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926237" w:rsidRDefault="00926237" w:rsidP="007A4F00">
      <w:pPr>
        <w:bidi/>
        <w:spacing w:line="360" w:lineRule="auto"/>
        <w:jc w:val="both"/>
        <w:rPr>
          <w:color w:val="FF0000"/>
          <w:sz w:val="36"/>
          <w:szCs w:val="36"/>
          <w:rtl/>
          <w:lang w:bidi="ar-DZ"/>
        </w:rPr>
      </w:pPr>
    </w:p>
    <w:p w:rsidR="0036487D" w:rsidRPr="00176CB7" w:rsidRDefault="00357241" w:rsidP="00672E02">
      <w:pPr>
        <w:tabs>
          <w:tab w:val="center" w:pos="4536"/>
          <w:tab w:val="left" w:pos="7000"/>
        </w:tabs>
        <w:bidi/>
        <w:spacing w:line="360" w:lineRule="auto"/>
        <w:jc w:val="center"/>
        <w:rPr>
          <w:b/>
          <w:bCs/>
          <w:i/>
          <w:iCs/>
          <w:sz w:val="96"/>
          <w:szCs w:val="96"/>
          <w:rtl/>
          <w:lang w:bidi="ar-DZ"/>
        </w:rPr>
      </w:pPr>
      <w:r>
        <w:rPr>
          <w:rFonts w:hint="cs"/>
          <w:b/>
          <w:bCs/>
          <w:i/>
          <w:iCs/>
          <w:sz w:val="96"/>
          <w:szCs w:val="96"/>
          <w:rtl/>
          <w:lang w:bidi="ar-DZ"/>
        </w:rPr>
        <w:t>مقدمة</w:t>
      </w:r>
    </w:p>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57241" w:rsidRDefault="00357241"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A52014" w:rsidRDefault="00A52014" w:rsidP="007A4F00">
      <w:pPr>
        <w:bidi/>
        <w:spacing w:line="360" w:lineRule="auto"/>
        <w:jc w:val="both"/>
        <w:rPr>
          <w:color w:val="FF0000"/>
          <w:sz w:val="36"/>
          <w:szCs w:val="36"/>
          <w:rtl/>
          <w:lang w:bidi="ar-DZ"/>
        </w:rPr>
      </w:pPr>
    </w:p>
    <w:p w:rsidR="0036487D" w:rsidRPr="00A1635B" w:rsidRDefault="00A52014" w:rsidP="007A4F00">
      <w:pPr>
        <w:tabs>
          <w:tab w:val="left" w:pos="7939"/>
          <w:tab w:val="right" w:pos="9072"/>
        </w:tabs>
        <w:bidi/>
        <w:jc w:val="both"/>
        <w:rPr>
          <w:b/>
          <w:bCs/>
          <w:i/>
          <w:iCs/>
          <w:sz w:val="36"/>
          <w:szCs w:val="36"/>
          <w:rtl/>
          <w:lang w:bidi="ar-DZ"/>
        </w:rPr>
      </w:pPr>
      <w:r>
        <w:rPr>
          <w:rFonts w:hint="cs"/>
          <w:b/>
          <w:bCs/>
          <w:i/>
          <w:iCs/>
          <w:sz w:val="36"/>
          <w:szCs w:val="36"/>
          <w:rtl/>
          <w:lang w:bidi="ar-DZ"/>
        </w:rPr>
        <w:lastRenderedPageBreak/>
        <w:t>م</w:t>
      </w:r>
      <w:r w:rsidR="0036487D" w:rsidRPr="00A1635B">
        <w:rPr>
          <w:rFonts w:hint="cs"/>
          <w:b/>
          <w:bCs/>
          <w:i/>
          <w:iCs/>
          <w:sz w:val="36"/>
          <w:szCs w:val="36"/>
          <w:rtl/>
          <w:lang w:bidi="ar-DZ"/>
        </w:rPr>
        <w:t>قدمة:</w:t>
      </w:r>
    </w:p>
    <w:p w:rsidR="00A76A39" w:rsidRDefault="0036487D" w:rsidP="007A4F00">
      <w:pPr>
        <w:bidi/>
        <w:spacing w:line="360" w:lineRule="auto"/>
        <w:jc w:val="both"/>
        <w:rPr>
          <w:sz w:val="32"/>
          <w:szCs w:val="32"/>
          <w:rtl/>
          <w:lang w:bidi="ar-DZ"/>
        </w:rPr>
      </w:pPr>
      <w:r w:rsidRPr="006B3189">
        <w:rPr>
          <w:rFonts w:hint="cs"/>
          <w:sz w:val="32"/>
          <w:szCs w:val="32"/>
          <w:rtl/>
          <w:lang w:bidi="ar-DZ"/>
        </w:rPr>
        <w:t xml:space="preserve">ممالا شك فيه أن النزاعات المسلحة </w:t>
      </w:r>
      <w:r w:rsidR="007301F0">
        <w:rPr>
          <w:rFonts w:hint="cs"/>
          <w:sz w:val="32"/>
          <w:szCs w:val="32"/>
          <w:rtl/>
          <w:lang w:bidi="ar-DZ"/>
        </w:rPr>
        <w:t xml:space="preserve"> ببعدها الدولي والداخلي</w:t>
      </w:r>
      <w:r>
        <w:rPr>
          <w:rFonts w:hint="cs"/>
          <w:sz w:val="32"/>
          <w:szCs w:val="32"/>
          <w:rtl/>
          <w:lang w:bidi="ar-DZ"/>
        </w:rPr>
        <w:t xml:space="preserve"> إنما تقوم بغية حصد مصالح وجني ثمار يخطط لها عموما العاملون بين صفوف القوات المسلحة للدولة ،أو ما يعرف بالجماعات المتمردة، بصرف النظر عما  إذا كنا بصفتها الثورية أو بنعت حركات التحرر أو حتى بلون الجماعات المسلحة الإرهابية ، وكيف ما كان الوضع بالنسبة لمن يقوم بتدبير هذه النزاعات والعمل على إطالة أمدها لتنفيذ مخططاتها ، فان الثابت ، إنما هم الراشدون بعيدا بالقطع عن أي دور من الممكن إسناده على المستوى القيادي للأطفال لأنه ومما  لاشك فيه أن الأطفال هم في حاجة إلى الرعاية الخاصة و المعاملة الرفيعة و الملائمة لمرحلتهم العمرية في جميع الأحوال بما تعنيه هذه المرحلة المبكرة من العمر من نقص خبرات الطفل وضعف تمييزه و نقص نهجه الاجتماعي أو السلوكي و عجزه عن تقدير العواقب و غلبة الغرائز ، و ضغوط الاحتياجات الفطرية</w:t>
      </w:r>
      <w:r w:rsidR="007301F0">
        <w:rPr>
          <w:rFonts w:hint="cs"/>
          <w:sz w:val="32"/>
          <w:szCs w:val="32"/>
          <w:rtl/>
          <w:lang w:bidi="ar-DZ"/>
        </w:rPr>
        <w:t xml:space="preserve"> بالنسبة إلى قدرته على كبحها.</w:t>
      </w:r>
    </w:p>
    <w:p w:rsidR="007301F0" w:rsidRDefault="0036487D" w:rsidP="007A4F00">
      <w:pPr>
        <w:bidi/>
        <w:spacing w:line="360" w:lineRule="auto"/>
        <w:jc w:val="both"/>
        <w:rPr>
          <w:sz w:val="32"/>
          <w:szCs w:val="32"/>
          <w:rtl/>
          <w:lang w:bidi="ar-DZ"/>
        </w:rPr>
      </w:pPr>
      <w:r>
        <w:rPr>
          <w:rFonts w:hint="cs"/>
          <w:sz w:val="32"/>
          <w:szCs w:val="32"/>
          <w:rtl/>
          <w:lang w:bidi="ar-DZ"/>
        </w:rPr>
        <w:t xml:space="preserve"> الأطفال أحق الناس بحقوق الإنسان التي تقر</w:t>
      </w:r>
      <w:r w:rsidR="00B816F1">
        <w:rPr>
          <w:rFonts w:hint="cs"/>
          <w:sz w:val="32"/>
          <w:szCs w:val="32"/>
          <w:rtl/>
          <w:lang w:bidi="ar-DZ"/>
        </w:rPr>
        <w:t>ها</w:t>
      </w:r>
      <w:r>
        <w:rPr>
          <w:rFonts w:hint="cs"/>
          <w:sz w:val="32"/>
          <w:szCs w:val="32"/>
          <w:rtl/>
          <w:lang w:bidi="ar-DZ"/>
        </w:rPr>
        <w:t xml:space="preserve"> الفطرة و الشرائع السماوية و تسجلها الوثائق الدولية و تقننها التشريعات الوطنية ، وبهذه المثابة أيضا هم أولى الناس بالحماية</w:t>
      </w:r>
      <w:r w:rsidR="000852E4">
        <w:rPr>
          <w:rFonts w:hint="cs"/>
          <w:sz w:val="32"/>
          <w:szCs w:val="32"/>
          <w:rtl/>
          <w:lang w:bidi="ar-DZ"/>
        </w:rPr>
        <w:t xml:space="preserve"> و الرعاية للأطفال كون أن ما شهد</w:t>
      </w:r>
      <w:r>
        <w:rPr>
          <w:rFonts w:hint="cs"/>
          <w:sz w:val="32"/>
          <w:szCs w:val="32"/>
          <w:rtl/>
          <w:lang w:bidi="ar-DZ"/>
        </w:rPr>
        <w:t xml:space="preserve"> بلدان العالم من الحروب و النزاعات المسلحة التي خلفت أثرا على هذه الحماية</w:t>
      </w:r>
      <w:r w:rsidR="007301F0">
        <w:rPr>
          <w:rFonts w:hint="cs"/>
          <w:sz w:val="32"/>
          <w:szCs w:val="32"/>
          <w:rtl/>
          <w:lang w:bidi="ar-DZ"/>
        </w:rPr>
        <w:t>.</w:t>
      </w:r>
    </w:p>
    <w:p w:rsidR="00A76A39" w:rsidRDefault="007301F0" w:rsidP="007A4F00">
      <w:pPr>
        <w:bidi/>
        <w:spacing w:line="360" w:lineRule="auto"/>
        <w:jc w:val="both"/>
        <w:rPr>
          <w:sz w:val="32"/>
          <w:szCs w:val="32"/>
          <w:rtl/>
          <w:lang w:bidi="ar-DZ"/>
        </w:rPr>
      </w:pPr>
      <w:r>
        <w:rPr>
          <w:rFonts w:hint="cs"/>
          <w:sz w:val="32"/>
          <w:szCs w:val="32"/>
          <w:rtl/>
          <w:lang w:bidi="ar-DZ"/>
        </w:rPr>
        <w:t xml:space="preserve"> </w:t>
      </w:r>
      <w:r w:rsidR="0036487D">
        <w:rPr>
          <w:rFonts w:hint="cs"/>
          <w:sz w:val="32"/>
          <w:szCs w:val="32"/>
          <w:rtl/>
          <w:lang w:bidi="ar-DZ"/>
        </w:rPr>
        <w:t>لقد كان ولزال الأطفال عبر جميع أ</w:t>
      </w:r>
      <w:r w:rsidR="00A76A39">
        <w:rPr>
          <w:rFonts w:hint="cs"/>
          <w:sz w:val="32"/>
          <w:szCs w:val="32"/>
          <w:rtl/>
          <w:lang w:bidi="ar-DZ"/>
        </w:rPr>
        <w:t>نحاء العالم يتعرضون للاستغلال وا</w:t>
      </w:r>
      <w:r w:rsidR="0036487D">
        <w:rPr>
          <w:rFonts w:hint="cs"/>
          <w:sz w:val="32"/>
          <w:szCs w:val="32"/>
          <w:rtl/>
          <w:lang w:bidi="ar-DZ"/>
        </w:rPr>
        <w:t>لى تجريد من حقوقهم و التعدي عليها، وقد اتخذ مصطلح الاستغلال مفاهيم عدة منها الاتجار بالأطفال واستغلالهم في البغاء والمو</w:t>
      </w:r>
      <w:r w:rsidR="000852E4">
        <w:rPr>
          <w:rFonts w:hint="cs"/>
          <w:sz w:val="32"/>
          <w:szCs w:val="32"/>
          <w:rtl/>
          <w:lang w:bidi="ar-DZ"/>
        </w:rPr>
        <w:t xml:space="preserve">اد الإباحية وفي ترويج المخدرات </w:t>
      </w:r>
      <w:r>
        <w:rPr>
          <w:rFonts w:hint="cs"/>
          <w:sz w:val="32"/>
          <w:szCs w:val="32"/>
          <w:rtl/>
          <w:lang w:bidi="ar-DZ"/>
        </w:rPr>
        <w:t>و</w:t>
      </w:r>
      <w:r w:rsidR="0036487D">
        <w:rPr>
          <w:rFonts w:hint="cs"/>
          <w:sz w:val="32"/>
          <w:szCs w:val="32"/>
          <w:rtl/>
          <w:lang w:bidi="ar-DZ"/>
        </w:rPr>
        <w:t>استغلالهم في التسول وإجبارهم على العمل لمنافع ومصالح خاصة</w:t>
      </w:r>
      <w:r w:rsidR="00A76A39">
        <w:rPr>
          <w:rFonts w:hint="cs"/>
          <w:sz w:val="32"/>
          <w:szCs w:val="32"/>
          <w:rtl/>
          <w:lang w:bidi="ar-DZ"/>
        </w:rPr>
        <w:t xml:space="preserve"> ،بالإضافة إلى التجنيد ألقصري</w:t>
      </w:r>
      <w:r w:rsidR="00010E91">
        <w:rPr>
          <w:rFonts w:hint="cs"/>
          <w:sz w:val="32"/>
          <w:szCs w:val="32"/>
          <w:rtl/>
          <w:lang w:bidi="ar-DZ"/>
        </w:rPr>
        <w:t xml:space="preserve"> </w:t>
      </w:r>
      <w:r w:rsidR="0036487D">
        <w:rPr>
          <w:rFonts w:hint="cs"/>
          <w:sz w:val="32"/>
          <w:szCs w:val="32"/>
          <w:rtl/>
          <w:lang w:bidi="ar-DZ"/>
        </w:rPr>
        <w:t xml:space="preserve">غير </w:t>
      </w:r>
      <w:r w:rsidR="00010E91">
        <w:rPr>
          <w:rFonts w:hint="cs"/>
          <w:sz w:val="32"/>
          <w:szCs w:val="32"/>
          <w:rtl/>
          <w:lang w:bidi="ar-DZ"/>
        </w:rPr>
        <w:t>المشروع والتي تورط فيه</w:t>
      </w:r>
      <w:r w:rsidR="0036487D">
        <w:rPr>
          <w:rFonts w:hint="cs"/>
          <w:sz w:val="32"/>
          <w:szCs w:val="32"/>
          <w:rtl/>
          <w:lang w:bidi="ar-DZ"/>
        </w:rPr>
        <w:t xml:space="preserve"> الأطفال عبر التاريخ وفي مختلف الحضارات بالنزاعات المسلحة حتى ولو كانت تتعارض مع أخلاقيات هذه الحضارات </w:t>
      </w:r>
      <w:r w:rsidR="00A76A39">
        <w:rPr>
          <w:rFonts w:hint="cs"/>
          <w:sz w:val="32"/>
          <w:szCs w:val="32"/>
          <w:rtl/>
          <w:lang w:bidi="ar-DZ"/>
        </w:rPr>
        <w:t>.</w:t>
      </w:r>
    </w:p>
    <w:p w:rsidR="0036487D" w:rsidRPr="007C463E" w:rsidRDefault="0036487D" w:rsidP="007A4F00">
      <w:pPr>
        <w:bidi/>
        <w:spacing w:line="360" w:lineRule="auto"/>
        <w:jc w:val="both"/>
        <w:rPr>
          <w:sz w:val="32"/>
          <w:szCs w:val="32"/>
          <w:rtl/>
          <w:lang w:bidi="ar-DZ"/>
        </w:rPr>
      </w:pPr>
      <w:r>
        <w:rPr>
          <w:rFonts w:hint="cs"/>
          <w:sz w:val="32"/>
          <w:szCs w:val="32"/>
          <w:rtl/>
          <w:lang w:bidi="ar-DZ"/>
        </w:rPr>
        <w:t>وإذا نضرنا إلى التاريخ المعاصر بدءا من الحرب العالمية الأولى حيث قام الاتحاد السوفي</w:t>
      </w:r>
      <w:r w:rsidR="007301F0">
        <w:rPr>
          <w:rFonts w:hint="cs"/>
          <w:sz w:val="32"/>
          <w:szCs w:val="32"/>
          <w:rtl/>
          <w:lang w:bidi="ar-DZ"/>
        </w:rPr>
        <w:t>ا</w:t>
      </w:r>
      <w:r>
        <w:rPr>
          <w:rFonts w:hint="cs"/>
          <w:sz w:val="32"/>
          <w:szCs w:val="32"/>
          <w:rtl/>
          <w:lang w:bidi="ar-DZ"/>
        </w:rPr>
        <w:t xml:space="preserve">تي بتجنيد الأطفال في صفوفه ،كما انشأ الحزب النازي منظمة تتولى تدريب الأطفال جسديا و عقائديا على القتال ، أما في حرب الفتنام فقد حمل الأطفال الفتيان السلاح ضد </w:t>
      </w:r>
      <w:r>
        <w:rPr>
          <w:rFonts w:hint="cs"/>
          <w:sz w:val="32"/>
          <w:szCs w:val="32"/>
          <w:rtl/>
          <w:lang w:bidi="ar-DZ"/>
        </w:rPr>
        <w:lastRenderedPageBreak/>
        <w:t>الجيش الأمريكي</w:t>
      </w:r>
      <w:r w:rsidR="00E31FA9">
        <w:rPr>
          <w:rFonts w:hint="cs"/>
          <w:sz w:val="32"/>
          <w:szCs w:val="32"/>
          <w:rtl/>
          <w:lang w:bidi="ar-DZ"/>
        </w:rPr>
        <w:t xml:space="preserve">، </w:t>
      </w:r>
      <w:r>
        <w:rPr>
          <w:rFonts w:hint="cs"/>
          <w:sz w:val="32"/>
          <w:szCs w:val="32"/>
          <w:rtl/>
          <w:lang w:bidi="ar-DZ"/>
        </w:rPr>
        <w:t>وأدين العراق وإيران لاستخدامهما الأطفال في الحرب الارانية العراقية ، وفي إفريقيا يعتقد أن عدد الأطفا</w:t>
      </w:r>
      <w:r w:rsidR="00E31FA9">
        <w:rPr>
          <w:rFonts w:hint="cs"/>
          <w:sz w:val="32"/>
          <w:szCs w:val="32"/>
          <w:rtl/>
          <w:lang w:bidi="ar-DZ"/>
        </w:rPr>
        <w:t>ل المجندين في الحروب بلغ ألمائتي</w:t>
      </w:r>
      <w:r>
        <w:rPr>
          <w:rFonts w:hint="cs"/>
          <w:sz w:val="32"/>
          <w:szCs w:val="32"/>
          <w:rtl/>
          <w:lang w:bidi="ar-DZ"/>
        </w:rPr>
        <w:t xml:space="preserve"> ألف جندي ، وفي تشاد والحركات الثورية السودانية والمليشيات في نورا يورا، الكونغو ، ورواندا السراليون بالرغم من وجود نظام حكم جدي</w:t>
      </w:r>
      <w:r w:rsidR="005B79F7">
        <w:rPr>
          <w:rFonts w:hint="cs"/>
          <w:sz w:val="32"/>
          <w:szCs w:val="32"/>
          <w:rtl/>
          <w:lang w:bidi="ar-DZ"/>
        </w:rPr>
        <w:t>د، أما في أسيا فقد</w:t>
      </w:r>
      <w:r w:rsidR="00A76A39">
        <w:rPr>
          <w:rFonts w:hint="cs"/>
          <w:sz w:val="32"/>
          <w:szCs w:val="32"/>
          <w:rtl/>
          <w:lang w:bidi="ar-DZ"/>
        </w:rPr>
        <w:t xml:space="preserve"> اكد</w:t>
      </w:r>
      <w:r w:rsidR="005B79F7">
        <w:rPr>
          <w:rFonts w:hint="cs"/>
          <w:sz w:val="32"/>
          <w:szCs w:val="32"/>
          <w:rtl/>
          <w:lang w:bidi="ar-DZ"/>
        </w:rPr>
        <w:t xml:space="preserve">  </w:t>
      </w:r>
      <w:r w:rsidR="000852E4">
        <w:rPr>
          <w:rFonts w:hint="cs"/>
          <w:sz w:val="32"/>
          <w:szCs w:val="32"/>
          <w:rtl/>
          <w:lang w:bidi="ar-DZ"/>
        </w:rPr>
        <w:t xml:space="preserve">تجمع </w:t>
      </w:r>
      <w:r>
        <w:rPr>
          <w:rFonts w:hint="cs"/>
          <w:sz w:val="32"/>
          <w:szCs w:val="32"/>
          <w:rtl/>
          <w:lang w:bidi="ar-DZ"/>
        </w:rPr>
        <w:t>منع استخدام الأطفال المجندين،</w:t>
      </w:r>
      <w:r w:rsidR="007A4F00" w:rsidRPr="007A4F00">
        <w:rPr>
          <w:sz w:val="32"/>
          <w:szCs w:val="32"/>
          <w:lang w:bidi="ar-DZ"/>
        </w:rPr>
        <w:t xml:space="preserve"> </w:t>
      </w:r>
      <w:r w:rsidR="007A4F00" w:rsidRPr="007A4F00">
        <w:rPr>
          <w:rFonts w:asciiTheme="majorBidi" w:hAnsiTheme="majorBidi" w:cstheme="majorBidi"/>
          <w:i/>
          <w:iCs/>
          <w:sz w:val="28"/>
          <w:szCs w:val="28"/>
          <w:lang w:bidi="ar-DZ"/>
        </w:rPr>
        <w:t>The coalition to stop the use of Child solidaire</w:t>
      </w:r>
      <w:r w:rsidR="00A76A39">
        <w:rPr>
          <w:rFonts w:hint="cs"/>
          <w:sz w:val="32"/>
          <w:szCs w:val="32"/>
          <w:rtl/>
          <w:lang w:bidi="ar-DZ"/>
        </w:rPr>
        <w:t>على وضع حد</w:t>
      </w:r>
      <w:r w:rsidR="005B79F7">
        <w:rPr>
          <w:rFonts w:hint="cs"/>
          <w:sz w:val="32"/>
          <w:szCs w:val="32"/>
          <w:rtl/>
          <w:lang w:bidi="ar-DZ"/>
        </w:rPr>
        <w:t xml:space="preserve"> لهذه الظاهرة</w:t>
      </w:r>
      <w:r w:rsidR="007A4F00">
        <w:rPr>
          <w:rFonts w:hint="cs"/>
          <w:sz w:val="32"/>
          <w:szCs w:val="32"/>
          <w:rtl/>
          <w:lang w:bidi="ar-DZ"/>
        </w:rPr>
        <w:t xml:space="preserve"> </w:t>
      </w:r>
    </w:p>
    <w:p w:rsidR="0036487D" w:rsidRPr="00306630" w:rsidRDefault="00E31FA9" w:rsidP="007A4F00">
      <w:pPr>
        <w:pStyle w:val="a8"/>
        <w:bidi/>
        <w:spacing w:line="360" w:lineRule="auto"/>
        <w:jc w:val="both"/>
        <w:rPr>
          <w:sz w:val="32"/>
          <w:szCs w:val="32"/>
          <w:rtl/>
          <w:lang w:bidi="ar-DZ"/>
        </w:rPr>
      </w:pPr>
      <w:r w:rsidRPr="00306630">
        <w:rPr>
          <w:rFonts w:hint="cs"/>
          <w:sz w:val="32"/>
          <w:szCs w:val="32"/>
          <w:rtl/>
          <w:lang w:bidi="ar-DZ"/>
        </w:rPr>
        <w:t xml:space="preserve"> </w:t>
      </w:r>
      <w:r w:rsidR="005B79F7">
        <w:rPr>
          <w:rFonts w:hint="cs"/>
          <w:sz w:val="32"/>
          <w:szCs w:val="32"/>
          <w:rtl/>
          <w:lang w:bidi="ar-DZ"/>
        </w:rPr>
        <w:t>كما</w:t>
      </w:r>
      <w:r w:rsidR="00A76A39">
        <w:rPr>
          <w:rFonts w:hint="cs"/>
          <w:sz w:val="32"/>
          <w:szCs w:val="32"/>
          <w:rtl/>
          <w:lang w:bidi="ar-DZ"/>
        </w:rPr>
        <w:t xml:space="preserve"> </w:t>
      </w:r>
      <w:r w:rsidR="008C3568">
        <w:rPr>
          <w:rFonts w:hint="cs"/>
          <w:sz w:val="32"/>
          <w:szCs w:val="32"/>
          <w:rtl/>
          <w:lang w:bidi="ar-DZ"/>
        </w:rPr>
        <w:t xml:space="preserve">أفاد أن </w:t>
      </w:r>
      <w:r w:rsidR="0036487D" w:rsidRPr="00306630">
        <w:rPr>
          <w:rFonts w:hint="cs"/>
          <w:sz w:val="32"/>
          <w:szCs w:val="32"/>
          <w:rtl/>
          <w:lang w:bidi="ar-DZ"/>
        </w:rPr>
        <w:t xml:space="preserve"> الآلاف من الأطفال المتورطين في النزاعات المسلحة في </w:t>
      </w:r>
      <w:r w:rsidR="007A4F00" w:rsidRPr="00306630">
        <w:rPr>
          <w:rFonts w:hint="cs"/>
          <w:sz w:val="32"/>
          <w:szCs w:val="32"/>
          <w:rtl/>
          <w:lang w:bidi="ar-DZ"/>
        </w:rPr>
        <w:t>أفغ</w:t>
      </w:r>
      <w:r w:rsidR="007A4F00">
        <w:rPr>
          <w:rFonts w:hint="cs"/>
          <w:sz w:val="32"/>
          <w:szCs w:val="32"/>
          <w:rtl/>
          <w:lang w:bidi="ar-DZ"/>
        </w:rPr>
        <w:t>ا</w:t>
      </w:r>
      <w:r w:rsidR="007A4F00" w:rsidRPr="00306630">
        <w:rPr>
          <w:rFonts w:hint="cs"/>
          <w:sz w:val="32"/>
          <w:szCs w:val="32"/>
          <w:rtl/>
          <w:lang w:bidi="ar-DZ"/>
        </w:rPr>
        <w:t>نستان</w:t>
      </w:r>
      <w:r w:rsidR="0036487D" w:rsidRPr="00306630">
        <w:rPr>
          <w:rFonts w:hint="cs"/>
          <w:sz w:val="32"/>
          <w:szCs w:val="32"/>
          <w:rtl/>
          <w:lang w:bidi="ar-DZ"/>
        </w:rPr>
        <w:t xml:space="preserve"> ،بورما ،وفي الهند ، اندونيسيا ، الفلبين ، النبال حيث انخرط العديد منهم في الحزب الشيوعي إبان سنوات الحرب الأهلية العشر في سيريلانكما ، حيث تقوم مجموعة كورونا بخطف الأطفال في شرق البلاد لاستخدامهم كمهاجمين ، أما في لبنان فقد سجلت عمليات </w:t>
      </w:r>
      <w:r w:rsidR="007D6EAF">
        <w:rPr>
          <w:rFonts w:hint="cs"/>
          <w:sz w:val="32"/>
          <w:szCs w:val="32"/>
          <w:rtl/>
          <w:lang w:bidi="ar-DZ"/>
        </w:rPr>
        <w:t>ال</w:t>
      </w:r>
      <w:r w:rsidR="0036487D" w:rsidRPr="00306630">
        <w:rPr>
          <w:rFonts w:hint="cs"/>
          <w:sz w:val="32"/>
          <w:szCs w:val="32"/>
          <w:rtl/>
          <w:lang w:bidi="ar-DZ"/>
        </w:rPr>
        <w:t>تجنيد الإجباري في صفوف جيش لبنان الجنوبي التابع لإسرائيل إبان الاحتلال الإسرائيلي لجنوب لبنان بدءا من سن الثانية عشرة و كان يتعرض من يرفض للخدمة الإلزامية لإبعاد مع عائلته ، وفي أوروبا فقد سمحت القوانين البريطانية الانضمام إلى صفوف الجيش البريطاني ابت</w:t>
      </w:r>
      <w:r w:rsidR="00306630" w:rsidRPr="00306630">
        <w:rPr>
          <w:rFonts w:hint="cs"/>
          <w:sz w:val="32"/>
          <w:szCs w:val="32"/>
          <w:rtl/>
          <w:lang w:bidi="ar-DZ"/>
        </w:rPr>
        <w:t>داء من عمر ستة عشرة من العمر ، أما</w:t>
      </w:r>
      <w:r w:rsidR="0036487D" w:rsidRPr="00306630">
        <w:rPr>
          <w:rFonts w:hint="cs"/>
          <w:sz w:val="32"/>
          <w:szCs w:val="32"/>
          <w:rtl/>
          <w:lang w:bidi="ar-DZ"/>
        </w:rPr>
        <w:t xml:space="preserve"> أمريكا وبالنسبة إلى أمريكا الشمالية ، فالقانون الكندي يحدد السن ب16 عام كسن ادني للدخول للجيش النظامي. </w:t>
      </w:r>
    </w:p>
    <w:p w:rsidR="0036487D" w:rsidRDefault="0036487D" w:rsidP="007A4F00">
      <w:pPr>
        <w:bidi/>
        <w:spacing w:line="360" w:lineRule="auto"/>
        <w:jc w:val="both"/>
        <w:rPr>
          <w:sz w:val="32"/>
          <w:szCs w:val="32"/>
          <w:rtl/>
          <w:lang w:bidi="ar-DZ"/>
        </w:rPr>
      </w:pPr>
      <w:r>
        <w:rPr>
          <w:rFonts w:hint="cs"/>
          <w:sz w:val="32"/>
          <w:szCs w:val="32"/>
          <w:rtl/>
          <w:lang w:bidi="ar-DZ"/>
        </w:rPr>
        <w:t xml:space="preserve">وتبقى الأعداد الدقيقة غير متوفرة ،لان هذا التجنيد غالبا ما يخفى عن وسائل الإعلام وتحرم المنظمات الإنسانية من الحصول على معلومات أكيدة عن هذا الموضوع ، لكن ورغم هذا فقد تضافرت الجهود الدولية من المنظمات وأشخاص المجتمع الدولي من اجل وضع حد لهذه الظاهرة و أولوا حماية خاصة للأطفال المشاركين في النزاعات المسلحة وذلك بتفعيل أحكام القانون الدولي الإنساني و القانون الدولي لحقوق الإنسان وجعل هذه القضية قضية القانون الدولي ككل . </w:t>
      </w:r>
    </w:p>
    <w:p w:rsidR="0036487D" w:rsidRPr="000059B4" w:rsidRDefault="0036487D" w:rsidP="007A4F00">
      <w:pPr>
        <w:bidi/>
        <w:spacing w:line="360" w:lineRule="auto"/>
        <w:jc w:val="both"/>
        <w:rPr>
          <w:b/>
          <w:bCs/>
          <w:sz w:val="32"/>
          <w:szCs w:val="32"/>
          <w:rtl/>
          <w:lang w:bidi="ar-DZ"/>
        </w:rPr>
      </w:pPr>
      <w:r w:rsidRPr="000059B4">
        <w:rPr>
          <w:rFonts w:hint="cs"/>
          <w:b/>
          <w:bCs/>
          <w:sz w:val="32"/>
          <w:szCs w:val="32"/>
          <w:rtl/>
          <w:lang w:bidi="ar-DZ"/>
        </w:rPr>
        <w:t>أهمية الدراسة:</w:t>
      </w:r>
    </w:p>
    <w:p w:rsidR="0036487D" w:rsidRDefault="0036487D" w:rsidP="007A4F00">
      <w:pPr>
        <w:bidi/>
        <w:spacing w:line="360" w:lineRule="auto"/>
        <w:jc w:val="both"/>
        <w:rPr>
          <w:sz w:val="32"/>
          <w:szCs w:val="32"/>
          <w:rtl/>
          <w:lang w:bidi="ar-DZ"/>
        </w:rPr>
      </w:pPr>
      <w:r>
        <w:rPr>
          <w:rFonts w:hint="cs"/>
          <w:sz w:val="32"/>
          <w:szCs w:val="32"/>
          <w:rtl/>
          <w:lang w:bidi="ar-DZ"/>
        </w:rPr>
        <w:t xml:space="preserve">تتمحور الدراسة حول تبيان أهمية حماية الأطفال من ظاهرة تجنيد الأطفال في النزاعات المسلحة ،والتي لازالت تؤرق أصحاب الضمائر الحية نظرا للمعاناة التي يتعرضون لها </w:t>
      </w:r>
      <w:r>
        <w:rPr>
          <w:rFonts w:hint="cs"/>
          <w:sz w:val="32"/>
          <w:szCs w:val="32"/>
          <w:rtl/>
          <w:lang w:bidi="ar-DZ"/>
        </w:rPr>
        <w:lastRenderedPageBreak/>
        <w:t>بشكل مستمر وم</w:t>
      </w:r>
      <w:r w:rsidR="00051B43">
        <w:rPr>
          <w:rFonts w:hint="cs"/>
          <w:sz w:val="32"/>
          <w:szCs w:val="32"/>
          <w:rtl/>
          <w:lang w:bidi="ar-DZ"/>
        </w:rPr>
        <w:t>ت</w:t>
      </w:r>
      <w:r>
        <w:rPr>
          <w:rFonts w:hint="cs"/>
          <w:sz w:val="32"/>
          <w:szCs w:val="32"/>
          <w:rtl/>
          <w:lang w:bidi="ar-DZ"/>
        </w:rPr>
        <w:t xml:space="preserve">زايد ،و الذي يؤدي بحياتهم للهلاك ،وهو الخطر </w:t>
      </w:r>
      <w:r w:rsidR="007D6EAF">
        <w:rPr>
          <w:rFonts w:hint="cs"/>
          <w:sz w:val="32"/>
          <w:szCs w:val="32"/>
          <w:rtl/>
          <w:lang w:bidi="ar-DZ"/>
        </w:rPr>
        <w:t>ا</w:t>
      </w:r>
      <w:r>
        <w:rPr>
          <w:rFonts w:hint="cs"/>
          <w:sz w:val="32"/>
          <w:szCs w:val="32"/>
          <w:rtl/>
          <w:lang w:bidi="ar-DZ"/>
        </w:rPr>
        <w:t xml:space="preserve">لذي يهدد البشرية كون </w:t>
      </w:r>
      <w:r w:rsidR="00051B43">
        <w:rPr>
          <w:rFonts w:hint="cs"/>
          <w:sz w:val="32"/>
          <w:szCs w:val="32"/>
          <w:rtl/>
          <w:lang w:bidi="ar-DZ"/>
        </w:rPr>
        <w:t>أن</w:t>
      </w:r>
      <w:r>
        <w:rPr>
          <w:rFonts w:hint="cs"/>
          <w:sz w:val="32"/>
          <w:szCs w:val="32"/>
          <w:rtl/>
          <w:lang w:bidi="ar-DZ"/>
        </w:rPr>
        <w:t xml:space="preserve"> الأطفال يشكلون مخزون المستقبل.</w:t>
      </w:r>
    </w:p>
    <w:p w:rsidR="0036487D" w:rsidRDefault="0036487D" w:rsidP="007A4F00">
      <w:pPr>
        <w:bidi/>
        <w:spacing w:line="360" w:lineRule="auto"/>
        <w:jc w:val="both"/>
        <w:rPr>
          <w:sz w:val="32"/>
          <w:szCs w:val="32"/>
          <w:rtl/>
          <w:lang w:bidi="ar-DZ"/>
        </w:rPr>
      </w:pPr>
      <w:r>
        <w:rPr>
          <w:rFonts w:hint="cs"/>
          <w:sz w:val="32"/>
          <w:szCs w:val="32"/>
          <w:rtl/>
          <w:lang w:bidi="ar-DZ"/>
        </w:rPr>
        <w:t xml:space="preserve">وتهدف الدراسة إلى الوقوف على ابرز الجهود الدولية من اتفاقيات ومواثيق دولية التي تسعى من خلالها الدول إلى وضع حد لظاهرة تجنيد الأطفال في النزاعات المسلحة. </w:t>
      </w:r>
    </w:p>
    <w:p w:rsidR="0036487D" w:rsidRDefault="0036487D" w:rsidP="007A4F00">
      <w:pPr>
        <w:bidi/>
        <w:spacing w:line="360" w:lineRule="auto"/>
        <w:jc w:val="both"/>
        <w:rPr>
          <w:sz w:val="32"/>
          <w:szCs w:val="32"/>
          <w:rtl/>
          <w:lang w:bidi="ar-DZ"/>
        </w:rPr>
      </w:pPr>
      <w:r w:rsidRPr="000059B4">
        <w:rPr>
          <w:rFonts w:hint="cs"/>
          <w:b/>
          <w:bCs/>
          <w:sz w:val="32"/>
          <w:szCs w:val="32"/>
          <w:rtl/>
          <w:lang w:bidi="ar-DZ"/>
        </w:rPr>
        <w:t>أسباب اختيار الموضوع</w:t>
      </w:r>
      <w:r>
        <w:rPr>
          <w:rFonts w:hint="cs"/>
          <w:sz w:val="32"/>
          <w:szCs w:val="32"/>
          <w:rtl/>
          <w:lang w:bidi="ar-DZ"/>
        </w:rPr>
        <w:t xml:space="preserve"> :</w:t>
      </w:r>
    </w:p>
    <w:p w:rsidR="0036487D" w:rsidRDefault="0036487D" w:rsidP="007A4F00">
      <w:pPr>
        <w:bidi/>
        <w:spacing w:line="360" w:lineRule="auto"/>
        <w:jc w:val="both"/>
        <w:rPr>
          <w:sz w:val="32"/>
          <w:szCs w:val="32"/>
          <w:rtl/>
          <w:lang w:bidi="ar-DZ"/>
        </w:rPr>
      </w:pPr>
      <w:r w:rsidRPr="003926C2">
        <w:rPr>
          <w:rFonts w:hint="cs"/>
          <w:sz w:val="32"/>
          <w:szCs w:val="32"/>
          <w:rtl/>
          <w:lang w:bidi="ar-DZ"/>
        </w:rPr>
        <w:t>ترجع أسباب اختيار الموضوع إلى أسباب ذاتية وأسباب موضوعية ، فأما الأسباب الذاتية،</w:t>
      </w:r>
      <w:r w:rsidR="00051B43">
        <w:rPr>
          <w:rFonts w:hint="cs"/>
          <w:sz w:val="32"/>
          <w:szCs w:val="32"/>
          <w:rtl/>
          <w:lang w:bidi="ar-DZ"/>
        </w:rPr>
        <w:t xml:space="preserve"> فتمثلت </w:t>
      </w:r>
      <w:r w:rsidRPr="003926C2">
        <w:rPr>
          <w:rFonts w:hint="cs"/>
          <w:sz w:val="32"/>
          <w:szCs w:val="32"/>
          <w:rtl/>
          <w:lang w:bidi="ar-DZ"/>
        </w:rPr>
        <w:t xml:space="preserve">في التأثر العميق للماسي التي يتعرض لها الأطفال الجنود أثناء النزاعات المسلحة نظرا لضعف أجسامهم وبراءة عقولهم التي لا يجب </w:t>
      </w:r>
      <w:r w:rsidR="00FA337A">
        <w:rPr>
          <w:rFonts w:hint="cs"/>
          <w:sz w:val="32"/>
          <w:szCs w:val="32"/>
          <w:rtl/>
          <w:lang w:bidi="ar-DZ"/>
        </w:rPr>
        <w:t xml:space="preserve">أن تتحمل قسوة الحروب والنزاعات </w:t>
      </w:r>
      <w:r w:rsidRPr="003926C2">
        <w:rPr>
          <w:rFonts w:hint="cs"/>
          <w:sz w:val="32"/>
          <w:szCs w:val="32"/>
          <w:rtl/>
          <w:lang w:bidi="ar-DZ"/>
        </w:rPr>
        <w:t>أما الأسباب الموضوعية فمرجعها خلو المكتبات الجزائرية</w:t>
      </w:r>
      <w:r w:rsidR="00FA337A">
        <w:rPr>
          <w:rFonts w:hint="cs"/>
          <w:sz w:val="32"/>
          <w:szCs w:val="32"/>
          <w:rtl/>
          <w:lang w:bidi="ar-DZ"/>
        </w:rPr>
        <w:t xml:space="preserve"> من الدراسات المتعلقة بالموضوع </w:t>
      </w:r>
      <w:r w:rsidRPr="003926C2">
        <w:rPr>
          <w:rFonts w:hint="cs"/>
          <w:sz w:val="32"/>
          <w:szCs w:val="32"/>
          <w:rtl/>
          <w:lang w:bidi="ar-DZ"/>
        </w:rPr>
        <w:t xml:space="preserve">واقتصار القلة منها على الجزء البسيط.  </w:t>
      </w:r>
    </w:p>
    <w:p w:rsidR="0036487D" w:rsidRPr="00444340" w:rsidRDefault="0036487D" w:rsidP="007A4F00">
      <w:pPr>
        <w:bidi/>
        <w:spacing w:line="360" w:lineRule="auto"/>
        <w:jc w:val="both"/>
        <w:rPr>
          <w:b/>
          <w:bCs/>
          <w:sz w:val="32"/>
          <w:szCs w:val="32"/>
          <w:rtl/>
          <w:lang w:bidi="ar-DZ"/>
        </w:rPr>
      </w:pPr>
      <w:r w:rsidRPr="00444340">
        <w:rPr>
          <w:rFonts w:hint="cs"/>
          <w:b/>
          <w:bCs/>
          <w:sz w:val="32"/>
          <w:szCs w:val="32"/>
          <w:rtl/>
          <w:lang w:bidi="ar-DZ"/>
        </w:rPr>
        <w:t>المقاربة المنهجية:</w:t>
      </w:r>
    </w:p>
    <w:p w:rsidR="0036487D" w:rsidRDefault="005B79F7" w:rsidP="007A4F00">
      <w:pPr>
        <w:bidi/>
        <w:spacing w:line="360" w:lineRule="auto"/>
        <w:jc w:val="both"/>
        <w:rPr>
          <w:sz w:val="32"/>
          <w:szCs w:val="32"/>
          <w:rtl/>
          <w:lang w:bidi="ar-DZ"/>
        </w:rPr>
      </w:pPr>
      <w:r>
        <w:rPr>
          <w:rFonts w:hint="cs"/>
          <w:sz w:val="32"/>
          <w:szCs w:val="32"/>
          <w:rtl/>
          <w:lang w:bidi="ar-DZ"/>
        </w:rPr>
        <w:t>لقد اعتمدت</w:t>
      </w:r>
      <w:r w:rsidR="0036487D">
        <w:rPr>
          <w:rFonts w:hint="cs"/>
          <w:sz w:val="32"/>
          <w:szCs w:val="32"/>
          <w:rtl/>
          <w:lang w:bidi="ar-DZ"/>
        </w:rPr>
        <w:t xml:space="preserve"> في دراستي</w:t>
      </w:r>
      <w:r w:rsidR="007D6EAF">
        <w:rPr>
          <w:rFonts w:hint="cs"/>
          <w:sz w:val="32"/>
          <w:szCs w:val="32"/>
          <w:rtl/>
          <w:lang w:bidi="ar-DZ"/>
        </w:rPr>
        <w:t xml:space="preserve"> هذه على تقنية التحليل للموضوع أو</w:t>
      </w:r>
      <w:r w:rsidR="0036487D">
        <w:rPr>
          <w:rFonts w:hint="cs"/>
          <w:sz w:val="32"/>
          <w:szCs w:val="32"/>
          <w:rtl/>
          <w:lang w:bidi="ar-DZ"/>
        </w:rPr>
        <w:t xml:space="preserve"> المنهج التحليلي، بتحليل مختلف النصوص القانونية والمواثيق</w:t>
      </w:r>
      <w:r w:rsidR="00FA337A">
        <w:rPr>
          <w:rFonts w:hint="cs"/>
          <w:sz w:val="32"/>
          <w:szCs w:val="32"/>
          <w:rtl/>
          <w:lang w:bidi="ar-DZ"/>
        </w:rPr>
        <w:t xml:space="preserve"> و القرارات الدولية المناهضة لظاهرة تجنيد الطفل وكذا حماية الأطفال إبان النزاعات المسلحة.</w:t>
      </w:r>
    </w:p>
    <w:p w:rsidR="0036487D" w:rsidRDefault="0036487D" w:rsidP="007A4F00">
      <w:pPr>
        <w:bidi/>
        <w:spacing w:line="360" w:lineRule="auto"/>
        <w:jc w:val="both"/>
        <w:rPr>
          <w:sz w:val="32"/>
          <w:szCs w:val="32"/>
          <w:rtl/>
          <w:lang w:bidi="ar-DZ"/>
        </w:rPr>
      </w:pPr>
      <w:r>
        <w:rPr>
          <w:rFonts w:hint="cs"/>
          <w:sz w:val="32"/>
          <w:szCs w:val="32"/>
          <w:rtl/>
          <w:lang w:bidi="ar-DZ"/>
        </w:rPr>
        <w:t>كذلك اعتمدت المنهج الوصفي عند تحديد مفهوم الطفل ،الذي حددته مختلف المواثيق</w:t>
      </w:r>
      <w:r w:rsidR="00306630">
        <w:rPr>
          <w:rFonts w:hint="cs"/>
          <w:sz w:val="32"/>
          <w:szCs w:val="32"/>
          <w:rtl/>
          <w:lang w:bidi="ar-DZ"/>
        </w:rPr>
        <w:t xml:space="preserve"> و</w:t>
      </w:r>
      <w:r>
        <w:rPr>
          <w:rFonts w:hint="cs"/>
          <w:sz w:val="32"/>
          <w:szCs w:val="32"/>
          <w:rtl/>
          <w:lang w:bidi="ar-DZ"/>
        </w:rPr>
        <w:t xml:space="preserve"> القرارات الدولية الخاصة بحماية الطفل.</w:t>
      </w:r>
    </w:p>
    <w:p w:rsidR="0036487D" w:rsidRDefault="0036487D" w:rsidP="007A4F00">
      <w:pPr>
        <w:bidi/>
        <w:spacing w:line="360" w:lineRule="auto"/>
        <w:jc w:val="both"/>
        <w:rPr>
          <w:sz w:val="32"/>
          <w:szCs w:val="32"/>
          <w:rtl/>
          <w:lang w:bidi="ar-DZ"/>
        </w:rPr>
      </w:pPr>
      <w:r>
        <w:rPr>
          <w:rFonts w:hint="cs"/>
          <w:sz w:val="32"/>
          <w:szCs w:val="32"/>
          <w:rtl/>
          <w:lang w:bidi="ar-DZ"/>
        </w:rPr>
        <w:t>كما استعنا بالمنهج التاريخي في دراسة التطور التاريخي لظاهرة تجنيد الأطفال ،وكذلك تطور المواثيق والقرارات الدولية المناهضة لهذه الظاهرة.</w:t>
      </w:r>
    </w:p>
    <w:p w:rsidR="00A52014" w:rsidRDefault="00A52014" w:rsidP="007A4F00">
      <w:pPr>
        <w:bidi/>
        <w:spacing w:line="360" w:lineRule="auto"/>
        <w:jc w:val="both"/>
        <w:rPr>
          <w:sz w:val="32"/>
          <w:szCs w:val="32"/>
          <w:rtl/>
          <w:lang w:bidi="ar-DZ"/>
        </w:rPr>
      </w:pPr>
      <w:r w:rsidRPr="000059B4">
        <w:rPr>
          <w:rFonts w:hint="cs"/>
          <w:b/>
          <w:bCs/>
          <w:sz w:val="32"/>
          <w:szCs w:val="32"/>
          <w:rtl/>
          <w:lang w:bidi="ar-DZ"/>
        </w:rPr>
        <w:t>إشكالية البحث</w:t>
      </w:r>
      <w:r>
        <w:rPr>
          <w:rFonts w:hint="cs"/>
          <w:sz w:val="32"/>
          <w:szCs w:val="32"/>
          <w:rtl/>
          <w:lang w:bidi="ar-DZ"/>
        </w:rPr>
        <w:t>:</w:t>
      </w:r>
    </w:p>
    <w:p w:rsidR="00A52014" w:rsidRPr="00984118" w:rsidRDefault="00A52014" w:rsidP="007A4F00">
      <w:pPr>
        <w:bidi/>
        <w:spacing w:line="360" w:lineRule="auto"/>
        <w:jc w:val="both"/>
        <w:rPr>
          <w:b/>
          <w:bCs/>
          <w:sz w:val="32"/>
          <w:szCs w:val="32"/>
          <w:rtl/>
          <w:lang w:bidi="ar-DZ"/>
        </w:rPr>
      </w:pPr>
      <w:r w:rsidRPr="00984118">
        <w:rPr>
          <w:rFonts w:hint="cs"/>
          <w:b/>
          <w:bCs/>
          <w:sz w:val="32"/>
          <w:szCs w:val="32"/>
          <w:rtl/>
          <w:lang w:bidi="ar-DZ"/>
        </w:rPr>
        <w:t>تتمحور إشكالية البحث في: ما مدى كفاية الجهود الدولية المبذولة للحد من ظاهرة تجنيد الأطفال في النزاعات المسلحة، و ما مدى فعاليتها؟</w:t>
      </w:r>
    </w:p>
    <w:p w:rsidR="0036487D" w:rsidRPr="00A707A0" w:rsidRDefault="00A707A0" w:rsidP="007A4F00">
      <w:pPr>
        <w:bidi/>
        <w:spacing w:line="360" w:lineRule="auto"/>
        <w:jc w:val="both"/>
        <w:rPr>
          <w:b/>
          <w:bCs/>
          <w:sz w:val="36"/>
          <w:szCs w:val="36"/>
          <w:rtl/>
          <w:lang w:bidi="ar-DZ"/>
        </w:rPr>
      </w:pPr>
      <w:r w:rsidRPr="00A707A0">
        <w:rPr>
          <w:rFonts w:hint="cs"/>
          <w:b/>
          <w:bCs/>
          <w:sz w:val="36"/>
          <w:szCs w:val="36"/>
          <w:rtl/>
          <w:lang w:bidi="ar-DZ"/>
        </w:rPr>
        <w:lastRenderedPageBreak/>
        <w:t xml:space="preserve">خطة </w:t>
      </w:r>
      <w:r w:rsidR="00F85FA4" w:rsidRPr="00A707A0">
        <w:rPr>
          <w:rFonts w:hint="cs"/>
          <w:b/>
          <w:bCs/>
          <w:sz w:val="36"/>
          <w:szCs w:val="36"/>
          <w:rtl/>
          <w:lang w:bidi="ar-DZ"/>
        </w:rPr>
        <w:t>البحث:</w:t>
      </w:r>
    </w:p>
    <w:p w:rsidR="0036487D" w:rsidRPr="00A707A0" w:rsidRDefault="00A707A0" w:rsidP="007A4F00">
      <w:pPr>
        <w:bidi/>
        <w:spacing w:line="360" w:lineRule="auto"/>
        <w:jc w:val="both"/>
        <w:rPr>
          <w:sz w:val="32"/>
          <w:szCs w:val="32"/>
          <w:rtl/>
          <w:lang w:bidi="ar-DZ"/>
        </w:rPr>
      </w:pPr>
      <w:r>
        <w:rPr>
          <w:rFonts w:hint="cs"/>
          <w:sz w:val="32"/>
          <w:szCs w:val="32"/>
          <w:rtl/>
          <w:lang w:bidi="ar-DZ"/>
        </w:rPr>
        <w:t xml:space="preserve">من خلال ما سبق سيتم تقسيم هذا البحث إلى فصلين كما </w:t>
      </w:r>
      <w:r w:rsidR="004678C4">
        <w:rPr>
          <w:rFonts w:hint="cs"/>
          <w:sz w:val="32"/>
          <w:szCs w:val="32"/>
          <w:rtl/>
          <w:lang w:bidi="ar-DZ"/>
        </w:rPr>
        <w:t>يلي:</w:t>
      </w:r>
    </w:p>
    <w:p w:rsidR="0036487D" w:rsidRPr="00F85FA4" w:rsidRDefault="00A707A0" w:rsidP="007A4F00">
      <w:pPr>
        <w:bidi/>
        <w:spacing w:line="360" w:lineRule="auto"/>
        <w:jc w:val="both"/>
        <w:rPr>
          <w:sz w:val="32"/>
          <w:szCs w:val="32"/>
          <w:rtl/>
          <w:lang w:bidi="ar-DZ"/>
        </w:rPr>
      </w:pPr>
      <w:r w:rsidRPr="00F85FA4">
        <w:rPr>
          <w:rFonts w:hint="cs"/>
          <w:sz w:val="32"/>
          <w:szCs w:val="32"/>
          <w:rtl/>
          <w:lang w:bidi="ar-DZ"/>
        </w:rPr>
        <w:t xml:space="preserve">نتناول في الفصل </w:t>
      </w:r>
      <w:r w:rsidR="004678C4" w:rsidRPr="00F85FA4">
        <w:rPr>
          <w:rFonts w:hint="cs"/>
          <w:sz w:val="32"/>
          <w:szCs w:val="32"/>
          <w:rtl/>
          <w:lang w:bidi="ar-DZ"/>
        </w:rPr>
        <w:t>الأول</w:t>
      </w:r>
      <w:r w:rsidRPr="00F85FA4">
        <w:rPr>
          <w:rFonts w:hint="cs"/>
          <w:sz w:val="32"/>
          <w:szCs w:val="32"/>
          <w:rtl/>
          <w:lang w:bidi="ar-DZ"/>
        </w:rPr>
        <w:t xml:space="preserve"> الح</w:t>
      </w:r>
      <w:r w:rsidR="004678C4" w:rsidRPr="00F85FA4">
        <w:rPr>
          <w:rFonts w:hint="cs"/>
          <w:sz w:val="32"/>
          <w:szCs w:val="32"/>
          <w:rtl/>
          <w:lang w:bidi="ar-DZ"/>
        </w:rPr>
        <w:t>م</w:t>
      </w:r>
      <w:r w:rsidRPr="00F85FA4">
        <w:rPr>
          <w:rFonts w:hint="cs"/>
          <w:sz w:val="32"/>
          <w:szCs w:val="32"/>
          <w:rtl/>
          <w:lang w:bidi="ar-DZ"/>
        </w:rPr>
        <w:t xml:space="preserve">اية الدولية </w:t>
      </w:r>
      <w:r w:rsidR="004678C4" w:rsidRPr="00F85FA4">
        <w:rPr>
          <w:rFonts w:hint="cs"/>
          <w:sz w:val="32"/>
          <w:szCs w:val="32"/>
          <w:rtl/>
          <w:lang w:bidi="ar-DZ"/>
        </w:rPr>
        <w:t>للأطفال</w:t>
      </w:r>
      <w:r w:rsidRPr="00F85FA4">
        <w:rPr>
          <w:rFonts w:hint="cs"/>
          <w:sz w:val="32"/>
          <w:szCs w:val="32"/>
          <w:rtl/>
          <w:lang w:bidi="ar-DZ"/>
        </w:rPr>
        <w:t xml:space="preserve"> المشاركين في النزاعات المسلحة بحيث تم تقسيم هذا الفصل </w:t>
      </w:r>
      <w:r w:rsidR="00F63EA2" w:rsidRPr="00F85FA4">
        <w:rPr>
          <w:rFonts w:hint="cs"/>
          <w:sz w:val="32"/>
          <w:szCs w:val="32"/>
          <w:rtl/>
          <w:lang w:bidi="ar-DZ"/>
        </w:rPr>
        <w:t>إلى</w:t>
      </w:r>
      <w:r w:rsidRPr="00F85FA4">
        <w:rPr>
          <w:rFonts w:hint="cs"/>
          <w:sz w:val="32"/>
          <w:szCs w:val="32"/>
          <w:rtl/>
          <w:lang w:bidi="ar-DZ"/>
        </w:rPr>
        <w:t xml:space="preserve"> مبحثين ،تمحور المبحث </w:t>
      </w:r>
      <w:r w:rsidR="004678C4" w:rsidRPr="00F85FA4">
        <w:rPr>
          <w:rFonts w:hint="cs"/>
          <w:sz w:val="32"/>
          <w:szCs w:val="32"/>
          <w:rtl/>
          <w:lang w:bidi="ar-DZ"/>
        </w:rPr>
        <w:t>الأول</w:t>
      </w:r>
      <w:r w:rsidRPr="00F85FA4">
        <w:rPr>
          <w:rFonts w:hint="cs"/>
          <w:sz w:val="32"/>
          <w:szCs w:val="32"/>
          <w:rtl/>
          <w:lang w:bidi="ar-DZ"/>
        </w:rPr>
        <w:t xml:space="preserve"> على </w:t>
      </w:r>
      <w:r w:rsidR="004678C4" w:rsidRPr="00F85FA4">
        <w:rPr>
          <w:rFonts w:hint="cs"/>
          <w:sz w:val="32"/>
          <w:szCs w:val="32"/>
          <w:rtl/>
          <w:lang w:bidi="ar-DZ"/>
        </w:rPr>
        <w:t>تبيان الحماية التي خصها كل من القانون الدولي الإنساني والقانون الدولي لحقوق الإنسان عبر عدة مواثيق لحماية الطفل من التجنيد خلال النزاعات المسلحة ،حيث قسم هذا المبحث إلى مطلبين ،المطلب الأول خصص لحظر تجنيد الأطفال في مواثيق القانون الدولي لحقوق الإنسان والقانون الدولي الإنساني ،</w:t>
      </w:r>
      <w:r w:rsidR="00F63EA2" w:rsidRPr="00F85FA4">
        <w:rPr>
          <w:rFonts w:hint="cs"/>
          <w:sz w:val="32"/>
          <w:szCs w:val="32"/>
          <w:rtl/>
          <w:lang w:bidi="ar-DZ"/>
        </w:rPr>
        <w:t>أما</w:t>
      </w:r>
      <w:r w:rsidR="004678C4" w:rsidRPr="00F85FA4">
        <w:rPr>
          <w:rFonts w:hint="cs"/>
          <w:sz w:val="32"/>
          <w:szCs w:val="32"/>
          <w:rtl/>
          <w:lang w:bidi="ar-DZ"/>
        </w:rPr>
        <w:t xml:space="preserve"> بالنسبة للمطلب الثاني فقد احتوى مسالة حظر تجنيد الأطفال في كل من القانون الدولي للعمل والقانون الدولي الجنائي .  </w:t>
      </w:r>
    </w:p>
    <w:p w:rsidR="0036487D" w:rsidRPr="00F85FA4" w:rsidRDefault="00595CB2" w:rsidP="007A4F00">
      <w:pPr>
        <w:bidi/>
        <w:spacing w:line="360" w:lineRule="auto"/>
        <w:jc w:val="both"/>
        <w:rPr>
          <w:sz w:val="32"/>
          <w:szCs w:val="32"/>
          <w:rtl/>
          <w:lang w:bidi="ar-DZ"/>
        </w:rPr>
      </w:pPr>
      <w:r w:rsidRPr="00F85FA4">
        <w:rPr>
          <w:rFonts w:hint="cs"/>
          <w:sz w:val="32"/>
          <w:szCs w:val="32"/>
          <w:rtl/>
          <w:lang w:bidi="ar-DZ"/>
        </w:rPr>
        <w:t>أما الفصل الثاني فقد خصص لدراسة دور الآليات الدولية في الحد من تجنيد الأطفال في النزاعات المسلحة، حيث قسم الفصل إلى مبحثين تناول الأول دور المنظمات العالمية في الحد من ظاهرة تجنيد الأطفال في النزاعات المسلحة واشتمل هذا المبحث على مطلبين الأول تناول دور أجهزة الأمم المتحدة وفروعها في مناهضة تجنيد الأطفال في النزاعات المسلحة ،</w:t>
      </w:r>
      <w:r w:rsidR="00F85FA4" w:rsidRPr="00F85FA4">
        <w:rPr>
          <w:rFonts w:hint="cs"/>
          <w:sz w:val="32"/>
          <w:szCs w:val="32"/>
          <w:rtl/>
          <w:lang w:bidi="ar-DZ"/>
        </w:rPr>
        <w:t xml:space="preserve">أما الثاني فقد خصص لدراسة جهود اللجنة الدولية للصليب الأحمر في حظر تجنيد الأطفال في النزاعات المسلحة ،واشتمل المبحث الثاني على الوقوف على جهود المنظمات الإقليمية و القضاء الدولي الجنائي في مناهضة تجيد الأطفال في النزاعات المسلحة  ،حيث قسم </w:t>
      </w:r>
      <w:r w:rsidR="00F63EA2" w:rsidRPr="00F85FA4">
        <w:rPr>
          <w:rFonts w:hint="cs"/>
          <w:sz w:val="32"/>
          <w:szCs w:val="32"/>
          <w:rtl/>
          <w:lang w:bidi="ar-DZ"/>
        </w:rPr>
        <w:t>إلى</w:t>
      </w:r>
      <w:r w:rsidR="00F85FA4" w:rsidRPr="00F85FA4">
        <w:rPr>
          <w:rFonts w:hint="cs"/>
          <w:sz w:val="32"/>
          <w:szCs w:val="32"/>
          <w:rtl/>
          <w:lang w:bidi="ar-DZ"/>
        </w:rPr>
        <w:t xml:space="preserve"> مطلبين تناول الأول إسهامات المنظمات الإقليمية وتكريسها في حظر تجنيد الأطفال ،أما المطلب الثاني فقد خصص إلى تبيان دور المحكمة الجنائية الدولية . </w:t>
      </w:r>
      <w:r w:rsidRPr="00F85FA4">
        <w:rPr>
          <w:rFonts w:hint="cs"/>
          <w:sz w:val="32"/>
          <w:szCs w:val="32"/>
          <w:rtl/>
          <w:lang w:bidi="ar-DZ"/>
        </w:rPr>
        <w:t xml:space="preserve"> </w:t>
      </w:r>
    </w:p>
    <w:p w:rsidR="0036487D" w:rsidRDefault="0036487D" w:rsidP="007A4F00">
      <w:pPr>
        <w:tabs>
          <w:tab w:val="left" w:pos="7325"/>
        </w:tabs>
        <w:bidi/>
        <w:spacing w:line="360" w:lineRule="auto"/>
        <w:jc w:val="both"/>
        <w:rPr>
          <w:color w:val="FF0000"/>
          <w:sz w:val="36"/>
          <w:szCs w:val="36"/>
          <w:rtl/>
          <w:lang w:bidi="ar-DZ"/>
        </w:rPr>
      </w:pPr>
    </w:p>
    <w:p w:rsidR="00A707A0" w:rsidRDefault="00A707A0" w:rsidP="007A4F00">
      <w:pPr>
        <w:tabs>
          <w:tab w:val="left" w:pos="7325"/>
        </w:tabs>
        <w:bidi/>
        <w:spacing w:line="360" w:lineRule="auto"/>
        <w:jc w:val="both"/>
        <w:rPr>
          <w:color w:val="FF0000"/>
          <w:sz w:val="36"/>
          <w:szCs w:val="36"/>
          <w:rtl/>
          <w:lang w:bidi="ar-DZ"/>
        </w:rPr>
      </w:pPr>
    </w:p>
    <w:p w:rsidR="00A707A0" w:rsidRDefault="00A707A0" w:rsidP="007A4F00">
      <w:pPr>
        <w:tabs>
          <w:tab w:val="left" w:pos="7325"/>
        </w:tabs>
        <w:bidi/>
        <w:spacing w:line="360" w:lineRule="auto"/>
        <w:jc w:val="both"/>
        <w:rPr>
          <w:color w:val="FF0000"/>
          <w:sz w:val="36"/>
          <w:szCs w:val="36"/>
          <w:rtl/>
          <w:lang w:bidi="ar-DZ"/>
        </w:rPr>
      </w:pPr>
    </w:p>
    <w:p w:rsidR="00A707A0" w:rsidRDefault="00A707A0" w:rsidP="007A4F00">
      <w:pPr>
        <w:tabs>
          <w:tab w:val="left" w:pos="7325"/>
        </w:tabs>
        <w:bidi/>
        <w:spacing w:line="360" w:lineRule="auto"/>
        <w:jc w:val="both"/>
        <w:rPr>
          <w:color w:val="FF0000"/>
          <w:sz w:val="36"/>
          <w:szCs w:val="36"/>
          <w:rtl/>
          <w:lang w:bidi="ar-DZ"/>
        </w:rPr>
      </w:pPr>
    </w:p>
    <w:p w:rsidR="00A707A0" w:rsidRDefault="00A707A0" w:rsidP="007A4F00">
      <w:pPr>
        <w:tabs>
          <w:tab w:val="left" w:pos="7325"/>
        </w:tabs>
        <w:bidi/>
        <w:spacing w:line="360" w:lineRule="auto"/>
        <w:jc w:val="both"/>
        <w:rPr>
          <w:color w:val="FF0000"/>
          <w:sz w:val="36"/>
          <w:szCs w:val="36"/>
          <w:rtl/>
          <w:lang w:bidi="ar-DZ"/>
        </w:rPr>
      </w:pPr>
    </w:p>
    <w:p w:rsidR="00A707A0" w:rsidRDefault="00A707A0" w:rsidP="007A4F00">
      <w:pPr>
        <w:tabs>
          <w:tab w:val="left" w:pos="7325"/>
        </w:tabs>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36487D" w:rsidRPr="00A1635B" w:rsidRDefault="00A1635B" w:rsidP="007A4F00">
      <w:pPr>
        <w:bidi/>
        <w:spacing w:line="360" w:lineRule="auto"/>
        <w:jc w:val="center"/>
        <w:rPr>
          <w:color w:val="FF0000"/>
          <w:sz w:val="44"/>
          <w:szCs w:val="44"/>
          <w:rtl/>
          <w:lang w:bidi="ar-DZ"/>
        </w:rPr>
      </w:pPr>
      <w:r w:rsidRPr="00A1635B">
        <w:rPr>
          <w:rFonts w:hint="cs"/>
          <w:b/>
          <w:bCs/>
          <w:i/>
          <w:iCs/>
          <w:sz w:val="44"/>
          <w:szCs w:val="44"/>
          <w:rtl/>
          <w:lang w:bidi="ar-DZ"/>
        </w:rPr>
        <w:t>الفصل الأول</w:t>
      </w:r>
    </w:p>
    <w:p w:rsidR="0036487D" w:rsidRPr="00A1635B" w:rsidRDefault="0036487D" w:rsidP="007A4F00">
      <w:pPr>
        <w:bidi/>
        <w:spacing w:line="360" w:lineRule="auto"/>
        <w:jc w:val="both"/>
        <w:rPr>
          <w:b/>
          <w:bCs/>
          <w:i/>
          <w:iCs/>
          <w:sz w:val="44"/>
          <w:szCs w:val="44"/>
          <w:rtl/>
          <w:lang w:bidi="ar-DZ"/>
        </w:rPr>
      </w:pPr>
      <w:r w:rsidRPr="00A1635B">
        <w:rPr>
          <w:rFonts w:hint="cs"/>
          <w:b/>
          <w:bCs/>
          <w:i/>
          <w:iCs/>
          <w:sz w:val="44"/>
          <w:szCs w:val="44"/>
          <w:rtl/>
          <w:lang w:bidi="ar-DZ"/>
        </w:rPr>
        <w:t xml:space="preserve">الحماية الدولية </w:t>
      </w:r>
      <w:r w:rsidR="00A1635B" w:rsidRPr="00A1635B">
        <w:rPr>
          <w:rFonts w:hint="cs"/>
          <w:b/>
          <w:bCs/>
          <w:i/>
          <w:iCs/>
          <w:sz w:val="44"/>
          <w:szCs w:val="44"/>
          <w:rtl/>
          <w:lang w:bidi="ar-DZ"/>
        </w:rPr>
        <w:t>للأطفال</w:t>
      </w:r>
      <w:r w:rsidRPr="00A1635B">
        <w:rPr>
          <w:rFonts w:hint="cs"/>
          <w:b/>
          <w:bCs/>
          <w:i/>
          <w:iCs/>
          <w:sz w:val="44"/>
          <w:szCs w:val="44"/>
          <w:rtl/>
          <w:lang w:bidi="ar-DZ"/>
        </w:rPr>
        <w:t xml:space="preserve"> المشاركين في النزاعات المسلحة </w:t>
      </w:r>
    </w:p>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36487D" w:rsidRDefault="0036487D" w:rsidP="007A4F00">
      <w:pPr>
        <w:bidi/>
        <w:spacing w:line="360" w:lineRule="auto"/>
        <w:jc w:val="both"/>
        <w:rPr>
          <w:color w:val="FF0000"/>
          <w:sz w:val="36"/>
          <w:szCs w:val="36"/>
          <w:rtl/>
          <w:lang w:bidi="ar-DZ"/>
        </w:rPr>
      </w:pPr>
    </w:p>
    <w:p w:rsidR="00F63EA2" w:rsidRDefault="00F63EA2"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7A4F00" w:rsidRDefault="007A4F00" w:rsidP="007A4F00">
      <w:pPr>
        <w:tabs>
          <w:tab w:val="left" w:pos="8314"/>
        </w:tabs>
        <w:bidi/>
        <w:spacing w:line="360" w:lineRule="auto"/>
        <w:jc w:val="both"/>
        <w:rPr>
          <w:color w:val="FF0000"/>
          <w:sz w:val="36"/>
          <w:szCs w:val="36"/>
          <w:rtl/>
          <w:lang w:bidi="ar-DZ"/>
        </w:rPr>
      </w:pPr>
    </w:p>
    <w:p w:rsidR="00A1635B" w:rsidRPr="000621A5" w:rsidRDefault="00A1635B" w:rsidP="007A4F00">
      <w:pPr>
        <w:bidi/>
        <w:jc w:val="both"/>
        <w:rPr>
          <w:b/>
          <w:bCs/>
          <w:sz w:val="36"/>
          <w:szCs w:val="36"/>
          <w:rtl/>
          <w:lang w:bidi="ar-DZ"/>
        </w:rPr>
      </w:pPr>
      <w:r w:rsidRPr="000621A5">
        <w:rPr>
          <w:b/>
          <w:bCs/>
          <w:sz w:val="36"/>
          <w:szCs w:val="36"/>
          <w:lang w:bidi="ar-DZ"/>
        </w:rPr>
        <w:lastRenderedPageBreak/>
        <w:tab/>
      </w:r>
      <w:r w:rsidRPr="000621A5">
        <w:rPr>
          <w:rFonts w:hint="cs"/>
          <w:b/>
          <w:bCs/>
          <w:sz w:val="36"/>
          <w:szCs w:val="36"/>
          <w:rtl/>
          <w:lang w:bidi="ar-DZ"/>
        </w:rPr>
        <w:t>الفصل الأول:الحماية الدولية للأطفال المشاركين في النزاعات المسلحة.</w:t>
      </w:r>
    </w:p>
    <w:p w:rsidR="00A1635B" w:rsidRDefault="00A1635B" w:rsidP="007A4F00">
      <w:pPr>
        <w:bidi/>
        <w:spacing w:line="360" w:lineRule="auto"/>
        <w:jc w:val="both"/>
        <w:rPr>
          <w:sz w:val="32"/>
          <w:szCs w:val="32"/>
          <w:rtl/>
          <w:lang w:bidi="ar-DZ"/>
        </w:rPr>
      </w:pPr>
      <w:r w:rsidRPr="00D87C38">
        <w:rPr>
          <w:rFonts w:hint="cs"/>
          <w:sz w:val="32"/>
          <w:szCs w:val="32"/>
          <w:rtl/>
          <w:lang w:bidi="ar-DZ"/>
        </w:rPr>
        <w:t>مر القانون الدولي</w:t>
      </w:r>
      <w:r w:rsidR="00306630">
        <w:rPr>
          <w:rFonts w:hint="cs"/>
          <w:sz w:val="32"/>
          <w:szCs w:val="32"/>
          <w:rtl/>
          <w:lang w:bidi="ar-DZ"/>
        </w:rPr>
        <w:t xml:space="preserve"> الإنساني</w:t>
      </w:r>
      <w:r>
        <w:rPr>
          <w:rFonts w:hint="cs"/>
          <w:sz w:val="32"/>
          <w:szCs w:val="32"/>
          <w:rtl/>
          <w:lang w:bidi="ar-DZ"/>
        </w:rPr>
        <w:t xml:space="preserve"> من خلال مواكبته للأحداث والوقائع الدولية منذ نشوئه وتحديدا منذ نهاية القرن التاسع عشرة وبداية القرن العشرين وحتى اليوم بتطور هائل، حيث أضفت عليه الصفة الإنسانية ،ومن خلال إدراك انه لا يمكن لهذا القانون</w:t>
      </w:r>
      <w:r w:rsidR="0054544A">
        <w:rPr>
          <w:rFonts w:hint="cs"/>
          <w:sz w:val="32"/>
          <w:szCs w:val="32"/>
          <w:rtl/>
          <w:lang w:bidi="ar-DZ"/>
        </w:rPr>
        <w:t xml:space="preserve"> أن</w:t>
      </w:r>
      <w:r>
        <w:rPr>
          <w:rFonts w:hint="cs"/>
          <w:sz w:val="32"/>
          <w:szCs w:val="32"/>
          <w:rtl/>
          <w:lang w:bidi="ar-DZ"/>
        </w:rPr>
        <w:t xml:space="preserve"> يواصل عدم اكتراثه بحقوق الإنسان وحرياته الأساسية وانه لم يعد من المقبول أن يعهد للدول وحدها عن طريق التشريعات الوطنية مهمة حماية هذه الحقوق والحريات في وقت السلم </w:t>
      </w:r>
      <w:r w:rsidR="0054544A">
        <w:rPr>
          <w:rFonts w:hint="cs"/>
          <w:sz w:val="32"/>
          <w:szCs w:val="32"/>
          <w:rtl/>
          <w:lang w:bidi="ar-DZ"/>
        </w:rPr>
        <w:t xml:space="preserve">والحرب، كما </w:t>
      </w:r>
      <w:r w:rsidR="00306630">
        <w:rPr>
          <w:rFonts w:hint="cs"/>
          <w:sz w:val="32"/>
          <w:szCs w:val="32"/>
          <w:rtl/>
          <w:lang w:bidi="ar-DZ"/>
        </w:rPr>
        <w:t xml:space="preserve">أن </w:t>
      </w:r>
      <w:r>
        <w:rPr>
          <w:rFonts w:hint="cs"/>
          <w:sz w:val="32"/>
          <w:szCs w:val="32"/>
          <w:rtl/>
          <w:lang w:bidi="ar-DZ"/>
        </w:rPr>
        <w:t>التطور الذي لحق بحقوق الإنسان وحرياته الأساسية مس جانب الحماية التي تنطلق من مجهود دولي يرتكز على حمايتها في وقت السلم وكذا في أوقات النزاعات المسلحة الدول</w:t>
      </w:r>
      <w:r w:rsidR="00306630">
        <w:rPr>
          <w:rFonts w:hint="cs"/>
          <w:sz w:val="32"/>
          <w:szCs w:val="32"/>
          <w:rtl/>
          <w:lang w:bidi="ar-DZ"/>
        </w:rPr>
        <w:t>ية وغير الدولية  ، وعلى اعتبار أن الطفل يجب أن</w:t>
      </w:r>
      <w:r>
        <w:rPr>
          <w:rFonts w:hint="cs"/>
          <w:sz w:val="32"/>
          <w:szCs w:val="32"/>
          <w:rtl/>
          <w:lang w:bidi="ar-DZ"/>
        </w:rPr>
        <w:t xml:space="preserve"> يتمتع بحقوق لا تتجزأ من حقوق الإنسان بل والذي يحتاج إلى الرعاية  و الحماية الخاصة من اثر الحروب والنزاعات المسلحة مراعاة لطبيعته التكوينية الضعيفة التي تعتبر نقطة ضعف بالنسبة إلى هؤلاء الأطفال استغلها القائمين على خلق هذه الحروب والنزاعات بإلزامهم  بأعمال القتال وهو ما عرف بظاهرة تجنيد الأطفال والتي اتخذت أشكال عدة ( الجوسسة، القتال في صفوف الجيش ،استعمالهم في المواد الإباحي</w:t>
      </w:r>
      <w:r w:rsidR="00943B36">
        <w:rPr>
          <w:rFonts w:hint="cs"/>
          <w:sz w:val="32"/>
          <w:szCs w:val="32"/>
          <w:rtl/>
          <w:lang w:bidi="ar-DZ"/>
        </w:rPr>
        <w:t xml:space="preserve">ة ...) ،لذا تبلورت هذه </w:t>
      </w:r>
      <w:r w:rsidR="00F63EA2">
        <w:rPr>
          <w:rFonts w:hint="cs"/>
          <w:sz w:val="32"/>
          <w:szCs w:val="32"/>
          <w:rtl/>
          <w:lang w:bidi="ar-DZ"/>
        </w:rPr>
        <w:t>المجهدات</w:t>
      </w:r>
      <w:r>
        <w:rPr>
          <w:rFonts w:hint="cs"/>
          <w:sz w:val="32"/>
          <w:szCs w:val="32"/>
          <w:rtl/>
          <w:lang w:bidi="ar-DZ"/>
        </w:rPr>
        <w:t xml:space="preserve"> الدولية بإقرار هذه الحماية في شكل إعلانات ثم تقرير الزاميتها وصولا إلى الحماية الدولية الجنائية التي ترتكز على قواعد القانون الدولي الجنائي .    </w:t>
      </w:r>
    </w:p>
    <w:p w:rsidR="00A1635B" w:rsidRDefault="00943B36" w:rsidP="007A4F00">
      <w:pPr>
        <w:bidi/>
        <w:spacing w:line="360" w:lineRule="auto"/>
        <w:jc w:val="both"/>
        <w:rPr>
          <w:sz w:val="32"/>
          <w:szCs w:val="32"/>
          <w:rtl/>
          <w:lang w:bidi="ar-DZ"/>
        </w:rPr>
      </w:pPr>
      <w:r>
        <w:rPr>
          <w:rFonts w:hint="cs"/>
          <w:sz w:val="32"/>
          <w:szCs w:val="32"/>
          <w:rtl/>
          <w:lang w:bidi="ar-DZ"/>
        </w:rPr>
        <w:t>وهذا و</w:t>
      </w:r>
      <w:r w:rsidR="0054544A">
        <w:rPr>
          <w:rFonts w:hint="cs"/>
          <w:sz w:val="32"/>
          <w:szCs w:val="32"/>
          <w:rtl/>
          <w:lang w:bidi="ar-DZ"/>
        </w:rPr>
        <w:t xml:space="preserve"> </w:t>
      </w:r>
      <w:r w:rsidR="00F63EA2">
        <w:rPr>
          <w:rFonts w:hint="cs"/>
          <w:sz w:val="32"/>
          <w:szCs w:val="32"/>
          <w:rtl/>
          <w:lang w:bidi="ar-DZ"/>
        </w:rPr>
        <w:t>سيتم توضيح ذلك</w:t>
      </w:r>
      <w:r w:rsidR="00A1635B">
        <w:rPr>
          <w:rFonts w:hint="cs"/>
          <w:sz w:val="32"/>
          <w:szCs w:val="32"/>
          <w:rtl/>
          <w:lang w:bidi="ar-DZ"/>
        </w:rPr>
        <w:t xml:space="preserve"> من خلال تقسيم هذا الفصل مبحثين: </w:t>
      </w:r>
    </w:p>
    <w:p w:rsidR="00A1635B" w:rsidRDefault="00A1635B" w:rsidP="007A4F00">
      <w:pPr>
        <w:bidi/>
        <w:spacing w:line="360" w:lineRule="auto"/>
        <w:jc w:val="both"/>
        <w:rPr>
          <w:sz w:val="32"/>
          <w:szCs w:val="32"/>
          <w:rtl/>
          <w:lang w:bidi="ar-DZ"/>
        </w:rPr>
      </w:pPr>
      <w:r w:rsidRPr="000621A5">
        <w:rPr>
          <w:rFonts w:hint="cs"/>
          <w:b/>
          <w:bCs/>
          <w:sz w:val="32"/>
          <w:szCs w:val="32"/>
          <w:rtl/>
          <w:lang w:bidi="ar-DZ"/>
        </w:rPr>
        <w:t>المبحث</w:t>
      </w:r>
      <w:r>
        <w:rPr>
          <w:rFonts w:hint="cs"/>
          <w:sz w:val="32"/>
          <w:szCs w:val="32"/>
          <w:rtl/>
          <w:lang w:bidi="ar-DZ"/>
        </w:rPr>
        <w:t xml:space="preserve"> </w:t>
      </w:r>
      <w:r w:rsidRPr="000621A5">
        <w:rPr>
          <w:rFonts w:hint="cs"/>
          <w:b/>
          <w:bCs/>
          <w:sz w:val="32"/>
          <w:szCs w:val="32"/>
          <w:rtl/>
          <w:lang w:bidi="ar-DZ"/>
        </w:rPr>
        <w:t>الأول</w:t>
      </w:r>
      <w:r>
        <w:rPr>
          <w:rFonts w:hint="cs"/>
          <w:sz w:val="32"/>
          <w:szCs w:val="32"/>
          <w:rtl/>
          <w:lang w:bidi="ar-DZ"/>
        </w:rPr>
        <w:t>:</w:t>
      </w:r>
      <w:r w:rsidR="00943B36">
        <w:rPr>
          <w:rFonts w:hint="cs"/>
          <w:sz w:val="32"/>
          <w:szCs w:val="32"/>
          <w:rtl/>
          <w:lang w:bidi="ar-DZ"/>
        </w:rPr>
        <w:t xml:space="preserve"> </w:t>
      </w:r>
      <w:r>
        <w:rPr>
          <w:rFonts w:hint="cs"/>
          <w:sz w:val="32"/>
          <w:szCs w:val="32"/>
          <w:rtl/>
          <w:lang w:bidi="ar-DZ"/>
        </w:rPr>
        <w:t xml:space="preserve">ستتمحور الدراسة حول المواثيق الدولية الناهضة لتجنيد الأطفال في النزاعات المسلحة في إطار القانون الدولي الإنساني و القانون الدولي لحقوق الإنسان والقانون الدولي للعمل وصولا إلى تبيان دور القضاء الجنائي الدولي. </w:t>
      </w:r>
    </w:p>
    <w:p w:rsidR="00A1635B" w:rsidRDefault="00A1635B" w:rsidP="007A4F00">
      <w:pPr>
        <w:bidi/>
        <w:spacing w:line="360" w:lineRule="auto"/>
        <w:jc w:val="both"/>
        <w:rPr>
          <w:sz w:val="32"/>
          <w:szCs w:val="32"/>
          <w:rtl/>
          <w:lang w:bidi="ar-DZ"/>
        </w:rPr>
      </w:pPr>
      <w:r w:rsidRPr="000621A5">
        <w:rPr>
          <w:rFonts w:hint="cs"/>
          <w:b/>
          <w:bCs/>
          <w:sz w:val="32"/>
          <w:szCs w:val="32"/>
          <w:rtl/>
          <w:lang w:bidi="ar-DZ"/>
        </w:rPr>
        <w:t>المبحث</w:t>
      </w:r>
      <w:r>
        <w:rPr>
          <w:rFonts w:hint="cs"/>
          <w:sz w:val="32"/>
          <w:szCs w:val="32"/>
          <w:rtl/>
          <w:lang w:bidi="ar-DZ"/>
        </w:rPr>
        <w:t xml:space="preserve"> </w:t>
      </w:r>
      <w:r w:rsidRPr="000621A5">
        <w:rPr>
          <w:rFonts w:hint="cs"/>
          <w:b/>
          <w:bCs/>
          <w:sz w:val="32"/>
          <w:szCs w:val="32"/>
          <w:rtl/>
          <w:lang w:bidi="ar-DZ"/>
        </w:rPr>
        <w:t>الثاني</w:t>
      </w:r>
      <w:r w:rsidR="008F519B">
        <w:rPr>
          <w:rFonts w:hint="cs"/>
          <w:sz w:val="32"/>
          <w:szCs w:val="32"/>
          <w:rtl/>
          <w:lang w:bidi="ar-DZ"/>
        </w:rPr>
        <w:t xml:space="preserve"> :البحث</w:t>
      </w:r>
      <w:r>
        <w:rPr>
          <w:rFonts w:hint="cs"/>
          <w:sz w:val="32"/>
          <w:szCs w:val="32"/>
          <w:rtl/>
          <w:lang w:bidi="ar-DZ"/>
        </w:rPr>
        <w:t xml:space="preserve"> عن الوضع القانوني للأطفال المشاركين في الأعمال العدائية وما مدى مسؤولية</w:t>
      </w:r>
      <w:r w:rsidR="0054544A">
        <w:rPr>
          <w:rFonts w:hint="cs"/>
          <w:sz w:val="32"/>
          <w:szCs w:val="32"/>
          <w:rtl/>
          <w:lang w:bidi="ar-DZ"/>
        </w:rPr>
        <w:t xml:space="preserve"> الأطفال المحاربين عند ارتكابهم لجرائم ارتبطت بهذه الفترة.</w:t>
      </w:r>
    </w:p>
    <w:p w:rsidR="00A1635B" w:rsidRDefault="00A1635B" w:rsidP="007A4F00">
      <w:pPr>
        <w:bidi/>
        <w:spacing w:line="360" w:lineRule="auto"/>
        <w:jc w:val="both"/>
        <w:rPr>
          <w:sz w:val="32"/>
          <w:szCs w:val="32"/>
          <w:rtl/>
          <w:lang w:bidi="ar-DZ"/>
        </w:rPr>
      </w:pPr>
    </w:p>
    <w:p w:rsidR="00250DB7" w:rsidRPr="000621A5" w:rsidRDefault="00A1635B" w:rsidP="007A4F00">
      <w:pPr>
        <w:bidi/>
        <w:spacing w:line="360" w:lineRule="auto"/>
        <w:jc w:val="both"/>
        <w:rPr>
          <w:b/>
          <w:bCs/>
          <w:sz w:val="32"/>
          <w:szCs w:val="32"/>
          <w:rtl/>
          <w:lang w:bidi="ar-DZ"/>
        </w:rPr>
      </w:pPr>
      <w:r w:rsidRPr="000621A5">
        <w:rPr>
          <w:rFonts w:hint="cs"/>
          <w:b/>
          <w:bCs/>
          <w:sz w:val="36"/>
          <w:szCs w:val="36"/>
          <w:rtl/>
          <w:lang w:bidi="ar-DZ"/>
        </w:rPr>
        <w:lastRenderedPageBreak/>
        <w:t xml:space="preserve"> </w:t>
      </w:r>
      <w:r w:rsidR="003B1B90" w:rsidRPr="000621A5">
        <w:rPr>
          <w:rFonts w:hint="cs"/>
          <w:b/>
          <w:bCs/>
          <w:sz w:val="36"/>
          <w:szCs w:val="36"/>
          <w:rtl/>
          <w:lang w:bidi="ar-DZ"/>
        </w:rPr>
        <w:t xml:space="preserve"> </w:t>
      </w:r>
      <w:r w:rsidR="00250DB7" w:rsidRPr="000621A5">
        <w:rPr>
          <w:rFonts w:hint="cs"/>
          <w:b/>
          <w:bCs/>
          <w:sz w:val="36"/>
          <w:szCs w:val="36"/>
          <w:rtl/>
          <w:lang w:bidi="ar-DZ"/>
        </w:rPr>
        <w:t xml:space="preserve">المبحث </w:t>
      </w:r>
      <w:r w:rsidR="009C1F58" w:rsidRPr="000621A5">
        <w:rPr>
          <w:rFonts w:hint="cs"/>
          <w:b/>
          <w:bCs/>
          <w:sz w:val="36"/>
          <w:szCs w:val="36"/>
          <w:rtl/>
          <w:lang w:bidi="ar-DZ"/>
        </w:rPr>
        <w:t>الأول:</w:t>
      </w:r>
      <w:r w:rsidR="00250DB7" w:rsidRPr="000621A5">
        <w:rPr>
          <w:rFonts w:hint="cs"/>
          <w:b/>
          <w:bCs/>
          <w:sz w:val="36"/>
          <w:szCs w:val="36"/>
          <w:rtl/>
          <w:lang w:bidi="ar-DZ"/>
        </w:rPr>
        <w:t xml:space="preserve"> المواثيق الدولية المناهضة لتج</w:t>
      </w:r>
      <w:r w:rsidR="00CC7F12" w:rsidRPr="000621A5">
        <w:rPr>
          <w:rFonts w:hint="cs"/>
          <w:b/>
          <w:bCs/>
          <w:sz w:val="36"/>
          <w:szCs w:val="36"/>
          <w:rtl/>
          <w:lang w:bidi="ar-DZ"/>
        </w:rPr>
        <w:t xml:space="preserve">نيد </w:t>
      </w:r>
      <w:r w:rsidRPr="000621A5">
        <w:rPr>
          <w:rFonts w:hint="cs"/>
          <w:b/>
          <w:bCs/>
          <w:sz w:val="36"/>
          <w:szCs w:val="36"/>
          <w:rtl/>
          <w:lang w:bidi="ar-DZ"/>
        </w:rPr>
        <w:t>الأطفال</w:t>
      </w:r>
      <w:r w:rsidR="00CC7F12" w:rsidRPr="000621A5">
        <w:rPr>
          <w:rFonts w:hint="cs"/>
          <w:b/>
          <w:bCs/>
          <w:sz w:val="36"/>
          <w:szCs w:val="36"/>
          <w:rtl/>
          <w:lang w:bidi="ar-DZ"/>
        </w:rPr>
        <w:t xml:space="preserve"> في النزاعات </w:t>
      </w:r>
      <w:r w:rsidR="0036487D" w:rsidRPr="000621A5">
        <w:rPr>
          <w:rFonts w:hint="cs"/>
          <w:b/>
          <w:bCs/>
          <w:sz w:val="36"/>
          <w:szCs w:val="36"/>
          <w:rtl/>
          <w:lang w:bidi="ar-DZ"/>
        </w:rPr>
        <w:t>المسلح</w:t>
      </w:r>
      <w:r w:rsidRPr="000621A5">
        <w:rPr>
          <w:rFonts w:hint="cs"/>
          <w:b/>
          <w:bCs/>
          <w:sz w:val="36"/>
          <w:szCs w:val="36"/>
          <w:rtl/>
          <w:lang w:bidi="ar-DZ"/>
        </w:rPr>
        <w:t>ة</w:t>
      </w:r>
    </w:p>
    <w:p w:rsidR="00250DB7" w:rsidRPr="00045E59" w:rsidRDefault="00250DB7" w:rsidP="007A4F00">
      <w:pPr>
        <w:bidi/>
        <w:spacing w:line="360" w:lineRule="auto"/>
        <w:jc w:val="both"/>
        <w:rPr>
          <w:color w:val="0D0D0D" w:themeColor="text1" w:themeTint="F2"/>
          <w:sz w:val="32"/>
          <w:szCs w:val="32"/>
          <w:rtl/>
          <w:lang w:bidi="ar-DZ"/>
        </w:rPr>
      </w:pPr>
      <w:r w:rsidRPr="00045E59">
        <w:rPr>
          <w:rFonts w:hint="cs"/>
          <w:color w:val="0D0D0D" w:themeColor="text1" w:themeTint="F2"/>
          <w:sz w:val="32"/>
          <w:szCs w:val="32"/>
          <w:rtl/>
          <w:lang w:bidi="ar-DZ"/>
        </w:rPr>
        <w:t xml:space="preserve">لا يمكن حصر عدد </w:t>
      </w:r>
      <w:r w:rsidR="00045E59" w:rsidRPr="00045E59">
        <w:rPr>
          <w:rFonts w:hint="cs"/>
          <w:color w:val="0D0D0D" w:themeColor="text1" w:themeTint="F2"/>
          <w:sz w:val="32"/>
          <w:szCs w:val="32"/>
          <w:rtl/>
          <w:lang w:bidi="ar-DZ"/>
        </w:rPr>
        <w:t>الأطفال</w:t>
      </w:r>
      <w:r w:rsidRPr="00045E59">
        <w:rPr>
          <w:rFonts w:hint="cs"/>
          <w:color w:val="0D0D0D" w:themeColor="text1" w:themeTint="F2"/>
          <w:sz w:val="32"/>
          <w:szCs w:val="32"/>
          <w:rtl/>
          <w:lang w:bidi="ar-DZ"/>
        </w:rPr>
        <w:t xml:space="preserve"> المجندين في النزاعات المسلحة عبر </w:t>
      </w:r>
      <w:r w:rsidR="00045E59" w:rsidRPr="00045E59">
        <w:rPr>
          <w:rFonts w:hint="cs"/>
          <w:color w:val="0D0D0D" w:themeColor="text1" w:themeTint="F2"/>
          <w:sz w:val="32"/>
          <w:szCs w:val="32"/>
          <w:rtl/>
          <w:lang w:bidi="ar-DZ"/>
        </w:rPr>
        <w:t>أنحاء</w:t>
      </w:r>
      <w:r w:rsidRPr="00045E59">
        <w:rPr>
          <w:rFonts w:hint="cs"/>
          <w:color w:val="0D0D0D" w:themeColor="text1" w:themeTint="F2"/>
          <w:sz w:val="32"/>
          <w:szCs w:val="32"/>
          <w:rtl/>
          <w:lang w:bidi="ar-DZ"/>
        </w:rPr>
        <w:t xml:space="preserve"> العالم ,غير انه حسب </w:t>
      </w:r>
      <w:r w:rsidR="00045E59" w:rsidRPr="00045E59">
        <w:rPr>
          <w:rFonts w:hint="cs"/>
          <w:color w:val="0D0D0D" w:themeColor="text1" w:themeTint="F2"/>
          <w:sz w:val="32"/>
          <w:szCs w:val="32"/>
          <w:rtl/>
          <w:lang w:bidi="ar-DZ"/>
        </w:rPr>
        <w:t>إحصائيات</w:t>
      </w:r>
      <w:r w:rsidRPr="00045E59">
        <w:rPr>
          <w:rFonts w:hint="cs"/>
          <w:color w:val="0D0D0D" w:themeColor="text1" w:themeTint="F2"/>
          <w:sz w:val="32"/>
          <w:szCs w:val="32"/>
          <w:rtl/>
          <w:lang w:bidi="ar-DZ"/>
        </w:rPr>
        <w:t xml:space="preserve"> بعض المنظمات </w:t>
      </w:r>
      <w:r w:rsidR="00045E59" w:rsidRPr="00045E59">
        <w:rPr>
          <w:rFonts w:hint="cs"/>
          <w:color w:val="0D0D0D" w:themeColor="text1" w:themeTint="F2"/>
          <w:sz w:val="32"/>
          <w:szCs w:val="32"/>
          <w:rtl/>
          <w:lang w:bidi="ar-DZ"/>
        </w:rPr>
        <w:t>الإنسانية</w:t>
      </w:r>
      <w:r w:rsidRPr="00045E59">
        <w:rPr>
          <w:rFonts w:hint="cs"/>
          <w:color w:val="0D0D0D" w:themeColor="text1" w:themeTint="F2"/>
          <w:sz w:val="32"/>
          <w:szCs w:val="32"/>
          <w:rtl/>
          <w:lang w:bidi="ar-DZ"/>
        </w:rPr>
        <w:t xml:space="preserve"> يقدر العدد  بحوالي</w:t>
      </w:r>
      <w:r w:rsidR="002A058D">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300</w:t>
      </w:r>
      <w:r w:rsidR="002A058D">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 xml:space="preserve"> ألف طفل في </w:t>
      </w:r>
      <w:r w:rsidR="00045E59" w:rsidRPr="00045E59">
        <w:rPr>
          <w:rFonts w:hint="cs"/>
          <w:color w:val="0D0D0D" w:themeColor="text1" w:themeTint="F2"/>
          <w:sz w:val="32"/>
          <w:szCs w:val="32"/>
          <w:rtl/>
          <w:lang w:bidi="ar-DZ"/>
        </w:rPr>
        <w:t>أكثر</w:t>
      </w:r>
      <w:r w:rsidRPr="00045E59">
        <w:rPr>
          <w:rFonts w:hint="cs"/>
          <w:color w:val="0D0D0D" w:themeColor="text1" w:themeTint="F2"/>
          <w:sz w:val="32"/>
          <w:szCs w:val="32"/>
          <w:rtl/>
          <w:lang w:bidi="ar-DZ"/>
        </w:rPr>
        <w:t xml:space="preserve"> من </w:t>
      </w:r>
      <w:r w:rsidR="002A058D">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30</w:t>
      </w:r>
      <w:r w:rsidR="002A058D">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بلد</w:t>
      </w:r>
      <w:r w:rsidR="00D87BA3">
        <w:rPr>
          <w:rFonts w:hint="cs"/>
          <w:color w:val="0D0D0D" w:themeColor="text1" w:themeTint="F2"/>
          <w:sz w:val="32"/>
          <w:szCs w:val="32"/>
          <w:rtl/>
          <w:lang w:bidi="ar-DZ"/>
        </w:rPr>
        <w:t>،</w:t>
      </w:r>
      <w:r w:rsidRPr="00045E59">
        <w:rPr>
          <w:rFonts w:hint="cs"/>
          <w:color w:val="0D0D0D" w:themeColor="text1" w:themeTint="F2"/>
          <w:sz w:val="32"/>
          <w:szCs w:val="32"/>
          <w:rtl/>
          <w:lang w:bidi="ar-DZ"/>
        </w:rPr>
        <w:t xml:space="preserve"> في حين </w:t>
      </w:r>
      <w:r w:rsidR="00045E59" w:rsidRPr="00045E59">
        <w:rPr>
          <w:rFonts w:hint="cs"/>
          <w:color w:val="0D0D0D" w:themeColor="text1" w:themeTint="F2"/>
          <w:sz w:val="32"/>
          <w:szCs w:val="32"/>
          <w:rtl/>
          <w:lang w:bidi="ar-DZ"/>
        </w:rPr>
        <w:t>أن</w:t>
      </w:r>
      <w:r w:rsidRPr="00045E59">
        <w:rPr>
          <w:rFonts w:hint="cs"/>
          <w:color w:val="0D0D0D" w:themeColor="text1" w:themeTint="F2"/>
          <w:sz w:val="32"/>
          <w:szCs w:val="32"/>
          <w:rtl/>
          <w:lang w:bidi="ar-DZ"/>
        </w:rPr>
        <w:t xml:space="preserve"> </w:t>
      </w:r>
      <w:r w:rsidR="00045E59" w:rsidRPr="00045E59">
        <w:rPr>
          <w:rFonts w:hint="cs"/>
          <w:color w:val="0D0D0D" w:themeColor="text1" w:themeTint="F2"/>
          <w:sz w:val="32"/>
          <w:szCs w:val="32"/>
          <w:rtl/>
          <w:lang w:bidi="ar-DZ"/>
        </w:rPr>
        <w:t>إحصائيات</w:t>
      </w:r>
      <w:r w:rsidRPr="00045E59">
        <w:rPr>
          <w:rFonts w:hint="cs"/>
          <w:color w:val="0D0D0D" w:themeColor="text1" w:themeTint="F2"/>
          <w:sz w:val="32"/>
          <w:szCs w:val="32"/>
          <w:rtl/>
          <w:lang w:bidi="ar-DZ"/>
        </w:rPr>
        <w:t xml:space="preserve"> </w:t>
      </w:r>
      <w:r w:rsidR="00045E59" w:rsidRPr="00045E59">
        <w:rPr>
          <w:rFonts w:hint="cs"/>
          <w:color w:val="0D0D0D" w:themeColor="text1" w:themeTint="F2"/>
          <w:sz w:val="32"/>
          <w:szCs w:val="32"/>
          <w:rtl/>
          <w:lang w:bidi="ar-DZ"/>
        </w:rPr>
        <w:t>منظمة</w:t>
      </w:r>
      <w:r w:rsidRPr="00045E59">
        <w:rPr>
          <w:rFonts w:hint="cs"/>
          <w:color w:val="0D0D0D" w:themeColor="text1" w:themeTint="F2"/>
          <w:sz w:val="32"/>
          <w:szCs w:val="32"/>
          <w:rtl/>
          <w:lang w:bidi="ar-DZ"/>
        </w:rPr>
        <w:t xml:space="preserve"> اليونيسيف تشير </w:t>
      </w:r>
      <w:r w:rsidR="00045E59" w:rsidRPr="00045E59">
        <w:rPr>
          <w:rFonts w:hint="cs"/>
          <w:color w:val="0D0D0D" w:themeColor="text1" w:themeTint="F2"/>
          <w:sz w:val="32"/>
          <w:szCs w:val="32"/>
          <w:rtl/>
          <w:lang w:bidi="ar-DZ"/>
        </w:rPr>
        <w:t>إلى</w:t>
      </w:r>
      <w:r w:rsidRPr="00045E59">
        <w:rPr>
          <w:rFonts w:hint="cs"/>
          <w:color w:val="0D0D0D" w:themeColor="text1" w:themeTint="F2"/>
          <w:sz w:val="32"/>
          <w:szCs w:val="32"/>
          <w:rtl/>
          <w:lang w:bidi="ar-DZ"/>
        </w:rPr>
        <w:t xml:space="preserve"> </w:t>
      </w:r>
      <w:r w:rsidR="00045E59" w:rsidRPr="00045E59">
        <w:rPr>
          <w:rFonts w:hint="cs"/>
          <w:color w:val="0D0D0D" w:themeColor="text1" w:themeTint="F2"/>
          <w:sz w:val="32"/>
          <w:szCs w:val="32"/>
          <w:rtl/>
          <w:lang w:bidi="ar-DZ"/>
        </w:rPr>
        <w:t>أكثر</w:t>
      </w:r>
      <w:r w:rsidRPr="00045E59">
        <w:rPr>
          <w:rFonts w:hint="cs"/>
          <w:color w:val="0D0D0D" w:themeColor="text1" w:themeTint="F2"/>
          <w:sz w:val="32"/>
          <w:szCs w:val="32"/>
          <w:rtl/>
          <w:lang w:bidi="ar-DZ"/>
        </w:rPr>
        <w:t xml:space="preserve"> من 250 ألف طفل تم تجنيدهم في النزاعات المسلحة الدولية و الداخلية في سنة 2002</w:t>
      </w:r>
      <w:r w:rsidR="003600E9">
        <w:rPr>
          <w:rFonts w:hint="cs"/>
          <w:color w:val="0D0D0D" w:themeColor="text1" w:themeTint="F2"/>
          <w:sz w:val="32"/>
          <w:szCs w:val="32"/>
          <w:rtl/>
          <w:lang w:bidi="ar-DZ"/>
        </w:rPr>
        <w:t>،</w:t>
      </w:r>
      <w:r w:rsidRPr="00045E59">
        <w:rPr>
          <w:rFonts w:hint="cs"/>
          <w:color w:val="0D0D0D" w:themeColor="text1" w:themeTint="F2"/>
          <w:sz w:val="32"/>
          <w:szCs w:val="32"/>
          <w:rtl/>
          <w:lang w:bidi="ar-DZ"/>
        </w:rPr>
        <w:t xml:space="preserve"> وهذا يدل على </w:t>
      </w:r>
      <w:r w:rsidR="00D87BA3" w:rsidRPr="00045E59">
        <w:rPr>
          <w:rFonts w:hint="cs"/>
          <w:color w:val="0D0D0D" w:themeColor="text1" w:themeTint="F2"/>
          <w:sz w:val="32"/>
          <w:szCs w:val="32"/>
          <w:rtl/>
          <w:lang w:bidi="ar-DZ"/>
        </w:rPr>
        <w:t>أن</w:t>
      </w:r>
      <w:r w:rsidRPr="00045E59">
        <w:rPr>
          <w:rFonts w:hint="cs"/>
          <w:color w:val="0D0D0D" w:themeColor="text1" w:themeTint="F2"/>
          <w:sz w:val="32"/>
          <w:szCs w:val="32"/>
          <w:rtl/>
          <w:lang w:bidi="ar-DZ"/>
        </w:rPr>
        <w:t xml:space="preserve"> الدول متهمة </w:t>
      </w:r>
      <w:r w:rsidR="00045E59" w:rsidRPr="00045E59">
        <w:rPr>
          <w:rFonts w:hint="cs"/>
          <w:color w:val="0D0D0D" w:themeColor="text1" w:themeTint="F2"/>
          <w:sz w:val="32"/>
          <w:szCs w:val="32"/>
          <w:rtl/>
          <w:lang w:bidi="ar-DZ"/>
        </w:rPr>
        <w:t>بارتكابه</w:t>
      </w:r>
      <w:r w:rsidR="00045E59" w:rsidRPr="00045E59">
        <w:rPr>
          <w:rFonts w:hint="eastAsia"/>
          <w:color w:val="0D0D0D" w:themeColor="text1" w:themeTint="F2"/>
          <w:sz w:val="32"/>
          <w:szCs w:val="32"/>
          <w:rtl/>
          <w:lang w:bidi="ar-DZ"/>
        </w:rPr>
        <w:t>ا</w:t>
      </w:r>
      <w:r w:rsidRPr="00045E59">
        <w:rPr>
          <w:rFonts w:hint="cs"/>
          <w:color w:val="0D0D0D" w:themeColor="text1" w:themeTint="F2"/>
          <w:sz w:val="32"/>
          <w:szCs w:val="32"/>
          <w:rtl/>
          <w:lang w:bidi="ar-DZ"/>
        </w:rPr>
        <w:t xml:space="preserve"> اخطر جريمة بحق </w:t>
      </w:r>
      <w:r w:rsidR="00045E59" w:rsidRPr="00045E59">
        <w:rPr>
          <w:rFonts w:hint="cs"/>
          <w:color w:val="0D0D0D" w:themeColor="text1" w:themeTint="F2"/>
          <w:sz w:val="32"/>
          <w:szCs w:val="32"/>
          <w:rtl/>
          <w:lang w:bidi="ar-DZ"/>
        </w:rPr>
        <w:t>الإنسانية</w:t>
      </w:r>
      <w:r w:rsidRPr="00045E59">
        <w:rPr>
          <w:rFonts w:hint="cs"/>
          <w:color w:val="0D0D0D" w:themeColor="text1" w:themeTint="F2"/>
          <w:sz w:val="32"/>
          <w:szCs w:val="32"/>
          <w:rtl/>
          <w:lang w:bidi="ar-DZ"/>
        </w:rPr>
        <w:t xml:space="preserve"> جمعاء بقتلها </w:t>
      </w:r>
      <w:r w:rsidR="00045E59" w:rsidRPr="00045E59">
        <w:rPr>
          <w:rFonts w:hint="cs"/>
          <w:color w:val="0D0D0D" w:themeColor="text1" w:themeTint="F2"/>
          <w:sz w:val="32"/>
          <w:szCs w:val="32"/>
          <w:rtl/>
          <w:lang w:bidi="ar-DZ"/>
        </w:rPr>
        <w:t>لأحلام</w:t>
      </w:r>
      <w:r w:rsidRPr="00045E59">
        <w:rPr>
          <w:rFonts w:hint="cs"/>
          <w:color w:val="0D0D0D" w:themeColor="text1" w:themeTint="F2"/>
          <w:sz w:val="32"/>
          <w:szCs w:val="32"/>
          <w:rtl/>
          <w:lang w:bidi="ar-DZ"/>
        </w:rPr>
        <w:t xml:space="preserve"> الطفولة في مهدها ودفنها في مقابر الحروب و النزاعات المسلحة .</w:t>
      </w:r>
      <w:r w:rsidR="00045E59">
        <w:rPr>
          <w:rFonts w:hint="cs"/>
          <w:color w:val="0D0D0D" w:themeColor="text1" w:themeTint="F2"/>
          <w:sz w:val="32"/>
          <w:szCs w:val="32"/>
          <w:rtl/>
          <w:lang w:bidi="ar-DZ"/>
        </w:rPr>
        <w:t xml:space="preserve"> (1) </w:t>
      </w:r>
    </w:p>
    <w:p w:rsidR="00250DB7" w:rsidRPr="00045E59" w:rsidRDefault="00250DB7" w:rsidP="007A4F00">
      <w:pPr>
        <w:bidi/>
        <w:spacing w:line="360" w:lineRule="auto"/>
        <w:jc w:val="both"/>
        <w:rPr>
          <w:color w:val="FF0000"/>
          <w:sz w:val="32"/>
          <w:szCs w:val="32"/>
          <w:rtl/>
          <w:lang w:bidi="ar-DZ"/>
        </w:rPr>
      </w:pPr>
      <w:r w:rsidRPr="00045E59">
        <w:rPr>
          <w:rFonts w:hint="cs"/>
          <w:color w:val="0D0D0D" w:themeColor="text1" w:themeTint="F2"/>
          <w:sz w:val="32"/>
          <w:szCs w:val="32"/>
          <w:rtl/>
          <w:lang w:bidi="ar-DZ"/>
        </w:rPr>
        <w:t xml:space="preserve">لذلك </w:t>
      </w:r>
      <w:r w:rsidR="00045E59" w:rsidRPr="00045E59">
        <w:rPr>
          <w:rFonts w:hint="cs"/>
          <w:color w:val="0D0D0D" w:themeColor="text1" w:themeTint="F2"/>
          <w:sz w:val="32"/>
          <w:szCs w:val="32"/>
          <w:rtl/>
          <w:lang w:bidi="ar-DZ"/>
        </w:rPr>
        <w:t>أصبح</w:t>
      </w:r>
      <w:r w:rsidRPr="00045E59">
        <w:rPr>
          <w:rFonts w:hint="cs"/>
          <w:color w:val="0D0D0D" w:themeColor="text1" w:themeTint="F2"/>
          <w:sz w:val="32"/>
          <w:szCs w:val="32"/>
          <w:rtl/>
          <w:lang w:bidi="ar-DZ"/>
        </w:rPr>
        <w:t xml:space="preserve"> لظاهرة تجنيد </w:t>
      </w:r>
      <w:r w:rsidR="00045E59" w:rsidRPr="00045E59">
        <w:rPr>
          <w:rFonts w:hint="cs"/>
          <w:color w:val="0D0D0D" w:themeColor="text1" w:themeTint="F2"/>
          <w:sz w:val="32"/>
          <w:szCs w:val="32"/>
          <w:rtl/>
          <w:lang w:bidi="ar-DZ"/>
        </w:rPr>
        <w:t>الأطفال</w:t>
      </w:r>
      <w:r w:rsidRPr="00045E59">
        <w:rPr>
          <w:rFonts w:hint="cs"/>
          <w:color w:val="0D0D0D" w:themeColor="text1" w:themeTint="F2"/>
          <w:sz w:val="32"/>
          <w:szCs w:val="32"/>
          <w:rtl/>
          <w:lang w:bidi="ar-DZ"/>
        </w:rPr>
        <w:t xml:space="preserve"> في النزاعات المسلحة الحكومية و الميليشيات و الجماعات المسلحة المنشقة عن الحكومة </w:t>
      </w:r>
      <w:r w:rsidR="00D95D5D">
        <w:rPr>
          <w:rFonts w:hint="cs"/>
          <w:color w:val="0D0D0D" w:themeColor="text1" w:themeTint="F2"/>
          <w:sz w:val="32"/>
          <w:szCs w:val="32"/>
          <w:rtl/>
          <w:lang w:bidi="ar-DZ"/>
        </w:rPr>
        <w:t>توسعا و تطورا كبيرين</w:t>
      </w:r>
      <w:r w:rsidRPr="00045E59">
        <w:rPr>
          <w:rFonts w:hint="cs"/>
          <w:color w:val="0D0D0D" w:themeColor="text1" w:themeTint="F2"/>
          <w:sz w:val="32"/>
          <w:szCs w:val="32"/>
          <w:rtl/>
          <w:lang w:bidi="ar-DZ"/>
        </w:rPr>
        <w:t>.</w:t>
      </w:r>
    </w:p>
    <w:p w:rsidR="00250DB7" w:rsidRPr="00045E59" w:rsidRDefault="00045E59" w:rsidP="007A4F00">
      <w:pPr>
        <w:bidi/>
        <w:spacing w:line="360" w:lineRule="auto"/>
        <w:jc w:val="both"/>
        <w:rPr>
          <w:color w:val="0D0D0D" w:themeColor="text1" w:themeTint="F2"/>
          <w:sz w:val="32"/>
          <w:szCs w:val="32"/>
          <w:rtl/>
          <w:lang w:bidi="ar-DZ"/>
        </w:rPr>
      </w:pPr>
      <w:r w:rsidRPr="00045E59">
        <w:rPr>
          <w:rFonts w:hint="cs"/>
          <w:color w:val="0D0D0D" w:themeColor="text1" w:themeTint="F2"/>
          <w:sz w:val="32"/>
          <w:szCs w:val="32"/>
          <w:rtl/>
          <w:lang w:bidi="ar-DZ"/>
        </w:rPr>
        <w:t>وإزاء</w:t>
      </w:r>
      <w:r w:rsidR="00250DB7" w:rsidRPr="00045E59">
        <w:rPr>
          <w:rFonts w:hint="cs"/>
          <w:color w:val="0D0D0D" w:themeColor="text1" w:themeTint="F2"/>
          <w:sz w:val="32"/>
          <w:szCs w:val="32"/>
          <w:rtl/>
          <w:lang w:bidi="ar-DZ"/>
        </w:rPr>
        <w:t xml:space="preserve"> كل هذا وذاك </w:t>
      </w:r>
      <w:r w:rsidRPr="00045E59">
        <w:rPr>
          <w:rFonts w:hint="cs"/>
          <w:color w:val="0D0D0D" w:themeColor="text1" w:themeTint="F2"/>
          <w:sz w:val="32"/>
          <w:szCs w:val="32"/>
          <w:rtl/>
          <w:lang w:bidi="ar-DZ"/>
        </w:rPr>
        <w:t>فأنه</w:t>
      </w:r>
      <w:r w:rsidR="008346EE">
        <w:rPr>
          <w:rFonts w:hint="cs"/>
          <w:color w:val="0D0D0D" w:themeColor="text1" w:themeTint="F2"/>
          <w:sz w:val="32"/>
          <w:szCs w:val="32"/>
          <w:rtl/>
          <w:lang w:bidi="ar-DZ"/>
        </w:rPr>
        <w:t xml:space="preserve"> يثا</w:t>
      </w:r>
      <w:r w:rsidR="00250DB7" w:rsidRPr="00045E59">
        <w:rPr>
          <w:rFonts w:hint="cs"/>
          <w:color w:val="0D0D0D" w:themeColor="text1" w:themeTint="F2"/>
          <w:sz w:val="32"/>
          <w:szCs w:val="32"/>
          <w:rtl/>
          <w:lang w:bidi="ar-DZ"/>
        </w:rPr>
        <w:t xml:space="preserve">ر </w:t>
      </w:r>
      <w:r w:rsidRPr="00045E59">
        <w:rPr>
          <w:rFonts w:hint="cs"/>
          <w:color w:val="0D0D0D" w:themeColor="text1" w:themeTint="F2"/>
          <w:sz w:val="32"/>
          <w:szCs w:val="32"/>
          <w:rtl/>
          <w:lang w:bidi="ar-DZ"/>
        </w:rPr>
        <w:t>التساؤل</w:t>
      </w:r>
      <w:r w:rsidR="00250DB7" w:rsidRPr="00045E59">
        <w:rPr>
          <w:rFonts w:hint="cs"/>
          <w:color w:val="0D0D0D" w:themeColor="text1" w:themeTint="F2"/>
          <w:sz w:val="32"/>
          <w:szCs w:val="32"/>
          <w:rtl/>
          <w:lang w:bidi="ar-DZ"/>
        </w:rPr>
        <w:t xml:space="preserve"> عن </w:t>
      </w:r>
      <w:r w:rsidR="00646889" w:rsidRPr="00045E59">
        <w:rPr>
          <w:rFonts w:hint="cs"/>
          <w:color w:val="0D0D0D" w:themeColor="text1" w:themeTint="F2"/>
          <w:sz w:val="32"/>
          <w:szCs w:val="32"/>
          <w:rtl/>
          <w:lang w:bidi="ar-DZ"/>
        </w:rPr>
        <w:t>آل</w:t>
      </w:r>
      <w:r w:rsidR="00646889">
        <w:rPr>
          <w:rFonts w:hint="cs"/>
          <w:color w:val="0D0D0D" w:themeColor="text1" w:themeTint="F2"/>
          <w:sz w:val="32"/>
          <w:szCs w:val="32"/>
          <w:rtl/>
          <w:lang w:bidi="ar-DZ"/>
        </w:rPr>
        <w:t>ي</w:t>
      </w:r>
      <w:r w:rsidR="00646889" w:rsidRPr="00045E59">
        <w:rPr>
          <w:rFonts w:hint="cs"/>
          <w:color w:val="0D0D0D" w:themeColor="text1" w:themeTint="F2"/>
          <w:sz w:val="32"/>
          <w:szCs w:val="32"/>
          <w:rtl/>
          <w:lang w:bidi="ar-DZ"/>
        </w:rPr>
        <w:t>ات</w:t>
      </w:r>
      <w:r w:rsidR="00250DB7" w:rsidRPr="00045E59">
        <w:rPr>
          <w:rFonts w:hint="cs"/>
          <w:color w:val="0D0D0D" w:themeColor="text1" w:themeTint="F2"/>
          <w:sz w:val="32"/>
          <w:szCs w:val="32"/>
          <w:rtl/>
          <w:lang w:bidi="ar-DZ"/>
        </w:rPr>
        <w:t xml:space="preserve"> المناهضة لهذه الظاهرة و ابرز المواثيق الدولية و الاتفاقيات و المنظمات التي </w:t>
      </w:r>
      <w:r w:rsidRPr="00045E59">
        <w:rPr>
          <w:rFonts w:hint="cs"/>
          <w:color w:val="0D0D0D" w:themeColor="text1" w:themeTint="F2"/>
          <w:sz w:val="32"/>
          <w:szCs w:val="32"/>
          <w:rtl/>
          <w:lang w:bidi="ar-DZ"/>
        </w:rPr>
        <w:t>عالج</w:t>
      </w:r>
      <w:r>
        <w:rPr>
          <w:rFonts w:hint="cs"/>
          <w:color w:val="0D0D0D" w:themeColor="text1" w:themeTint="F2"/>
          <w:sz w:val="32"/>
          <w:szCs w:val="32"/>
          <w:rtl/>
          <w:lang w:bidi="ar-DZ"/>
        </w:rPr>
        <w:t>ت</w:t>
      </w:r>
      <w:r w:rsidR="00250DB7" w:rsidRPr="00045E59">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أو</w:t>
      </w:r>
      <w:r w:rsidR="00250DB7" w:rsidRPr="00045E59">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ناهض</w:t>
      </w:r>
      <w:r>
        <w:rPr>
          <w:rFonts w:hint="cs"/>
          <w:color w:val="0D0D0D" w:themeColor="text1" w:themeTint="F2"/>
          <w:sz w:val="32"/>
          <w:szCs w:val="32"/>
          <w:rtl/>
          <w:lang w:bidi="ar-DZ"/>
        </w:rPr>
        <w:t>ت</w:t>
      </w:r>
      <w:r w:rsidR="00250DB7" w:rsidRPr="00045E59">
        <w:rPr>
          <w:rFonts w:hint="cs"/>
          <w:color w:val="0D0D0D" w:themeColor="text1" w:themeTint="F2"/>
          <w:sz w:val="32"/>
          <w:szCs w:val="32"/>
          <w:rtl/>
          <w:lang w:bidi="ar-DZ"/>
        </w:rPr>
        <w:t xml:space="preserve"> ظاهرة تجنيد </w:t>
      </w:r>
      <w:r w:rsidRPr="00045E59">
        <w:rPr>
          <w:rFonts w:hint="cs"/>
          <w:color w:val="0D0D0D" w:themeColor="text1" w:themeTint="F2"/>
          <w:sz w:val="32"/>
          <w:szCs w:val="32"/>
          <w:rtl/>
          <w:lang w:bidi="ar-DZ"/>
        </w:rPr>
        <w:t>الأطفال</w:t>
      </w:r>
      <w:r w:rsidR="00250DB7" w:rsidRPr="00045E59">
        <w:rPr>
          <w:rFonts w:hint="cs"/>
          <w:color w:val="0D0D0D" w:themeColor="text1" w:themeTint="F2"/>
          <w:sz w:val="32"/>
          <w:szCs w:val="32"/>
          <w:rtl/>
          <w:lang w:bidi="ar-DZ"/>
        </w:rPr>
        <w:t xml:space="preserve">, و من هذا سنستهل الدراسة حول ابرز </w:t>
      </w:r>
      <w:r w:rsidRPr="00045E59">
        <w:rPr>
          <w:rFonts w:hint="cs"/>
          <w:color w:val="0D0D0D" w:themeColor="text1" w:themeTint="F2"/>
          <w:sz w:val="32"/>
          <w:szCs w:val="32"/>
          <w:rtl/>
          <w:lang w:bidi="ar-DZ"/>
        </w:rPr>
        <w:t>المواثي</w:t>
      </w:r>
      <w:r w:rsidRPr="00045E59">
        <w:rPr>
          <w:rFonts w:hint="eastAsia"/>
          <w:color w:val="0D0D0D" w:themeColor="text1" w:themeTint="F2"/>
          <w:sz w:val="32"/>
          <w:szCs w:val="32"/>
          <w:rtl/>
          <w:lang w:bidi="ar-DZ"/>
        </w:rPr>
        <w:t>ق</w:t>
      </w:r>
      <w:r w:rsidR="00250DB7" w:rsidRPr="00045E59">
        <w:rPr>
          <w:rFonts w:hint="cs"/>
          <w:color w:val="0D0D0D" w:themeColor="text1" w:themeTint="F2"/>
          <w:sz w:val="32"/>
          <w:szCs w:val="32"/>
          <w:rtl/>
          <w:lang w:bidi="ar-DZ"/>
        </w:rPr>
        <w:t xml:space="preserve"> الدولية المناهضة لظاهرة تجنيد </w:t>
      </w:r>
      <w:r w:rsidRPr="00045E59">
        <w:rPr>
          <w:rFonts w:hint="cs"/>
          <w:color w:val="0D0D0D" w:themeColor="text1" w:themeTint="F2"/>
          <w:sz w:val="32"/>
          <w:szCs w:val="32"/>
          <w:rtl/>
          <w:lang w:bidi="ar-DZ"/>
        </w:rPr>
        <w:t>الأطفال</w:t>
      </w:r>
      <w:r w:rsidR="00250DB7" w:rsidRPr="00045E59">
        <w:rPr>
          <w:rFonts w:hint="cs"/>
          <w:color w:val="0D0D0D" w:themeColor="text1" w:themeTint="F2"/>
          <w:sz w:val="32"/>
          <w:szCs w:val="32"/>
          <w:rtl/>
          <w:lang w:bidi="ar-DZ"/>
        </w:rPr>
        <w:t xml:space="preserve"> في النزاعات المسلحة , و نقسم هذا المبحث </w:t>
      </w:r>
      <w:r w:rsidRPr="00045E59">
        <w:rPr>
          <w:rFonts w:hint="cs"/>
          <w:color w:val="0D0D0D" w:themeColor="text1" w:themeTint="F2"/>
          <w:sz w:val="32"/>
          <w:szCs w:val="32"/>
          <w:rtl/>
          <w:lang w:bidi="ar-DZ"/>
        </w:rPr>
        <w:t>إلى</w:t>
      </w:r>
      <w:r w:rsidR="00250DB7" w:rsidRPr="00045E59">
        <w:rPr>
          <w:rFonts w:hint="cs"/>
          <w:color w:val="0D0D0D" w:themeColor="text1" w:themeTint="F2"/>
          <w:sz w:val="32"/>
          <w:szCs w:val="32"/>
          <w:rtl/>
          <w:lang w:bidi="ar-DZ"/>
        </w:rPr>
        <w:t xml:space="preserve"> مطلبين .</w:t>
      </w:r>
    </w:p>
    <w:p w:rsidR="00250DB7" w:rsidRPr="00045E59" w:rsidRDefault="00250DB7" w:rsidP="007A4F00">
      <w:pPr>
        <w:bidi/>
        <w:spacing w:line="360" w:lineRule="auto"/>
        <w:jc w:val="both"/>
        <w:rPr>
          <w:color w:val="0D0D0D" w:themeColor="text1" w:themeTint="F2"/>
          <w:sz w:val="32"/>
          <w:szCs w:val="32"/>
          <w:rtl/>
          <w:lang w:bidi="ar-DZ"/>
        </w:rPr>
      </w:pPr>
      <w:r w:rsidRPr="000621A5">
        <w:rPr>
          <w:rFonts w:hint="cs"/>
          <w:b/>
          <w:bCs/>
          <w:color w:val="0D0D0D" w:themeColor="text1" w:themeTint="F2"/>
          <w:sz w:val="32"/>
          <w:szCs w:val="32"/>
          <w:rtl/>
          <w:lang w:bidi="ar-DZ"/>
        </w:rPr>
        <w:t>المطلب</w:t>
      </w:r>
      <w:r w:rsidRPr="00045E59">
        <w:rPr>
          <w:rFonts w:hint="cs"/>
          <w:color w:val="0D0D0D" w:themeColor="text1" w:themeTint="F2"/>
          <w:sz w:val="32"/>
          <w:szCs w:val="32"/>
          <w:rtl/>
          <w:lang w:bidi="ar-DZ"/>
        </w:rPr>
        <w:t xml:space="preserve"> </w:t>
      </w:r>
      <w:r w:rsidR="00045E59" w:rsidRPr="000621A5">
        <w:rPr>
          <w:rFonts w:hint="cs"/>
          <w:b/>
          <w:bCs/>
          <w:color w:val="0D0D0D" w:themeColor="text1" w:themeTint="F2"/>
          <w:sz w:val="32"/>
          <w:szCs w:val="32"/>
          <w:rtl/>
          <w:lang w:bidi="ar-DZ"/>
        </w:rPr>
        <w:t>الأول</w:t>
      </w:r>
      <w:r w:rsidR="006203E6">
        <w:rPr>
          <w:rFonts w:hint="cs"/>
          <w:color w:val="0D0D0D" w:themeColor="text1" w:themeTint="F2"/>
          <w:sz w:val="32"/>
          <w:szCs w:val="32"/>
          <w:rtl/>
          <w:lang w:bidi="ar-DZ"/>
        </w:rPr>
        <w:t>: حظ</w:t>
      </w:r>
      <w:r w:rsidRPr="00045E59">
        <w:rPr>
          <w:rFonts w:hint="cs"/>
          <w:color w:val="0D0D0D" w:themeColor="text1" w:themeTint="F2"/>
          <w:sz w:val="32"/>
          <w:szCs w:val="32"/>
          <w:rtl/>
          <w:lang w:bidi="ar-DZ"/>
        </w:rPr>
        <w:t xml:space="preserve">ر تجنيد </w:t>
      </w:r>
      <w:r w:rsidR="00045E59" w:rsidRPr="00045E59">
        <w:rPr>
          <w:rFonts w:hint="cs"/>
          <w:color w:val="0D0D0D" w:themeColor="text1" w:themeTint="F2"/>
          <w:sz w:val="32"/>
          <w:szCs w:val="32"/>
          <w:rtl/>
          <w:lang w:bidi="ar-DZ"/>
        </w:rPr>
        <w:t>الأطفال</w:t>
      </w:r>
      <w:r w:rsidRPr="00045E59">
        <w:rPr>
          <w:rFonts w:hint="cs"/>
          <w:color w:val="0D0D0D" w:themeColor="text1" w:themeTint="F2"/>
          <w:sz w:val="32"/>
          <w:szCs w:val="32"/>
          <w:rtl/>
          <w:lang w:bidi="ar-DZ"/>
        </w:rPr>
        <w:t xml:space="preserve"> في مواثيق القانون الدولي </w:t>
      </w:r>
      <w:r w:rsidR="00045E59" w:rsidRPr="00045E59">
        <w:rPr>
          <w:rFonts w:hint="cs"/>
          <w:color w:val="0D0D0D" w:themeColor="text1" w:themeTint="F2"/>
          <w:sz w:val="32"/>
          <w:szCs w:val="32"/>
          <w:rtl/>
          <w:lang w:bidi="ar-DZ"/>
        </w:rPr>
        <w:t>الإنساني</w:t>
      </w:r>
      <w:r w:rsidRPr="00045E59">
        <w:rPr>
          <w:rFonts w:hint="cs"/>
          <w:color w:val="0D0D0D" w:themeColor="text1" w:themeTint="F2"/>
          <w:sz w:val="32"/>
          <w:szCs w:val="32"/>
          <w:rtl/>
          <w:lang w:bidi="ar-DZ"/>
        </w:rPr>
        <w:t xml:space="preserve"> و القانون الدولي لحقوق </w:t>
      </w:r>
      <w:r w:rsidR="00646889" w:rsidRPr="00045E59">
        <w:rPr>
          <w:rFonts w:hint="cs"/>
          <w:color w:val="0D0D0D" w:themeColor="text1" w:themeTint="F2"/>
          <w:sz w:val="32"/>
          <w:szCs w:val="32"/>
          <w:rtl/>
          <w:lang w:bidi="ar-DZ"/>
        </w:rPr>
        <w:t>الإنسان.</w:t>
      </w:r>
    </w:p>
    <w:p w:rsidR="00250DB7" w:rsidRDefault="00250DB7" w:rsidP="007A4F00">
      <w:pPr>
        <w:bidi/>
        <w:spacing w:line="360" w:lineRule="auto"/>
        <w:jc w:val="both"/>
        <w:rPr>
          <w:color w:val="0D0D0D" w:themeColor="text1" w:themeTint="F2"/>
          <w:sz w:val="32"/>
          <w:szCs w:val="32"/>
          <w:rtl/>
          <w:lang w:bidi="ar-DZ"/>
        </w:rPr>
      </w:pPr>
      <w:r w:rsidRPr="000621A5">
        <w:rPr>
          <w:rFonts w:hint="cs"/>
          <w:b/>
          <w:bCs/>
          <w:color w:val="0D0D0D" w:themeColor="text1" w:themeTint="F2"/>
          <w:sz w:val="32"/>
          <w:szCs w:val="32"/>
          <w:rtl/>
          <w:lang w:bidi="ar-DZ"/>
        </w:rPr>
        <w:t>المطلب</w:t>
      </w:r>
      <w:r w:rsidRPr="00045E59">
        <w:rPr>
          <w:rFonts w:hint="cs"/>
          <w:color w:val="0D0D0D" w:themeColor="text1" w:themeTint="F2"/>
          <w:sz w:val="32"/>
          <w:szCs w:val="32"/>
          <w:rtl/>
          <w:lang w:bidi="ar-DZ"/>
        </w:rPr>
        <w:t xml:space="preserve"> </w:t>
      </w:r>
      <w:r w:rsidR="00646889" w:rsidRPr="000621A5">
        <w:rPr>
          <w:rFonts w:hint="cs"/>
          <w:b/>
          <w:bCs/>
          <w:color w:val="0D0D0D" w:themeColor="text1" w:themeTint="F2"/>
          <w:sz w:val="32"/>
          <w:szCs w:val="32"/>
          <w:rtl/>
          <w:lang w:bidi="ar-DZ"/>
        </w:rPr>
        <w:t>الثاني</w:t>
      </w:r>
      <w:r w:rsidR="00646889" w:rsidRPr="00045E59">
        <w:rPr>
          <w:rFonts w:hint="cs"/>
          <w:color w:val="0D0D0D" w:themeColor="text1" w:themeTint="F2"/>
          <w:sz w:val="32"/>
          <w:szCs w:val="32"/>
          <w:rtl/>
          <w:lang w:bidi="ar-DZ"/>
        </w:rPr>
        <w:t>:</w:t>
      </w:r>
      <w:r w:rsidR="006203E6">
        <w:rPr>
          <w:rFonts w:hint="cs"/>
          <w:color w:val="0D0D0D" w:themeColor="text1" w:themeTint="F2"/>
          <w:sz w:val="32"/>
          <w:szCs w:val="32"/>
          <w:rtl/>
          <w:lang w:bidi="ar-DZ"/>
        </w:rPr>
        <w:t xml:space="preserve"> حظ</w:t>
      </w:r>
      <w:r w:rsidRPr="00045E59">
        <w:rPr>
          <w:rFonts w:hint="cs"/>
          <w:color w:val="0D0D0D" w:themeColor="text1" w:themeTint="F2"/>
          <w:sz w:val="32"/>
          <w:szCs w:val="32"/>
          <w:rtl/>
          <w:lang w:bidi="ar-DZ"/>
        </w:rPr>
        <w:t>ر</w:t>
      </w:r>
      <w:r w:rsidR="00045E59">
        <w:rPr>
          <w:rFonts w:hint="cs"/>
          <w:color w:val="0D0D0D" w:themeColor="text1" w:themeTint="F2"/>
          <w:sz w:val="32"/>
          <w:szCs w:val="32"/>
          <w:rtl/>
          <w:lang w:bidi="ar-DZ"/>
        </w:rPr>
        <w:t xml:space="preserve"> </w:t>
      </w:r>
      <w:r w:rsidRPr="00045E59">
        <w:rPr>
          <w:rFonts w:hint="cs"/>
          <w:color w:val="0D0D0D" w:themeColor="text1" w:themeTint="F2"/>
          <w:sz w:val="32"/>
          <w:szCs w:val="32"/>
          <w:rtl/>
          <w:lang w:bidi="ar-DZ"/>
        </w:rPr>
        <w:t xml:space="preserve">تجنيد </w:t>
      </w:r>
      <w:r w:rsidR="00045E59" w:rsidRPr="00045E59">
        <w:rPr>
          <w:rFonts w:hint="cs"/>
          <w:color w:val="0D0D0D" w:themeColor="text1" w:themeTint="F2"/>
          <w:sz w:val="32"/>
          <w:szCs w:val="32"/>
          <w:rtl/>
          <w:lang w:bidi="ar-DZ"/>
        </w:rPr>
        <w:t>الأطفا</w:t>
      </w:r>
      <w:r w:rsidR="00045E59" w:rsidRPr="00045E59">
        <w:rPr>
          <w:rFonts w:hint="eastAsia"/>
          <w:color w:val="0D0D0D" w:themeColor="text1" w:themeTint="F2"/>
          <w:sz w:val="32"/>
          <w:szCs w:val="32"/>
          <w:rtl/>
          <w:lang w:bidi="ar-DZ"/>
        </w:rPr>
        <w:t>ل</w:t>
      </w:r>
      <w:r w:rsidRPr="00045E59">
        <w:rPr>
          <w:rFonts w:hint="cs"/>
          <w:color w:val="0D0D0D" w:themeColor="text1" w:themeTint="F2"/>
          <w:sz w:val="32"/>
          <w:szCs w:val="32"/>
          <w:rtl/>
          <w:lang w:bidi="ar-DZ"/>
        </w:rPr>
        <w:t xml:space="preserve"> في قانون العمل الدولي و القانون الجنائي </w:t>
      </w:r>
      <w:r w:rsidR="00D87BA3" w:rsidRPr="00045E59">
        <w:rPr>
          <w:rFonts w:hint="cs"/>
          <w:color w:val="0D0D0D" w:themeColor="text1" w:themeTint="F2"/>
          <w:sz w:val="32"/>
          <w:szCs w:val="32"/>
          <w:rtl/>
          <w:lang w:bidi="ar-DZ"/>
        </w:rPr>
        <w:t>الدولي.</w:t>
      </w:r>
    </w:p>
    <w:p w:rsidR="002970CB" w:rsidRDefault="002970CB" w:rsidP="007A4F00">
      <w:pPr>
        <w:bidi/>
        <w:spacing w:line="360" w:lineRule="auto"/>
        <w:jc w:val="both"/>
        <w:rPr>
          <w:color w:val="0D0D0D" w:themeColor="text1" w:themeTint="F2"/>
          <w:sz w:val="32"/>
          <w:szCs w:val="32"/>
          <w:rtl/>
          <w:lang w:bidi="ar-DZ"/>
        </w:rPr>
      </w:pPr>
    </w:p>
    <w:p w:rsidR="006B6B7D" w:rsidRDefault="006B6B7D"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w:t>
      </w:r>
    </w:p>
    <w:p w:rsidR="006B6B7D" w:rsidRDefault="006B6B7D" w:rsidP="007A4F00">
      <w:pPr>
        <w:pStyle w:val="a3"/>
        <w:bidi/>
        <w:spacing w:line="360" w:lineRule="auto"/>
        <w:jc w:val="both"/>
        <w:rPr>
          <w:sz w:val="24"/>
          <w:szCs w:val="24"/>
          <w:rtl/>
          <w:lang w:bidi="ar-DZ"/>
        </w:rPr>
      </w:pPr>
      <w:r w:rsidRPr="004A0C0D">
        <w:rPr>
          <w:rFonts w:hint="cs"/>
          <w:sz w:val="24"/>
          <w:szCs w:val="24"/>
          <w:rtl/>
          <w:lang w:bidi="ar-DZ"/>
        </w:rPr>
        <w:t xml:space="preserve">1-فوضيل عبد الله طلافحة ، حماية </w:t>
      </w:r>
      <w:r w:rsidR="004A0C0D" w:rsidRPr="004A0C0D">
        <w:rPr>
          <w:rFonts w:hint="cs"/>
          <w:sz w:val="24"/>
          <w:szCs w:val="24"/>
          <w:rtl/>
          <w:lang w:bidi="ar-DZ"/>
        </w:rPr>
        <w:t>الأطفال</w:t>
      </w:r>
      <w:r w:rsidRPr="004A0C0D">
        <w:rPr>
          <w:rFonts w:hint="cs"/>
          <w:sz w:val="24"/>
          <w:szCs w:val="24"/>
          <w:rtl/>
          <w:lang w:bidi="ar-DZ"/>
        </w:rPr>
        <w:t xml:space="preserve"> في القانون الدولي</w:t>
      </w:r>
      <w:r w:rsidR="004A0C0D" w:rsidRPr="004A0C0D">
        <w:rPr>
          <w:rFonts w:hint="cs"/>
          <w:sz w:val="24"/>
          <w:szCs w:val="24"/>
          <w:rtl/>
          <w:lang w:bidi="ar-DZ"/>
        </w:rPr>
        <w:t xml:space="preserve"> الإنساني ، دار </w:t>
      </w:r>
      <w:r w:rsidRPr="004A0C0D">
        <w:rPr>
          <w:rFonts w:hint="cs"/>
          <w:sz w:val="24"/>
          <w:szCs w:val="24"/>
          <w:rtl/>
          <w:lang w:bidi="ar-DZ"/>
        </w:rPr>
        <w:t>الثقاف</w:t>
      </w:r>
      <w:r w:rsidR="004A0C0D" w:rsidRPr="004A0C0D">
        <w:rPr>
          <w:rFonts w:hint="cs"/>
          <w:sz w:val="24"/>
          <w:szCs w:val="24"/>
          <w:rtl/>
          <w:lang w:bidi="ar-DZ"/>
        </w:rPr>
        <w:t xml:space="preserve">ة ، الطبعة الأولى ، سنة 2011 م </w:t>
      </w:r>
      <w:r w:rsidR="004A0C0D" w:rsidRPr="004A0C0D">
        <w:rPr>
          <w:sz w:val="24"/>
          <w:szCs w:val="24"/>
          <w:rtl/>
          <w:lang w:bidi="ar-DZ"/>
        </w:rPr>
        <w:t>–</w:t>
      </w:r>
      <w:r w:rsidR="004A0C0D" w:rsidRPr="004A0C0D">
        <w:rPr>
          <w:rFonts w:hint="cs"/>
          <w:sz w:val="24"/>
          <w:szCs w:val="24"/>
          <w:rtl/>
          <w:lang w:bidi="ar-DZ"/>
        </w:rPr>
        <w:t xml:space="preserve"> 1432 هـ ، ص 88</w:t>
      </w:r>
    </w:p>
    <w:p w:rsidR="00A1635B" w:rsidRPr="00CC7F12" w:rsidRDefault="00A1635B" w:rsidP="007A4F00">
      <w:pPr>
        <w:pStyle w:val="a3"/>
        <w:bidi/>
        <w:spacing w:line="360" w:lineRule="auto"/>
        <w:jc w:val="both"/>
        <w:rPr>
          <w:sz w:val="24"/>
          <w:szCs w:val="24"/>
          <w:rtl/>
          <w:lang w:bidi="ar-DZ"/>
        </w:rPr>
      </w:pPr>
    </w:p>
    <w:p w:rsidR="00250DB7" w:rsidRPr="000621A5" w:rsidRDefault="00250DB7" w:rsidP="007A4F00">
      <w:pPr>
        <w:bidi/>
        <w:spacing w:line="360" w:lineRule="auto"/>
        <w:jc w:val="both"/>
        <w:rPr>
          <w:b/>
          <w:bCs/>
          <w:sz w:val="32"/>
          <w:szCs w:val="32"/>
          <w:rtl/>
          <w:lang w:bidi="ar-DZ"/>
        </w:rPr>
      </w:pPr>
      <w:r w:rsidRPr="000621A5">
        <w:rPr>
          <w:rFonts w:hint="cs"/>
          <w:b/>
          <w:bCs/>
          <w:sz w:val="32"/>
          <w:szCs w:val="32"/>
          <w:rtl/>
          <w:lang w:bidi="ar-DZ"/>
        </w:rPr>
        <w:lastRenderedPageBreak/>
        <w:t xml:space="preserve">المطلب </w:t>
      </w:r>
      <w:r w:rsidR="00646889" w:rsidRPr="000621A5">
        <w:rPr>
          <w:rFonts w:hint="cs"/>
          <w:b/>
          <w:bCs/>
          <w:sz w:val="32"/>
          <w:szCs w:val="32"/>
          <w:rtl/>
          <w:lang w:bidi="ar-DZ"/>
        </w:rPr>
        <w:t>الأول:</w:t>
      </w:r>
      <w:r w:rsidR="00943B36" w:rsidRPr="000621A5">
        <w:rPr>
          <w:rFonts w:hint="cs"/>
          <w:b/>
          <w:bCs/>
          <w:sz w:val="32"/>
          <w:szCs w:val="32"/>
          <w:rtl/>
          <w:lang w:bidi="ar-DZ"/>
        </w:rPr>
        <w:t xml:space="preserve"> حظ</w:t>
      </w:r>
      <w:r w:rsidRPr="000621A5">
        <w:rPr>
          <w:rFonts w:hint="cs"/>
          <w:b/>
          <w:bCs/>
          <w:sz w:val="32"/>
          <w:szCs w:val="32"/>
          <w:rtl/>
          <w:lang w:bidi="ar-DZ"/>
        </w:rPr>
        <w:t xml:space="preserve">ر تجنيد </w:t>
      </w:r>
      <w:r w:rsidR="007C1CAA" w:rsidRPr="000621A5">
        <w:rPr>
          <w:rFonts w:hint="cs"/>
          <w:b/>
          <w:bCs/>
          <w:sz w:val="32"/>
          <w:szCs w:val="32"/>
          <w:rtl/>
          <w:lang w:bidi="ar-DZ"/>
        </w:rPr>
        <w:t>الأطفال</w:t>
      </w:r>
      <w:r w:rsidRPr="000621A5">
        <w:rPr>
          <w:rFonts w:hint="cs"/>
          <w:b/>
          <w:bCs/>
          <w:sz w:val="32"/>
          <w:szCs w:val="32"/>
          <w:rtl/>
          <w:lang w:bidi="ar-DZ"/>
        </w:rPr>
        <w:t xml:space="preserve"> في القانون الدولي </w:t>
      </w:r>
      <w:r w:rsidR="007C1CAA" w:rsidRPr="000621A5">
        <w:rPr>
          <w:rFonts w:hint="cs"/>
          <w:b/>
          <w:bCs/>
          <w:sz w:val="32"/>
          <w:szCs w:val="32"/>
          <w:rtl/>
          <w:lang w:bidi="ar-DZ"/>
        </w:rPr>
        <w:t>الإنساني</w:t>
      </w:r>
      <w:r w:rsidRPr="000621A5">
        <w:rPr>
          <w:rFonts w:hint="cs"/>
          <w:b/>
          <w:bCs/>
          <w:sz w:val="32"/>
          <w:szCs w:val="32"/>
          <w:rtl/>
          <w:lang w:bidi="ar-DZ"/>
        </w:rPr>
        <w:t xml:space="preserve"> و القانون الدولي لحقوق </w:t>
      </w:r>
      <w:r w:rsidR="00646889" w:rsidRPr="000621A5">
        <w:rPr>
          <w:rFonts w:hint="cs"/>
          <w:b/>
          <w:bCs/>
          <w:sz w:val="32"/>
          <w:szCs w:val="32"/>
          <w:rtl/>
          <w:lang w:bidi="ar-DZ"/>
        </w:rPr>
        <w:t>الإنسان.</w:t>
      </w:r>
    </w:p>
    <w:p w:rsidR="00250DB7" w:rsidRPr="00045E59"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يتسم كل من القانون الدولي </w:t>
      </w:r>
      <w:r w:rsidR="007C1CAA" w:rsidRPr="00045E59">
        <w:rPr>
          <w:rFonts w:hint="cs"/>
          <w:color w:val="000000" w:themeColor="text1"/>
          <w:sz w:val="32"/>
          <w:szCs w:val="32"/>
          <w:rtl/>
          <w:lang w:bidi="ar-DZ"/>
        </w:rPr>
        <w:t>الإنساني</w:t>
      </w:r>
      <w:r w:rsidRPr="00045E59">
        <w:rPr>
          <w:rFonts w:hint="cs"/>
          <w:color w:val="000000" w:themeColor="text1"/>
          <w:sz w:val="32"/>
          <w:szCs w:val="32"/>
          <w:rtl/>
          <w:lang w:bidi="ar-DZ"/>
        </w:rPr>
        <w:t xml:space="preserve"> و القانون الدولي لحقوق </w:t>
      </w:r>
      <w:r w:rsidR="007C1CAA" w:rsidRPr="00045E59">
        <w:rPr>
          <w:rFonts w:hint="cs"/>
          <w:color w:val="000000" w:themeColor="text1"/>
          <w:sz w:val="32"/>
          <w:szCs w:val="32"/>
          <w:rtl/>
          <w:lang w:bidi="ar-DZ"/>
        </w:rPr>
        <w:t>الإنسان</w:t>
      </w:r>
      <w:r w:rsidRPr="00045E59">
        <w:rPr>
          <w:rFonts w:hint="cs"/>
          <w:color w:val="000000" w:themeColor="text1"/>
          <w:sz w:val="32"/>
          <w:szCs w:val="32"/>
          <w:rtl/>
          <w:lang w:bidi="ar-DZ"/>
        </w:rPr>
        <w:t xml:space="preserve"> بقدرة اكبر علي </w:t>
      </w:r>
      <w:r w:rsidR="007C1CAA" w:rsidRPr="00045E59">
        <w:rPr>
          <w:rFonts w:hint="cs"/>
          <w:color w:val="000000" w:themeColor="text1"/>
          <w:sz w:val="32"/>
          <w:szCs w:val="32"/>
          <w:rtl/>
          <w:lang w:bidi="ar-DZ"/>
        </w:rPr>
        <w:t>الإقناع</w:t>
      </w:r>
      <w:r w:rsidRPr="00045E59">
        <w:rPr>
          <w:rFonts w:hint="cs"/>
          <w:color w:val="000000" w:themeColor="text1"/>
          <w:sz w:val="32"/>
          <w:szCs w:val="32"/>
          <w:rtl/>
          <w:lang w:bidi="ar-DZ"/>
        </w:rPr>
        <w:t xml:space="preserve"> في زمن</w:t>
      </w:r>
      <w:r w:rsidR="00646889">
        <w:rPr>
          <w:rFonts w:hint="cs"/>
          <w:color w:val="000000" w:themeColor="text1"/>
          <w:sz w:val="32"/>
          <w:szCs w:val="32"/>
          <w:rtl/>
          <w:lang w:bidi="ar-DZ"/>
        </w:rPr>
        <w:t xml:space="preserve"> السلم و</w:t>
      </w:r>
      <w:r w:rsidRPr="00045E59">
        <w:rPr>
          <w:rFonts w:hint="cs"/>
          <w:color w:val="000000" w:themeColor="text1"/>
          <w:sz w:val="32"/>
          <w:szCs w:val="32"/>
          <w:rtl/>
          <w:lang w:bidi="ar-DZ"/>
        </w:rPr>
        <w:t xml:space="preserve"> الحرب</w:t>
      </w:r>
      <w:r w:rsidR="003600E9">
        <w:rPr>
          <w:rFonts w:hint="cs"/>
          <w:color w:val="000000" w:themeColor="text1"/>
          <w:sz w:val="32"/>
          <w:szCs w:val="32"/>
          <w:rtl/>
          <w:lang w:bidi="ar-DZ"/>
        </w:rPr>
        <w:t>،</w:t>
      </w:r>
      <w:r w:rsidRPr="00045E59">
        <w:rPr>
          <w:rFonts w:hint="cs"/>
          <w:color w:val="000000" w:themeColor="text1"/>
          <w:sz w:val="32"/>
          <w:szCs w:val="32"/>
          <w:rtl/>
          <w:lang w:bidi="ar-DZ"/>
        </w:rPr>
        <w:t xml:space="preserve"> كون</w:t>
      </w:r>
      <w:r w:rsidR="003600E9">
        <w:rPr>
          <w:rFonts w:hint="cs"/>
          <w:color w:val="000000" w:themeColor="text1"/>
          <w:sz w:val="32"/>
          <w:szCs w:val="32"/>
          <w:rtl/>
          <w:lang w:bidi="ar-DZ"/>
        </w:rPr>
        <w:t xml:space="preserve"> </w:t>
      </w:r>
      <w:r w:rsidR="00646889">
        <w:rPr>
          <w:rFonts w:hint="cs"/>
          <w:color w:val="000000" w:themeColor="text1"/>
          <w:sz w:val="32"/>
          <w:szCs w:val="32"/>
          <w:rtl/>
          <w:lang w:bidi="ar-DZ"/>
        </w:rPr>
        <w:t>أن</w:t>
      </w:r>
      <w:r w:rsidRPr="00045E59">
        <w:rPr>
          <w:rFonts w:hint="cs"/>
          <w:color w:val="000000" w:themeColor="text1"/>
          <w:sz w:val="32"/>
          <w:szCs w:val="32"/>
          <w:rtl/>
          <w:lang w:bidi="ar-DZ"/>
        </w:rPr>
        <w:t xml:space="preserve"> كل منهما يسعي للحد من انتهاكات حقوق </w:t>
      </w:r>
      <w:r w:rsidR="007C1CAA" w:rsidRPr="00045E59">
        <w:rPr>
          <w:rFonts w:hint="cs"/>
          <w:color w:val="000000" w:themeColor="text1"/>
          <w:sz w:val="32"/>
          <w:szCs w:val="32"/>
          <w:rtl/>
          <w:lang w:bidi="ar-DZ"/>
        </w:rPr>
        <w:t>الإنسان</w:t>
      </w:r>
      <w:r w:rsidRPr="00045E59">
        <w:rPr>
          <w:rFonts w:hint="cs"/>
          <w:color w:val="000000" w:themeColor="text1"/>
          <w:sz w:val="32"/>
          <w:szCs w:val="32"/>
          <w:rtl/>
          <w:lang w:bidi="ar-DZ"/>
        </w:rPr>
        <w:t xml:space="preserve"> التي ترتكب </w:t>
      </w:r>
      <w:r w:rsidR="007C1CAA">
        <w:rPr>
          <w:rFonts w:hint="cs"/>
          <w:color w:val="000000" w:themeColor="text1"/>
          <w:sz w:val="32"/>
          <w:szCs w:val="32"/>
          <w:rtl/>
          <w:lang w:bidi="ar-DZ"/>
        </w:rPr>
        <w:t>أ</w:t>
      </w:r>
      <w:r w:rsidR="007C1CAA" w:rsidRPr="00045E59">
        <w:rPr>
          <w:rFonts w:hint="cs"/>
          <w:color w:val="000000" w:themeColor="text1"/>
          <w:sz w:val="32"/>
          <w:szCs w:val="32"/>
          <w:rtl/>
          <w:lang w:bidi="ar-DZ"/>
        </w:rPr>
        <w:t>ثناء</w:t>
      </w:r>
      <w:r w:rsidRPr="00045E59">
        <w:rPr>
          <w:rFonts w:hint="cs"/>
          <w:color w:val="000000" w:themeColor="text1"/>
          <w:sz w:val="32"/>
          <w:szCs w:val="32"/>
          <w:rtl/>
          <w:lang w:bidi="ar-DZ"/>
        </w:rPr>
        <w:t xml:space="preserve"> النزاع المسلح ضد </w:t>
      </w:r>
      <w:r w:rsidR="007C1CAA" w:rsidRPr="00045E59">
        <w:rPr>
          <w:rFonts w:hint="cs"/>
          <w:color w:val="000000" w:themeColor="text1"/>
          <w:sz w:val="32"/>
          <w:szCs w:val="32"/>
          <w:rtl/>
          <w:lang w:bidi="ar-DZ"/>
        </w:rPr>
        <w:t>الأشخاص</w:t>
      </w:r>
      <w:r w:rsidR="00646889">
        <w:rPr>
          <w:rFonts w:hint="cs"/>
          <w:color w:val="000000" w:themeColor="text1"/>
          <w:sz w:val="32"/>
          <w:szCs w:val="32"/>
          <w:rtl/>
          <w:lang w:bidi="ar-DZ"/>
        </w:rPr>
        <w:t xml:space="preserve"> المحميين مثل الجنود</w:t>
      </w:r>
      <w:r w:rsidRPr="00045E59">
        <w:rPr>
          <w:rFonts w:hint="cs"/>
          <w:color w:val="000000" w:themeColor="text1"/>
          <w:sz w:val="32"/>
          <w:szCs w:val="32"/>
          <w:rtl/>
          <w:lang w:bidi="ar-DZ"/>
        </w:rPr>
        <w:t xml:space="preserve"> </w:t>
      </w:r>
      <w:r w:rsidR="007C1CAA" w:rsidRPr="00045E59">
        <w:rPr>
          <w:rFonts w:hint="cs"/>
          <w:color w:val="000000" w:themeColor="text1"/>
          <w:sz w:val="32"/>
          <w:szCs w:val="32"/>
          <w:rtl/>
          <w:lang w:bidi="ar-DZ"/>
        </w:rPr>
        <w:t>الجرحى</w:t>
      </w:r>
      <w:r w:rsidRPr="00045E59">
        <w:rPr>
          <w:rFonts w:hint="cs"/>
          <w:color w:val="000000" w:themeColor="text1"/>
          <w:sz w:val="32"/>
          <w:szCs w:val="32"/>
          <w:rtl/>
          <w:lang w:bidi="ar-DZ"/>
        </w:rPr>
        <w:t xml:space="preserve"> </w:t>
      </w:r>
      <w:r w:rsidR="007C1CAA" w:rsidRPr="00045E59">
        <w:rPr>
          <w:rFonts w:hint="cs"/>
          <w:color w:val="000000" w:themeColor="text1"/>
          <w:sz w:val="32"/>
          <w:szCs w:val="32"/>
          <w:rtl/>
          <w:lang w:bidi="ar-DZ"/>
        </w:rPr>
        <w:t>أو</w:t>
      </w:r>
      <w:r w:rsidRPr="00045E59">
        <w:rPr>
          <w:rFonts w:hint="cs"/>
          <w:color w:val="000000" w:themeColor="text1"/>
          <w:sz w:val="32"/>
          <w:szCs w:val="32"/>
          <w:rtl/>
          <w:lang w:bidi="ar-DZ"/>
        </w:rPr>
        <w:t xml:space="preserve"> العاجزون عن القتال </w:t>
      </w:r>
      <w:r w:rsidR="007C1CAA" w:rsidRPr="00045E59">
        <w:rPr>
          <w:rFonts w:hint="cs"/>
          <w:color w:val="000000" w:themeColor="text1"/>
          <w:sz w:val="32"/>
          <w:szCs w:val="32"/>
          <w:rtl/>
          <w:lang w:bidi="ar-DZ"/>
        </w:rPr>
        <w:t>لأي</w:t>
      </w:r>
      <w:r w:rsidRPr="00045E59">
        <w:rPr>
          <w:rFonts w:hint="cs"/>
          <w:color w:val="000000" w:themeColor="text1"/>
          <w:sz w:val="32"/>
          <w:szCs w:val="32"/>
          <w:rtl/>
          <w:lang w:bidi="ar-DZ"/>
        </w:rPr>
        <w:t xml:space="preserve"> سبب آخر , وضد السكان المدنيين </w:t>
      </w:r>
      <w:r w:rsidR="00646889">
        <w:rPr>
          <w:rFonts w:hint="cs"/>
          <w:color w:val="000000" w:themeColor="text1"/>
          <w:sz w:val="32"/>
          <w:szCs w:val="32"/>
          <w:rtl/>
          <w:lang w:bidi="ar-DZ"/>
        </w:rPr>
        <w:t>أيضا خصوصا الأطفال والنساء والشيوخ</w:t>
      </w:r>
      <w:r w:rsidR="002970CB" w:rsidRPr="00045E59">
        <w:rPr>
          <w:rFonts w:hint="cs"/>
          <w:color w:val="000000" w:themeColor="text1"/>
          <w:sz w:val="32"/>
          <w:szCs w:val="32"/>
          <w:rtl/>
          <w:lang w:bidi="ar-DZ"/>
        </w:rPr>
        <w:t>.</w:t>
      </w:r>
    </w:p>
    <w:p w:rsidR="00250DB7" w:rsidRPr="00045E59"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كما يظهر دور القانون الدولي </w:t>
      </w:r>
      <w:r w:rsidR="007C1CAA" w:rsidRPr="00045E59">
        <w:rPr>
          <w:rFonts w:hint="cs"/>
          <w:color w:val="000000" w:themeColor="text1"/>
          <w:sz w:val="32"/>
          <w:szCs w:val="32"/>
          <w:rtl/>
          <w:lang w:bidi="ar-DZ"/>
        </w:rPr>
        <w:t>الإنساني</w:t>
      </w:r>
      <w:r w:rsidRPr="00045E59">
        <w:rPr>
          <w:rFonts w:hint="cs"/>
          <w:color w:val="000000" w:themeColor="text1"/>
          <w:sz w:val="32"/>
          <w:szCs w:val="32"/>
          <w:rtl/>
          <w:lang w:bidi="ar-DZ"/>
        </w:rPr>
        <w:t xml:space="preserve"> في معالجته لظا</w:t>
      </w:r>
      <w:r w:rsidR="002970CB" w:rsidRPr="00045E59">
        <w:rPr>
          <w:rFonts w:hint="cs"/>
          <w:color w:val="000000" w:themeColor="text1"/>
          <w:sz w:val="32"/>
          <w:szCs w:val="32"/>
          <w:rtl/>
          <w:lang w:bidi="ar-DZ"/>
        </w:rPr>
        <w:t xml:space="preserve">هرة اشتراك </w:t>
      </w:r>
      <w:r w:rsidR="007C1CAA" w:rsidRPr="00045E59">
        <w:rPr>
          <w:rFonts w:hint="cs"/>
          <w:color w:val="000000" w:themeColor="text1"/>
          <w:sz w:val="32"/>
          <w:szCs w:val="32"/>
          <w:rtl/>
          <w:lang w:bidi="ar-DZ"/>
        </w:rPr>
        <w:t>الأطفال</w:t>
      </w:r>
      <w:r w:rsidR="002970CB" w:rsidRPr="00045E59">
        <w:rPr>
          <w:rFonts w:hint="cs"/>
          <w:color w:val="000000" w:themeColor="text1"/>
          <w:sz w:val="32"/>
          <w:szCs w:val="32"/>
          <w:rtl/>
          <w:lang w:bidi="ar-DZ"/>
        </w:rPr>
        <w:t xml:space="preserve"> في النزاعات</w:t>
      </w:r>
      <w:r w:rsidR="00F32B47">
        <w:rPr>
          <w:rFonts w:hint="cs"/>
          <w:color w:val="000000" w:themeColor="text1"/>
          <w:sz w:val="32"/>
          <w:szCs w:val="32"/>
          <w:rtl/>
          <w:lang w:bidi="ar-DZ"/>
        </w:rPr>
        <w:t xml:space="preserve"> المسلحة واستخدامهم كجنود في </w:t>
      </w:r>
      <w:r w:rsidR="006B6237">
        <w:rPr>
          <w:rFonts w:hint="cs"/>
          <w:color w:val="000000" w:themeColor="text1"/>
          <w:sz w:val="32"/>
          <w:szCs w:val="32"/>
          <w:rtl/>
          <w:lang w:bidi="ar-DZ"/>
        </w:rPr>
        <w:t>صفوف</w:t>
      </w:r>
      <w:r w:rsidR="00F32B47">
        <w:rPr>
          <w:rFonts w:hint="cs"/>
          <w:color w:val="000000" w:themeColor="text1"/>
          <w:sz w:val="32"/>
          <w:szCs w:val="32"/>
          <w:rtl/>
          <w:lang w:bidi="ar-DZ"/>
        </w:rPr>
        <w:t xml:space="preserve"> </w:t>
      </w:r>
      <w:r w:rsidR="006B6237">
        <w:rPr>
          <w:rFonts w:hint="cs"/>
          <w:color w:val="000000" w:themeColor="text1"/>
          <w:sz w:val="32"/>
          <w:szCs w:val="32"/>
          <w:rtl/>
          <w:lang w:bidi="ar-DZ"/>
        </w:rPr>
        <w:t>القتال.</w:t>
      </w:r>
    </w:p>
    <w:p w:rsidR="00250DB7" w:rsidRDefault="007C1CAA"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إذ</w:t>
      </w:r>
      <w:r w:rsidR="00250DB7" w:rsidRPr="00045E59">
        <w:rPr>
          <w:rFonts w:hint="cs"/>
          <w:color w:val="000000" w:themeColor="text1"/>
          <w:sz w:val="32"/>
          <w:szCs w:val="32"/>
          <w:rtl/>
          <w:lang w:bidi="ar-DZ"/>
        </w:rPr>
        <w:t xml:space="preserve"> ترتبط مشاركة الأطفال</w:t>
      </w:r>
      <w:r w:rsidR="003600E9">
        <w:rPr>
          <w:rFonts w:hint="cs"/>
          <w:color w:val="000000" w:themeColor="text1"/>
          <w:sz w:val="32"/>
          <w:szCs w:val="32"/>
          <w:rtl/>
          <w:lang w:bidi="ar-DZ"/>
        </w:rPr>
        <w:t xml:space="preserve"> في</w:t>
      </w:r>
      <w:r w:rsidR="00250DB7" w:rsidRPr="00045E59">
        <w:rPr>
          <w:rFonts w:hint="cs"/>
          <w:color w:val="000000" w:themeColor="text1"/>
          <w:sz w:val="32"/>
          <w:szCs w:val="32"/>
          <w:rtl/>
          <w:lang w:bidi="ar-DZ"/>
        </w:rPr>
        <w:t xml:space="preserve"> الأعمال العدائية كظاهرة متزايدة الشيوع بظهور أنماط من النزاعات التي تواجه الجيوش النظامية </w:t>
      </w:r>
      <w:r w:rsidR="006B6237">
        <w:rPr>
          <w:rFonts w:hint="cs"/>
          <w:color w:val="000000" w:themeColor="text1"/>
          <w:sz w:val="32"/>
          <w:szCs w:val="32"/>
          <w:rtl/>
          <w:lang w:bidi="ar-DZ"/>
        </w:rPr>
        <w:t xml:space="preserve">كحرب العصابات </w:t>
      </w:r>
      <w:r w:rsidR="00250DB7" w:rsidRPr="00045E59">
        <w:rPr>
          <w:rFonts w:hint="cs"/>
          <w:color w:val="000000" w:themeColor="text1"/>
          <w:sz w:val="32"/>
          <w:szCs w:val="32"/>
          <w:rtl/>
          <w:lang w:bidi="ar-DZ"/>
        </w:rPr>
        <w:t xml:space="preserve">بالرغم من وجود هذه الظاهرة منذ الحرب العالمية الثانية , </w:t>
      </w:r>
      <w:r w:rsidRPr="00045E59">
        <w:rPr>
          <w:rFonts w:hint="cs"/>
          <w:color w:val="000000" w:themeColor="text1"/>
          <w:sz w:val="32"/>
          <w:szCs w:val="32"/>
          <w:rtl/>
          <w:lang w:bidi="ar-DZ"/>
        </w:rPr>
        <w:t>إلا</w:t>
      </w:r>
      <w:r w:rsidR="00250DB7" w:rsidRPr="00045E59">
        <w:rPr>
          <w:rFonts w:hint="cs"/>
          <w:color w:val="000000" w:themeColor="text1"/>
          <w:sz w:val="32"/>
          <w:szCs w:val="32"/>
          <w:rtl/>
          <w:lang w:bidi="ar-DZ"/>
        </w:rPr>
        <w:t xml:space="preserve"> أن الجهود الدولية لمواجهة قضية الجنود الأطفال لم تتحدد ملامحها </w:t>
      </w:r>
      <w:r w:rsidRPr="00045E59">
        <w:rPr>
          <w:rFonts w:hint="cs"/>
          <w:color w:val="000000" w:themeColor="text1"/>
          <w:sz w:val="32"/>
          <w:szCs w:val="32"/>
          <w:rtl/>
          <w:lang w:bidi="ar-DZ"/>
        </w:rPr>
        <w:t>إلا</w:t>
      </w:r>
      <w:r w:rsidR="00250DB7" w:rsidRPr="00045E59">
        <w:rPr>
          <w:rFonts w:hint="cs"/>
          <w:color w:val="000000" w:themeColor="text1"/>
          <w:sz w:val="32"/>
          <w:szCs w:val="32"/>
          <w:rtl/>
          <w:lang w:bidi="ar-DZ"/>
        </w:rPr>
        <w:t xml:space="preserve"> مع بداية السبع</w:t>
      </w:r>
      <w:r w:rsidR="006B6237">
        <w:rPr>
          <w:rFonts w:hint="cs"/>
          <w:color w:val="000000" w:themeColor="text1"/>
          <w:sz w:val="32"/>
          <w:szCs w:val="32"/>
          <w:rtl/>
          <w:lang w:bidi="ar-DZ"/>
        </w:rPr>
        <w:t>ينات من القرن الماضي بعد ما عقدت</w:t>
      </w:r>
      <w:r w:rsidR="00250DB7" w:rsidRPr="00045E59">
        <w:rPr>
          <w:rFonts w:hint="cs"/>
          <w:color w:val="000000" w:themeColor="text1"/>
          <w:sz w:val="32"/>
          <w:szCs w:val="32"/>
          <w:rtl/>
          <w:lang w:bidi="ar-DZ"/>
        </w:rPr>
        <w:t xml:space="preserve"> اتفاقية جنيف الرابعة لعام 1949 التي عجزت عن وضع حد نهائي لهذه الظاهرة أو هذه الجريمة التي ترتكب بحق الأطفال وتجردهم من حقوقهم الأساسية وتقضي على عالم البراءة فيهم , وأصبح من الضروري استحداث نوع جديد من الحماية لصالح أولائك الأطفال الذين يتورطون في </w:t>
      </w:r>
      <w:r w:rsidR="00FD4FF9" w:rsidRPr="00045E59">
        <w:rPr>
          <w:rFonts w:hint="cs"/>
          <w:color w:val="000000" w:themeColor="text1"/>
          <w:sz w:val="32"/>
          <w:szCs w:val="32"/>
          <w:rtl/>
          <w:lang w:bidi="ar-DZ"/>
        </w:rPr>
        <w:t>أعمال</w:t>
      </w:r>
      <w:r w:rsidR="00250DB7" w:rsidRPr="00045E59">
        <w:rPr>
          <w:rFonts w:hint="cs"/>
          <w:color w:val="000000" w:themeColor="text1"/>
          <w:sz w:val="32"/>
          <w:szCs w:val="32"/>
          <w:rtl/>
          <w:lang w:bidi="ar-DZ"/>
        </w:rPr>
        <w:t xml:space="preserve"> القتال , و من ثم لحق اتفاقية جنيف 1949 بروتوكولين </w:t>
      </w:r>
      <w:r w:rsidR="00FD4FF9" w:rsidRPr="00045E59">
        <w:rPr>
          <w:rFonts w:hint="cs"/>
          <w:color w:val="000000" w:themeColor="text1"/>
          <w:sz w:val="32"/>
          <w:szCs w:val="32"/>
          <w:rtl/>
          <w:lang w:bidi="ar-DZ"/>
        </w:rPr>
        <w:t>إضافيين</w:t>
      </w:r>
      <w:r w:rsidR="004C46A2">
        <w:rPr>
          <w:rFonts w:hint="cs"/>
          <w:color w:val="000000" w:themeColor="text1"/>
          <w:sz w:val="32"/>
          <w:szCs w:val="32"/>
          <w:rtl/>
          <w:lang w:bidi="ar-DZ"/>
        </w:rPr>
        <w:t xml:space="preserve"> ملحقين ق</w:t>
      </w:r>
      <w:r w:rsidR="00250DB7" w:rsidRPr="00045E59">
        <w:rPr>
          <w:rFonts w:hint="cs"/>
          <w:color w:val="000000" w:themeColor="text1"/>
          <w:sz w:val="32"/>
          <w:szCs w:val="32"/>
          <w:rtl/>
          <w:lang w:bidi="ar-DZ"/>
        </w:rPr>
        <w:t>د انطويا على قواعد تحظر اشتراك الأطفال في النزاعات المسلحة الدولية و الغير دولية قبل بلوغهم سن الخامسة عشر .</w:t>
      </w:r>
      <w:r>
        <w:rPr>
          <w:rFonts w:hint="cs"/>
          <w:color w:val="000000" w:themeColor="text1"/>
          <w:sz w:val="32"/>
          <w:szCs w:val="32"/>
          <w:rtl/>
          <w:lang w:bidi="ar-DZ"/>
        </w:rPr>
        <w:t xml:space="preserve"> (1)</w:t>
      </w:r>
    </w:p>
    <w:p w:rsidR="007C1CAA" w:rsidRDefault="007C1CAA" w:rsidP="007A4F00">
      <w:pPr>
        <w:bidi/>
        <w:spacing w:line="360" w:lineRule="auto"/>
        <w:jc w:val="both"/>
        <w:rPr>
          <w:color w:val="000000" w:themeColor="text1"/>
          <w:sz w:val="32"/>
          <w:szCs w:val="32"/>
          <w:rtl/>
          <w:lang w:bidi="ar-DZ"/>
        </w:rPr>
      </w:pPr>
    </w:p>
    <w:p w:rsidR="007C1CAA" w:rsidRDefault="007C1CAA" w:rsidP="007A4F00">
      <w:pPr>
        <w:bidi/>
        <w:spacing w:line="360" w:lineRule="auto"/>
        <w:jc w:val="both"/>
        <w:rPr>
          <w:color w:val="000000" w:themeColor="text1"/>
          <w:sz w:val="32"/>
          <w:szCs w:val="32"/>
          <w:rtl/>
          <w:lang w:bidi="ar-DZ"/>
        </w:rPr>
      </w:pPr>
    </w:p>
    <w:p w:rsidR="007C1CAA" w:rsidRDefault="007C1CAA"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w:t>
      </w:r>
    </w:p>
    <w:p w:rsidR="007C1CAA" w:rsidRPr="00045E59" w:rsidRDefault="007C1CAA" w:rsidP="007A4F00">
      <w:pPr>
        <w:bidi/>
        <w:spacing w:line="360" w:lineRule="auto"/>
        <w:jc w:val="both"/>
        <w:rPr>
          <w:color w:val="000000" w:themeColor="text1"/>
          <w:sz w:val="32"/>
          <w:szCs w:val="32"/>
          <w:rtl/>
          <w:lang w:bidi="ar-DZ"/>
        </w:rPr>
      </w:pPr>
      <w:r w:rsidRPr="004A0C0D">
        <w:rPr>
          <w:rFonts w:hint="cs"/>
          <w:sz w:val="24"/>
          <w:szCs w:val="24"/>
          <w:rtl/>
          <w:lang w:bidi="ar-DZ"/>
        </w:rPr>
        <w:t>1-فوضيل عبد الله طلافحة ،</w:t>
      </w:r>
      <w:r>
        <w:rPr>
          <w:rFonts w:hint="cs"/>
          <w:sz w:val="24"/>
          <w:szCs w:val="24"/>
          <w:rtl/>
          <w:lang w:bidi="ar-DZ"/>
        </w:rPr>
        <w:t xml:space="preserve"> المرجع السابق ص 102</w:t>
      </w:r>
    </w:p>
    <w:p w:rsidR="007C1CAA" w:rsidRPr="006B6237" w:rsidRDefault="007C1CAA" w:rsidP="007A4F00">
      <w:pPr>
        <w:bidi/>
        <w:spacing w:line="360" w:lineRule="auto"/>
        <w:jc w:val="both"/>
        <w:rPr>
          <w:color w:val="000000" w:themeColor="text1"/>
          <w:sz w:val="32"/>
          <w:szCs w:val="32"/>
          <w:rtl/>
          <w:lang w:bidi="ar-DZ"/>
        </w:rPr>
      </w:pPr>
      <w:r>
        <w:rPr>
          <w:rFonts w:hint="cs"/>
          <w:color w:val="000000" w:themeColor="text1"/>
          <w:sz w:val="32"/>
          <w:szCs w:val="32"/>
          <w:rtl/>
          <w:lang w:bidi="ar-DZ"/>
        </w:rPr>
        <w:lastRenderedPageBreak/>
        <w:t xml:space="preserve">إضافة إلى ما أتى </w:t>
      </w:r>
      <w:r w:rsidR="00250DB7" w:rsidRPr="00045E59">
        <w:rPr>
          <w:rFonts w:hint="cs"/>
          <w:color w:val="000000" w:themeColor="text1"/>
          <w:sz w:val="32"/>
          <w:szCs w:val="32"/>
          <w:rtl/>
          <w:lang w:bidi="ar-DZ"/>
        </w:rPr>
        <w:t xml:space="preserve">به القانون الدولي الإنساني من جهود لحماية الأطفال من ظاهرة التجنيد </w:t>
      </w:r>
      <w:r w:rsidRPr="00045E59">
        <w:rPr>
          <w:rFonts w:hint="cs"/>
          <w:color w:val="000000" w:themeColor="text1"/>
          <w:sz w:val="32"/>
          <w:szCs w:val="32"/>
          <w:rtl/>
          <w:lang w:bidi="ar-DZ"/>
        </w:rPr>
        <w:t>ألقسري</w:t>
      </w:r>
      <w:r w:rsidR="00250DB7"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أو</w:t>
      </w:r>
      <w:r w:rsidR="00250DB7"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الإجباري</w:t>
      </w:r>
      <w:r w:rsidR="00250DB7"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للأطفال دون سن الخامسة</w:t>
      </w:r>
      <w:r w:rsidR="006B6237">
        <w:rPr>
          <w:rFonts w:hint="cs"/>
          <w:color w:val="000000" w:themeColor="text1"/>
          <w:sz w:val="32"/>
          <w:szCs w:val="32"/>
          <w:rtl/>
          <w:lang w:bidi="ar-DZ"/>
        </w:rPr>
        <w:t>،</w:t>
      </w:r>
      <w:r w:rsidR="00FD4FF9" w:rsidRPr="00045E59">
        <w:rPr>
          <w:rFonts w:hint="cs"/>
          <w:color w:val="000000" w:themeColor="text1"/>
          <w:sz w:val="32"/>
          <w:szCs w:val="32"/>
          <w:rtl/>
          <w:lang w:bidi="ar-DZ"/>
        </w:rPr>
        <w:t xml:space="preserve"> تأتى</w:t>
      </w:r>
      <w:r w:rsidR="00250DB7" w:rsidRPr="00045E59">
        <w:rPr>
          <w:rFonts w:hint="cs"/>
          <w:color w:val="000000" w:themeColor="text1"/>
          <w:sz w:val="32"/>
          <w:szCs w:val="32"/>
          <w:rtl/>
          <w:lang w:bidi="ar-DZ"/>
        </w:rPr>
        <w:t xml:space="preserve"> الدور التكميلي للقانون الدولي لحقوق </w:t>
      </w:r>
      <w:r w:rsidR="00FD4FF9" w:rsidRPr="00045E59">
        <w:rPr>
          <w:rFonts w:hint="cs"/>
          <w:color w:val="000000" w:themeColor="text1"/>
          <w:sz w:val="32"/>
          <w:szCs w:val="32"/>
          <w:rtl/>
          <w:lang w:bidi="ar-DZ"/>
        </w:rPr>
        <w:t>الإنسان</w:t>
      </w:r>
      <w:r w:rsidR="00250DB7" w:rsidRPr="00045E59">
        <w:rPr>
          <w:rFonts w:hint="cs"/>
          <w:color w:val="000000" w:themeColor="text1"/>
          <w:sz w:val="32"/>
          <w:szCs w:val="32"/>
          <w:rtl/>
          <w:lang w:bidi="ar-DZ"/>
        </w:rPr>
        <w:t xml:space="preserve"> من خلال ابرز المواثيق الدولية لحماية حقوق </w:t>
      </w:r>
      <w:r w:rsidR="00FD4FF9" w:rsidRPr="00045E59">
        <w:rPr>
          <w:rFonts w:hint="cs"/>
          <w:color w:val="000000" w:themeColor="text1"/>
          <w:sz w:val="32"/>
          <w:szCs w:val="32"/>
          <w:rtl/>
          <w:lang w:bidi="ar-DZ"/>
        </w:rPr>
        <w:t>الإنسان</w:t>
      </w:r>
      <w:r w:rsidR="006B6237">
        <w:rPr>
          <w:rFonts w:hint="cs"/>
          <w:color w:val="000000" w:themeColor="text1"/>
          <w:sz w:val="32"/>
          <w:szCs w:val="32"/>
          <w:rtl/>
          <w:lang w:bidi="ar-DZ"/>
        </w:rPr>
        <w:t xml:space="preserve"> والاتفاقيات</w:t>
      </w:r>
      <w:r w:rsidR="00250DB7" w:rsidRPr="00045E59">
        <w:rPr>
          <w:rFonts w:hint="cs"/>
          <w:color w:val="000000" w:themeColor="text1"/>
          <w:sz w:val="32"/>
          <w:szCs w:val="32"/>
          <w:rtl/>
          <w:lang w:bidi="ar-DZ"/>
        </w:rPr>
        <w:t xml:space="preserve"> الدولية </w:t>
      </w:r>
      <w:r w:rsidR="00FD4FF9" w:rsidRPr="00045E59">
        <w:rPr>
          <w:rFonts w:hint="cs"/>
          <w:color w:val="000000" w:themeColor="text1"/>
          <w:sz w:val="32"/>
          <w:szCs w:val="32"/>
          <w:rtl/>
          <w:lang w:bidi="ar-DZ"/>
        </w:rPr>
        <w:t>التي</w:t>
      </w:r>
      <w:r w:rsidR="00250DB7" w:rsidRPr="00045E59">
        <w:rPr>
          <w:rFonts w:hint="cs"/>
          <w:color w:val="000000" w:themeColor="text1"/>
          <w:sz w:val="32"/>
          <w:szCs w:val="32"/>
          <w:rtl/>
          <w:lang w:bidi="ar-DZ"/>
        </w:rPr>
        <w:t xml:space="preserve"> جاءت للحد من هذه الظاهرة </w:t>
      </w:r>
      <w:r w:rsidR="00FD4FF9" w:rsidRPr="00045E59">
        <w:rPr>
          <w:rFonts w:hint="cs"/>
          <w:color w:val="000000" w:themeColor="text1"/>
          <w:sz w:val="32"/>
          <w:szCs w:val="32"/>
          <w:rtl/>
          <w:lang w:bidi="ar-DZ"/>
        </w:rPr>
        <w:t>كالإعلان</w:t>
      </w:r>
      <w:r w:rsidR="00250DB7" w:rsidRPr="00045E59">
        <w:rPr>
          <w:rFonts w:hint="cs"/>
          <w:color w:val="000000" w:themeColor="text1"/>
          <w:sz w:val="32"/>
          <w:szCs w:val="32"/>
          <w:rtl/>
          <w:lang w:bidi="ar-DZ"/>
        </w:rPr>
        <w:t xml:space="preserve"> العالمي لحقوق </w:t>
      </w:r>
      <w:r w:rsidR="00FD4FF9" w:rsidRPr="00045E59">
        <w:rPr>
          <w:rFonts w:hint="cs"/>
          <w:color w:val="000000" w:themeColor="text1"/>
          <w:sz w:val="32"/>
          <w:szCs w:val="32"/>
          <w:rtl/>
          <w:lang w:bidi="ar-DZ"/>
        </w:rPr>
        <w:t>الإنسان</w:t>
      </w:r>
      <w:r w:rsidR="00250DB7" w:rsidRPr="00045E59">
        <w:rPr>
          <w:rFonts w:hint="cs"/>
          <w:color w:val="000000" w:themeColor="text1"/>
          <w:sz w:val="32"/>
          <w:szCs w:val="32"/>
          <w:rtl/>
          <w:lang w:bidi="ar-DZ"/>
        </w:rPr>
        <w:t xml:space="preserve"> </w:t>
      </w:r>
      <w:r w:rsidR="006B6237">
        <w:rPr>
          <w:rFonts w:hint="cs"/>
          <w:color w:val="000000" w:themeColor="text1"/>
          <w:sz w:val="32"/>
          <w:szCs w:val="32"/>
          <w:rtl/>
          <w:lang w:bidi="ar-DZ"/>
        </w:rPr>
        <w:t>،</w:t>
      </w:r>
      <w:r w:rsidR="00250DB7" w:rsidRPr="00045E59">
        <w:rPr>
          <w:rFonts w:hint="cs"/>
          <w:color w:val="000000" w:themeColor="text1"/>
          <w:sz w:val="32"/>
          <w:szCs w:val="32"/>
          <w:rtl/>
          <w:lang w:bidi="ar-DZ"/>
        </w:rPr>
        <w:t>و الاتفاقية الدولية لحقوق  الطفل</w:t>
      </w:r>
      <w:r w:rsidR="00510E1B">
        <w:rPr>
          <w:rFonts w:hint="cs"/>
          <w:color w:val="000000" w:themeColor="text1"/>
          <w:sz w:val="32"/>
          <w:szCs w:val="32"/>
          <w:rtl/>
          <w:lang w:bidi="ar-DZ"/>
        </w:rPr>
        <w:t xml:space="preserve"> ، </w:t>
      </w:r>
      <w:r w:rsidR="00510E1B" w:rsidRPr="00045E59">
        <w:rPr>
          <w:rFonts w:hint="cs"/>
          <w:color w:val="000000" w:themeColor="text1"/>
          <w:sz w:val="32"/>
          <w:szCs w:val="32"/>
          <w:rtl/>
          <w:lang w:bidi="ar-DZ"/>
        </w:rPr>
        <w:t xml:space="preserve">و البروتوكول الاختياري لاتفاقية حقوق الطفل بشان اشتراك الأطفال في النزاعات المسلحة </w:t>
      </w:r>
      <w:r w:rsidR="006B6237">
        <w:rPr>
          <w:rFonts w:hint="cs"/>
          <w:color w:val="000000" w:themeColor="text1"/>
          <w:sz w:val="32"/>
          <w:szCs w:val="32"/>
          <w:rtl/>
          <w:lang w:bidi="ar-DZ"/>
        </w:rPr>
        <w:t>،</w:t>
      </w:r>
      <w:r w:rsidR="00510E1B" w:rsidRPr="00045E59">
        <w:rPr>
          <w:rFonts w:hint="cs"/>
          <w:color w:val="000000" w:themeColor="text1"/>
          <w:sz w:val="32"/>
          <w:szCs w:val="32"/>
          <w:rtl/>
          <w:lang w:bidi="ar-DZ"/>
        </w:rPr>
        <w:t xml:space="preserve"> وسنعرض لهذه المعاهدات والاتفاقيات من خلال الفرعين التاليين:</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الفرع </w:t>
      </w:r>
      <w:r w:rsidR="00FD4FF9" w:rsidRPr="00045E59">
        <w:rPr>
          <w:rFonts w:hint="cs"/>
          <w:sz w:val="32"/>
          <w:szCs w:val="32"/>
          <w:rtl/>
          <w:lang w:bidi="ar-DZ"/>
        </w:rPr>
        <w:t>الأول</w:t>
      </w:r>
      <w:r w:rsidRPr="00045E59">
        <w:rPr>
          <w:rFonts w:hint="cs"/>
          <w:sz w:val="32"/>
          <w:szCs w:val="32"/>
          <w:rtl/>
          <w:lang w:bidi="ar-DZ"/>
        </w:rPr>
        <w:t xml:space="preserve">:حظر تجنيد </w:t>
      </w:r>
      <w:r w:rsidR="00FD4FF9" w:rsidRPr="00045E59">
        <w:rPr>
          <w:rFonts w:hint="cs"/>
          <w:sz w:val="32"/>
          <w:szCs w:val="32"/>
          <w:rtl/>
          <w:lang w:bidi="ar-DZ"/>
        </w:rPr>
        <w:t>الأطفال</w:t>
      </w:r>
      <w:r w:rsidRPr="00045E59">
        <w:rPr>
          <w:rFonts w:hint="cs"/>
          <w:sz w:val="32"/>
          <w:szCs w:val="32"/>
          <w:rtl/>
          <w:lang w:bidi="ar-DZ"/>
        </w:rPr>
        <w:t xml:space="preserve"> في مواثيق القانون الدولي </w:t>
      </w:r>
      <w:r w:rsidR="00FD4FF9" w:rsidRPr="00045E59">
        <w:rPr>
          <w:rFonts w:hint="cs"/>
          <w:sz w:val="32"/>
          <w:szCs w:val="32"/>
          <w:rtl/>
          <w:lang w:bidi="ar-DZ"/>
        </w:rPr>
        <w:t>الإنساني</w:t>
      </w:r>
    </w:p>
    <w:p w:rsidR="00250DB7" w:rsidRPr="00045E59" w:rsidRDefault="00250DB7" w:rsidP="007A4F00">
      <w:pPr>
        <w:bidi/>
        <w:spacing w:line="360" w:lineRule="auto"/>
        <w:jc w:val="both"/>
        <w:rPr>
          <w:color w:val="FF0000"/>
          <w:sz w:val="32"/>
          <w:szCs w:val="32"/>
          <w:rtl/>
          <w:lang w:bidi="ar-DZ"/>
        </w:rPr>
      </w:pPr>
      <w:r w:rsidRPr="00045E59">
        <w:rPr>
          <w:rFonts w:hint="cs"/>
          <w:color w:val="000000" w:themeColor="text1"/>
          <w:sz w:val="32"/>
          <w:szCs w:val="32"/>
          <w:rtl/>
          <w:lang w:bidi="ar-DZ"/>
        </w:rPr>
        <w:t xml:space="preserve">الفرع الثاني: حظر تجنيد </w:t>
      </w:r>
      <w:r w:rsidR="00FD4FF9"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في مواثيق القانون الدولي لحقوق </w:t>
      </w:r>
      <w:r w:rsidR="006B6237" w:rsidRPr="00045E59">
        <w:rPr>
          <w:rFonts w:hint="cs"/>
          <w:color w:val="000000" w:themeColor="text1"/>
          <w:sz w:val="32"/>
          <w:szCs w:val="32"/>
          <w:rtl/>
          <w:lang w:bidi="ar-DZ"/>
        </w:rPr>
        <w:t>الإنسان.</w:t>
      </w:r>
    </w:p>
    <w:p w:rsidR="00250DB7" w:rsidRPr="000621A5" w:rsidRDefault="00250DB7" w:rsidP="007A4F00">
      <w:pPr>
        <w:bidi/>
        <w:spacing w:line="360" w:lineRule="auto"/>
        <w:jc w:val="both"/>
        <w:rPr>
          <w:b/>
          <w:bCs/>
          <w:sz w:val="32"/>
          <w:szCs w:val="32"/>
          <w:rtl/>
          <w:lang w:bidi="ar-DZ"/>
        </w:rPr>
      </w:pPr>
      <w:r w:rsidRPr="000621A5">
        <w:rPr>
          <w:rFonts w:hint="cs"/>
          <w:b/>
          <w:bCs/>
          <w:sz w:val="32"/>
          <w:szCs w:val="32"/>
          <w:rtl/>
          <w:lang w:bidi="ar-DZ"/>
        </w:rPr>
        <w:t xml:space="preserve">الفرع </w:t>
      </w:r>
      <w:r w:rsidR="00FD4FF9" w:rsidRPr="000621A5">
        <w:rPr>
          <w:rFonts w:hint="cs"/>
          <w:b/>
          <w:bCs/>
          <w:sz w:val="32"/>
          <w:szCs w:val="32"/>
          <w:rtl/>
          <w:lang w:bidi="ar-DZ"/>
        </w:rPr>
        <w:t>الأول</w:t>
      </w:r>
      <w:r w:rsidRPr="000621A5">
        <w:rPr>
          <w:rFonts w:hint="cs"/>
          <w:b/>
          <w:bCs/>
          <w:sz w:val="32"/>
          <w:szCs w:val="32"/>
          <w:rtl/>
          <w:lang w:bidi="ar-DZ"/>
        </w:rPr>
        <w:t>:حظر تجنيد</w:t>
      </w:r>
      <w:r w:rsidR="00510E1B" w:rsidRPr="000621A5">
        <w:rPr>
          <w:rFonts w:hint="cs"/>
          <w:b/>
          <w:bCs/>
          <w:sz w:val="32"/>
          <w:szCs w:val="32"/>
          <w:rtl/>
          <w:lang w:bidi="ar-DZ"/>
        </w:rPr>
        <w:t xml:space="preserve"> الأطفال</w:t>
      </w:r>
      <w:r w:rsidRPr="000621A5">
        <w:rPr>
          <w:rFonts w:hint="cs"/>
          <w:b/>
          <w:bCs/>
          <w:sz w:val="32"/>
          <w:szCs w:val="32"/>
          <w:rtl/>
          <w:lang w:bidi="ar-DZ"/>
        </w:rPr>
        <w:t xml:space="preserve"> في مواثيق القانون الدولي </w:t>
      </w:r>
      <w:r w:rsidR="00FD4FF9" w:rsidRPr="000621A5">
        <w:rPr>
          <w:rFonts w:hint="cs"/>
          <w:b/>
          <w:bCs/>
          <w:sz w:val="32"/>
          <w:szCs w:val="32"/>
          <w:rtl/>
          <w:lang w:bidi="ar-DZ"/>
        </w:rPr>
        <w:t>الإنساني</w:t>
      </w:r>
      <w:r w:rsidRPr="000621A5">
        <w:rPr>
          <w:rFonts w:hint="cs"/>
          <w:b/>
          <w:bCs/>
          <w:sz w:val="32"/>
          <w:szCs w:val="32"/>
          <w:rtl/>
          <w:lang w:bidi="ar-DZ"/>
        </w:rPr>
        <w:t xml:space="preserve"> </w:t>
      </w:r>
    </w:p>
    <w:p w:rsidR="00250DB7" w:rsidRPr="00045E59"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يستفيد الطفل </w:t>
      </w:r>
      <w:r w:rsidR="00FD4FF9" w:rsidRPr="00045E59">
        <w:rPr>
          <w:rFonts w:hint="cs"/>
          <w:color w:val="000000" w:themeColor="text1"/>
          <w:sz w:val="32"/>
          <w:szCs w:val="32"/>
          <w:rtl/>
          <w:lang w:bidi="ar-DZ"/>
        </w:rPr>
        <w:t>أثناء</w:t>
      </w:r>
      <w:r w:rsidRPr="00045E59">
        <w:rPr>
          <w:rFonts w:hint="cs"/>
          <w:color w:val="000000" w:themeColor="text1"/>
          <w:sz w:val="32"/>
          <w:szCs w:val="32"/>
          <w:rtl/>
          <w:lang w:bidi="ar-DZ"/>
        </w:rPr>
        <w:t xml:space="preserve"> النزاعات المسلحة الدولية وبموجب القانون الدولي </w:t>
      </w:r>
      <w:r w:rsidR="00FD4FF9" w:rsidRPr="00045E59">
        <w:rPr>
          <w:rFonts w:hint="cs"/>
          <w:color w:val="000000" w:themeColor="text1"/>
          <w:sz w:val="32"/>
          <w:szCs w:val="32"/>
          <w:rtl/>
          <w:lang w:bidi="ar-DZ"/>
        </w:rPr>
        <w:t>الإنساني</w:t>
      </w:r>
      <w:r w:rsidR="005E032B">
        <w:rPr>
          <w:rFonts w:hint="cs"/>
          <w:color w:val="000000" w:themeColor="text1"/>
          <w:sz w:val="32"/>
          <w:szCs w:val="32"/>
          <w:rtl/>
          <w:lang w:bidi="ar-DZ"/>
        </w:rPr>
        <w:t>،</w:t>
      </w:r>
      <w:r w:rsidRPr="00045E59">
        <w:rPr>
          <w:rFonts w:hint="cs"/>
          <w:color w:val="000000" w:themeColor="text1"/>
          <w:sz w:val="32"/>
          <w:szCs w:val="32"/>
          <w:rtl/>
          <w:lang w:bidi="ar-DZ"/>
        </w:rPr>
        <w:t xml:space="preserve"> من الحماية القانونية</w:t>
      </w:r>
      <w:r w:rsidR="00FD4FF9" w:rsidRPr="00045E59">
        <w:rPr>
          <w:rFonts w:hint="cs"/>
          <w:color w:val="000000" w:themeColor="text1"/>
          <w:sz w:val="32"/>
          <w:szCs w:val="32"/>
          <w:rtl/>
          <w:lang w:bidi="ar-DZ"/>
        </w:rPr>
        <w:t xml:space="preserve"> </w:t>
      </w:r>
      <w:r w:rsidRPr="00045E59">
        <w:rPr>
          <w:rFonts w:hint="cs"/>
          <w:color w:val="000000" w:themeColor="text1"/>
          <w:sz w:val="32"/>
          <w:szCs w:val="32"/>
          <w:rtl/>
          <w:lang w:bidi="ar-DZ"/>
        </w:rPr>
        <w:t xml:space="preserve">تحت كل الظروف </w:t>
      </w:r>
      <w:r w:rsidR="005E032B">
        <w:rPr>
          <w:rFonts w:hint="cs"/>
          <w:color w:val="000000" w:themeColor="text1"/>
          <w:sz w:val="32"/>
          <w:szCs w:val="32"/>
          <w:rtl/>
          <w:lang w:bidi="ar-DZ"/>
        </w:rPr>
        <w:t>،</w:t>
      </w:r>
      <w:r w:rsidRPr="00045E59">
        <w:rPr>
          <w:rFonts w:hint="cs"/>
          <w:color w:val="000000" w:themeColor="text1"/>
          <w:sz w:val="32"/>
          <w:szCs w:val="32"/>
          <w:rtl/>
          <w:lang w:bidi="ar-DZ"/>
        </w:rPr>
        <w:t>فان كان الطفل لا يتمتع بالحماية العامة</w:t>
      </w:r>
      <w:r w:rsidR="00FD4FF9" w:rsidRPr="00045E59">
        <w:rPr>
          <w:rFonts w:hint="cs"/>
          <w:color w:val="000000" w:themeColor="text1"/>
          <w:sz w:val="32"/>
          <w:szCs w:val="32"/>
          <w:rtl/>
          <w:lang w:bidi="ar-DZ"/>
        </w:rPr>
        <w:t xml:space="preserve"> أو</w:t>
      </w:r>
      <w:r w:rsidR="00BA1FA2">
        <w:rPr>
          <w:rFonts w:hint="cs"/>
          <w:color w:val="000000" w:themeColor="text1"/>
          <w:sz w:val="32"/>
          <w:szCs w:val="32"/>
          <w:rtl/>
          <w:lang w:bidi="ar-DZ"/>
        </w:rPr>
        <w:t xml:space="preserve"> الخاصة، فانه يستحق</w:t>
      </w:r>
      <w:r w:rsidRPr="00045E59">
        <w:rPr>
          <w:rFonts w:hint="cs"/>
          <w:color w:val="000000" w:themeColor="text1"/>
          <w:sz w:val="32"/>
          <w:szCs w:val="32"/>
          <w:rtl/>
          <w:lang w:bidi="ar-DZ"/>
        </w:rPr>
        <w:t xml:space="preserve"> الحماية</w:t>
      </w:r>
      <w:r w:rsidR="00FD4FF9" w:rsidRPr="00045E59">
        <w:rPr>
          <w:rFonts w:hint="cs"/>
          <w:color w:val="000000" w:themeColor="text1"/>
          <w:sz w:val="32"/>
          <w:szCs w:val="32"/>
          <w:rtl/>
          <w:lang w:bidi="ar-DZ"/>
        </w:rPr>
        <w:t xml:space="preserve"> </w:t>
      </w:r>
      <w:r w:rsidRPr="00045E59">
        <w:rPr>
          <w:rFonts w:hint="cs"/>
          <w:color w:val="000000" w:themeColor="text1"/>
          <w:sz w:val="32"/>
          <w:szCs w:val="32"/>
          <w:rtl/>
          <w:lang w:bidi="ar-DZ"/>
        </w:rPr>
        <w:t xml:space="preserve">الاحتياطية التي تحتمها الضمانات القانونية </w:t>
      </w:r>
      <w:r w:rsidR="00FD4FF9" w:rsidRPr="00045E59">
        <w:rPr>
          <w:rFonts w:hint="cs"/>
          <w:color w:val="000000" w:themeColor="text1"/>
          <w:sz w:val="32"/>
          <w:szCs w:val="32"/>
          <w:rtl/>
          <w:lang w:bidi="ar-DZ"/>
        </w:rPr>
        <w:t>والأساسية</w:t>
      </w:r>
      <w:r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أو</w:t>
      </w:r>
      <w:r w:rsidRPr="00045E59">
        <w:rPr>
          <w:rFonts w:hint="cs"/>
          <w:color w:val="000000" w:themeColor="text1"/>
          <w:sz w:val="32"/>
          <w:szCs w:val="32"/>
          <w:rtl/>
          <w:lang w:bidi="ar-DZ"/>
        </w:rPr>
        <w:t xml:space="preserve"> يتطلبها </w:t>
      </w:r>
      <w:r w:rsidR="00FD4FF9" w:rsidRPr="00045E59">
        <w:rPr>
          <w:rFonts w:hint="cs"/>
          <w:color w:val="000000" w:themeColor="text1"/>
          <w:sz w:val="32"/>
          <w:szCs w:val="32"/>
          <w:rtl/>
          <w:lang w:bidi="ar-DZ"/>
        </w:rPr>
        <w:t>مبدأ</w:t>
      </w:r>
      <w:r w:rsidRPr="00045E59">
        <w:rPr>
          <w:rFonts w:hint="cs"/>
          <w:color w:val="000000" w:themeColor="text1"/>
          <w:sz w:val="32"/>
          <w:szCs w:val="32"/>
          <w:rtl/>
          <w:lang w:bidi="ar-DZ"/>
        </w:rPr>
        <w:t xml:space="preserve"> </w:t>
      </w:r>
      <w:r w:rsidR="006B6237">
        <w:rPr>
          <w:rFonts w:hint="eastAsia"/>
          <w:color w:val="000000" w:themeColor="text1"/>
          <w:sz w:val="32"/>
          <w:szCs w:val="32"/>
          <w:rtl/>
          <w:lang w:bidi="ar-DZ"/>
        </w:rPr>
        <w:t>مارتين</w:t>
      </w:r>
      <w:r w:rsidRPr="00045E59">
        <w:rPr>
          <w:rFonts w:hint="eastAsia"/>
          <w:color w:val="000000" w:themeColor="text1"/>
          <w:sz w:val="32"/>
          <w:szCs w:val="32"/>
          <w:rtl/>
          <w:lang w:bidi="ar-DZ"/>
        </w:rPr>
        <w:t>ز</w:t>
      </w:r>
      <w:r w:rsidR="00D87BA3">
        <w:rPr>
          <w:rFonts w:hint="cs"/>
          <w:color w:val="000000" w:themeColor="text1"/>
          <w:sz w:val="32"/>
          <w:szCs w:val="32"/>
          <w:rtl/>
          <w:lang w:bidi="ar-DZ"/>
        </w:rPr>
        <w:t xml:space="preserve"> </w:t>
      </w:r>
      <w:r w:rsidR="00D87BA3" w:rsidRPr="00045E59">
        <w:rPr>
          <w:rFonts w:hint="cs"/>
          <w:color w:val="000000" w:themeColor="text1"/>
          <w:sz w:val="32"/>
          <w:szCs w:val="32"/>
          <w:rtl/>
          <w:lang w:bidi="ar-DZ"/>
        </w:rPr>
        <w:t>أو</w:t>
      </w:r>
      <w:r w:rsidRPr="00045E59">
        <w:rPr>
          <w:rFonts w:hint="cs"/>
          <w:color w:val="000000" w:themeColor="text1"/>
          <w:sz w:val="32"/>
          <w:szCs w:val="32"/>
          <w:rtl/>
          <w:lang w:bidi="ar-DZ"/>
        </w:rPr>
        <w:t xml:space="preserve"> يقتضيها </w:t>
      </w:r>
      <w:r w:rsidR="00FD4FF9" w:rsidRPr="00045E59">
        <w:rPr>
          <w:rFonts w:hint="cs"/>
          <w:color w:val="000000" w:themeColor="text1"/>
          <w:sz w:val="32"/>
          <w:szCs w:val="32"/>
          <w:rtl/>
          <w:lang w:bidi="ar-DZ"/>
        </w:rPr>
        <w:t>مبدأ</w:t>
      </w:r>
      <w:r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الإنسانية</w:t>
      </w:r>
      <w:r w:rsidR="000621A5">
        <w:rPr>
          <w:rFonts w:hint="cs"/>
          <w:color w:val="000000" w:themeColor="text1"/>
          <w:sz w:val="32"/>
          <w:szCs w:val="32"/>
          <w:rtl/>
          <w:lang w:bidi="ar-DZ"/>
        </w:rPr>
        <w:t>.</w:t>
      </w:r>
      <w:r w:rsidR="00510E1B">
        <w:rPr>
          <w:rFonts w:hint="cs"/>
          <w:color w:val="000000" w:themeColor="text1"/>
          <w:sz w:val="32"/>
          <w:szCs w:val="32"/>
          <w:rtl/>
          <w:lang w:bidi="ar-DZ"/>
        </w:rPr>
        <w:t>(1)</w:t>
      </w:r>
      <w:r w:rsidRPr="00045E59">
        <w:rPr>
          <w:rFonts w:hint="cs"/>
          <w:color w:val="000000" w:themeColor="text1"/>
          <w:sz w:val="32"/>
          <w:szCs w:val="32"/>
          <w:rtl/>
          <w:lang w:bidi="ar-DZ"/>
        </w:rPr>
        <w:t xml:space="preserve">  </w:t>
      </w:r>
    </w:p>
    <w:p w:rsidR="003C3A03"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لهذا فان</w:t>
      </w:r>
      <w:r w:rsidR="00FD4FF9" w:rsidRPr="00045E59">
        <w:rPr>
          <w:rFonts w:hint="cs"/>
          <w:color w:val="000000" w:themeColor="text1"/>
          <w:sz w:val="32"/>
          <w:szCs w:val="32"/>
          <w:rtl/>
          <w:lang w:bidi="ar-DZ"/>
        </w:rPr>
        <w:t xml:space="preserve"> </w:t>
      </w:r>
      <w:r w:rsidRPr="00045E59">
        <w:rPr>
          <w:rFonts w:hint="cs"/>
          <w:color w:val="000000" w:themeColor="text1"/>
          <w:sz w:val="32"/>
          <w:szCs w:val="32"/>
          <w:rtl/>
          <w:lang w:bidi="ar-DZ"/>
        </w:rPr>
        <w:t xml:space="preserve">القانون الدولي </w:t>
      </w:r>
      <w:r w:rsidR="00FD4FF9" w:rsidRPr="00045E59">
        <w:rPr>
          <w:rFonts w:hint="cs"/>
          <w:color w:val="000000" w:themeColor="text1"/>
          <w:sz w:val="32"/>
          <w:szCs w:val="32"/>
          <w:rtl/>
          <w:lang w:bidi="ar-DZ"/>
        </w:rPr>
        <w:t>الإنساني</w:t>
      </w:r>
      <w:r w:rsidRPr="00045E59">
        <w:rPr>
          <w:rFonts w:hint="cs"/>
          <w:color w:val="000000" w:themeColor="text1"/>
          <w:sz w:val="32"/>
          <w:szCs w:val="32"/>
          <w:rtl/>
          <w:lang w:bidi="ar-DZ"/>
        </w:rPr>
        <w:t xml:space="preserve"> يولي حماية </w:t>
      </w:r>
      <w:r w:rsidR="00FD4FF9" w:rsidRPr="00045E59">
        <w:rPr>
          <w:rFonts w:hint="cs"/>
          <w:color w:val="000000" w:themeColor="text1"/>
          <w:sz w:val="32"/>
          <w:szCs w:val="32"/>
          <w:rtl/>
          <w:lang w:bidi="ar-DZ"/>
        </w:rPr>
        <w:t>للأطفال</w:t>
      </w:r>
      <w:r w:rsidR="006B6237">
        <w:rPr>
          <w:rFonts w:hint="cs"/>
          <w:color w:val="000000" w:themeColor="text1"/>
          <w:sz w:val="32"/>
          <w:szCs w:val="32"/>
          <w:rtl/>
          <w:lang w:bidi="ar-DZ"/>
        </w:rPr>
        <w:t xml:space="preserve"> في زمن النزاع </w:t>
      </w:r>
      <w:r w:rsidRPr="00045E59">
        <w:rPr>
          <w:rFonts w:hint="cs"/>
          <w:color w:val="000000" w:themeColor="text1"/>
          <w:sz w:val="32"/>
          <w:szCs w:val="32"/>
          <w:rtl/>
          <w:lang w:bidi="ar-DZ"/>
        </w:rPr>
        <w:t>المسلح سواء كانوا مشاركين</w:t>
      </w:r>
      <w:r w:rsidR="005E032B">
        <w:rPr>
          <w:rFonts w:hint="cs"/>
          <w:color w:val="000000" w:themeColor="text1"/>
          <w:sz w:val="32"/>
          <w:szCs w:val="32"/>
          <w:rtl/>
          <w:lang w:bidi="ar-DZ"/>
        </w:rPr>
        <w:t xml:space="preserve"> مشاركة مباشرة </w:t>
      </w:r>
      <w:r w:rsidRPr="00045E59">
        <w:rPr>
          <w:rFonts w:hint="cs"/>
          <w:color w:val="000000" w:themeColor="text1"/>
          <w:sz w:val="32"/>
          <w:szCs w:val="32"/>
          <w:rtl/>
          <w:lang w:bidi="ar-DZ"/>
        </w:rPr>
        <w:t xml:space="preserve"> </w:t>
      </w:r>
      <w:r w:rsidR="00083A8A">
        <w:rPr>
          <w:rFonts w:hint="cs"/>
          <w:color w:val="000000" w:themeColor="text1"/>
          <w:sz w:val="32"/>
          <w:szCs w:val="32"/>
          <w:rtl/>
          <w:lang w:bidi="ar-DZ"/>
        </w:rPr>
        <w:t>أو غير مباشرة</w:t>
      </w:r>
      <w:r w:rsidRPr="00045E59">
        <w:rPr>
          <w:rFonts w:hint="cs"/>
          <w:color w:val="000000" w:themeColor="text1"/>
          <w:sz w:val="32"/>
          <w:szCs w:val="32"/>
          <w:rtl/>
          <w:lang w:bidi="ar-DZ"/>
        </w:rPr>
        <w:t xml:space="preserve"> ،</w:t>
      </w:r>
      <w:r w:rsidR="00943B36">
        <w:rPr>
          <w:rFonts w:hint="cs"/>
          <w:color w:val="000000" w:themeColor="text1"/>
          <w:sz w:val="32"/>
          <w:szCs w:val="32"/>
          <w:rtl/>
          <w:lang w:bidi="ar-DZ"/>
        </w:rPr>
        <w:t xml:space="preserve"> </w:t>
      </w:r>
      <w:r w:rsidRPr="00045E59">
        <w:rPr>
          <w:rFonts w:hint="cs"/>
          <w:color w:val="000000" w:themeColor="text1"/>
          <w:sz w:val="32"/>
          <w:szCs w:val="32"/>
          <w:rtl/>
          <w:lang w:bidi="ar-DZ"/>
        </w:rPr>
        <w:t xml:space="preserve">و ظاهرة </w:t>
      </w:r>
      <w:r w:rsidR="00FD4FF9" w:rsidRPr="00045E59">
        <w:rPr>
          <w:rFonts w:hint="cs"/>
          <w:color w:val="000000" w:themeColor="text1"/>
          <w:sz w:val="32"/>
          <w:szCs w:val="32"/>
          <w:rtl/>
          <w:lang w:bidi="ar-DZ"/>
        </w:rPr>
        <w:t>إشراك</w:t>
      </w:r>
      <w:r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في النزاعات المسلحة </w:t>
      </w:r>
      <w:r w:rsidR="006B6237" w:rsidRPr="00045E59">
        <w:rPr>
          <w:rFonts w:hint="cs"/>
          <w:color w:val="000000" w:themeColor="text1"/>
          <w:sz w:val="32"/>
          <w:szCs w:val="32"/>
          <w:rtl/>
          <w:lang w:bidi="ar-DZ"/>
        </w:rPr>
        <w:t>أو</w:t>
      </w:r>
      <w:r w:rsidRPr="00045E59">
        <w:rPr>
          <w:rFonts w:hint="cs"/>
          <w:color w:val="000000" w:themeColor="text1"/>
          <w:sz w:val="32"/>
          <w:szCs w:val="32"/>
          <w:rtl/>
          <w:lang w:bidi="ar-DZ"/>
        </w:rPr>
        <w:t xml:space="preserve"> تجنيدهم في صفوف القوات المسلحة ظاهرة يندد القانون </w:t>
      </w:r>
      <w:r w:rsidR="00FD4FF9" w:rsidRPr="00045E59">
        <w:rPr>
          <w:rFonts w:hint="cs"/>
          <w:color w:val="000000" w:themeColor="text1"/>
          <w:sz w:val="32"/>
          <w:szCs w:val="32"/>
          <w:rtl/>
          <w:lang w:bidi="ar-DZ"/>
        </w:rPr>
        <w:t>الإنساني</w:t>
      </w:r>
      <w:r w:rsidRPr="00045E59">
        <w:rPr>
          <w:rFonts w:hint="cs"/>
          <w:color w:val="000000" w:themeColor="text1"/>
          <w:sz w:val="32"/>
          <w:szCs w:val="32"/>
          <w:rtl/>
          <w:lang w:bidi="ar-DZ"/>
        </w:rPr>
        <w:t xml:space="preserve"> بحظرها ووضع حد لها و ذلك من خلال مجموعة من المواثيق .</w:t>
      </w:r>
    </w:p>
    <w:p w:rsidR="00F63EA2" w:rsidRDefault="00F63EA2" w:rsidP="007A4F00">
      <w:pPr>
        <w:bidi/>
        <w:spacing w:line="360" w:lineRule="auto"/>
        <w:jc w:val="both"/>
        <w:rPr>
          <w:color w:val="000000" w:themeColor="text1"/>
          <w:sz w:val="32"/>
          <w:szCs w:val="32"/>
          <w:rtl/>
          <w:lang w:bidi="ar-DZ"/>
        </w:rPr>
      </w:pPr>
    </w:p>
    <w:p w:rsidR="003C3A03" w:rsidRDefault="003C3A03"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w:t>
      </w:r>
    </w:p>
    <w:p w:rsidR="00C35C2D" w:rsidRPr="000072C5" w:rsidRDefault="003C3A03" w:rsidP="007A4F00">
      <w:pPr>
        <w:bidi/>
        <w:spacing w:line="360" w:lineRule="auto"/>
        <w:jc w:val="both"/>
        <w:rPr>
          <w:sz w:val="24"/>
          <w:szCs w:val="24"/>
          <w:rtl/>
          <w:lang w:bidi="ar-DZ"/>
        </w:rPr>
      </w:pPr>
      <w:r w:rsidRPr="00CB1A3E">
        <w:rPr>
          <w:rFonts w:hint="cs"/>
          <w:sz w:val="24"/>
          <w:szCs w:val="24"/>
          <w:rtl/>
          <w:lang w:bidi="ar-DZ"/>
        </w:rPr>
        <w:t>1ـ أن اتفاقية جنيف الرابعة بشان حماية الأشخاص المدنيين وقت الحرب و التي تطبق إبان المنازعات المسلحة الدولية ، تكفل الأطفال باعتباره</w:t>
      </w:r>
      <w:r w:rsidRPr="00CB1A3E">
        <w:rPr>
          <w:rFonts w:hint="eastAsia"/>
          <w:sz w:val="24"/>
          <w:szCs w:val="24"/>
          <w:rtl/>
          <w:lang w:bidi="ar-DZ"/>
        </w:rPr>
        <w:t>م</w:t>
      </w:r>
      <w:r w:rsidRPr="00CB1A3E">
        <w:rPr>
          <w:rFonts w:hint="cs"/>
          <w:sz w:val="24"/>
          <w:szCs w:val="24"/>
          <w:rtl/>
          <w:lang w:bidi="ar-DZ"/>
        </w:rPr>
        <w:t xml:space="preserve"> أشخاصا محميين معاملة إنسانية تشمل احترام حياتهم وسلامتهم البدنية و كرامتهم و تمنحهم الحق في المعاملة الإنسانية باعتبارهم أشخاصا لا يقومون بدور ايجابي في الأعمال العدائية.                                                                                    </w:t>
      </w:r>
    </w:p>
    <w:p w:rsidR="00250DB7" w:rsidRPr="000621A5" w:rsidRDefault="00FD4FF9" w:rsidP="007A4F00">
      <w:pPr>
        <w:bidi/>
        <w:spacing w:line="360" w:lineRule="auto"/>
        <w:jc w:val="both"/>
        <w:rPr>
          <w:b/>
          <w:bCs/>
          <w:sz w:val="32"/>
          <w:szCs w:val="32"/>
          <w:rtl/>
          <w:lang w:bidi="ar-DZ"/>
        </w:rPr>
      </w:pPr>
      <w:r w:rsidRPr="000621A5">
        <w:rPr>
          <w:rFonts w:hint="cs"/>
          <w:b/>
          <w:bCs/>
          <w:sz w:val="32"/>
          <w:szCs w:val="32"/>
          <w:rtl/>
          <w:lang w:bidi="ar-DZ"/>
        </w:rPr>
        <w:t>أولا</w:t>
      </w:r>
      <w:r w:rsidR="000621A5">
        <w:rPr>
          <w:rFonts w:hint="cs"/>
          <w:b/>
          <w:bCs/>
          <w:sz w:val="32"/>
          <w:szCs w:val="32"/>
          <w:rtl/>
          <w:lang w:bidi="ar-DZ"/>
        </w:rPr>
        <w:t xml:space="preserve"> </w:t>
      </w:r>
      <w:r w:rsidR="00250DB7" w:rsidRPr="000621A5">
        <w:rPr>
          <w:rFonts w:hint="cs"/>
          <w:b/>
          <w:bCs/>
          <w:sz w:val="32"/>
          <w:szCs w:val="32"/>
          <w:rtl/>
          <w:lang w:bidi="ar-DZ"/>
        </w:rPr>
        <w:t xml:space="preserve">:التناول الدولي لقضية الطفل المحارب </w:t>
      </w:r>
      <w:r w:rsidRPr="000621A5">
        <w:rPr>
          <w:rFonts w:hint="cs"/>
          <w:b/>
          <w:bCs/>
          <w:sz w:val="32"/>
          <w:szCs w:val="32"/>
          <w:rtl/>
          <w:lang w:bidi="ar-DZ"/>
        </w:rPr>
        <w:t>حتى</w:t>
      </w:r>
      <w:r w:rsidR="00250DB7" w:rsidRPr="000621A5">
        <w:rPr>
          <w:rFonts w:hint="cs"/>
          <w:b/>
          <w:bCs/>
          <w:sz w:val="32"/>
          <w:szCs w:val="32"/>
          <w:rtl/>
          <w:lang w:bidi="ar-DZ"/>
        </w:rPr>
        <w:t xml:space="preserve"> توقيع بروتوكول جنيف لعام 1977</w:t>
      </w:r>
    </w:p>
    <w:p w:rsidR="00250DB7" w:rsidRPr="00045E59"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lastRenderedPageBreak/>
        <w:t xml:space="preserve">بالرغم من </w:t>
      </w:r>
      <w:r w:rsidR="00FD4FF9" w:rsidRPr="00045E59">
        <w:rPr>
          <w:rFonts w:hint="cs"/>
          <w:color w:val="000000" w:themeColor="text1"/>
          <w:sz w:val="32"/>
          <w:szCs w:val="32"/>
          <w:rtl/>
          <w:lang w:bidi="ar-DZ"/>
        </w:rPr>
        <w:t>أن</w:t>
      </w:r>
      <w:r w:rsidRPr="00045E59">
        <w:rPr>
          <w:rFonts w:hint="cs"/>
          <w:color w:val="000000" w:themeColor="text1"/>
          <w:sz w:val="32"/>
          <w:szCs w:val="32"/>
          <w:rtl/>
          <w:lang w:bidi="ar-DZ"/>
        </w:rPr>
        <w:t xml:space="preserve"> الطفل باعتباره يمثل مستقبل </w:t>
      </w:r>
      <w:r w:rsidR="00FD4FF9" w:rsidRPr="00045E59">
        <w:rPr>
          <w:rFonts w:hint="cs"/>
          <w:color w:val="000000" w:themeColor="text1"/>
          <w:sz w:val="32"/>
          <w:szCs w:val="32"/>
          <w:rtl/>
          <w:lang w:bidi="ar-DZ"/>
        </w:rPr>
        <w:t>الإنسانية</w:t>
      </w:r>
      <w:r w:rsidR="005E032B">
        <w:rPr>
          <w:rFonts w:hint="cs"/>
          <w:color w:val="000000" w:themeColor="text1"/>
          <w:sz w:val="32"/>
          <w:szCs w:val="32"/>
          <w:rtl/>
          <w:lang w:bidi="ar-DZ"/>
        </w:rPr>
        <w:t>،وال</w:t>
      </w:r>
      <w:r w:rsidRPr="00045E59">
        <w:rPr>
          <w:rFonts w:hint="cs"/>
          <w:color w:val="000000" w:themeColor="text1"/>
          <w:sz w:val="32"/>
          <w:szCs w:val="32"/>
          <w:rtl/>
          <w:lang w:bidi="ar-DZ"/>
        </w:rPr>
        <w:t>جدير بالحماية الدولية الكافية</w:t>
      </w:r>
      <w:r w:rsidR="005E032B">
        <w:rPr>
          <w:rFonts w:hint="cs"/>
          <w:color w:val="000000" w:themeColor="text1"/>
          <w:sz w:val="32"/>
          <w:szCs w:val="32"/>
          <w:rtl/>
          <w:lang w:bidi="ar-DZ"/>
        </w:rPr>
        <w:t>،</w:t>
      </w:r>
      <w:r w:rsidR="008F519B">
        <w:rPr>
          <w:rFonts w:hint="cs"/>
          <w:color w:val="000000" w:themeColor="text1"/>
          <w:sz w:val="32"/>
          <w:szCs w:val="32"/>
          <w:rtl/>
          <w:lang w:bidi="ar-DZ"/>
        </w:rPr>
        <w:t xml:space="preserve"> نجد انه لم يحظ</w:t>
      </w:r>
      <w:r w:rsidRPr="00045E59">
        <w:rPr>
          <w:rFonts w:hint="cs"/>
          <w:color w:val="000000" w:themeColor="text1"/>
          <w:sz w:val="32"/>
          <w:szCs w:val="32"/>
          <w:rtl/>
          <w:lang w:bidi="ar-DZ"/>
        </w:rPr>
        <w:t xml:space="preserve"> </w:t>
      </w:r>
      <w:r w:rsidR="00D87BA3">
        <w:rPr>
          <w:rFonts w:hint="cs"/>
          <w:color w:val="000000" w:themeColor="text1"/>
          <w:sz w:val="32"/>
          <w:szCs w:val="32"/>
          <w:rtl/>
          <w:lang w:bidi="ar-DZ"/>
        </w:rPr>
        <w:t xml:space="preserve">بنص صريح في معاهدة جنيف لسنة1949 </w:t>
      </w:r>
      <w:r w:rsidRPr="00045E59">
        <w:rPr>
          <w:rFonts w:hint="cs"/>
          <w:color w:val="000000" w:themeColor="text1"/>
          <w:sz w:val="32"/>
          <w:szCs w:val="32"/>
          <w:rtl/>
          <w:lang w:bidi="ar-DZ"/>
        </w:rPr>
        <w:t xml:space="preserve"> يحرم استغلاله</w:t>
      </w:r>
      <w:r w:rsidR="005E032B">
        <w:rPr>
          <w:rFonts w:hint="cs"/>
          <w:color w:val="000000" w:themeColor="text1"/>
          <w:sz w:val="32"/>
          <w:szCs w:val="32"/>
          <w:rtl/>
          <w:lang w:bidi="ar-DZ"/>
        </w:rPr>
        <w:t xml:space="preserve"> في أعمال القتال </w:t>
      </w:r>
      <w:r w:rsidRPr="00045E59">
        <w:rPr>
          <w:rFonts w:hint="cs"/>
          <w:color w:val="000000" w:themeColor="text1"/>
          <w:sz w:val="32"/>
          <w:szCs w:val="32"/>
          <w:rtl/>
          <w:lang w:bidi="ar-DZ"/>
        </w:rPr>
        <w:t xml:space="preserve"> و تعريض حياته للخطر في زمن الحرب .</w:t>
      </w:r>
      <w:r w:rsidR="000072C5">
        <w:rPr>
          <w:rFonts w:hint="cs"/>
          <w:color w:val="000000" w:themeColor="text1"/>
          <w:sz w:val="32"/>
          <w:szCs w:val="32"/>
          <w:rtl/>
          <w:lang w:bidi="ar-DZ"/>
        </w:rPr>
        <w:t xml:space="preserve">(1) </w:t>
      </w:r>
      <w:r w:rsidRPr="00045E59">
        <w:rPr>
          <w:rFonts w:hint="cs"/>
          <w:sz w:val="32"/>
          <w:szCs w:val="32"/>
          <w:rtl/>
          <w:lang w:bidi="ar-DZ"/>
        </w:rPr>
        <w:t xml:space="preserve">             </w:t>
      </w:r>
      <w:r w:rsidR="005E032B">
        <w:rPr>
          <w:rFonts w:hint="cs"/>
          <w:sz w:val="32"/>
          <w:szCs w:val="32"/>
          <w:rtl/>
          <w:lang w:bidi="ar-DZ"/>
        </w:rPr>
        <w:t xml:space="preserve">                  </w:t>
      </w:r>
      <w:r w:rsidR="000072C5">
        <w:rPr>
          <w:rFonts w:hint="cs"/>
          <w:sz w:val="32"/>
          <w:szCs w:val="32"/>
          <w:rtl/>
          <w:lang w:bidi="ar-DZ"/>
        </w:rPr>
        <w:t xml:space="preserve">                     </w:t>
      </w:r>
      <w:r w:rsidRPr="00045E59">
        <w:rPr>
          <w:rFonts w:hint="cs"/>
          <w:color w:val="000000" w:themeColor="text1"/>
          <w:sz w:val="32"/>
          <w:szCs w:val="32"/>
          <w:rtl/>
          <w:lang w:bidi="ar-DZ"/>
        </w:rPr>
        <w:t xml:space="preserve"> رغم ثبوت تجنيد </w:t>
      </w:r>
      <w:r w:rsidR="00FD4FF9"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في جيوش </w:t>
      </w:r>
      <w:r w:rsidR="00FD4FF9" w:rsidRPr="00045E59">
        <w:rPr>
          <w:rFonts w:hint="cs"/>
          <w:color w:val="000000" w:themeColor="text1"/>
          <w:sz w:val="32"/>
          <w:szCs w:val="32"/>
          <w:rtl/>
          <w:lang w:bidi="ar-DZ"/>
        </w:rPr>
        <w:t>ألمانيا</w:t>
      </w:r>
      <w:r w:rsidRPr="00045E59">
        <w:rPr>
          <w:rFonts w:hint="cs"/>
          <w:color w:val="000000" w:themeColor="text1"/>
          <w:sz w:val="32"/>
          <w:szCs w:val="32"/>
          <w:rtl/>
          <w:lang w:bidi="ar-DZ"/>
        </w:rPr>
        <w:t xml:space="preserve"> النازية</w:t>
      </w:r>
      <w:r w:rsidR="005E032B">
        <w:rPr>
          <w:rFonts w:hint="cs"/>
          <w:color w:val="000000" w:themeColor="text1"/>
          <w:sz w:val="32"/>
          <w:szCs w:val="32"/>
          <w:rtl/>
          <w:lang w:bidi="ar-DZ"/>
        </w:rPr>
        <w:t>،</w:t>
      </w:r>
      <w:r w:rsidRPr="00045E59">
        <w:rPr>
          <w:rFonts w:hint="cs"/>
          <w:color w:val="000000" w:themeColor="text1"/>
          <w:sz w:val="32"/>
          <w:szCs w:val="32"/>
          <w:rtl/>
          <w:lang w:bidi="ar-DZ"/>
        </w:rPr>
        <w:t xml:space="preserve"> خاصة في</w:t>
      </w:r>
      <w:r w:rsidR="00FD4FF9" w:rsidRPr="00045E59">
        <w:rPr>
          <w:rFonts w:hint="cs"/>
          <w:color w:val="000000" w:themeColor="text1"/>
          <w:sz w:val="32"/>
          <w:szCs w:val="32"/>
          <w:rtl/>
          <w:lang w:bidi="ar-DZ"/>
        </w:rPr>
        <w:t xml:space="preserve"> نهاية الحرب العالمية</w:t>
      </w:r>
      <w:r w:rsidR="003E0392">
        <w:rPr>
          <w:rFonts w:hint="cs"/>
          <w:color w:val="000000" w:themeColor="text1"/>
          <w:sz w:val="32"/>
          <w:szCs w:val="32"/>
          <w:rtl/>
          <w:lang w:bidi="ar-DZ"/>
        </w:rPr>
        <w:t xml:space="preserve"> الثانية </w:t>
      </w:r>
      <w:r w:rsidR="005E032B">
        <w:rPr>
          <w:rFonts w:hint="cs"/>
          <w:color w:val="000000" w:themeColor="text1"/>
          <w:sz w:val="32"/>
          <w:szCs w:val="32"/>
          <w:rtl/>
          <w:lang w:bidi="ar-DZ"/>
        </w:rPr>
        <w:t>،</w:t>
      </w:r>
      <w:r w:rsidR="00FD4FF9" w:rsidRPr="00045E59">
        <w:rPr>
          <w:rFonts w:hint="cs"/>
          <w:color w:val="000000" w:themeColor="text1"/>
          <w:sz w:val="32"/>
          <w:szCs w:val="32"/>
          <w:rtl/>
          <w:lang w:bidi="ar-DZ"/>
        </w:rPr>
        <w:t xml:space="preserve"> بل قد </w:t>
      </w:r>
      <w:r w:rsidR="005E032B">
        <w:rPr>
          <w:rFonts w:hint="cs"/>
          <w:color w:val="000000" w:themeColor="text1"/>
          <w:sz w:val="32"/>
          <w:szCs w:val="32"/>
          <w:rtl/>
          <w:lang w:bidi="ar-DZ"/>
        </w:rPr>
        <w:t>ثب</w:t>
      </w:r>
      <w:r w:rsidRPr="00045E59">
        <w:rPr>
          <w:rFonts w:hint="cs"/>
          <w:color w:val="000000" w:themeColor="text1"/>
          <w:sz w:val="32"/>
          <w:szCs w:val="32"/>
          <w:rtl/>
          <w:lang w:bidi="ar-DZ"/>
        </w:rPr>
        <w:t xml:space="preserve">ت ثبوتا قاطعا تجنيد </w:t>
      </w:r>
      <w:r w:rsidR="00FD4FF9"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w:t>
      </w:r>
      <w:r w:rsidR="00FD4FF9" w:rsidRPr="00045E59">
        <w:rPr>
          <w:rFonts w:hint="cs"/>
          <w:color w:val="000000" w:themeColor="text1"/>
          <w:sz w:val="32"/>
          <w:szCs w:val="32"/>
          <w:rtl/>
          <w:lang w:bidi="ar-DZ"/>
        </w:rPr>
        <w:t>أيضا</w:t>
      </w:r>
      <w:r w:rsidRPr="00045E59">
        <w:rPr>
          <w:rFonts w:hint="cs"/>
          <w:color w:val="000000" w:themeColor="text1"/>
          <w:sz w:val="32"/>
          <w:szCs w:val="32"/>
          <w:rtl/>
          <w:lang w:bidi="ar-DZ"/>
        </w:rPr>
        <w:t xml:space="preserve"> ضمن قوات المقاومة ضد الاحتلال النازي في كثير من بلاد </w:t>
      </w:r>
      <w:r w:rsidR="008F0606" w:rsidRPr="00045E59">
        <w:rPr>
          <w:rFonts w:hint="cs"/>
          <w:color w:val="000000" w:themeColor="text1"/>
          <w:sz w:val="32"/>
          <w:szCs w:val="32"/>
          <w:rtl/>
          <w:lang w:bidi="ar-DZ"/>
        </w:rPr>
        <w:t>أور</w:t>
      </w:r>
      <w:r w:rsidR="003E0392">
        <w:rPr>
          <w:rFonts w:hint="cs"/>
          <w:color w:val="000000" w:themeColor="text1"/>
          <w:sz w:val="32"/>
          <w:szCs w:val="32"/>
          <w:rtl/>
          <w:lang w:bidi="ar-DZ"/>
        </w:rPr>
        <w:t>و</w:t>
      </w:r>
      <w:r w:rsidR="008F0606" w:rsidRPr="00045E59">
        <w:rPr>
          <w:rFonts w:hint="cs"/>
          <w:color w:val="000000" w:themeColor="text1"/>
          <w:sz w:val="32"/>
          <w:szCs w:val="32"/>
          <w:rtl/>
          <w:lang w:bidi="ar-DZ"/>
        </w:rPr>
        <w:t>با</w:t>
      </w:r>
      <w:r w:rsidR="003E0392">
        <w:rPr>
          <w:rFonts w:hint="cs"/>
          <w:color w:val="000000" w:themeColor="text1"/>
          <w:sz w:val="32"/>
          <w:szCs w:val="32"/>
          <w:rtl/>
          <w:lang w:bidi="ar-DZ"/>
        </w:rPr>
        <w:t>،</w:t>
      </w:r>
      <w:r w:rsidRPr="00045E59">
        <w:rPr>
          <w:rFonts w:hint="cs"/>
          <w:color w:val="000000" w:themeColor="text1"/>
          <w:sz w:val="32"/>
          <w:szCs w:val="32"/>
          <w:rtl/>
          <w:lang w:bidi="ar-DZ"/>
        </w:rPr>
        <w:t xml:space="preserve"> التي تعرضت </w:t>
      </w:r>
      <w:r w:rsidR="008F0606" w:rsidRPr="00045E59">
        <w:rPr>
          <w:rFonts w:hint="cs"/>
          <w:color w:val="000000" w:themeColor="text1"/>
          <w:sz w:val="32"/>
          <w:szCs w:val="32"/>
          <w:rtl/>
          <w:lang w:bidi="ar-DZ"/>
        </w:rPr>
        <w:t>لهذا</w:t>
      </w:r>
      <w:r w:rsidRPr="00045E59">
        <w:rPr>
          <w:rFonts w:hint="cs"/>
          <w:color w:val="000000" w:themeColor="text1"/>
          <w:sz w:val="32"/>
          <w:szCs w:val="32"/>
          <w:rtl/>
          <w:lang w:bidi="ar-DZ"/>
        </w:rPr>
        <w:t xml:space="preserve"> الاحتلال و عانت منه</w:t>
      </w:r>
      <w:r w:rsidR="003E0392">
        <w:rPr>
          <w:rFonts w:hint="cs"/>
          <w:color w:val="000000" w:themeColor="text1"/>
          <w:sz w:val="32"/>
          <w:szCs w:val="32"/>
          <w:rtl/>
          <w:lang w:bidi="ar-DZ"/>
        </w:rPr>
        <w:t xml:space="preserve"> الكثير</w:t>
      </w:r>
      <w:r w:rsidRPr="00045E59">
        <w:rPr>
          <w:rFonts w:hint="cs"/>
          <w:color w:val="000000" w:themeColor="text1"/>
          <w:sz w:val="32"/>
          <w:szCs w:val="32"/>
          <w:rtl/>
          <w:lang w:bidi="ar-DZ"/>
        </w:rPr>
        <w:t xml:space="preserve"> </w:t>
      </w:r>
      <w:r w:rsidR="008F0606" w:rsidRPr="00045E59">
        <w:rPr>
          <w:rFonts w:hint="cs"/>
          <w:color w:val="000000" w:themeColor="text1"/>
          <w:sz w:val="32"/>
          <w:szCs w:val="32"/>
          <w:rtl/>
          <w:lang w:bidi="ar-DZ"/>
        </w:rPr>
        <w:t>الأمر</w:t>
      </w:r>
      <w:r w:rsidRPr="00045E59">
        <w:rPr>
          <w:rFonts w:hint="cs"/>
          <w:color w:val="000000" w:themeColor="text1"/>
          <w:sz w:val="32"/>
          <w:szCs w:val="32"/>
          <w:rtl/>
          <w:lang w:bidi="ar-DZ"/>
        </w:rPr>
        <w:t xml:space="preserve"> الذي عرض الكثير منهم للخطر بل و للموت .</w:t>
      </w:r>
    </w:p>
    <w:p w:rsidR="00250DB7" w:rsidRPr="00045E59"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ولم تعط </w:t>
      </w:r>
      <w:r w:rsidR="008F0606" w:rsidRPr="00045E59">
        <w:rPr>
          <w:rFonts w:hint="cs"/>
          <w:color w:val="000000" w:themeColor="text1"/>
          <w:sz w:val="32"/>
          <w:szCs w:val="32"/>
          <w:rtl/>
          <w:lang w:bidi="ar-DZ"/>
        </w:rPr>
        <w:t>الأوساط</w:t>
      </w:r>
      <w:r w:rsidRPr="00045E59">
        <w:rPr>
          <w:rFonts w:hint="cs"/>
          <w:color w:val="000000" w:themeColor="text1"/>
          <w:sz w:val="32"/>
          <w:szCs w:val="32"/>
          <w:rtl/>
          <w:lang w:bidi="ar-DZ"/>
        </w:rPr>
        <w:t xml:space="preserve"> القانونية </w:t>
      </w:r>
      <w:r w:rsidR="008F0606" w:rsidRPr="00045E59">
        <w:rPr>
          <w:rFonts w:hint="cs"/>
          <w:color w:val="000000" w:themeColor="text1"/>
          <w:sz w:val="32"/>
          <w:szCs w:val="32"/>
          <w:rtl/>
          <w:lang w:bidi="ar-DZ"/>
        </w:rPr>
        <w:t>أهمية</w:t>
      </w:r>
      <w:r w:rsidR="00040814">
        <w:rPr>
          <w:rFonts w:hint="cs"/>
          <w:color w:val="000000" w:themeColor="text1"/>
          <w:sz w:val="32"/>
          <w:szCs w:val="32"/>
          <w:rtl/>
          <w:lang w:bidi="ar-DZ"/>
        </w:rPr>
        <w:t xml:space="preserve"> ل</w:t>
      </w:r>
      <w:r w:rsidRPr="00045E59">
        <w:rPr>
          <w:rFonts w:hint="cs"/>
          <w:color w:val="000000" w:themeColor="text1"/>
          <w:sz w:val="32"/>
          <w:szCs w:val="32"/>
          <w:rtl/>
          <w:lang w:bidi="ar-DZ"/>
        </w:rPr>
        <w:t>لتفرقة بين الطفل المدني غير المحارب و الطفل المح</w:t>
      </w:r>
      <w:r w:rsidR="00040814">
        <w:rPr>
          <w:rFonts w:hint="cs"/>
          <w:color w:val="000000" w:themeColor="text1"/>
          <w:sz w:val="32"/>
          <w:szCs w:val="32"/>
          <w:rtl/>
          <w:lang w:bidi="ar-DZ"/>
        </w:rPr>
        <w:t xml:space="preserve">ارب، </w:t>
      </w:r>
      <w:r w:rsidRPr="00045E59">
        <w:rPr>
          <w:rFonts w:hint="cs"/>
          <w:color w:val="000000" w:themeColor="text1"/>
          <w:sz w:val="32"/>
          <w:szCs w:val="32"/>
          <w:rtl/>
          <w:lang w:bidi="ar-DZ"/>
        </w:rPr>
        <w:t xml:space="preserve">ولهذا فان اتفاقية جنيف الرابعة و المتعلقة بحماية </w:t>
      </w:r>
      <w:r w:rsidR="00040814" w:rsidRPr="00045E59">
        <w:rPr>
          <w:rFonts w:hint="cs"/>
          <w:color w:val="000000" w:themeColor="text1"/>
          <w:sz w:val="32"/>
          <w:szCs w:val="32"/>
          <w:rtl/>
          <w:lang w:bidi="ar-DZ"/>
        </w:rPr>
        <w:t>المدنين في</w:t>
      </w:r>
      <w:r w:rsidRPr="00045E59">
        <w:rPr>
          <w:rFonts w:hint="cs"/>
          <w:color w:val="000000" w:themeColor="text1"/>
          <w:sz w:val="32"/>
          <w:szCs w:val="32"/>
          <w:rtl/>
          <w:lang w:bidi="ar-DZ"/>
        </w:rPr>
        <w:t xml:space="preserve"> وقت الحرب تحدثت </w:t>
      </w:r>
      <w:r w:rsidR="00040814" w:rsidRPr="00045E59">
        <w:rPr>
          <w:rFonts w:hint="cs"/>
          <w:color w:val="000000" w:themeColor="text1"/>
          <w:sz w:val="32"/>
          <w:szCs w:val="32"/>
          <w:rtl/>
          <w:lang w:bidi="ar-DZ"/>
        </w:rPr>
        <w:t>فقط عن</w:t>
      </w:r>
      <w:r w:rsidRPr="00045E59">
        <w:rPr>
          <w:rFonts w:hint="cs"/>
          <w:color w:val="000000" w:themeColor="text1"/>
          <w:sz w:val="32"/>
          <w:szCs w:val="32"/>
          <w:rtl/>
          <w:lang w:bidi="ar-DZ"/>
        </w:rPr>
        <w:t xml:space="preserve"> وضع </w:t>
      </w:r>
      <w:r w:rsidR="008F0606"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المدنين</w:t>
      </w:r>
      <w:r w:rsidR="00040814">
        <w:rPr>
          <w:rFonts w:hint="cs"/>
          <w:color w:val="000000" w:themeColor="text1"/>
          <w:sz w:val="32"/>
          <w:szCs w:val="32"/>
          <w:rtl/>
          <w:lang w:bidi="ar-DZ"/>
        </w:rPr>
        <w:t xml:space="preserve"> الذين</w:t>
      </w:r>
      <w:r w:rsidRPr="00045E59">
        <w:rPr>
          <w:rFonts w:hint="cs"/>
          <w:color w:val="000000" w:themeColor="text1"/>
          <w:sz w:val="32"/>
          <w:szCs w:val="32"/>
          <w:rtl/>
          <w:lang w:bidi="ar-DZ"/>
        </w:rPr>
        <w:t xml:space="preserve"> ليس لهم </w:t>
      </w:r>
      <w:r w:rsidR="00040814" w:rsidRPr="00045E59">
        <w:rPr>
          <w:rFonts w:hint="cs"/>
          <w:color w:val="000000" w:themeColor="text1"/>
          <w:sz w:val="32"/>
          <w:szCs w:val="32"/>
          <w:rtl/>
          <w:lang w:bidi="ar-DZ"/>
        </w:rPr>
        <w:t>أي</w:t>
      </w:r>
      <w:r w:rsidRPr="00045E59">
        <w:rPr>
          <w:rFonts w:hint="cs"/>
          <w:color w:val="000000" w:themeColor="text1"/>
          <w:sz w:val="32"/>
          <w:szCs w:val="32"/>
          <w:rtl/>
          <w:lang w:bidi="ar-DZ"/>
        </w:rPr>
        <w:t xml:space="preserve"> دور في </w:t>
      </w:r>
      <w:r w:rsidR="008F0606" w:rsidRPr="00045E59">
        <w:rPr>
          <w:rFonts w:hint="cs"/>
          <w:color w:val="000000" w:themeColor="text1"/>
          <w:sz w:val="32"/>
          <w:szCs w:val="32"/>
          <w:rtl/>
          <w:lang w:bidi="ar-DZ"/>
        </w:rPr>
        <w:t>أعمال</w:t>
      </w:r>
      <w:r w:rsidRPr="00045E59">
        <w:rPr>
          <w:rFonts w:hint="cs"/>
          <w:color w:val="000000" w:themeColor="text1"/>
          <w:sz w:val="32"/>
          <w:szCs w:val="32"/>
          <w:rtl/>
          <w:lang w:bidi="ar-DZ"/>
        </w:rPr>
        <w:t xml:space="preserve"> القتال</w:t>
      </w:r>
      <w:r w:rsidR="000621A5">
        <w:rPr>
          <w:rFonts w:hint="cs"/>
          <w:color w:val="000000" w:themeColor="text1"/>
          <w:sz w:val="32"/>
          <w:szCs w:val="32"/>
          <w:rtl/>
          <w:lang w:bidi="ar-DZ"/>
        </w:rPr>
        <w:t>.</w:t>
      </w:r>
      <w:r w:rsidR="00040814">
        <w:rPr>
          <w:rFonts w:hint="cs"/>
          <w:color w:val="000000" w:themeColor="text1"/>
          <w:sz w:val="32"/>
          <w:szCs w:val="32"/>
          <w:rtl/>
          <w:lang w:bidi="ar-DZ"/>
        </w:rPr>
        <w:t>(2)</w:t>
      </w:r>
    </w:p>
    <w:p w:rsidR="00250DB7" w:rsidRDefault="00250DB7"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ولكن بدا الاهتمام الجدي بهذا الموضوع من جانب اللجنة الدولية للصليب </w:t>
      </w:r>
      <w:r w:rsidR="008F0606" w:rsidRPr="00045E59">
        <w:rPr>
          <w:rFonts w:hint="cs"/>
          <w:color w:val="000000" w:themeColor="text1"/>
          <w:sz w:val="32"/>
          <w:szCs w:val="32"/>
          <w:rtl/>
          <w:lang w:bidi="ar-DZ"/>
        </w:rPr>
        <w:t>الأحمر</w:t>
      </w:r>
      <w:r w:rsidRPr="00045E59">
        <w:rPr>
          <w:rFonts w:hint="cs"/>
          <w:color w:val="000000" w:themeColor="text1"/>
          <w:sz w:val="32"/>
          <w:szCs w:val="32"/>
          <w:rtl/>
          <w:lang w:bidi="ar-DZ"/>
        </w:rPr>
        <w:t xml:space="preserve"> في عام 1971</w:t>
      </w:r>
      <w:r w:rsidR="002C72D4">
        <w:rPr>
          <w:rFonts w:hint="cs"/>
          <w:color w:val="000000" w:themeColor="text1"/>
          <w:sz w:val="32"/>
          <w:szCs w:val="32"/>
          <w:rtl/>
          <w:lang w:bidi="ar-DZ"/>
        </w:rPr>
        <w:t>،</w:t>
      </w:r>
      <w:r w:rsidRPr="00045E59">
        <w:rPr>
          <w:rFonts w:hint="cs"/>
          <w:color w:val="000000" w:themeColor="text1"/>
          <w:sz w:val="32"/>
          <w:szCs w:val="32"/>
          <w:rtl/>
          <w:lang w:bidi="ar-DZ"/>
        </w:rPr>
        <w:t xml:space="preserve"> بعد ما بدا قصور معاهدات جنيف لعام 1949 عن معالجة مشكلة الطفل </w:t>
      </w:r>
      <w:r w:rsidR="008F0606" w:rsidRPr="00045E59">
        <w:rPr>
          <w:rFonts w:hint="cs"/>
          <w:color w:val="000000" w:themeColor="text1"/>
          <w:sz w:val="32"/>
          <w:szCs w:val="32"/>
          <w:rtl/>
          <w:lang w:bidi="ar-DZ"/>
        </w:rPr>
        <w:t>المحار</w:t>
      </w:r>
      <w:r w:rsidR="008F0606" w:rsidRPr="00045E59">
        <w:rPr>
          <w:rFonts w:hint="eastAsia"/>
          <w:color w:val="000000" w:themeColor="text1"/>
          <w:sz w:val="32"/>
          <w:szCs w:val="32"/>
          <w:rtl/>
          <w:lang w:bidi="ar-DZ"/>
        </w:rPr>
        <w:t>ب</w:t>
      </w:r>
      <w:r w:rsidR="002C72D4">
        <w:rPr>
          <w:rFonts w:hint="cs"/>
          <w:color w:val="000000" w:themeColor="text1"/>
          <w:sz w:val="32"/>
          <w:szCs w:val="32"/>
          <w:rtl/>
          <w:lang w:bidi="ar-DZ"/>
        </w:rPr>
        <w:t xml:space="preserve"> </w:t>
      </w:r>
      <w:r w:rsidRPr="00045E59">
        <w:rPr>
          <w:rFonts w:hint="cs"/>
          <w:color w:val="000000" w:themeColor="text1"/>
          <w:sz w:val="32"/>
          <w:szCs w:val="32"/>
          <w:rtl/>
          <w:lang w:bidi="ar-DZ"/>
        </w:rPr>
        <w:t xml:space="preserve">وقد وضعت اللجنة تقريرا هاما ضمنته </w:t>
      </w:r>
      <w:r w:rsidR="008F0606" w:rsidRPr="00045E59">
        <w:rPr>
          <w:rFonts w:hint="cs"/>
          <w:color w:val="000000" w:themeColor="text1"/>
          <w:sz w:val="32"/>
          <w:szCs w:val="32"/>
          <w:rtl/>
          <w:lang w:bidi="ar-DZ"/>
        </w:rPr>
        <w:t>ملاحظاتها</w:t>
      </w:r>
      <w:r w:rsidRPr="00045E59">
        <w:rPr>
          <w:rFonts w:hint="cs"/>
          <w:color w:val="000000" w:themeColor="text1"/>
          <w:sz w:val="32"/>
          <w:szCs w:val="32"/>
          <w:rtl/>
          <w:lang w:bidi="ar-DZ"/>
        </w:rPr>
        <w:t xml:space="preserve"> في شان تجنيد </w:t>
      </w:r>
      <w:r w:rsidR="008F0606"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في المنازعات المسلحة واستخدامهم كجنود في الحرب وانه ترتب من ذلك موت مالا يقل عن نصف مليون طفل في سن دون الخامسة عشر في ميدا</w:t>
      </w:r>
      <w:r w:rsidR="000621A5">
        <w:rPr>
          <w:rFonts w:hint="cs"/>
          <w:color w:val="000000" w:themeColor="text1"/>
          <w:sz w:val="32"/>
          <w:szCs w:val="32"/>
          <w:rtl/>
          <w:lang w:bidi="ar-DZ"/>
        </w:rPr>
        <w:t>ن القتال خلال العقدين الماضيين .</w:t>
      </w:r>
    </w:p>
    <w:p w:rsidR="001A7743" w:rsidRDefault="001A7743" w:rsidP="007A4F00">
      <w:pPr>
        <w:bidi/>
        <w:spacing w:line="360" w:lineRule="auto"/>
        <w:jc w:val="both"/>
        <w:rPr>
          <w:color w:val="000000" w:themeColor="text1"/>
          <w:sz w:val="32"/>
          <w:szCs w:val="32"/>
          <w:rtl/>
          <w:lang w:bidi="ar-DZ"/>
        </w:rPr>
      </w:pPr>
    </w:p>
    <w:p w:rsidR="001A7743" w:rsidRDefault="001A7743" w:rsidP="007A4F00">
      <w:pPr>
        <w:bidi/>
        <w:spacing w:line="360" w:lineRule="auto"/>
        <w:jc w:val="both"/>
        <w:rPr>
          <w:color w:val="000000" w:themeColor="text1"/>
          <w:sz w:val="32"/>
          <w:szCs w:val="32"/>
          <w:rtl/>
          <w:lang w:bidi="ar-DZ"/>
        </w:rPr>
      </w:pPr>
    </w:p>
    <w:p w:rsidR="00B26660" w:rsidRDefault="00B26660" w:rsidP="007A4F00">
      <w:pPr>
        <w:bidi/>
        <w:spacing w:line="360" w:lineRule="auto"/>
        <w:jc w:val="both"/>
        <w:rPr>
          <w:color w:val="000000" w:themeColor="text1"/>
          <w:sz w:val="32"/>
          <w:szCs w:val="32"/>
          <w:rtl/>
          <w:lang w:bidi="ar-DZ"/>
        </w:rPr>
      </w:pPr>
    </w:p>
    <w:p w:rsidR="00F63EA2" w:rsidRDefault="00F63EA2" w:rsidP="007A4F00">
      <w:pPr>
        <w:bidi/>
        <w:spacing w:line="360" w:lineRule="auto"/>
        <w:jc w:val="both"/>
        <w:rPr>
          <w:color w:val="000000" w:themeColor="text1"/>
          <w:sz w:val="32"/>
          <w:szCs w:val="32"/>
          <w:rtl/>
          <w:lang w:bidi="ar-DZ"/>
        </w:rPr>
      </w:pPr>
    </w:p>
    <w:p w:rsidR="001A7743" w:rsidRDefault="001A7743"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ــــــــــــــــــــــــــــــــــــــــــــــ</w:t>
      </w:r>
    </w:p>
    <w:p w:rsidR="001A7743" w:rsidRPr="00F63EA2" w:rsidRDefault="001A7743" w:rsidP="007A4F00">
      <w:pPr>
        <w:bidi/>
        <w:spacing w:line="360" w:lineRule="auto"/>
        <w:jc w:val="both"/>
        <w:rPr>
          <w:sz w:val="24"/>
          <w:szCs w:val="24"/>
          <w:rtl/>
          <w:lang w:bidi="ar-DZ"/>
        </w:rPr>
      </w:pPr>
      <w:r>
        <w:rPr>
          <w:rFonts w:hint="cs"/>
          <w:sz w:val="24"/>
          <w:szCs w:val="24"/>
          <w:rtl/>
          <w:lang w:bidi="ar-DZ"/>
        </w:rPr>
        <w:t>1-</w:t>
      </w:r>
      <w:r w:rsidR="001338B6">
        <w:rPr>
          <w:rFonts w:hint="cs"/>
          <w:sz w:val="24"/>
          <w:szCs w:val="24"/>
          <w:rtl/>
          <w:lang w:bidi="ar-DZ"/>
        </w:rPr>
        <w:t xml:space="preserve">2- </w:t>
      </w:r>
      <w:r>
        <w:rPr>
          <w:rFonts w:hint="cs"/>
          <w:sz w:val="24"/>
          <w:szCs w:val="24"/>
          <w:rtl/>
          <w:lang w:bidi="ar-DZ"/>
        </w:rPr>
        <w:t>المادة (01،02،03) من</w:t>
      </w:r>
      <w:r w:rsidR="009459F6">
        <w:rPr>
          <w:rFonts w:hint="cs"/>
          <w:sz w:val="24"/>
          <w:szCs w:val="24"/>
          <w:rtl/>
          <w:lang w:bidi="ar-DZ"/>
        </w:rPr>
        <w:t xml:space="preserve"> اتفاقية جنيف الرابعة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وقد </w:t>
      </w:r>
      <w:r w:rsidR="008F0606" w:rsidRPr="00045E59">
        <w:rPr>
          <w:rFonts w:hint="cs"/>
          <w:sz w:val="32"/>
          <w:szCs w:val="32"/>
          <w:rtl/>
          <w:lang w:bidi="ar-DZ"/>
        </w:rPr>
        <w:t>أثير</w:t>
      </w:r>
      <w:r w:rsidR="00B26660">
        <w:rPr>
          <w:rFonts w:hint="cs"/>
          <w:sz w:val="32"/>
          <w:szCs w:val="32"/>
          <w:rtl/>
          <w:lang w:bidi="ar-DZ"/>
        </w:rPr>
        <w:t xml:space="preserve"> هذا الموضوع ف</w:t>
      </w:r>
      <w:r w:rsidRPr="00045E59">
        <w:rPr>
          <w:rFonts w:hint="cs"/>
          <w:sz w:val="32"/>
          <w:szCs w:val="32"/>
          <w:rtl/>
          <w:lang w:bidi="ar-DZ"/>
        </w:rPr>
        <w:t xml:space="preserve">ي </w:t>
      </w:r>
      <w:r w:rsidR="008F0606" w:rsidRPr="00045E59">
        <w:rPr>
          <w:rFonts w:hint="cs"/>
          <w:sz w:val="32"/>
          <w:szCs w:val="32"/>
          <w:rtl/>
          <w:lang w:bidi="ar-DZ"/>
        </w:rPr>
        <w:t>أول</w:t>
      </w:r>
      <w:r w:rsidRPr="00045E59">
        <w:rPr>
          <w:rFonts w:hint="cs"/>
          <w:sz w:val="32"/>
          <w:szCs w:val="32"/>
          <w:rtl/>
          <w:lang w:bidi="ar-DZ"/>
        </w:rPr>
        <w:t xml:space="preserve"> مؤتمر للخبراء الحكوميين بشان </w:t>
      </w:r>
      <w:r w:rsidR="008F0606" w:rsidRPr="00045E59">
        <w:rPr>
          <w:rFonts w:hint="cs"/>
          <w:sz w:val="32"/>
          <w:szCs w:val="32"/>
          <w:rtl/>
          <w:lang w:bidi="ar-DZ"/>
        </w:rPr>
        <w:t>تأكيد</w:t>
      </w:r>
      <w:r w:rsidRPr="00045E59">
        <w:rPr>
          <w:rFonts w:hint="cs"/>
          <w:sz w:val="32"/>
          <w:szCs w:val="32"/>
          <w:rtl/>
          <w:lang w:bidi="ar-DZ"/>
        </w:rPr>
        <w:t xml:space="preserve"> </w:t>
      </w:r>
      <w:r w:rsidR="008F0606" w:rsidRPr="00045E59">
        <w:rPr>
          <w:rFonts w:hint="cs"/>
          <w:sz w:val="32"/>
          <w:szCs w:val="32"/>
          <w:rtl/>
          <w:lang w:bidi="ar-DZ"/>
        </w:rPr>
        <w:t>تطوير قواع</w:t>
      </w:r>
      <w:r w:rsidR="008F0606" w:rsidRPr="00045E59">
        <w:rPr>
          <w:rFonts w:hint="eastAsia"/>
          <w:sz w:val="32"/>
          <w:szCs w:val="32"/>
          <w:rtl/>
          <w:lang w:bidi="ar-DZ"/>
        </w:rPr>
        <w:t>د</w:t>
      </w:r>
      <w:r w:rsidRPr="00045E59">
        <w:rPr>
          <w:rFonts w:hint="cs"/>
          <w:sz w:val="32"/>
          <w:szCs w:val="32"/>
          <w:rtl/>
          <w:lang w:bidi="ar-DZ"/>
        </w:rPr>
        <w:t xml:space="preserve"> القانون الدولي المطبقة </w:t>
      </w:r>
      <w:r w:rsidR="008F0606" w:rsidRPr="00045E59">
        <w:rPr>
          <w:rFonts w:hint="cs"/>
          <w:sz w:val="32"/>
          <w:szCs w:val="32"/>
          <w:rtl/>
          <w:lang w:bidi="ar-DZ"/>
        </w:rPr>
        <w:t>أثناء</w:t>
      </w:r>
      <w:r w:rsidRPr="00045E59">
        <w:rPr>
          <w:rFonts w:hint="cs"/>
          <w:sz w:val="32"/>
          <w:szCs w:val="32"/>
          <w:rtl/>
          <w:lang w:bidi="ar-DZ"/>
        </w:rPr>
        <w:t xml:space="preserve"> النزاعات المسلحة و الذي عقدته اللجنة الدولية ل</w:t>
      </w:r>
      <w:r w:rsidR="008F0606" w:rsidRPr="00045E59">
        <w:rPr>
          <w:rFonts w:hint="cs"/>
          <w:sz w:val="32"/>
          <w:szCs w:val="32"/>
          <w:rtl/>
          <w:lang w:bidi="ar-DZ"/>
        </w:rPr>
        <w:t>ل</w:t>
      </w:r>
      <w:r w:rsidRPr="00045E59">
        <w:rPr>
          <w:rFonts w:hint="cs"/>
          <w:sz w:val="32"/>
          <w:szCs w:val="32"/>
          <w:rtl/>
          <w:lang w:bidi="ar-DZ"/>
        </w:rPr>
        <w:t xml:space="preserve">صليب </w:t>
      </w:r>
      <w:r w:rsidR="008F0606" w:rsidRPr="00045E59">
        <w:rPr>
          <w:rFonts w:hint="cs"/>
          <w:sz w:val="32"/>
          <w:szCs w:val="32"/>
          <w:rtl/>
          <w:lang w:bidi="ar-DZ"/>
        </w:rPr>
        <w:t xml:space="preserve">الأحمر </w:t>
      </w:r>
      <w:r w:rsidRPr="00045E59">
        <w:rPr>
          <w:rFonts w:hint="cs"/>
          <w:sz w:val="32"/>
          <w:szCs w:val="32"/>
          <w:rtl/>
          <w:lang w:bidi="ar-DZ"/>
        </w:rPr>
        <w:t>في عام1971 ،</w:t>
      </w:r>
      <w:r w:rsidR="00B26660">
        <w:rPr>
          <w:rFonts w:hint="cs"/>
          <w:sz w:val="32"/>
          <w:szCs w:val="32"/>
          <w:rtl/>
          <w:lang w:bidi="ar-DZ"/>
        </w:rPr>
        <w:t xml:space="preserve"> </w:t>
      </w:r>
      <w:r w:rsidR="008F0606" w:rsidRPr="00045E59">
        <w:rPr>
          <w:rFonts w:hint="cs"/>
          <w:sz w:val="32"/>
          <w:szCs w:val="32"/>
          <w:rtl/>
          <w:lang w:bidi="ar-DZ"/>
        </w:rPr>
        <w:t>وأيضا</w:t>
      </w:r>
      <w:r w:rsidRPr="00045E59">
        <w:rPr>
          <w:rFonts w:hint="cs"/>
          <w:sz w:val="32"/>
          <w:szCs w:val="32"/>
          <w:rtl/>
          <w:lang w:bidi="ar-DZ"/>
        </w:rPr>
        <w:t xml:space="preserve"> في  </w:t>
      </w:r>
      <w:r w:rsidR="008F0606" w:rsidRPr="00045E59">
        <w:rPr>
          <w:rFonts w:hint="cs"/>
          <w:sz w:val="32"/>
          <w:szCs w:val="32"/>
          <w:rtl/>
          <w:lang w:bidi="ar-DZ"/>
        </w:rPr>
        <w:t>المؤتمر الدبلوماس</w:t>
      </w:r>
      <w:r w:rsidR="008F0606" w:rsidRPr="00045E59">
        <w:rPr>
          <w:rFonts w:hint="eastAsia"/>
          <w:sz w:val="32"/>
          <w:szCs w:val="32"/>
          <w:rtl/>
          <w:lang w:bidi="ar-DZ"/>
        </w:rPr>
        <w:t>ي</w:t>
      </w:r>
      <w:r w:rsidRPr="00045E59">
        <w:rPr>
          <w:rFonts w:hint="cs"/>
          <w:sz w:val="32"/>
          <w:szCs w:val="32"/>
          <w:rtl/>
          <w:lang w:bidi="ar-DZ"/>
        </w:rPr>
        <w:t xml:space="preserve"> حول </w:t>
      </w:r>
      <w:r w:rsidR="008F0606" w:rsidRPr="00045E59">
        <w:rPr>
          <w:rFonts w:hint="cs"/>
          <w:sz w:val="32"/>
          <w:szCs w:val="32"/>
          <w:rtl/>
          <w:lang w:bidi="ar-DZ"/>
        </w:rPr>
        <w:t>إعادة</w:t>
      </w:r>
      <w:r w:rsidRPr="00045E59">
        <w:rPr>
          <w:rFonts w:hint="cs"/>
          <w:sz w:val="32"/>
          <w:szCs w:val="32"/>
          <w:rtl/>
          <w:lang w:bidi="ar-DZ"/>
        </w:rPr>
        <w:t xml:space="preserve"> </w:t>
      </w:r>
      <w:r w:rsidR="008F0606" w:rsidRPr="00045E59">
        <w:rPr>
          <w:rFonts w:hint="cs"/>
          <w:sz w:val="32"/>
          <w:szCs w:val="32"/>
          <w:rtl/>
          <w:lang w:bidi="ar-DZ"/>
        </w:rPr>
        <w:t>تأكيد</w:t>
      </w:r>
      <w:r w:rsidRPr="00045E59">
        <w:rPr>
          <w:rFonts w:hint="cs"/>
          <w:sz w:val="32"/>
          <w:szCs w:val="32"/>
          <w:rtl/>
          <w:lang w:bidi="ar-DZ"/>
        </w:rPr>
        <w:t xml:space="preserve"> و تطوير القوانين </w:t>
      </w:r>
      <w:r w:rsidR="008F0606" w:rsidRPr="00045E59">
        <w:rPr>
          <w:rFonts w:hint="cs"/>
          <w:sz w:val="32"/>
          <w:szCs w:val="32"/>
          <w:rtl/>
          <w:lang w:bidi="ar-DZ"/>
        </w:rPr>
        <w:t>الإنسانية</w:t>
      </w:r>
      <w:r w:rsidRPr="00045E59">
        <w:rPr>
          <w:rFonts w:hint="cs"/>
          <w:sz w:val="32"/>
          <w:szCs w:val="32"/>
          <w:rtl/>
          <w:lang w:bidi="ar-DZ"/>
        </w:rPr>
        <w:t xml:space="preserve"> المطبقة </w:t>
      </w:r>
      <w:r w:rsidR="008F0606" w:rsidRPr="00045E59">
        <w:rPr>
          <w:rFonts w:hint="cs"/>
          <w:sz w:val="32"/>
          <w:szCs w:val="32"/>
          <w:rtl/>
          <w:lang w:bidi="ar-DZ"/>
        </w:rPr>
        <w:t>أثناء</w:t>
      </w:r>
      <w:r w:rsidRPr="00045E59">
        <w:rPr>
          <w:rFonts w:hint="cs"/>
          <w:sz w:val="32"/>
          <w:szCs w:val="32"/>
          <w:rtl/>
          <w:lang w:bidi="ar-DZ"/>
        </w:rPr>
        <w:t xml:space="preserve"> النزاعات المسلحة الذي عقده المجلس الاتحاد</w:t>
      </w:r>
      <w:r w:rsidR="008F0606" w:rsidRPr="00045E59">
        <w:rPr>
          <w:rFonts w:hint="cs"/>
          <w:sz w:val="32"/>
          <w:szCs w:val="32"/>
          <w:rtl/>
          <w:lang w:bidi="ar-DZ"/>
        </w:rPr>
        <w:t>ي السويسري في الفترة من 1974 إلى</w:t>
      </w:r>
      <w:r w:rsidRPr="00045E59">
        <w:rPr>
          <w:rFonts w:hint="cs"/>
          <w:sz w:val="32"/>
          <w:szCs w:val="32"/>
          <w:rtl/>
          <w:lang w:bidi="ar-DZ"/>
        </w:rPr>
        <w:t xml:space="preserve"> 1977</w:t>
      </w:r>
      <w:r w:rsidR="00454A4F">
        <w:rPr>
          <w:rFonts w:hint="cs"/>
          <w:sz w:val="32"/>
          <w:szCs w:val="32"/>
          <w:rtl/>
          <w:lang w:bidi="ar-DZ"/>
        </w:rPr>
        <w:t>،</w:t>
      </w:r>
      <w:r w:rsidRPr="00045E59">
        <w:rPr>
          <w:rFonts w:hint="cs"/>
          <w:sz w:val="32"/>
          <w:szCs w:val="32"/>
          <w:rtl/>
          <w:lang w:bidi="ar-DZ"/>
        </w:rPr>
        <w:t xml:space="preserve"> وقد اتخذ المؤتمر مشروعا للبروتوكولين </w:t>
      </w:r>
      <w:r w:rsidR="008F0606" w:rsidRPr="00045E59">
        <w:rPr>
          <w:rFonts w:hint="cs"/>
          <w:sz w:val="32"/>
          <w:szCs w:val="32"/>
          <w:rtl/>
          <w:lang w:bidi="ar-DZ"/>
        </w:rPr>
        <w:t>الإضافيين</w:t>
      </w:r>
      <w:r w:rsidRPr="00045E59">
        <w:rPr>
          <w:rFonts w:hint="cs"/>
          <w:sz w:val="32"/>
          <w:szCs w:val="32"/>
          <w:rtl/>
          <w:lang w:bidi="ar-DZ"/>
        </w:rPr>
        <w:t xml:space="preserve"> لاتفاقية جنيف والذين تقدمت </w:t>
      </w:r>
      <w:r w:rsidR="008F0606" w:rsidRPr="00045E59">
        <w:rPr>
          <w:rFonts w:hint="cs"/>
          <w:sz w:val="32"/>
          <w:szCs w:val="32"/>
          <w:rtl/>
          <w:lang w:bidi="ar-DZ"/>
        </w:rPr>
        <w:t>بهما</w:t>
      </w:r>
      <w:r w:rsidRPr="00045E59">
        <w:rPr>
          <w:rFonts w:hint="cs"/>
          <w:sz w:val="32"/>
          <w:szCs w:val="32"/>
          <w:rtl/>
          <w:lang w:bidi="ar-DZ"/>
        </w:rPr>
        <w:t xml:space="preserve"> اللجنة الدولية للصليب </w:t>
      </w:r>
      <w:r w:rsidR="008F0606" w:rsidRPr="00045E59">
        <w:rPr>
          <w:rFonts w:hint="cs"/>
          <w:sz w:val="32"/>
          <w:szCs w:val="32"/>
          <w:rtl/>
          <w:lang w:bidi="ar-DZ"/>
        </w:rPr>
        <w:t>الأحمر</w:t>
      </w:r>
      <w:r w:rsidRPr="00045E59">
        <w:rPr>
          <w:rFonts w:hint="cs"/>
          <w:sz w:val="32"/>
          <w:szCs w:val="32"/>
          <w:rtl/>
          <w:lang w:bidi="ar-DZ"/>
        </w:rPr>
        <w:t xml:space="preserve"> </w:t>
      </w:r>
      <w:r w:rsidR="008F0606" w:rsidRPr="00045E59">
        <w:rPr>
          <w:rFonts w:hint="cs"/>
          <w:sz w:val="32"/>
          <w:szCs w:val="32"/>
          <w:rtl/>
          <w:lang w:bidi="ar-DZ"/>
        </w:rPr>
        <w:t>كأساس</w:t>
      </w:r>
      <w:r w:rsidRPr="00045E59">
        <w:rPr>
          <w:rFonts w:hint="cs"/>
          <w:sz w:val="32"/>
          <w:szCs w:val="32"/>
          <w:rtl/>
          <w:lang w:bidi="ar-DZ"/>
        </w:rPr>
        <w:t xml:space="preserve"> النقاش فيه و كانت اللجنة الدولية للصليب </w:t>
      </w:r>
      <w:r w:rsidR="00454A4F" w:rsidRPr="00045E59">
        <w:rPr>
          <w:rFonts w:hint="cs"/>
          <w:sz w:val="32"/>
          <w:szCs w:val="32"/>
          <w:rtl/>
          <w:lang w:bidi="ar-DZ"/>
        </w:rPr>
        <w:t>الأحمر</w:t>
      </w:r>
      <w:r w:rsidR="00454A4F" w:rsidRPr="00045E59">
        <w:rPr>
          <w:rFonts w:hint="cs"/>
          <w:color w:val="000000" w:themeColor="text1"/>
          <w:sz w:val="32"/>
          <w:szCs w:val="32"/>
          <w:rtl/>
          <w:lang w:bidi="ar-DZ"/>
        </w:rPr>
        <w:t xml:space="preserve"> ق</w:t>
      </w:r>
      <w:r w:rsidR="00454A4F" w:rsidRPr="00045E59">
        <w:rPr>
          <w:rFonts w:hint="eastAsia"/>
          <w:color w:val="000000" w:themeColor="text1"/>
          <w:sz w:val="32"/>
          <w:szCs w:val="32"/>
          <w:rtl/>
          <w:lang w:bidi="ar-DZ"/>
        </w:rPr>
        <w:t>د</w:t>
      </w:r>
      <w:r w:rsidRPr="00045E59">
        <w:rPr>
          <w:rFonts w:hint="cs"/>
          <w:color w:val="000000" w:themeColor="text1"/>
          <w:sz w:val="32"/>
          <w:szCs w:val="32"/>
          <w:rtl/>
          <w:lang w:bidi="ar-DZ"/>
        </w:rPr>
        <w:t xml:space="preserve"> </w:t>
      </w:r>
      <w:r w:rsidR="008F0606" w:rsidRPr="00045E59">
        <w:rPr>
          <w:rFonts w:hint="cs"/>
          <w:color w:val="000000" w:themeColor="text1"/>
          <w:sz w:val="32"/>
          <w:szCs w:val="32"/>
          <w:rtl/>
          <w:lang w:bidi="ar-DZ"/>
        </w:rPr>
        <w:t>أعدت</w:t>
      </w:r>
      <w:r w:rsidRPr="00045E59">
        <w:rPr>
          <w:rFonts w:hint="cs"/>
          <w:color w:val="000000" w:themeColor="text1"/>
          <w:sz w:val="32"/>
          <w:szCs w:val="32"/>
          <w:rtl/>
          <w:lang w:bidi="ar-DZ"/>
        </w:rPr>
        <w:t xml:space="preserve"> هذين المشروعين في صياغتها النهائية واضعة في اعتبارها حصيلة المناقشات التي </w:t>
      </w:r>
      <w:r w:rsidRPr="00045E59">
        <w:rPr>
          <w:rFonts w:hint="cs"/>
          <w:sz w:val="32"/>
          <w:szCs w:val="32"/>
          <w:rtl/>
          <w:lang w:bidi="ar-DZ"/>
        </w:rPr>
        <w:t>حددت في مؤتمر الخبراء الحكوميين في دورتيه ب</w:t>
      </w:r>
      <w:r w:rsidR="00454A4F">
        <w:rPr>
          <w:rFonts w:hint="cs"/>
          <w:sz w:val="32"/>
          <w:szCs w:val="32"/>
          <w:rtl/>
          <w:lang w:bidi="ar-DZ"/>
        </w:rPr>
        <w:t>جنيف عامي 1971-1972</w:t>
      </w:r>
      <w:r w:rsidR="001B3EAC">
        <w:rPr>
          <w:rFonts w:hint="cs"/>
          <w:sz w:val="32"/>
          <w:szCs w:val="32"/>
          <w:rtl/>
          <w:lang w:bidi="ar-DZ"/>
        </w:rPr>
        <w:t>،</w:t>
      </w:r>
      <w:r w:rsidR="008F0606" w:rsidRPr="00045E59">
        <w:rPr>
          <w:rFonts w:hint="cs"/>
          <w:sz w:val="32"/>
          <w:szCs w:val="32"/>
          <w:rtl/>
          <w:lang w:bidi="ar-DZ"/>
        </w:rPr>
        <w:t>ولدى</w:t>
      </w:r>
      <w:r w:rsidRPr="00045E59">
        <w:rPr>
          <w:rFonts w:hint="cs"/>
          <w:sz w:val="32"/>
          <w:szCs w:val="32"/>
          <w:rtl/>
          <w:lang w:bidi="ar-DZ"/>
        </w:rPr>
        <w:t xml:space="preserve"> تقديم مسودة البروتوكول </w:t>
      </w:r>
      <w:r w:rsidR="008F0606" w:rsidRPr="00045E59">
        <w:rPr>
          <w:rFonts w:hint="cs"/>
          <w:sz w:val="32"/>
          <w:szCs w:val="32"/>
          <w:rtl/>
          <w:lang w:bidi="ar-DZ"/>
        </w:rPr>
        <w:t>الأول</w:t>
      </w:r>
      <w:r w:rsidRPr="00045E59">
        <w:rPr>
          <w:rFonts w:hint="cs"/>
          <w:sz w:val="32"/>
          <w:szCs w:val="32"/>
          <w:rtl/>
          <w:lang w:bidi="ar-DZ"/>
        </w:rPr>
        <w:t xml:space="preserve"> تحدث السيد </w:t>
      </w:r>
      <w:r w:rsidR="008F0606" w:rsidRPr="00045E59">
        <w:rPr>
          <w:rFonts w:hint="cs"/>
          <w:sz w:val="32"/>
          <w:szCs w:val="32"/>
          <w:rtl/>
          <w:lang w:bidi="ar-DZ"/>
        </w:rPr>
        <w:t>سورييك</w:t>
      </w:r>
      <w:r w:rsidR="008F519B">
        <w:rPr>
          <w:rFonts w:hint="cs"/>
          <w:sz w:val="32"/>
          <w:szCs w:val="32"/>
          <w:rtl/>
          <w:lang w:bidi="ar-DZ"/>
        </w:rPr>
        <w:t> </w:t>
      </w:r>
      <w:r w:rsidR="001B3EAC">
        <w:rPr>
          <w:rFonts w:hint="cs"/>
          <w:sz w:val="32"/>
          <w:szCs w:val="32"/>
          <w:rtl/>
          <w:lang w:bidi="ar-DZ"/>
        </w:rPr>
        <w:t>"</w:t>
      </w:r>
      <w:r w:rsidR="008F519B">
        <w:rPr>
          <w:rFonts w:hint="cs"/>
          <w:sz w:val="32"/>
          <w:szCs w:val="32"/>
          <w:rtl/>
          <w:lang w:bidi="ar-DZ"/>
        </w:rPr>
        <w:t xml:space="preserve">والذي يعد احد مؤسسي اللجنة الدولية للصليب </w:t>
      </w:r>
      <w:r w:rsidR="001B3EAC">
        <w:rPr>
          <w:rFonts w:hint="cs"/>
          <w:sz w:val="32"/>
          <w:szCs w:val="32"/>
          <w:rtl/>
          <w:lang w:bidi="ar-DZ"/>
        </w:rPr>
        <w:t>الأحمر</w:t>
      </w:r>
      <w:r w:rsidR="008F519B">
        <w:rPr>
          <w:rFonts w:hint="cs"/>
          <w:sz w:val="32"/>
          <w:szCs w:val="32"/>
          <w:rtl/>
          <w:lang w:bidi="ar-DZ"/>
        </w:rPr>
        <w:t xml:space="preserve"> واحد </w:t>
      </w:r>
      <w:r w:rsidR="001B3EAC">
        <w:rPr>
          <w:rFonts w:hint="cs"/>
          <w:sz w:val="32"/>
          <w:szCs w:val="32"/>
          <w:rtl/>
          <w:lang w:bidi="ar-DZ"/>
        </w:rPr>
        <w:t>أهم</w:t>
      </w:r>
      <w:r w:rsidR="008F519B">
        <w:rPr>
          <w:rFonts w:hint="cs"/>
          <w:sz w:val="32"/>
          <w:szCs w:val="32"/>
          <w:rtl/>
          <w:lang w:bidi="ar-DZ"/>
        </w:rPr>
        <w:t xml:space="preserve"> </w:t>
      </w:r>
      <w:r w:rsidR="001B3EAC">
        <w:rPr>
          <w:rFonts w:hint="cs"/>
          <w:sz w:val="32"/>
          <w:szCs w:val="32"/>
          <w:rtl/>
          <w:lang w:bidi="ar-DZ"/>
        </w:rPr>
        <w:t>أعضائها</w:t>
      </w:r>
      <w:r w:rsidRPr="00045E59">
        <w:rPr>
          <w:rFonts w:hint="cs"/>
          <w:sz w:val="32"/>
          <w:szCs w:val="32"/>
          <w:rtl/>
          <w:lang w:bidi="ar-DZ"/>
        </w:rPr>
        <w:t xml:space="preserve"> </w:t>
      </w:r>
      <w:r w:rsidR="001B3EAC">
        <w:rPr>
          <w:rFonts w:hint="cs"/>
          <w:sz w:val="32"/>
          <w:szCs w:val="32"/>
          <w:rtl/>
          <w:lang w:bidi="ar-DZ"/>
        </w:rPr>
        <w:t>"</w:t>
      </w:r>
      <w:r w:rsidRPr="00045E59">
        <w:rPr>
          <w:rFonts w:hint="cs"/>
          <w:sz w:val="32"/>
          <w:szCs w:val="32"/>
          <w:rtl/>
          <w:lang w:bidi="ar-DZ"/>
        </w:rPr>
        <w:t>بالنيابة عن</w:t>
      </w:r>
      <w:r w:rsidR="008F0606" w:rsidRPr="00045E59">
        <w:rPr>
          <w:rFonts w:hint="cs"/>
          <w:sz w:val="32"/>
          <w:szCs w:val="32"/>
          <w:rtl/>
          <w:lang w:bidi="ar-DZ"/>
        </w:rPr>
        <w:t xml:space="preserve"> </w:t>
      </w:r>
      <w:r w:rsidR="001B3EAC">
        <w:rPr>
          <w:rFonts w:hint="cs"/>
          <w:sz w:val="32"/>
          <w:szCs w:val="32"/>
          <w:rtl/>
          <w:lang w:bidi="ar-DZ"/>
        </w:rPr>
        <w:t>اللجنة</w:t>
      </w:r>
      <w:r w:rsidRPr="00045E59">
        <w:rPr>
          <w:rFonts w:hint="cs"/>
          <w:sz w:val="32"/>
          <w:szCs w:val="32"/>
          <w:rtl/>
          <w:lang w:bidi="ar-DZ"/>
        </w:rPr>
        <w:t xml:space="preserve"> قائلا:في كثير من </w:t>
      </w:r>
      <w:r w:rsidR="008F0606" w:rsidRPr="00045E59">
        <w:rPr>
          <w:rFonts w:hint="cs"/>
          <w:sz w:val="32"/>
          <w:szCs w:val="32"/>
          <w:rtl/>
          <w:lang w:bidi="ar-DZ"/>
        </w:rPr>
        <w:t>الأحيان</w:t>
      </w:r>
      <w:r w:rsidRPr="00045E59">
        <w:rPr>
          <w:rFonts w:hint="cs"/>
          <w:sz w:val="32"/>
          <w:szCs w:val="32"/>
          <w:rtl/>
          <w:lang w:bidi="ar-DZ"/>
        </w:rPr>
        <w:t xml:space="preserve"> كان </w:t>
      </w:r>
      <w:r w:rsidR="008F0606" w:rsidRPr="00045E59">
        <w:rPr>
          <w:rFonts w:hint="cs"/>
          <w:sz w:val="32"/>
          <w:szCs w:val="32"/>
          <w:rtl/>
          <w:lang w:bidi="ar-DZ"/>
        </w:rPr>
        <w:t>الأطفال</w:t>
      </w:r>
      <w:r w:rsidRPr="00045E59">
        <w:rPr>
          <w:rFonts w:hint="cs"/>
          <w:sz w:val="32"/>
          <w:szCs w:val="32"/>
          <w:rtl/>
          <w:lang w:bidi="ar-DZ"/>
        </w:rPr>
        <w:t xml:space="preserve"> يستخدمون بواسطة طرف من </w:t>
      </w:r>
      <w:r w:rsidR="008F0606" w:rsidRPr="00045E59">
        <w:rPr>
          <w:rFonts w:hint="cs"/>
          <w:sz w:val="32"/>
          <w:szCs w:val="32"/>
          <w:rtl/>
          <w:lang w:bidi="ar-DZ"/>
        </w:rPr>
        <w:t>أطراف</w:t>
      </w:r>
      <w:r w:rsidRPr="00045E59">
        <w:rPr>
          <w:rFonts w:hint="cs"/>
          <w:sz w:val="32"/>
          <w:szCs w:val="32"/>
          <w:rtl/>
          <w:lang w:bidi="ar-DZ"/>
        </w:rPr>
        <w:t xml:space="preserve"> النزاع في فصائل مقاتلة </w:t>
      </w:r>
      <w:r w:rsidR="008F0606" w:rsidRPr="00045E59">
        <w:rPr>
          <w:rFonts w:hint="cs"/>
          <w:sz w:val="32"/>
          <w:szCs w:val="32"/>
          <w:rtl/>
          <w:lang w:bidi="ar-DZ"/>
        </w:rPr>
        <w:t>أو</w:t>
      </w:r>
      <w:r w:rsidRPr="00045E59">
        <w:rPr>
          <w:rFonts w:hint="cs"/>
          <w:sz w:val="32"/>
          <w:szCs w:val="32"/>
          <w:rtl/>
          <w:lang w:bidi="ar-DZ"/>
        </w:rPr>
        <w:t xml:space="preserve"> معاونة ،</w:t>
      </w:r>
      <w:r w:rsidR="00B26660">
        <w:rPr>
          <w:rFonts w:hint="cs"/>
          <w:sz w:val="32"/>
          <w:szCs w:val="32"/>
          <w:rtl/>
          <w:lang w:bidi="ar-DZ"/>
        </w:rPr>
        <w:t xml:space="preserve"> </w:t>
      </w:r>
      <w:r w:rsidRPr="00045E59">
        <w:rPr>
          <w:rFonts w:hint="cs"/>
          <w:sz w:val="32"/>
          <w:szCs w:val="32"/>
          <w:rtl/>
          <w:lang w:bidi="ar-DZ"/>
        </w:rPr>
        <w:t xml:space="preserve">ولم يكن </w:t>
      </w:r>
      <w:r w:rsidR="008F0606" w:rsidRPr="00045E59">
        <w:rPr>
          <w:rFonts w:hint="cs"/>
          <w:sz w:val="32"/>
          <w:szCs w:val="32"/>
          <w:rtl/>
          <w:lang w:bidi="ar-DZ"/>
        </w:rPr>
        <w:t>الأطفال</w:t>
      </w:r>
      <w:r w:rsidR="00454A4F">
        <w:rPr>
          <w:rFonts w:hint="cs"/>
          <w:sz w:val="32"/>
          <w:szCs w:val="32"/>
          <w:rtl/>
          <w:lang w:bidi="ar-DZ"/>
        </w:rPr>
        <w:t xml:space="preserve"> يتطلعون إلى</w:t>
      </w:r>
      <w:r w:rsidRPr="00045E59">
        <w:rPr>
          <w:rFonts w:hint="cs"/>
          <w:sz w:val="32"/>
          <w:szCs w:val="32"/>
          <w:rtl/>
          <w:lang w:bidi="ar-DZ"/>
        </w:rPr>
        <w:t xml:space="preserve"> خير من ذلك فهم يشعرون بالسعادة الغامرة </w:t>
      </w:r>
      <w:r w:rsidR="008F0606" w:rsidRPr="00045E59">
        <w:rPr>
          <w:rFonts w:hint="cs"/>
          <w:sz w:val="32"/>
          <w:szCs w:val="32"/>
          <w:rtl/>
          <w:lang w:bidi="ar-DZ"/>
        </w:rPr>
        <w:t>لأنهم</w:t>
      </w:r>
      <w:r w:rsidRPr="00045E59">
        <w:rPr>
          <w:rFonts w:hint="cs"/>
          <w:sz w:val="32"/>
          <w:szCs w:val="32"/>
          <w:rtl/>
          <w:lang w:bidi="ar-DZ"/>
        </w:rPr>
        <w:t xml:space="preserve"> جعلوا من </w:t>
      </w:r>
      <w:r w:rsidR="008F0606" w:rsidRPr="00045E59">
        <w:rPr>
          <w:rFonts w:hint="cs"/>
          <w:sz w:val="32"/>
          <w:szCs w:val="32"/>
          <w:rtl/>
          <w:lang w:bidi="ar-DZ"/>
        </w:rPr>
        <w:t>أنفسهم</w:t>
      </w:r>
      <w:r w:rsidRPr="00045E59">
        <w:rPr>
          <w:rFonts w:hint="cs"/>
          <w:sz w:val="32"/>
          <w:szCs w:val="32"/>
          <w:rtl/>
          <w:lang w:bidi="ar-DZ"/>
        </w:rPr>
        <w:t xml:space="preserve"> شيئا مفيدا.</w:t>
      </w:r>
      <w:r w:rsidR="001A7743">
        <w:rPr>
          <w:rFonts w:hint="cs"/>
          <w:sz w:val="32"/>
          <w:szCs w:val="32"/>
          <w:rtl/>
          <w:lang w:bidi="ar-DZ"/>
        </w:rPr>
        <w:t>(1)</w:t>
      </w:r>
    </w:p>
    <w:p w:rsidR="00250DB7" w:rsidRPr="000621A5" w:rsidRDefault="00250DB7" w:rsidP="007A4F00">
      <w:pPr>
        <w:bidi/>
        <w:spacing w:line="360" w:lineRule="auto"/>
        <w:jc w:val="both"/>
        <w:rPr>
          <w:b/>
          <w:bCs/>
          <w:sz w:val="32"/>
          <w:szCs w:val="32"/>
          <w:rtl/>
          <w:lang w:bidi="ar-DZ"/>
        </w:rPr>
      </w:pPr>
      <w:r w:rsidRPr="000621A5">
        <w:rPr>
          <w:rFonts w:hint="cs"/>
          <w:b/>
          <w:bCs/>
          <w:sz w:val="32"/>
          <w:szCs w:val="32"/>
          <w:rtl/>
          <w:lang w:bidi="ar-DZ"/>
        </w:rPr>
        <w:t xml:space="preserve">ثانيا:حظر تجنيد </w:t>
      </w:r>
      <w:r w:rsidR="008F0606" w:rsidRPr="000621A5">
        <w:rPr>
          <w:rFonts w:hint="cs"/>
          <w:b/>
          <w:bCs/>
          <w:sz w:val="32"/>
          <w:szCs w:val="32"/>
          <w:rtl/>
          <w:lang w:bidi="ar-DZ"/>
        </w:rPr>
        <w:t>الأطفال</w:t>
      </w:r>
      <w:r w:rsidRPr="000621A5">
        <w:rPr>
          <w:rFonts w:hint="cs"/>
          <w:b/>
          <w:bCs/>
          <w:sz w:val="32"/>
          <w:szCs w:val="32"/>
          <w:rtl/>
          <w:lang w:bidi="ar-DZ"/>
        </w:rPr>
        <w:t xml:space="preserve"> في ضوء بروتوكول جنيف 1977</w:t>
      </w:r>
    </w:p>
    <w:p w:rsidR="00250DB7" w:rsidRDefault="00250DB7" w:rsidP="007A4F00">
      <w:pPr>
        <w:bidi/>
        <w:spacing w:line="360" w:lineRule="auto"/>
        <w:jc w:val="both"/>
        <w:rPr>
          <w:sz w:val="32"/>
          <w:szCs w:val="32"/>
          <w:rtl/>
          <w:lang w:bidi="ar-DZ"/>
        </w:rPr>
      </w:pPr>
      <w:r w:rsidRPr="00045E59">
        <w:rPr>
          <w:rFonts w:hint="cs"/>
          <w:sz w:val="32"/>
          <w:szCs w:val="32"/>
          <w:rtl/>
          <w:lang w:bidi="ar-DZ"/>
        </w:rPr>
        <w:t>نص</w:t>
      </w:r>
      <w:r w:rsidR="008F0606" w:rsidRPr="00045E59">
        <w:rPr>
          <w:rFonts w:hint="cs"/>
          <w:sz w:val="32"/>
          <w:szCs w:val="32"/>
          <w:rtl/>
          <w:lang w:bidi="ar-DZ"/>
        </w:rPr>
        <w:t>ت</w:t>
      </w:r>
      <w:r w:rsidRPr="00045E59">
        <w:rPr>
          <w:rFonts w:hint="cs"/>
          <w:sz w:val="32"/>
          <w:szCs w:val="32"/>
          <w:rtl/>
          <w:lang w:bidi="ar-DZ"/>
        </w:rPr>
        <w:t xml:space="preserve"> المادة(77)فقرة (2) من البروتوكول </w:t>
      </w:r>
      <w:r w:rsidR="001B3EAC">
        <w:rPr>
          <w:rFonts w:hint="cs"/>
          <w:sz w:val="32"/>
          <w:szCs w:val="32"/>
          <w:rtl/>
          <w:lang w:bidi="ar-DZ"/>
        </w:rPr>
        <w:t xml:space="preserve">الأول لجنيف لعام 1977 على انه </w:t>
      </w:r>
      <w:r w:rsidR="008F0606" w:rsidRPr="00045E59">
        <w:rPr>
          <w:rFonts w:hint="cs"/>
          <w:sz w:val="32"/>
          <w:szCs w:val="32"/>
          <w:rtl/>
          <w:lang w:bidi="ar-DZ"/>
        </w:rPr>
        <w:t>يجب على</w:t>
      </w:r>
      <w:r w:rsidRPr="00045E59">
        <w:rPr>
          <w:rFonts w:hint="cs"/>
          <w:sz w:val="32"/>
          <w:szCs w:val="32"/>
          <w:rtl/>
          <w:lang w:bidi="ar-DZ"/>
        </w:rPr>
        <w:t xml:space="preserve"> </w:t>
      </w:r>
      <w:r w:rsidR="008F0606" w:rsidRPr="00045E59">
        <w:rPr>
          <w:rFonts w:hint="cs"/>
          <w:sz w:val="32"/>
          <w:szCs w:val="32"/>
          <w:rtl/>
          <w:lang w:bidi="ar-DZ"/>
        </w:rPr>
        <w:t>أطراف</w:t>
      </w:r>
      <w:r w:rsidRPr="00045E59">
        <w:rPr>
          <w:rFonts w:hint="cs"/>
          <w:sz w:val="32"/>
          <w:szCs w:val="32"/>
          <w:rtl/>
          <w:lang w:bidi="ar-DZ"/>
        </w:rPr>
        <w:t xml:space="preserve"> النزاع اتخاذ كافة التدابير </w:t>
      </w:r>
      <w:r w:rsidR="00CF0987" w:rsidRPr="00045E59">
        <w:rPr>
          <w:rFonts w:hint="cs"/>
          <w:sz w:val="32"/>
          <w:szCs w:val="32"/>
          <w:rtl/>
          <w:lang w:bidi="ar-DZ"/>
        </w:rPr>
        <w:t>المستطاع</w:t>
      </w:r>
      <w:r w:rsidRPr="00045E59">
        <w:rPr>
          <w:rFonts w:hint="cs"/>
          <w:sz w:val="32"/>
          <w:szCs w:val="32"/>
          <w:rtl/>
          <w:lang w:bidi="ar-DZ"/>
        </w:rPr>
        <w:t xml:space="preserve"> التي تكفل عدم اشتراك </w:t>
      </w:r>
      <w:r w:rsidR="008F0606" w:rsidRPr="00045E59">
        <w:rPr>
          <w:rFonts w:hint="cs"/>
          <w:sz w:val="32"/>
          <w:szCs w:val="32"/>
          <w:rtl/>
          <w:lang w:bidi="ar-DZ"/>
        </w:rPr>
        <w:t>الأطفال</w:t>
      </w:r>
      <w:r w:rsidRPr="00045E59">
        <w:rPr>
          <w:rFonts w:hint="cs"/>
          <w:sz w:val="32"/>
          <w:szCs w:val="32"/>
          <w:rtl/>
          <w:lang w:bidi="ar-DZ"/>
        </w:rPr>
        <w:t xml:space="preserve"> الذين لم يبلغوا بعد سن الخامسة عشر في </w:t>
      </w:r>
      <w:r w:rsidR="008F0606" w:rsidRPr="00045E59">
        <w:rPr>
          <w:rFonts w:hint="cs"/>
          <w:sz w:val="32"/>
          <w:szCs w:val="32"/>
          <w:rtl/>
          <w:lang w:bidi="ar-DZ"/>
        </w:rPr>
        <w:t>الأعمال العدائية بصورة مباشرة ،</w:t>
      </w:r>
      <w:r w:rsidR="00813890">
        <w:rPr>
          <w:rFonts w:hint="cs"/>
          <w:sz w:val="32"/>
          <w:szCs w:val="32"/>
          <w:rtl/>
          <w:lang w:bidi="ar-DZ"/>
        </w:rPr>
        <w:t xml:space="preserve"> </w:t>
      </w:r>
      <w:r w:rsidR="008F0606" w:rsidRPr="00045E59">
        <w:rPr>
          <w:rFonts w:hint="cs"/>
          <w:sz w:val="32"/>
          <w:szCs w:val="32"/>
          <w:rtl/>
          <w:lang w:bidi="ar-DZ"/>
        </w:rPr>
        <w:t>وعلى</w:t>
      </w:r>
      <w:r w:rsidRPr="00045E59">
        <w:rPr>
          <w:rFonts w:hint="cs"/>
          <w:sz w:val="32"/>
          <w:szCs w:val="32"/>
          <w:rtl/>
          <w:lang w:bidi="ar-DZ"/>
        </w:rPr>
        <w:t xml:space="preserve"> هذه </w:t>
      </w:r>
      <w:r w:rsidR="008F0606" w:rsidRPr="00045E59">
        <w:rPr>
          <w:rFonts w:hint="cs"/>
          <w:sz w:val="32"/>
          <w:szCs w:val="32"/>
          <w:rtl/>
          <w:lang w:bidi="ar-DZ"/>
        </w:rPr>
        <w:t>الأطراف</w:t>
      </w:r>
      <w:r w:rsidR="00813890">
        <w:rPr>
          <w:rFonts w:hint="cs"/>
          <w:sz w:val="32"/>
          <w:szCs w:val="32"/>
          <w:rtl/>
          <w:lang w:bidi="ar-DZ"/>
        </w:rPr>
        <w:t xml:space="preserve">  </w:t>
      </w:r>
      <w:r w:rsidRPr="00045E59">
        <w:rPr>
          <w:rFonts w:hint="cs"/>
          <w:sz w:val="32"/>
          <w:szCs w:val="32"/>
          <w:rtl/>
          <w:lang w:bidi="ar-DZ"/>
        </w:rPr>
        <w:t xml:space="preserve">بوجه خاص </w:t>
      </w:r>
      <w:r w:rsidR="008F0606" w:rsidRPr="00045E59">
        <w:rPr>
          <w:rFonts w:hint="cs"/>
          <w:sz w:val="32"/>
          <w:szCs w:val="32"/>
          <w:rtl/>
          <w:lang w:bidi="ar-DZ"/>
        </w:rPr>
        <w:t>أن</w:t>
      </w:r>
      <w:r w:rsidRPr="00045E59">
        <w:rPr>
          <w:rFonts w:hint="cs"/>
          <w:sz w:val="32"/>
          <w:szCs w:val="32"/>
          <w:rtl/>
          <w:lang w:bidi="ar-DZ"/>
        </w:rPr>
        <w:t xml:space="preserve"> تمتنع عن تجنيد هؤلاء الصغار في قواتها المسلحة ، ويجب </w:t>
      </w:r>
      <w:r w:rsidR="008F0606" w:rsidRPr="00045E59">
        <w:rPr>
          <w:rFonts w:hint="cs"/>
          <w:sz w:val="32"/>
          <w:szCs w:val="32"/>
          <w:rtl/>
          <w:lang w:bidi="ar-DZ"/>
        </w:rPr>
        <w:t>على أطراف</w:t>
      </w:r>
      <w:r w:rsidRPr="00045E59">
        <w:rPr>
          <w:rFonts w:hint="cs"/>
          <w:sz w:val="32"/>
          <w:szCs w:val="32"/>
          <w:rtl/>
          <w:lang w:bidi="ar-DZ"/>
        </w:rPr>
        <w:t xml:space="preserve"> النزاع في حالة تجنيد </w:t>
      </w:r>
      <w:r w:rsidR="008F0606" w:rsidRPr="00045E59">
        <w:rPr>
          <w:rFonts w:hint="cs"/>
          <w:sz w:val="32"/>
          <w:szCs w:val="32"/>
          <w:rtl/>
          <w:lang w:bidi="ar-DZ"/>
        </w:rPr>
        <w:t>الأطفال</w:t>
      </w:r>
      <w:r w:rsidRPr="00045E59">
        <w:rPr>
          <w:rFonts w:hint="cs"/>
          <w:sz w:val="32"/>
          <w:szCs w:val="32"/>
          <w:rtl/>
          <w:lang w:bidi="ar-DZ"/>
        </w:rPr>
        <w:t xml:space="preserve"> الذين بلغو سن الخامسة عشر ولم </w:t>
      </w:r>
      <w:r w:rsidR="008F0606" w:rsidRPr="00045E59">
        <w:rPr>
          <w:rFonts w:hint="cs"/>
          <w:sz w:val="32"/>
          <w:szCs w:val="32"/>
          <w:rtl/>
          <w:lang w:bidi="ar-DZ"/>
        </w:rPr>
        <w:t>يبلغو</w:t>
      </w:r>
      <w:r w:rsidR="008F0606" w:rsidRPr="00045E59">
        <w:rPr>
          <w:rFonts w:hint="eastAsia"/>
          <w:sz w:val="32"/>
          <w:szCs w:val="32"/>
          <w:rtl/>
          <w:lang w:bidi="ar-DZ"/>
        </w:rPr>
        <w:t>ا</w:t>
      </w:r>
      <w:r w:rsidRPr="00045E59">
        <w:rPr>
          <w:rFonts w:hint="cs"/>
          <w:sz w:val="32"/>
          <w:szCs w:val="32"/>
          <w:rtl/>
          <w:lang w:bidi="ar-DZ"/>
        </w:rPr>
        <w:t xml:space="preserve"> بعد الثامنة عشر </w:t>
      </w:r>
      <w:r w:rsidR="008F0606" w:rsidRPr="00045E59">
        <w:rPr>
          <w:rFonts w:hint="cs"/>
          <w:sz w:val="32"/>
          <w:szCs w:val="32"/>
          <w:rtl/>
          <w:lang w:bidi="ar-DZ"/>
        </w:rPr>
        <w:t>أن</w:t>
      </w:r>
      <w:r w:rsidRPr="00045E59">
        <w:rPr>
          <w:rFonts w:hint="cs"/>
          <w:sz w:val="32"/>
          <w:szCs w:val="32"/>
          <w:rtl/>
          <w:lang w:bidi="ar-DZ"/>
        </w:rPr>
        <w:t xml:space="preserve"> </w:t>
      </w:r>
      <w:r w:rsidR="008F0606" w:rsidRPr="00045E59">
        <w:rPr>
          <w:rFonts w:hint="cs"/>
          <w:sz w:val="32"/>
          <w:szCs w:val="32"/>
          <w:rtl/>
          <w:lang w:bidi="ar-DZ"/>
        </w:rPr>
        <w:t>تسعى</w:t>
      </w:r>
      <w:r w:rsidRPr="00045E59">
        <w:rPr>
          <w:rFonts w:hint="cs"/>
          <w:sz w:val="32"/>
          <w:szCs w:val="32"/>
          <w:rtl/>
          <w:lang w:bidi="ar-DZ"/>
        </w:rPr>
        <w:t xml:space="preserve"> </w:t>
      </w:r>
      <w:r w:rsidR="008F0606" w:rsidRPr="00045E59">
        <w:rPr>
          <w:rFonts w:hint="cs"/>
          <w:sz w:val="32"/>
          <w:szCs w:val="32"/>
          <w:rtl/>
          <w:lang w:bidi="ar-DZ"/>
        </w:rPr>
        <w:t>لإعطاء</w:t>
      </w:r>
      <w:r w:rsidRPr="00045E59">
        <w:rPr>
          <w:rFonts w:hint="cs"/>
          <w:sz w:val="32"/>
          <w:szCs w:val="32"/>
          <w:rtl/>
          <w:lang w:bidi="ar-DZ"/>
        </w:rPr>
        <w:t xml:space="preserve"> </w:t>
      </w:r>
      <w:r w:rsidR="008F0606" w:rsidRPr="00045E59">
        <w:rPr>
          <w:rFonts w:hint="cs"/>
          <w:sz w:val="32"/>
          <w:szCs w:val="32"/>
          <w:rtl/>
          <w:lang w:bidi="ar-DZ"/>
        </w:rPr>
        <w:t>أولوية</w:t>
      </w:r>
      <w:r w:rsidRPr="00045E59">
        <w:rPr>
          <w:rFonts w:hint="cs"/>
          <w:sz w:val="32"/>
          <w:szCs w:val="32"/>
          <w:rtl/>
          <w:lang w:bidi="ar-DZ"/>
        </w:rPr>
        <w:t xml:space="preserve"> لمن هم اكبر سنا .</w:t>
      </w:r>
      <w:r w:rsidR="00912487">
        <w:rPr>
          <w:rFonts w:hint="cs"/>
          <w:sz w:val="32"/>
          <w:szCs w:val="32"/>
          <w:rtl/>
          <w:lang w:bidi="ar-DZ"/>
        </w:rPr>
        <w:t>(2)</w:t>
      </w:r>
    </w:p>
    <w:p w:rsidR="00912487" w:rsidRDefault="00912487"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w:t>
      </w:r>
    </w:p>
    <w:p w:rsidR="00912487" w:rsidRPr="00912487" w:rsidRDefault="00912487" w:rsidP="007A4F00">
      <w:pPr>
        <w:bidi/>
        <w:spacing w:line="360" w:lineRule="auto"/>
        <w:jc w:val="both"/>
        <w:rPr>
          <w:sz w:val="24"/>
          <w:szCs w:val="24"/>
          <w:rtl/>
          <w:lang w:bidi="ar-DZ"/>
        </w:rPr>
      </w:pPr>
      <w:r w:rsidRPr="00912487">
        <w:rPr>
          <w:rFonts w:hint="cs"/>
          <w:sz w:val="24"/>
          <w:szCs w:val="24"/>
          <w:rtl/>
          <w:lang w:bidi="ar-DZ"/>
        </w:rPr>
        <w:t xml:space="preserve">1-فوضيل عبد الله طلافحة ، المرجع السابق ص </w:t>
      </w:r>
      <w:r w:rsidR="000621A5">
        <w:rPr>
          <w:rFonts w:hint="cs"/>
          <w:sz w:val="24"/>
          <w:szCs w:val="24"/>
          <w:rtl/>
          <w:lang w:bidi="ar-DZ"/>
        </w:rPr>
        <w:t>120</w:t>
      </w:r>
    </w:p>
    <w:p w:rsidR="00912487" w:rsidRPr="00912487" w:rsidRDefault="00912487" w:rsidP="007A4F00">
      <w:pPr>
        <w:bidi/>
        <w:spacing w:line="360" w:lineRule="auto"/>
        <w:jc w:val="both"/>
        <w:rPr>
          <w:sz w:val="24"/>
          <w:szCs w:val="24"/>
          <w:rtl/>
          <w:lang w:bidi="ar-DZ"/>
        </w:rPr>
      </w:pPr>
      <w:r>
        <w:rPr>
          <w:rFonts w:hint="cs"/>
          <w:sz w:val="24"/>
          <w:szCs w:val="24"/>
          <w:rtl/>
          <w:lang w:bidi="ar-DZ"/>
        </w:rPr>
        <w:t>2-الفقرة(2)و(3)و (4)من المادة (77) من البروتوكول</w:t>
      </w:r>
      <w:r w:rsidR="00813890">
        <w:rPr>
          <w:rFonts w:hint="cs"/>
          <w:sz w:val="24"/>
          <w:szCs w:val="24"/>
          <w:rtl/>
          <w:lang w:bidi="ar-DZ"/>
        </w:rPr>
        <w:t xml:space="preserve"> الاختياري الأول لاتفاقية جنيف .</w:t>
      </w:r>
    </w:p>
    <w:p w:rsidR="00912487" w:rsidRDefault="00813890" w:rsidP="007A4F00">
      <w:pPr>
        <w:bidi/>
        <w:spacing w:line="360" w:lineRule="auto"/>
        <w:jc w:val="both"/>
        <w:rPr>
          <w:color w:val="000000" w:themeColor="text1"/>
          <w:sz w:val="32"/>
          <w:szCs w:val="32"/>
          <w:rtl/>
          <w:lang w:bidi="ar-DZ"/>
        </w:rPr>
      </w:pPr>
      <w:r>
        <w:rPr>
          <w:rFonts w:hint="cs"/>
          <w:color w:val="000000" w:themeColor="text1"/>
          <w:sz w:val="32"/>
          <w:szCs w:val="32"/>
          <w:rtl/>
          <w:lang w:bidi="ar-DZ"/>
        </w:rPr>
        <w:lastRenderedPageBreak/>
        <w:t>أ</w:t>
      </w:r>
      <w:r w:rsidRPr="00045E59">
        <w:rPr>
          <w:rFonts w:hint="cs"/>
          <w:color w:val="000000" w:themeColor="text1"/>
          <w:sz w:val="32"/>
          <w:szCs w:val="32"/>
          <w:rtl/>
          <w:lang w:bidi="ar-DZ"/>
        </w:rPr>
        <w:t>ما</w:t>
      </w:r>
      <w:r w:rsidR="00250DB7" w:rsidRPr="00045E59">
        <w:rPr>
          <w:rFonts w:hint="cs"/>
          <w:color w:val="000000" w:themeColor="text1"/>
          <w:sz w:val="32"/>
          <w:szCs w:val="32"/>
          <w:rtl/>
          <w:lang w:bidi="ar-DZ"/>
        </w:rPr>
        <w:t xml:space="preserve"> الفقرة (3) فقد تحدثت بصفة استثنائية عن اشتراك </w:t>
      </w:r>
      <w:r w:rsidR="008F0606" w:rsidRPr="00045E59">
        <w:rPr>
          <w:rFonts w:hint="cs"/>
          <w:color w:val="000000" w:themeColor="text1"/>
          <w:sz w:val="32"/>
          <w:szCs w:val="32"/>
          <w:rtl/>
          <w:lang w:bidi="ar-DZ"/>
        </w:rPr>
        <w:t>الأطفال</w:t>
      </w:r>
      <w:r w:rsidR="00250DB7" w:rsidRPr="00045E59">
        <w:rPr>
          <w:rFonts w:hint="cs"/>
          <w:color w:val="000000" w:themeColor="text1"/>
          <w:sz w:val="32"/>
          <w:szCs w:val="32"/>
          <w:rtl/>
          <w:lang w:bidi="ar-DZ"/>
        </w:rPr>
        <w:t xml:space="preserve"> ممن لم </w:t>
      </w:r>
      <w:r w:rsidR="008F0606" w:rsidRPr="00045E59">
        <w:rPr>
          <w:rFonts w:hint="cs"/>
          <w:color w:val="000000" w:themeColor="text1"/>
          <w:sz w:val="32"/>
          <w:szCs w:val="32"/>
          <w:rtl/>
          <w:lang w:bidi="ar-DZ"/>
        </w:rPr>
        <w:t>يبلغو</w:t>
      </w:r>
      <w:r w:rsidR="008F0606" w:rsidRPr="00045E59">
        <w:rPr>
          <w:rFonts w:hint="eastAsia"/>
          <w:color w:val="000000" w:themeColor="text1"/>
          <w:sz w:val="32"/>
          <w:szCs w:val="32"/>
          <w:rtl/>
          <w:lang w:bidi="ar-DZ"/>
        </w:rPr>
        <w:t>ا</w:t>
      </w:r>
      <w:r w:rsidR="00250DB7" w:rsidRPr="00045E59">
        <w:rPr>
          <w:rFonts w:hint="cs"/>
          <w:color w:val="000000" w:themeColor="text1"/>
          <w:sz w:val="32"/>
          <w:szCs w:val="32"/>
          <w:rtl/>
          <w:lang w:bidi="ar-DZ"/>
        </w:rPr>
        <w:t xml:space="preserve"> سن الخامسة عشر بعد في </w:t>
      </w:r>
      <w:r w:rsidR="008F0606" w:rsidRPr="00045E59">
        <w:rPr>
          <w:rFonts w:hint="cs"/>
          <w:color w:val="000000" w:themeColor="text1"/>
          <w:sz w:val="32"/>
          <w:szCs w:val="32"/>
          <w:rtl/>
          <w:lang w:bidi="ar-DZ"/>
        </w:rPr>
        <w:t>الأعمال</w:t>
      </w:r>
      <w:r w:rsidR="00250DB7" w:rsidRPr="00045E59">
        <w:rPr>
          <w:rFonts w:hint="cs"/>
          <w:color w:val="000000" w:themeColor="text1"/>
          <w:sz w:val="32"/>
          <w:szCs w:val="32"/>
          <w:rtl/>
          <w:lang w:bidi="ar-DZ"/>
        </w:rPr>
        <w:t xml:space="preserve"> العدائية بصورة مباشرة </w:t>
      </w:r>
      <w:r w:rsidR="008F0606" w:rsidRPr="00045E59">
        <w:rPr>
          <w:rFonts w:hint="cs"/>
          <w:color w:val="000000" w:themeColor="text1"/>
          <w:sz w:val="32"/>
          <w:szCs w:val="32"/>
          <w:rtl/>
          <w:lang w:bidi="ar-DZ"/>
        </w:rPr>
        <w:t>ووقعو</w:t>
      </w:r>
      <w:r w:rsidR="008F0606" w:rsidRPr="00045E59">
        <w:rPr>
          <w:rFonts w:hint="eastAsia"/>
          <w:color w:val="000000" w:themeColor="text1"/>
          <w:sz w:val="32"/>
          <w:szCs w:val="32"/>
          <w:rtl/>
          <w:lang w:bidi="ar-DZ"/>
        </w:rPr>
        <w:t>ا</w:t>
      </w:r>
      <w:r w:rsidR="00250DB7" w:rsidRPr="00045E59">
        <w:rPr>
          <w:rFonts w:hint="cs"/>
          <w:color w:val="000000" w:themeColor="text1"/>
          <w:sz w:val="32"/>
          <w:szCs w:val="32"/>
          <w:rtl/>
          <w:lang w:bidi="ar-DZ"/>
        </w:rPr>
        <w:t xml:space="preserve"> في قبضة الخصم ، </w:t>
      </w:r>
      <w:r w:rsidR="008F0606" w:rsidRPr="00045E59">
        <w:rPr>
          <w:rFonts w:hint="cs"/>
          <w:color w:val="000000" w:themeColor="text1"/>
          <w:sz w:val="32"/>
          <w:szCs w:val="32"/>
          <w:rtl/>
          <w:lang w:bidi="ar-DZ"/>
        </w:rPr>
        <w:t>فإنهم</w:t>
      </w:r>
      <w:r w:rsidR="00250DB7" w:rsidRPr="00045E59">
        <w:rPr>
          <w:rFonts w:hint="cs"/>
          <w:color w:val="000000" w:themeColor="text1"/>
          <w:sz w:val="32"/>
          <w:szCs w:val="32"/>
          <w:rtl/>
          <w:lang w:bidi="ar-DZ"/>
        </w:rPr>
        <w:t xml:space="preserve"> يضلون </w:t>
      </w:r>
      <w:r w:rsidR="00E16225">
        <w:rPr>
          <w:rFonts w:hint="cs"/>
          <w:color w:val="000000" w:themeColor="text1"/>
          <w:sz w:val="32"/>
          <w:szCs w:val="32"/>
          <w:rtl/>
          <w:lang w:bidi="ar-DZ"/>
        </w:rPr>
        <w:t xml:space="preserve">يتمتعون بالحماية </w:t>
      </w:r>
      <w:r w:rsidR="00250DB7" w:rsidRPr="00045E59">
        <w:rPr>
          <w:rFonts w:hint="cs"/>
          <w:color w:val="000000" w:themeColor="text1"/>
          <w:sz w:val="32"/>
          <w:szCs w:val="32"/>
          <w:rtl/>
          <w:lang w:bidi="ar-DZ"/>
        </w:rPr>
        <w:t>الخاصة التي تك</w:t>
      </w:r>
      <w:r w:rsidR="008F0606" w:rsidRPr="00045E59">
        <w:rPr>
          <w:rFonts w:hint="cs"/>
          <w:color w:val="000000" w:themeColor="text1"/>
          <w:sz w:val="32"/>
          <w:szCs w:val="32"/>
          <w:rtl/>
          <w:lang w:bidi="ar-DZ"/>
        </w:rPr>
        <w:t>فلها هذه المادة  سواء كانوا أسرى</w:t>
      </w:r>
      <w:r w:rsidR="00250DB7" w:rsidRPr="00045E59">
        <w:rPr>
          <w:rFonts w:hint="cs"/>
          <w:color w:val="000000" w:themeColor="text1"/>
          <w:sz w:val="32"/>
          <w:szCs w:val="32"/>
          <w:rtl/>
          <w:lang w:bidi="ar-DZ"/>
        </w:rPr>
        <w:t xml:space="preserve"> الحرب </w:t>
      </w:r>
      <w:r w:rsidR="008F0606" w:rsidRPr="00045E59">
        <w:rPr>
          <w:rFonts w:hint="cs"/>
          <w:color w:val="000000" w:themeColor="text1"/>
          <w:sz w:val="32"/>
          <w:szCs w:val="32"/>
          <w:rtl/>
          <w:lang w:bidi="ar-DZ"/>
        </w:rPr>
        <w:t>أم</w:t>
      </w:r>
      <w:r w:rsidR="00250DB7" w:rsidRPr="00045E59">
        <w:rPr>
          <w:rFonts w:hint="cs"/>
          <w:color w:val="000000" w:themeColor="text1"/>
          <w:sz w:val="32"/>
          <w:szCs w:val="32"/>
          <w:rtl/>
          <w:lang w:bidi="ar-DZ"/>
        </w:rPr>
        <w:t xml:space="preserve"> لم يكونوا</w:t>
      </w:r>
      <w:r w:rsidR="00912487">
        <w:rPr>
          <w:rFonts w:hint="cs"/>
          <w:color w:val="000000" w:themeColor="text1"/>
          <w:sz w:val="32"/>
          <w:szCs w:val="32"/>
          <w:rtl/>
          <w:lang w:bidi="ar-DZ"/>
        </w:rPr>
        <w:t xml:space="preserve"> (1).</w:t>
      </w:r>
    </w:p>
    <w:p w:rsidR="00250DB7" w:rsidRPr="00045E59" w:rsidRDefault="00912487" w:rsidP="007A4F00">
      <w:pPr>
        <w:bidi/>
        <w:spacing w:line="360" w:lineRule="auto"/>
        <w:jc w:val="both"/>
        <w:rPr>
          <w:sz w:val="32"/>
          <w:szCs w:val="32"/>
          <w:rtl/>
          <w:lang w:bidi="ar-DZ"/>
        </w:rPr>
      </w:pPr>
      <w:r w:rsidRPr="00045E59">
        <w:rPr>
          <w:rFonts w:hint="cs"/>
          <w:sz w:val="32"/>
          <w:szCs w:val="32"/>
          <w:rtl/>
          <w:lang w:bidi="ar-DZ"/>
        </w:rPr>
        <w:t xml:space="preserve"> </w:t>
      </w:r>
      <w:r w:rsidR="00250DB7" w:rsidRPr="00045E59">
        <w:rPr>
          <w:rFonts w:hint="cs"/>
          <w:sz w:val="32"/>
          <w:szCs w:val="32"/>
          <w:rtl/>
          <w:lang w:bidi="ar-DZ"/>
        </w:rPr>
        <w:t xml:space="preserve">كما </w:t>
      </w:r>
      <w:r w:rsidR="008F0606" w:rsidRPr="00045E59">
        <w:rPr>
          <w:rFonts w:hint="cs"/>
          <w:sz w:val="32"/>
          <w:szCs w:val="32"/>
          <w:rtl/>
          <w:lang w:bidi="ar-DZ"/>
        </w:rPr>
        <w:t>أكدت</w:t>
      </w:r>
      <w:r w:rsidR="00250DB7" w:rsidRPr="00045E59">
        <w:rPr>
          <w:rFonts w:hint="cs"/>
          <w:sz w:val="32"/>
          <w:szCs w:val="32"/>
          <w:rtl/>
          <w:lang w:bidi="ar-DZ"/>
        </w:rPr>
        <w:t xml:space="preserve"> الفقرة (4) </w:t>
      </w:r>
      <w:r w:rsidR="00CA33AB" w:rsidRPr="00045E59">
        <w:rPr>
          <w:rFonts w:hint="cs"/>
          <w:sz w:val="32"/>
          <w:szCs w:val="32"/>
          <w:rtl/>
          <w:lang w:bidi="ar-DZ"/>
        </w:rPr>
        <w:t>على</w:t>
      </w:r>
      <w:r w:rsidR="00250DB7" w:rsidRPr="00045E59">
        <w:rPr>
          <w:rFonts w:hint="cs"/>
          <w:sz w:val="32"/>
          <w:szCs w:val="32"/>
          <w:rtl/>
          <w:lang w:bidi="ar-DZ"/>
        </w:rPr>
        <w:t xml:space="preserve"> انه يجب وضع </w:t>
      </w:r>
      <w:r w:rsidR="00CA33AB" w:rsidRPr="00045E59">
        <w:rPr>
          <w:rFonts w:hint="cs"/>
          <w:sz w:val="32"/>
          <w:szCs w:val="32"/>
          <w:rtl/>
          <w:lang w:bidi="ar-DZ"/>
        </w:rPr>
        <w:t>الأطفال</w:t>
      </w:r>
      <w:r w:rsidR="00250DB7" w:rsidRPr="00045E59">
        <w:rPr>
          <w:rFonts w:hint="cs"/>
          <w:sz w:val="32"/>
          <w:szCs w:val="32"/>
          <w:rtl/>
          <w:lang w:bidi="ar-DZ"/>
        </w:rPr>
        <w:t xml:space="preserve"> في حالة القبض عليهم </w:t>
      </w:r>
      <w:r w:rsidR="00E16225" w:rsidRPr="00045E59">
        <w:rPr>
          <w:rFonts w:hint="cs"/>
          <w:sz w:val="32"/>
          <w:szCs w:val="32"/>
          <w:rtl/>
          <w:lang w:bidi="ar-DZ"/>
        </w:rPr>
        <w:t>أو</w:t>
      </w:r>
      <w:r w:rsidR="00250DB7" w:rsidRPr="00045E59">
        <w:rPr>
          <w:rFonts w:hint="cs"/>
          <w:sz w:val="32"/>
          <w:szCs w:val="32"/>
          <w:rtl/>
          <w:lang w:bidi="ar-DZ"/>
        </w:rPr>
        <w:t xml:space="preserve"> احتجازهم </w:t>
      </w:r>
      <w:r w:rsidR="00E16225" w:rsidRPr="00045E59">
        <w:rPr>
          <w:rFonts w:hint="cs"/>
          <w:sz w:val="32"/>
          <w:szCs w:val="32"/>
          <w:rtl/>
          <w:lang w:bidi="ar-DZ"/>
        </w:rPr>
        <w:t>أو</w:t>
      </w:r>
      <w:r w:rsidR="00250DB7" w:rsidRPr="00045E59">
        <w:rPr>
          <w:rFonts w:hint="cs"/>
          <w:sz w:val="32"/>
          <w:szCs w:val="32"/>
          <w:rtl/>
          <w:lang w:bidi="ar-DZ"/>
        </w:rPr>
        <w:t xml:space="preserve"> اعتقالهم </w:t>
      </w:r>
      <w:r w:rsidR="00CA33AB" w:rsidRPr="00045E59">
        <w:rPr>
          <w:rFonts w:hint="cs"/>
          <w:sz w:val="32"/>
          <w:szCs w:val="32"/>
          <w:rtl/>
          <w:lang w:bidi="ar-DZ"/>
        </w:rPr>
        <w:t>لأسباب</w:t>
      </w:r>
      <w:r w:rsidR="00250DB7" w:rsidRPr="00045E59">
        <w:rPr>
          <w:rFonts w:hint="cs"/>
          <w:sz w:val="32"/>
          <w:szCs w:val="32"/>
          <w:rtl/>
          <w:lang w:bidi="ar-DZ"/>
        </w:rPr>
        <w:t xml:space="preserve"> تتعلق بالنزاع المسلح في </w:t>
      </w:r>
      <w:r w:rsidR="00CA33AB" w:rsidRPr="00045E59">
        <w:rPr>
          <w:rFonts w:hint="cs"/>
          <w:sz w:val="32"/>
          <w:szCs w:val="32"/>
          <w:rtl/>
          <w:lang w:bidi="ar-DZ"/>
        </w:rPr>
        <w:t>أماكن</w:t>
      </w:r>
      <w:r w:rsidR="00250DB7" w:rsidRPr="00045E59">
        <w:rPr>
          <w:rFonts w:hint="cs"/>
          <w:sz w:val="32"/>
          <w:szCs w:val="32"/>
          <w:rtl/>
          <w:lang w:bidi="ar-DZ"/>
        </w:rPr>
        <w:t xml:space="preserve"> منفصلة عن تلك التي تخصص </w:t>
      </w:r>
      <w:r w:rsidR="00E16225" w:rsidRPr="00045E59">
        <w:rPr>
          <w:rFonts w:hint="cs"/>
          <w:sz w:val="32"/>
          <w:szCs w:val="32"/>
          <w:rtl/>
          <w:lang w:bidi="ar-DZ"/>
        </w:rPr>
        <w:t>للبالغين،</w:t>
      </w:r>
      <w:r w:rsidR="00250DB7" w:rsidRPr="00045E59">
        <w:rPr>
          <w:rFonts w:hint="cs"/>
          <w:sz w:val="32"/>
          <w:szCs w:val="32"/>
          <w:rtl/>
          <w:lang w:bidi="ar-DZ"/>
        </w:rPr>
        <w:t xml:space="preserve"> وتستثني من ذلك حالات </w:t>
      </w:r>
      <w:r w:rsidR="00CA33AB" w:rsidRPr="00045E59">
        <w:rPr>
          <w:rFonts w:hint="cs"/>
          <w:sz w:val="32"/>
          <w:szCs w:val="32"/>
          <w:rtl/>
          <w:lang w:bidi="ar-DZ"/>
        </w:rPr>
        <w:t xml:space="preserve">الأسر </w:t>
      </w:r>
      <w:r w:rsidR="00E16225" w:rsidRPr="00045E59">
        <w:rPr>
          <w:rFonts w:hint="cs"/>
          <w:sz w:val="32"/>
          <w:szCs w:val="32"/>
          <w:rtl/>
          <w:lang w:bidi="ar-DZ"/>
        </w:rPr>
        <w:t>التي تعد</w:t>
      </w:r>
      <w:r w:rsidR="00250DB7" w:rsidRPr="00045E59">
        <w:rPr>
          <w:rFonts w:hint="cs"/>
          <w:sz w:val="32"/>
          <w:szCs w:val="32"/>
          <w:rtl/>
          <w:lang w:bidi="ar-DZ"/>
        </w:rPr>
        <w:t xml:space="preserve"> لها </w:t>
      </w:r>
      <w:r w:rsidR="00CA33AB" w:rsidRPr="00045E59">
        <w:rPr>
          <w:rFonts w:hint="cs"/>
          <w:sz w:val="32"/>
          <w:szCs w:val="32"/>
          <w:rtl/>
          <w:lang w:bidi="ar-DZ"/>
        </w:rPr>
        <w:t>أماكن</w:t>
      </w:r>
      <w:r w:rsidR="00250DB7" w:rsidRPr="00045E59">
        <w:rPr>
          <w:rFonts w:hint="cs"/>
          <w:sz w:val="32"/>
          <w:szCs w:val="32"/>
          <w:rtl/>
          <w:lang w:bidi="ar-DZ"/>
        </w:rPr>
        <w:t xml:space="preserve"> </w:t>
      </w:r>
      <w:r w:rsidR="00CA33AB" w:rsidRPr="00045E59">
        <w:rPr>
          <w:rFonts w:hint="cs"/>
          <w:sz w:val="32"/>
          <w:szCs w:val="32"/>
          <w:rtl/>
          <w:lang w:bidi="ar-DZ"/>
        </w:rPr>
        <w:t>الإقامة</w:t>
      </w:r>
      <w:r w:rsidR="00250DB7" w:rsidRPr="00045E59">
        <w:rPr>
          <w:rFonts w:hint="cs"/>
          <w:sz w:val="32"/>
          <w:szCs w:val="32"/>
          <w:rtl/>
          <w:lang w:bidi="ar-DZ"/>
        </w:rPr>
        <w:t xml:space="preserve"> كوحدات عائلية </w:t>
      </w:r>
      <w:r>
        <w:rPr>
          <w:rFonts w:hint="cs"/>
          <w:sz w:val="32"/>
          <w:szCs w:val="32"/>
          <w:rtl/>
          <w:lang w:bidi="ar-DZ"/>
        </w:rPr>
        <w:t>(2).</w:t>
      </w:r>
    </w:p>
    <w:p w:rsidR="00250DB7" w:rsidRPr="001338B6" w:rsidRDefault="00250DB7" w:rsidP="007A4F00">
      <w:pPr>
        <w:bidi/>
        <w:spacing w:line="360" w:lineRule="auto"/>
        <w:jc w:val="both"/>
        <w:rPr>
          <w:color w:val="000000" w:themeColor="text1"/>
          <w:sz w:val="32"/>
          <w:szCs w:val="32"/>
          <w:rtl/>
          <w:lang w:bidi="ar-DZ"/>
        </w:rPr>
      </w:pPr>
      <w:r w:rsidRPr="00045E59">
        <w:rPr>
          <w:rFonts w:hint="cs"/>
          <w:sz w:val="32"/>
          <w:szCs w:val="32"/>
          <w:rtl/>
          <w:lang w:bidi="ar-DZ"/>
        </w:rPr>
        <w:t>ولما ورد في الفقرة(2)من المادة</w:t>
      </w:r>
      <w:r w:rsidR="00912487">
        <w:rPr>
          <w:rFonts w:hint="cs"/>
          <w:sz w:val="32"/>
          <w:szCs w:val="32"/>
          <w:rtl/>
          <w:lang w:bidi="ar-DZ"/>
        </w:rPr>
        <w:t>(77</w:t>
      </w:r>
      <w:r w:rsidRPr="00045E59">
        <w:rPr>
          <w:rFonts w:hint="cs"/>
          <w:sz w:val="32"/>
          <w:szCs w:val="32"/>
          <w:rtl/>
          <w:lang w:bidi="ar-DZ"/>
        </w:rPr>
        <w:t xml:space="preserve">)من البروتوكول الاختياري </w:t>
      </w:r>
      <w:r w:rsidR="00CA33AB" w:rsidRPr="00045E59">
        <w:rPr>
          <w:rFonts w:hint="cs"/>
          <w:sz w:val="32"/>
          <w:szCs w:val="32"/>
          <w:rtl/>
          <w:lang w:bidi="ar-DZ"/>
        </w:rPr>
        <w:t>الأول</w:t>
      </w:r>
      <w:r w:rsidRPr="00045E59">
        <w:rPr>
          <w:rFonts w:hint="cs"/>
          <w:sz w:val="32"/>
          <w:szCs w:val="32"/>
          <w:rtl/>
          <w:lang w:bidi="ar-DZ"/>
        </w:rPr>
        <w:t xml:space="preserve"> لاتفاقية جنيف 1977 يطرح </w:t>
      </w:r>
      <w:r w:rsidR="00CA33AB" w:rsidRPr="00045E59">
        <w:rPr>
          <w:rFonts w:hint="cs"/>
          <w:sz w:val="32"/>
          <w:szCs w:val="32"/>
          <w:rtl/>
          <w:lang w:bidi="ar-DZ"/>
        </w:rPr>
        <w:t>التساؤل:</w:t>
      </w:r>
      <w:r w:rsidRPr="00045E59">
        <w:rPr>
          <w:rFonts w:hint="cs"/>
          <w:sz w:val="32"/>
          <w:szCs w:val="32"/>
          <w:rtl/>
          <w:lang w:bidi="ar-DZ"/>
        </w:rPr>
        <w:t xml:space="preserve"> هل يقصد بذلك تجريم التجنيد لغاية الاشتراك المباشر في العمليات القتالية </w:t>
      </w:r>
      <w:r w:rsidR="00CF0987" w:rsidRPr="00045E59">
        <w:rPr>
          <w:rFonts w:hint="cs"/>
          <w:color w:val="000000" w:themeColor="text1"/>
          <w:sz w:val="32"/>
          <w:szCs w:val="32"/>
          <w:rtl/>
          <w:lang w:bidi="ar-DZ"/>
        </w:rPr>
        <w:t xml:space="preserve">أم </w:t>
      </w:r>
      <w:r w:rsidR="00E16225" w:rsidRPr="00045E59">
        <w:rPr>
          <w:rFonts w:hint="cs"/>
          <w:color w:val="000000" w:themeColor="text1"/>
          <w:sz w:val="32"/>
          <w:szCs w:val="32"/>
          <w:rtl/>
          <w:lang w:bidi="ar-DZ"/>
        </w:rPr>
        <w:t>المقصود تحريم</w:t>
      </w:r>
      <w:r w:rsidR="001338B6" w:rsidRPr="00045E59">
        <w:rPr>
          <w:rFonts w:hint="cs"/>
          <w:color w:val="000000" w:themeColor="text1"/>
          <w:sz w:val="32"/>
          <w:szCs w:val="32"/>
          <w:rtl/>
          <w:lang w:bidi="ar-DZ"/>
        </w:rPr>
        <w:t xml:space="preserve"> الاشتراك الغير مباشر ؟ , كنقل </w:t>
      </w:r>
      <w:r w:rsidR="001B3EAC">
        <w:rPr>
          <w:rFonts w:hint="cs"/>
          <w:color w:val="000000" w:themeColor="text1"/>
          <w:sz w:val="32"/>
          <w:szCs w:val="32"/>
          <w:rtl/>
          <w:lang w:bidi="ar-DZ"/>
        </w:rPr>
        <w:t>المعلومات والأسلحة و الذخائر.</w:t>
      </w:r>
    </w:p>
    <w:p w:rsidR="001B3EAC" w:rsidRDefault="001B3EAC" w:rsidP="007A4F00">
      <w:pPr>
        <w:bidi/>
        <w:spacing w:line="360" w:lineRule="auto"/>
        <w:jc w:val="both"/>
        <w:rPr>
          <w:color w:val="000000" w:themeColor="text1"/>
          <w:sz w:val="32"/>
          <w:szCs w:val="32"/>
          <w:rtl/>
          <w:lang w:bidi="ar-DZ"/>
        </w:rPr>
      </w:pPr>
      <w:r>
        <w:rPr>
          <w:rFonts w:hint="cs"/>
          <w:color w:val="000000" w:themeColor="text1"/>
          <w:sz w:val="32"/>
          <w:szCs w:val="32"/>
          <w:rtl/>
          <w:lang w:bidi="ar-DZ"/>
        </w:rPr>
        <w:t>ومن مضمون</w:t>
      </w:r>
      <w:r w:rsidR="00250DB7" w:rsidRPr="00045E59">
        <w:rPr>
          <w:rFonts w:hint="cs"/>
          <w:color w:val="000000" w:themeColor="text1"/>
          <w:sz w:val="32"/>
          <w:szCs w:val="32"/>
          <w:rtl/>
          <w:lang w:bidi="ar-DZ"/>
        </w:rPr>
        <w:t xml:space="preserve"> هذه المادة نرى أن قصد واضعيها كان قد انصرف </w:t>
      </w:r>
      <w:r w:rsidR="00CA33AB" w:rsidRPr="00045E59">
        <w:rPr>
          <w:rFonts w:hint="cs"/>
          <w:color w:val="000000" w:themeColor="text1"/>
          <w:sz w:val="32"/>
          <w:szCs w:val="32"/>
          <w:rtl/>
          <w:lang w:bidi="ar-DZ"/>
        </w:rPr>
        <w:t>إلى</w:t>
      </w:r>
      <w:r w:rsidR="00250DB7" w:rsidRPr="00045E59">
        <w:rPr>
          <w:rFonts w:hint="cs"/>
          <w:color w:val="000000" w:themeColor="text1"/>
          <w:sz w:val="32"/>
          <w:szCs w:val="32"/>
          <w:rtl/>
          <w:lang w:bidi="ar-DZ"/>
        </w:rPr>
        <w:t xml:space="preserve"> عدم اشتراك من هم أقل من الخامسة عشر من العمر في العمليات القتالية دون غيرها , وبالتالي لا يمكن لهم القيام بمثل هذه الأعمال , غير أنه في حال قيامهم بمثل هذه </w:t>
      </w:r>
      <w:r w:rsidR="00CA33AB" w:rsidRPr="00045E59">
        <w:rPr>
          <w:rFonts w:hint="cs"/>
          <w:color w:val="000000" w:themeColor="text1"/>
          <w:sz w:val="32"/>
          <w:szCs w:val="32"/>
          <w:rtl/>
          <w:lang w:bidi="ar-DZ"/>
        </w:rPr>
        <w:t>الأفعال</w:t>
      </w:r>
      <w:r w:rsidR="00250DB7" w:rsidRPr="00045E59">
        <w:rPr>
          <w:rFonts w:hint="cs"/>
          <w:color w:val="000000" w:themeColor="text1"/>
          <w:sz w:val="32"/>
          <w:szCs w:val="32"/>
          <w:rtl/>
          <w:lang w:bidi="ar-DZ"/>
        </w:rPr>
        <w:t xml:space="preserve"> , أو الرغبة في اشتراكهم فيها , فلابد من </w:t>
      </w:r>
      <w:r w:rsidR="00CA33AB" w:rsidRPr="00045E59">
        <w:rPr>
          <w:rFonts w:hint="cs"/>
          <w:color w:val="000000" w:themeColor="text1"/>
          <w:sz w:val="32"/>
          <w:szCs w:val="32"/>
          <w:rtl/>
          <w:lang w:bidi="ar-DZ"/>
        </w:rPr>
        <w:t>إعدادهم</w:t>
      </w:r>
      <w:r w:rsidR="00250DB7" w:rsidRPr="00045E59">
        <w:rPr>
          <w:rFonts w:hint="cs"/>
          <w:color w:val="000000" w:themeColor="text1"/>
          <w:sz w:val="32"/>
          <w:szCs w:val="32"/>
          <w:rtl/>
          <w:lang w:bidi="ar-DZ"/>
        </w:rPr>
        <w:t xml:space="preserve"> بالصورة الملائمة </w:t>
      </w:r>
      <w:r>
        <w:rPr>
          <w:rFonts w:hint="cs"/>
          <w:color w:val="000000" w:themeColor="text1"/>
          <w:sz w:val="32"/>
          <w:szCs w:val="32"/>
          <w:rtl/>
          <w:lang w:bidi="ar-DZ"/>
        </w:rPr>
        <w:t>.</w:t>
      </w:r>
    </w:p>
    <w:p w:rsidR="00187043" w:rsidRDefault="001B3EAC" w:rsidP="007A4F00">
      <w:pPr>
        <w:bidi/>
        <w:spacing w:line="360" w:lineRule="auto"/>
        <w:jc w:val="both"/>
        <w:rPr>
          <w:color w:val="000000" w:themeColor="text1"/>
          <w:sz w:val="32"/>
          <w:szCs w:val="32"/>
          <w:rtl/>
          <w:lang w:bidi="ar-DZ"/>
        </w:rPr>
      </w:pPr>
      <w:r>
        <w:rPr>
          <w:rFonts w:hint="cs"/>
          <w:color w:val="000000" w:themeColor="text1"/>
          <w:sz w:val="32"/>
          <w:szCs w:val="32"/>
          <w:rtl/>
          <w:lang w:bidi="ar-DZ"/>
        </w:rPr>
        <w:t>و</w:t>
      </w:r>
      <w:r w:rsidR="00250DB7" w:rsidRPr="00045E59">
        <w:rPr>
          <w:rFonts w:hint="cs"/>
          <w:color w:val="000000" w:themeColor="text1"/>
          <w:sz w:val="32"/>
          <w:szCs w:val="32"/>
          <w:rtl/>
          <w:lang w:bidi="ar-DZ"/>
        </w:rPr>
        <w:t xml:space="preserve">نشير </w:t>
      </w:r>
      <w:r w:rsidR="00CA33AB" w:rsidRPr="00045E59">
        <w:rPr>
          <w:rFonts w:hint="cs"/>
          <w:color w:val="000000" w:themeColor="text1"/>
          <w:sz w:val="32"/>
          <w:szCs w:val="32"/>
          <w:rtl/>
          <w:lang w:bidi="ar-DZ"/>
        </w:rPr>
        <w:t>إلى</w:t>
      </w:r>
      <w:r w:rsidR="00250DB7" w:rsidRPr="00045E59">
        <w:rPr>
          <w:rFonts w:hint="cs"/>
          <w:color w:val="000000" w:themeColor="text1"/>
          <w:sz w:val="32"/>
          <w:szCs w:val="32"/>
          <w:rtl/>
          <w:lang w:bidi="ar-DZ"/>
        </w:rPr>
        <w:t xml:space="preserve"> أنه في حال نشوب نزاع مسلح دولي </w:t>
      </w:r>
      <w:r w:rsidR="00E16225" w:rsidRPr="00045E59">
        <w:rPr>
          <w:rFonts w:hint="cs"/>
          <w:color w:val="000000" w:themeColor="text1"/>
          <w:sz w:val="32"/>
          <w:szCs w:val="32"/>
          <w:rtl/>
          <w:lang w:bidi="ar-DZ"/>
        </w:rPr>
        <w:t>يعرف</w:t>
      </w:r>
      <w:r w:rsidR="00CA33AB" w:rsidRPr="00045E59">
        <w:rPr>
          <w:rFonts w:hint="cs"/>
          <w:color w:val="000000" w:themeColor="text1"/>
          <w:sz w:val="32"/>
          <w:szCs w:val="32"/>
          <w:rtl/>
          <w:lang w:bidi="ar-DZ"/>
        </w:rPr>
        <w:t xml:space="preserve"> الأطفال الذين يشاركون مباشرة</w:t>
      </w:r>
      <w:r w:rsidR="00250DB7" w:rsidRPr="00045E59">
        <w:rPr>
          <w:rFonts w:hint="cs"/>
          <w:color w:val="000000" w:themeColor="text1"/>
          <w:sz w:val="32"/>
          <w:szCs w:val="32"/>
          <w:rtl/>
          <w:lang w:bidi="ar-DZ"/>
        </w:rPr>
        <w:t xml:space="preserve"> في العمليات العدائية بالرغم من القواعد السابق ذكرها بصفة المقاتلين , خلافا للأشخاص المدنيين</w:t>
      </w:r>
      <w:r w:rsidR="00E16225">
        <w:rPr>
          <w:rFonts w:hint="cs"/>
          <w:color w:val="000000" w:themeColor="text1"/>
          <w:sz w:val="32"/>
          <w:szCs w:val="32"/>
          <w:rtl/>
          <w:lang w:bidi="ar-DZ"/>
        </w:rPr>
        <w:t>،</w:t>
      </w:r>
      <w:r w:rsidR="00250DB7" w:rsidRPr="00045E59">
        <w:rPr>
          <w:rFonts w:hint="cs"/>
          <w:color w:val="000000" w:themeColor="text1"/>
          <w:sz w:val="32"/>
          <w:szCs w:val="32"/>
          <w:rtl/>
          <w:lang w:bidi="ar-DZ"/>
        </w:rPr>
        <w:t xml:space="preserve"> وعدم النظر </w:t>
      </w:r>
      <w:r w:rsidR="00CA33AB" w:rsidRPr="00045E59">
        <w:rPr>
          <w:rFonts w:hint="cs"/>
          <w:color w:val="000000" w:themeColor="text1"/>
          <w:sz w:val="32"/>
          <w:szCs w:val="32"/>
          <w:rtl/>
          <w:lang w:bidi="ar-DZ"/>
        </w:rPr>
        <w:t>إليهم</w:t>
      </w:r>
      <w:r w:rsidR="00250DB7" w:rsidRPr="00045E59">
        <w:rPr>
          <w:rFonts w:hint="cs"/>
          <w:color w:val="000000" w:themeColor="text1"/>
          <w:sz w:val="32"/>
          <w:szCs w:val="32"/>
          <w:rtl/>
          <w:lang w:bidi="ar-DZ"/>
        </w:rPr>
        <w:t xml:space="preserve"> كجواسيس أ</w:t>
      </w:r>
      <w:r w:rsidR="0065674E">
        <w:rPr>
          <w:rFonts w:hint="cs"/>
          <w:color w:val="000000" w:themeColor="text1"/>
          <w:sz w:val="32"/>
          <w:szCs w:val="32"/>
          <w:rtl/>
          <w:lang w:bidi="ar-DZ"/>
        </w:rPr>
        <w:t>و مخربين أو محاربين غير شرعيين</w:t>
      </w:r>
      <w:r w:rsidR="00E16225">
        <w:rPr>
          <w:rFonts w:hint="cs"/>
          <w:color w:val="000000" w:themeColor="text1"/>
          <w:sz w:val="32"/>
          <w:szCs w:val="32"/>
          <w:rtl/>
          <w:lang w:bidi="ar-DZ"/>
        </w:rPr>
        <w:t xml:space="preserve"> فإنهم </w:t>
      </w:r>
      <w:r w:rsidR="00250DB7" w:rsidRPr="00045E59">
        <w:rPr>
          <w:rFonts w:hint="cs"/>
          <w:color w:val="000000" w:themeColor="text1"/>
          <w:sz w:val="32"/>
          <w:szCs w:val="32"/>
          <w:rtl/>
          <w:lang w:bidi="ar-DZ"/>
        </w:rPr>
        <w:t xml:space="preserve">يتمتعون في حال الأسر بوضع أسير الحرب حسب مفهوم اتفاقية جنيف </w:t>
      </w:r>
      <w:r w:rsidR="00D347F0">
        <w:rPr>
          <w:rFonts w:hint="cs"/>
          <w:color w:val="000000" w:themeColor="text1"/>
          <w:sz w:val="32"/>
          <w:szCs w:val="32"/>
          <w:rtl/>
          <w:lang w:bidi="ar-DZ"/>
        </w:rPr>
        <w:t>(3)</w:t>
      </w:r>
      <w:r w:rsidR="000621A5">
        <w:rPr>
          <w:rFonts w:hint="cs"/>
          <w:color w:val="000000" w:themeColor="text1"/>
          <w:sz w:val="32"/>
          <w:szCs w:val="32"/>
          <w:rtl/>
          <w:lang w:bidi="ar-DZ"/>
        </w:rPr>
        <w:t>.</w:t>
      </w:r>
    </w:p>
    <w:p w:rsidR="00912487" w:rsidRDefault="00912487"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w:t>
      </w:r>
    </w:p>
    <w:p w:rsidR="00187043" w:rsidRPr="00374088" w:rsidRDefault="00187043" w:rsidP="007A4F00">
      <w:pPr>
        <w:bidi/>
        <w:spacing w:line="360" w:lineRule="auto"/>
        <w:jc w:val="both"/>
        <w:rPr>
          <w:sz w:val="24"/>
          <w:szCs w:val="24"/>
          <w:rtl/>
          <w:lang w:bidi="ar-DZ"/>
        </w:rPr>
      </w:pPr>
      <w:r>
        <w:rPr>
          <w:rFonts w:hint="cs"/>
          <w:sz w:val="24"/>
          <w:szCs w:val="24"/>
          <w:rtl/>
          <w:lang w:bidi="ar-DZ"/>
        </w:rPr>
        <w:t xml:space="preserve">1-الفقرة(2)و(3)و (4)من المادة (77) من البروتوكول الاختياري الأول لاتفاقية جنيف </w:t>
      </w:r>
      <w:r w:rsidR="0065674E">
        <w:rPr>
          <w:rFonts w:hint="cs"/>
          <w:sz w:val="24"/>
          <w:szCs w:val="24"/>
          <w:rtl/>
          <w:lang w:bidi="ar-DZ"/>
        </w:rPr>
        <w:t>1977.</w:t>
      </w:r>
      <w:r>
        <w:rPr>
          <w:rFonts w:hint="cs"/>
          <w:sz w:val="24"/>
          <w:szCs w:val="24"/>
          <w:rtl/>
          <w:lang w:bidi="ar-DZ"/>
        </w:rPr>
        <w:t xml:space="preserve"> </w:t>
      </w:r>
    </w:p>
    <w:p w:rsidR="00912487" w:rsidRDefault="00912487" w:rsidP="007A4F00">
      <w:pPr>
        <w:bidi/>
        <w:spacing w:line="360" w:lineRule="auto"/>
        <w:jc w:val="both"/>
        <w:rPr>
          <w:color w:val="000000" w:themeColor="text1"/>
          <w:sz w:val="24"/>
          <w:szCs w:val="24"/>
          <w:rtl/>
          <w:lang w:bidi="ar-DZ"/>
        </w:rPr>
      </w:pPr>
      <w:r>
        <w:rPr>
          <w:rFonts w:hint="cs"/>
          <w:color w:val="000000" w:themeColor="text1"/>
          <w:sz w:val="24"/>
          <w:szCs w:val="24"/>
          <w:rtl/>
          <w:lang w:bidi="ar-DZ"/>
        </w:rPr>
        <w:t>2-الفقرة(5) من المادة(75)من البروتوكو</w:t>
      </w:r>
      <w:r>
        <w:rPr>
          <w:rFonts w:hint="eastAsia"/>
          <w:color w:val="000000" w:themeColor="text1"/>
          <w:sz w:val="24"/>
          <w:szCs w:val="24"/>
          <w:rtl/>
          <w:lang w:bidi="ar-DZ"/>
        </w:rPr>
        <w:t>ل</w:t>
      </w:r>
      <w:r>
        <w:rPr>
          <w:rFonts w:hint="cs"/>
          <w:color w:val="000000" w:themeColor="text1"/>
          <w:sz w:val="24"/>
          <w:szCs w:val="24"/>
          <w:rtl/>
          <w:lang w:bidi="ar-DZ"/>
        </w:rPr>
        <w:t xml:space="preserve"> الاختياري الأول لاتفاقية جنيف </w:t>
      </w:r>
      <w:r w:rsidR="0065674E">
        <w:rPr>
          <w:rFonts w:hint="cs"/>
          <w:color w:val="000000" w:themeColor="text1"/>
          <w:sz w:val="24"/>
          <w:szCs w:val="24"/>
          <w:rtl/>
          <w:lang w:bidi="ar-DZ"/>
        </w:rPr>
        <w:t>1977</w:t>
      </w:r>
    </w:p>
    <w:p w:rsidR="00C34598" w:rsidRDefault="00D347F0" w:rsidP="007A4F00">
      <w:pPr>
        <w:pStyle w:val="a3"/>
        <w:bidi/>
        <w:spacing w:line="240" w:lineRule="auto"/>
        <w:jc w:val="both"/>
        <w:rPr>
          <w:sz w:val="24"/>
          <w:szCs w:val="24"/>
          <w:rtl/>
          <w:lang w:bidi="ar-DZ"/>
        </w:rPr>
      </w:pPr>
      <w:r>
        <w:rPr>
          <w:rFonts w:hint="cs"/>
          <w:sz w:val="24"/>
          <w:szCs w:val="24"/>
          <w:rtl/>
          <w:lang w:bidi="ar-DZ"/>
        </w:rPr>
        <w:t>3-الفقرة (2) من المادة 77 من ال</w:t>
      </w:r>
      <w:r w:rsidR="0065674E">
        <w:rPr>
          <w:rFonts w:hint="cs"/>
          <w:sz w:val="24"/>
          <w:szCs w:val="24"/>
          <w:rtl/>
          <w:lang w:bidi="ar-DZ"/>
        </w:rPr>
        <w:t>بروتوكول الأول من اتفاقية جنيف</w:t>
      </w:r>
      <w:r>
        <w:rPr>
          <w:rFonts w:hint="cs"/>
          <w:sz w:val="24"/>
          <w:szCs w:val="24"/>
          <w:rtl/>
          <w:lang w:bidi="ar-DZ"/>
        </w:rPr>
        <w:t xml:space="preserve"> </w:t>
      </w:r>
      <w:r w:rsidR="0065674E">
        <w:rPr>
          <w:rFonts w:hint="cs"/>
          <w:sz w:val="24"/>
          <w:szCs w:val="24"/>
          <w:rtl/>
          <w:lang w:bidi="ar-DZ"/>
        </w:rPr>
        <w:t>1977</w:t>
      </w:r>
    </w:p>
    <w:p w:rsidR="00912487" w:rsidRPr="00C34598" w:rsidRDefault="00250DB7" w:rsidP="007A4F00">
      <w:pPr>
        <w:pStyle w:val="a3"/>
        <w:bidi/>
        <w:spacing w:line="360" w:lineRule="auto"/>
        <w:jc w:val="both"/>
        <w:rPr>
          <w:sz w:val="24"/>
          <w:szCs w:val="24"/>
          <w:rtl/>
          <w:lang w:bidi="ar-DZ"/>
        </w:rPr>
      </w:pPr>
      <w:r w:rsidRPr="00045E59">
        <w:rPr>
          <w:rFonts w:hint="cs"/>
          <w:color w:val="000000" w:themeColor="text1"/>
          <w:sz w:val="32"/>
          <w:szCs w:val="32"/>
          <w:rtl/>
          <w:lang w:bidi="ar-DZ"/>
        </w:rPr>
        <w:lastRenderedPageBreak/>
        <w:t xml:space="preserve">وكل هذا يدل على عدم الوضوح في ما تم إقراره من قواعد والسبب عائد </w:t>
      </w:r>
      <w:r w:rsidR="00CA33AB" w:rsidRPr="00045E59">
        <w:rPr>
          <w:rFonts w:hint="cs"/>
          <w:color w:val="000000" w:themeColor="text1"/>
          <w:sz w:val="32"/>
          <w:szCs w:val="32"/>
          <w:rtl/>
          <w:lang w:bidi="ar-DZ"/>
        </w:rPr>
        <w:t>إلى</w:t>
      </w:r>
      <w:r w:rsidRPr="00045E59">
        <w:rPr>
          <w:rFonts w:hint="cs"/>
          <w:color w:val="000000" w:themeColor="text1"/>
          <w:sz w:val="32"/>
          <w:szCs w:val="32"/>
          <w:rtl/>
          <w:lang w:bidi="ar-DZ"/>
        </w:rPr>
        <w:t xml:space="preserve"> سلوك الدول وعدم رغبتها في التخلي عن موضوع تجنيد الأطفال واشتراكهم في النزاعات المسلحة</w:t>
      </w:r>
      <w:r w:rsidR="00C34598">
        <w:rPr>
          <w:rFonts w:hint="cs"/>
          <w:color w:val="000000" w:themeColor="text1"/>
          <w:sz w:val="32"/>
          <w:szCs w:val="32"/>
          <w:rtl/>
          <w:lang w:bidi="ar-DZ"/>
        </w:rPr>
        <w:t xml:space="preserve"> مشاركة مباشرة</w:t>
      </w:r>
      <w:r w:rsidR="00B26660">
        <w:rPr>
          <w:rFonts w:hint="cs"/>
          <w:color w:val="000000" w:themeColor="text1"/>
          <w:sz w:val="32"/>
          <w:szCs w:val="32"/>
          <w:rtl/>
          <w:lang w:bidi="ar-DZ"/>
        </w:rPr>
        <w:t xml:space="preserve"> أو </w:t>
      </w:r>
      <w:r w:rsidRPr="00045E59">
        <w:rPr>
          <w:rFonts w:hint="cs"/>
          <w:color w:val="000000" w:themeColor="text1"/>
          <w:sz w:val="32"/>
          <w:szCs w:val="32"/>
          <w:rtl/>
          <w:lang w:bidi="ar-DZ"/>
        </w:rPr>
        <w:t xml:space="preserve">غير </w:t>
      </w:r>
      <w:r w:rsidR="002A4ECB">
        <w:rPr>
          <w:rFonts w:hint="cs"/>
          <w:color w:val="000000" w:themeColor="text1"/>
          <w:sz w:val="32"/>
          <w:szCs w:val="32"/>
          <w:rtl/>
          <w:lang w:bidi="ar-DZ"/>
        </w:rPr>
        <w:t>مباشرة</w:t>
      </w:r>
      <w:r w:rsidR="00912487">
        <w:rPr>
          <w:rFonts w:hint="cs"/>
          <w:color w:val="000000" w:themeColor="text1"/>
          <w:sz w:val="32"/>
          <w:szCs w:val="32"/>
          <w:rtl/>
          <w:lang w:bidi="ar-DZ"/>
        </w:rPr>
        <w:t>(1)</w:t>
      </w:r>
      <w:r w:rsidR="002A4ECB">
        <w:rPr>
          <w:rFonts w:hint="cs"/>
          <w:color w:val="000000" w:themeColor="text1"/>
          <w:sz w:val="32"/>
          <w:szCs w:val="32"/>
          <w:rtl/>
          <w:lang w:bidi="ar-DZ"/>
        </w:rPr>
        <w:t>.</w:t>
      </w:r>
    </w:p>
    <w:p w:rsidR="000168E6" w:rsidRDefault="000B5CC4" w:rsidP="007A4F00">
      <w:pPr>
        <w:bidi/>
        <w:spacing w:line="360" w:lineRule="auto"/>
        <w:jc w:val="both"/>
        <w:rPr>
          <w:color w:val="000000" w:themeColor="text1"/>
          <w:sz w:val="32"/>
          <w:szCs w:val="32"/>
          <w:rtl/>
          <w:lang w:bidi="ar-DZ"/>
        </w:rPr>
      </w:pPr>
      <w:r>
        <w:rPr>
          <w:rFonts w:hint="cs"/>
          <w:color w:val="000000" w:themeColor="text1"/>
          <w:sz w:val="32"/>
          <w:szCs w:val="32"/>
          <w:rtl/>
          <w:lang w:bidi="ar-DZ"/>
        </w:rPr>
        <w:t>أما</w:t>
      </w:r>
      <w:r w:rsidR="000168E6">
        <w:rPr>
          <w:rFonts w:hint="cs"/>
          <w:color w:val="000000" w:themeColor="text1"/>
          <w:sz w:val="32"/>
          <w:szCs w:val="32"/>
          <w:rtl/>
          <w:lang w:bidi="ar-DZ"/>
        </w:rPr>
        <w:t xml:space="preserve"> فيما يتعلق بتجنيد من بلغو الخامسة </w:t>
      </w:r>
      <w:r w:rsidR="00A01FE8">
        <w:rPr>
          <w:rFonts w:hint="cs"/>
          <w:color w:val="000000" w:themeColor="text1"/>
          <w:sz w:val="32"/>
          <w:szCs w:val="32"/>
          <w:rtl/>
          <w:lang w:bidi="ar-DZ"/>
        </w:rPr>
        <w:t>عشر</w:t>
      </w:r>
      <w:r w:rsidR="000168E6">
        <w:rPr>
          <w:rFonts w:hint="cs"/>
          <w:color w:val="000000" w:themeColor="text1"/>
          <w:sz w:val="32"/>
          <w:szCs w:val="32"/>
          <w:rtl/>
          <w:lang w:bidi="ar-DZ"/>
        </w:rPr>
        <w:t xml:space="preserve"> و لم </w:t>
      </w:r>
      <w:r w:rsidR="00A01FE8">
        <w:rPr>
          <w:rFonts w:hint="cs"/>
          <w:color w:val="000000" w:themeColor="text1"/>
          <w:sz w:val="32"/>
          <w:szCs w:val="32"/>
          <w:rtl/>
          <w:lang w:bidi="ar-DZ"/>
        </w:rPr>
        <w:t>يبلغو</w:t>
      </w:r>
      <w:r w:rsidR="00A01FE8">
        <w:rPr>
          <w:rFonts w:hint="eastAsia"/>
          <w:color w:val="000000" w:themeColor="text1"/>
          <w:sz w:val="32"/>
          <w:szCs w:val="32"/>
          <w:rtl/>
          <w:lang w:bidi="ar-DZ"/>
        </w:rPr>
        <w:t>ا</w:t>
      </w:r>
      <w:r w:rsidR="00C34598">
        <w:rPr>
          <w:rFonts w:hint="cs"/>
          <w:color w:val="000000" w:themeColor="text1"/>
          <w:sz w:val="32"/>
          <w:szCs w:val="32"/>
          <w:rtl/>
          <w:lang w:bidi="ar-DZ"/>
        </w:rPr>
        <w:t xml:space="preserve"> الثامن عشر فقد تم</w:t>
      </w:r>
      <w:r w:rsidR="000168E6">
        <w:rPr>
          <w:rFonts w:hint="cs"/>
          <w:color w:val="000000" w:themeColor="text1"/>
          <w:sz w:val="32"/>
          <w:szCs w:val="32"/>
          <w:rtl/>
          <w:lang w:bidi="ar-DZ"/>
        </w:rPr>
        <w:t xml:space="preserve"> </w:t>
      </w:r>
      <w:r w:rsidR="00A01FE8">
        <w:rPr>
          <w:rFonts w:hint="cs"/>
          <w:color w:val="000000" w:themeColor="text1"/>
          <w:sz w:val="32"/>
          <w:szCs w:val="32"/>
          <w:rtl/>
          <w:lang w:bidi="ar-DZ"/>
        </w:rPr>
        <w:t>إعطاء</w:t>
      </w:r>
      <w:r w:rsidR="000168E6">
        <w:rPr>
          <w:rFonts w:hint="cs"/>
          <w:color w:val="000000" w:themeColor="text1"/>
          <w:sz w:val="32"/>
          <w:szCs w:val="32"/>
          <w:rtl/>
          <w:lang w:bidi="ar-DZ"/>
        </w:rPr>
        <w:t xml:space="preserve"> </w:t>
      </w:r>
      <w:r w:rsidR="00A01FE8">
        <w:rPr>
          <w:rFonts w:hint="cs"/>
          <w:color w:val="000000" w:themeColor="text1"/>
          <w:sz w:val="32"/>
          <w:szCs w:val="32"/>
          <w:rtl/>
          <w:lang w:bidi="ar-DZ"/>
        </w:rPr>
        <w:t>أولوية</w:t>
      </w:r>
      <w:r w:rsidR="000168E6">
        <w:rPr>
          <w:rFonts w:hint="cs"/>
          <w:color w:val="000000" w:themeColor="text1"/>
          <w:sz w:val="32"/>
          <w:szCs w:val="32"/>
          <w:rtl/>
          <w:lang w:bidi="ar-DZ"/>
        </w:rPr>
        <w:t xml:space="preserve"> في التجنيد لمن هم اكبر سنا ، و جاءت الفقرة الرابعة من شروط </w:t>
      </w:r>
      <w:r w:rsidR="00C34598">
        <w:rPr>
          <w:rFonts w:hint="cs"/>
          <w:color w:val="000000" w:themeColor="text1"/>
          <w:sz w:val="32"/>
          <w:szCs w:val="32"/>
          <w:rtl/>
          <w:lang w:bidi="ar-DZ"/>
        </w:rPr>
        <w:t>ال</w:t>
      </w:r>
      <w:r w:rsidR="000168E6">
        <w:rPr>
          <w:rFonts w:hint="cs"/>
          <w:color w:val="000000" w:themeColor="text1"/>
          <w:sz w:val="32"/>
          <w:szCs w:val="32"/>
          <w:rtl/>
          <w:lang w:bidi="ar-DZ"/>
        </w:rPr>
        <w:t xml:space="preserve">اعتقال </w:t>
      </w:r>
      <w:r w:rsidR="00C34598">
        <w:rPr>
          <w:rFonts w:hint="cs"/>
          <w:color w:val="000000" w:themeColor="text1"/>
          <w:sz w:val="32"/>
          <w:szCs w:val="32"/>
          <w:rtl/>
          <w:lang w:bidi="ar-DZ"/>
        </w:rPr>
        <w:t>أو</w:t>
      </w:r>
      <w:r w:rsidR="000168E6">
        <w:rPr>
          <w:rFonts w:hint="cs"/>
          <w:color w:val="000000" w:themeColor="text1"/>
          <w:sz w:val="32"/>
          <w:szCs w:val="32"/>
          <w:rtl/>
          <w:lang w:bidi="ar-DZ"/>
        </w:rPr>
        <w:t xml:space="preserve"> </w:t>
      </w:r>
      <w:r w:rsidR="00C34598">
        <w:rPr>
          <w:rFonts w:hint="cs"/>
          <w:color w:val="000000" w:themeColor="text1"/>
          <w:sz w:val="32"/>
          <w:szCs w:val="32"/>
          <w:rtl/>
          <w:lang w:bidi="ar-DZ"/>
        </w:rPr>
        <w:t>ال</w:t>
      </w:r>
      <w:r w:rsidR="000168E6">
        <w:rPr>
          <w:rFonts w:hint="cs"/>
          <w:color w:val="000000" w:themeColor="text1"/>
          <w:sz w:val="32"/>
          <w:szCs w:val="32"/>
          <w:rtl/>
          <w:lang w:bidi="ar-DZ"/>
        </w:rPr>
        <w:t xml:space="preserve">احتجاز </w:t>
      </w:r>
      <w:r w:rsidR="00A01FE8">
        <w:rPr>
          <w:rFonts w:hint="cs"/>
          <w:color w:val="000000" w:themeColor="text1"/>
          <w:sz w:val="32"/>
          <w:szCs w:val="32"/>
          <w:rtl/>
          <w:lang w:bidi="ar-DZ"/>
        </w:rPr>
        <w:t>أو</w:t>
      </w:r>
      <w:r w:rsidR="000168E6">
        <w:rPr>
          <w:rFonts w:hint="cs"/>
          <w:color w:val="000000" w:themeColor="text1"/>
          <w:sz w:val="32"/>
          <w:szCs w:val="32"/>
          <w:rtl/>
          <w:lang w:bidi="ar-DZ"/>
        </w:rPr>
        <w:t xml:space="preserve"> القبض على من شارك من </w:t>
      </w:r>
      <w:r w:rsidR="00A01FE8">
        <w:rPr>
          <w:rFonts w:hint="cs"/>
          <w:color w:val="000000" w:themeColor="text1"/>
          <w:sz w:val="32"/>
          <w:szCs w:val="32"/>
          <w:rtl/>
          <w:lang w:bidi="ar-DZ"/>
        </w:rPr>
        <w:t>الأطفال</w:t>
      </w:r>
      <w:r w:rsidR="000168E6">
        <w:rPr>
          <w:rFonts w:hint="cs"/>
          <w:color w:val="000000" w:themeColor="text1"/>
          <w:sz w:val="32"/>
          <w:szCs w:val="32"/>
          <w:rtl/>
          <w:lang w:bidi="ar-DZ"/>
        </w:rPr>
        <w:t xml:space="preserve"> في النزاع المسلح و تشترط وضعهم في </w:t>
      </w:r>
      <w:r w:rsidR="00A01FE8">
        <w:rPr>
          <w:rFonts w:hint="cs"/>
          <w:color w:val="000000" w:themeColor="text1"/>
          <w:sz w:val="32"/>
          <w:szCs w:val="32"/>
          <w:rtl/>
          <w:lang w:bidi="ar-DZ"/>
        </w:rPr>
        <w:t>أماكن</w:t>
      </w:r>
      <w:r w:rsidR="000168E6">
        <w:rPr>
          <w:rFonts w:hint="cs"/>
          <w:color w:val="000000" w:themeColor="text1"/>
          <w:sz w:val="32"/>
          <w:szCs w:val="32"/>
          <w:rtl/>
          <w:lang w:bidi="ar-DZ"/>
        </w:rPr>
        <w:t xml:space="preserve"> منفصلة عن تلك التي تخصص </w:t>
      </w:r>
      <w:r w:rsidR="00A01FE8">
        <w:rPr>
          <w:rFonts w:hint="cs"/>
          <w:color w:val="000000" w:themeColor="text1"/>
          <w:sz w:val="32"/>
          <w:szCs w:val="32"/>
          <w:rtl/>
          <w:lang w:bidi="ar-DZ"/>
        </w:rPr>
        <w:t xml:space="preserve">للبالغين </w:t>
      </w:r>
      <w:r w:rsidR="000168E6">
        <w:rPr>
          <w:rFonts w:hint="cs"/>
          <w:color w:val="000000" w:themeColor="text1"/>
          <w:sz w:val="32"/>
          <w:szCs w:val="32"/>
          <w:rtl/>
          <w:lang w:bidi="ar-DZ"/>
        </w:rPr>
        <w:t>(2)</w:t>
      </w:r>
      <w:r w:rsidR="002A4ECB">
        <w:rPr>
          <w:rFonts w:hint="cs"/>
          <w:color w:val="000000" w:themeColor="text1"/>
          <w:sz w:val="32"/>
          <w:szCs w:val="32"/>
          <w:rtl/>
          <w:lang w:bidi="ar-DZ"/>
        </w:rPr>
        <w:t>.</w:t>
      </w:r>
      <w:r w:rsidR="000168E6">
        <w:rPr>
          <w:rFonts w:hint="cs"/>
          <w:color w:val="000000" w:themeColor="text1"/>
          <w:sz w:val="32"/>
          <w:szCs w:val="32"/>
          <w:rtl/>
          <w:lang w:bidi="ar-DZ"/>
        </w:rPr>
        <w:t xml:space="preserve">  </w:t>
      </w:r>
    </w:p>
    <w:p w:rsidR="00250DB7" w:rsidRPr="00045E59" w:rsidRDefault="00CA33AB"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و لقد أولى</w:t>
      </w:r>
      <w:r w:rsidR="00250DB7" w:rsidRPr="00045E59">
        <w:rPr>
          <w:rFonts w:hint="cs"/>
          <w:color w:val="000000" w:themeColor="text1"/>
          <w:sz w:val="32"/>
          <w:szCs w:val="32"/>
          <w:rtl/>
          <w:lang w:bidi="ar-DZ"/>
        </w:rPr>
        <w:t xml:space="preserve"> البروتوكول الاختياري لاتفاقية حقوق الطفل بشأن اشتراك الأطفال في النزاعات المسلحة بشأن مراعاة كل الأساليب الجذرية الاقتصادية والاجتماعية والسياسية لاشتراك الأطفال في هذه النزاعات , وع</w:t>
      </w:r>
      <w:r w:rsidR="00C34598">
        <w:rPr>
          <w:rFonts w:hint="cs"/>
          <w:color w:val="000000" w:themeColor="text1"/>
          <w:sz w:val="32"/>
          <w:szCs w:val="32"/>
          <w:rtl/>
          <w:lang w:bidi="ar-DZ"/>
        </w:rPr>
        <w:t>ل</w:t>
      </w:r>
      <w:r w:rsidR="00250DB7" w:rsidRPr="00045E59">
        <w:rPr>
          <w:rFonts w:hint="cs"/>
          <w:color w:val="000000" w:themeColor="text1"/>
          <w:sz w:val="32"/>
          <w:szCs w:val="32"/>
          <w:rtl/>
          <w:lang w:bidi="ar-DZ"/>
        </w:rPr>
        <w:t>ى ضرورة تقوية التعامل الدولي على تنفيذ الاتفاقيات والمعاهدات الدولية الرامية لذلك والتشجيع على اشتراك المجتمع وخاصة اشتراك الأطفال الضحايا في نشر المعلومات والبرامج التعليمية لتنفيذها</w:t>
      </w:r>
      <w:r w:rsidR="00D347F0">
        <w:rPr>
          <w:rFonts w:hint="cs"/>
          <w:color w:val="000000" w:themeColor="text1"/>
          <w:sz w:val="32"/>
          <w:szCs w:val="32"/>
          <w:rtl/>
          <w:lang w:bidi="ar-DZ"/>
        </w:rPr>
        <w:t>(</w:t>
      </w:r>
      <w:r w:rsidR="00A01FE8">
        <w:rPr>
          <w:rFonts w:hint="cs"/>
          <w:color w:val="000000" w:themeColor="text1"/>
          <w:sz w:val="32"/>
          <w:szCs w:val="32"/>
          <w:rtl/>
          <w:lang w:bidi="ar-DZ"/>
        </w:rPr>
        <w:t>3</w:t>
      </w:r>
      <w:r w:rsidR="00D347F0">
        <w:rPr>
          <w:rFonts w:hint="cs"/>
          <w:color w:val="000000" w:themeColor="text1"/>
          <w:sz w:val="32"/>
          <w:szCs w:val="32"/>
          <w:rtl/>
          <w:lang w:bidi="ar-DZ"/>
        </w:rPr>
        <w:t>)</w:t>
      </w:r>
      <w:r w:rsidR="002A4ECB">
        <w:rPr>
          <w:rFonts w:hint="cs"/>
          <w:color w:val="000000" w:themeColor="text1"/>
          <w:sz w:val="32"/>
          <w:szCs w:val="32"/>
          <w:rtl/>
          <w:lang w:bidi="ar-DZ"/>
        </w:rPr>
        <w:t>.</w:t>
      </w:r>
      <w:r w:rsidR="00250DB7" w:rsidRPr="00045E59">
        <w:rPr>
          <w:rFonts w:hint="cs"/>
          <w:color w:val="000000" w:themeColor="text1"/>
          <w:sz w:val="32"/>
          <w:szCs w:val="32"/>
          <w:rtl/>
          <w:lang w:bidi="ar-DZ"/>
        </w:rPr>
        <w:t xml:space="preserve">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كذلك اتخاذ جميع التدابير الممكنة عمليا لتوفير الحماية للأطفال سواء في زمن السلم أو الحرب وضمان عدم اشتراكهم وضمهم </w:t>
      </w:r>
      <w:r w:rsidR="00CA33AB" w:rsidRPr="00045E59">
        <w:rPr>
          <w:rFonts w:hint="cs"/>
          <w:sz w:val="32"/>
          <w:szCs w:val="32"/>
          <w:rtl/>
          <w:lang w:bidi="ar-DZ"/>
        </w:rPr>
        <w:t>إلى</w:t>
      </w:r>
      <w:r w:rsidRPr="00045E59">
        <w:rPr>
          <w:rFonts w:hint="cs"/>
          <w:sz w:val="32"/>
          <w:szCs w:val="32"/>
          <w:rtl/>
          <w:lang w:bidi="ar-DZ"/>
        </w:rPr>
        <w:t xml:space="preserve"> القوات المسلحة لاستخدامهم كجنود في </w:t>
      </w:r>
      <w:r w:rsidR="00CA33AB" w:rsidRPr="00045E59">
        <w:rPr>
          <w:rFonts w:hint="cs"/>
          <w:sz w:val="32"/>
          <w:szCs w:val="32"/>
          <w:rtl/>
          <w:lang w:bidi="ar-DZ"/>
        </w:rPr>
        <w:t>الإعمال</w:t>
      </w:r>
      <w:r w:rsidRPr="00045E59">
        <w:rPr>
          <w:rFonts w:hint="cs"/>
          <w:sz w:val="32"/>
          <w:szCs w:val="32"/>
          <w:rtl/>
          <w:lang w:bidi="ar-DZ"/>
        </w:rPr>
        <w:t xml:space="preserve"> العدائية ، خاصة مراعاة عامل السن في عمليات الاشتراك المباشر في </w:t>
      </w:r>
      <w:r w:rsidR="00CA33AB" w:rsidRPr="00045E59">
        <w:rPr>
          <w:rFonts w:hint="cs"/>
          <w:sz w:val="32"/>
          <w:szCs w:val="32"/>
          <w:rtl/>
          <w:lang w:bidi="ar-DZ"/>
        </w:rPr>
        <w:t>الأفعال</w:t>
      </w:r>
      <w:r w:rsidRPr="00045E59">
        <w:rPr>
          <w:rFonts w:hint="cs"/>
          <w:sz w:val="32"/>
          <w:szCs w:val="32"/>
          <w:rtl/>
          <w:lang w:bidi="ar-DZ"/>
        </w:rPr>
        <w:t xml:space="preserve"> الحربية ،فلا يمكن</w:t>
      </w:r>
      <w:r w:rsidR="00C34598">
        <w:rPr>
          <w:rFonts w:hint="cs"/>
          <w:sz w:val="32"/>
          <w:szCs w:val="32"/>
          <w:rtl/>
          <w:lang w:bidi="ar-DZ"/>
        </w:rPr>
        <w:t xml:space="preserve"> أ</w:t>
      </w:r>
      <w:r w:rsidR="00C34598" w:rsidRPr="00045E59">
        <w:rPr>
          <w:rFonts w:hint="cs"/>
          <w:sz w:val="32"/>
          <w:szCs w:val="32"/>
          <w:rtl/>
          <w:lang w:bidi="ar-DZ"/>
        </w:rPr>
        <w:t>ن</w:t>
      </w:r>
      <w:r w:rsidRPr="00045E59">
        <w:rPr>
          <w:rFonts w:hint="cs"/>
          <w:sz w:val="32"/>
          <w:szCs w:val="32"/>
          <w:rtl/>
          <w:lang w:bidi="ar-DZ"/>
        </w:rPr>
        <w:t xml:space="preserve"> ينظم </w:t>
      </w:r>
      <w:r w:rsidR="00CA33AB" w:rsidRPr="00045E59">
        <w:rPr>
          <w:rFonts w:hint="cs"/>
          <w:sz w:val="32"/>
          <w:szCs w:val="32"/>
          <w:rtl/>
          <w:lang w:bidi="ar-DZ"/>
        </w:rPr>
        <w:t>إليها</w:t>
      </w:r>
      <w:r w:rsidRPr="00045E59">
        <w:rPr>
          <w:rFonts w:hint="cs"/>
          <w:sz w:val="32"/>
          <w:szCs w:val="32"/>
          <w:rtl/>
          <w:lang w:bidi="ar-DZ"/>
        </w:rPr>
        <w:t xml:space="preserve"> هؤلاء من لم تبلغ </w:t>
      </w:r>
      <w:r w:rsidR="00CA33AB" w:rsidRPr="00045E59">
        <w:rPr>
          <w:rFonts w:hint="cs"/>
          <w:sz w:val="32"/>
          <w:szCs w:val="32"/>
          <w:rtl/>
          <w:lang w:bidi="ar-DZ"/>
        </w:rPr>
        <w:t>أعمارهم</w:t>
      </w:r>
      <w:r w:rsidRPr="00045E59">
        <w:rPr>
          <w:rFonts w:hint="cs"/>
          <w:sz w:val="32"/>
          <w:szCs w:val="32"/>
          <w:rtl/>
          <w:lang w:bidi="ar-DZ"/>
        </w:rPr>
        <w:t xml:space="preserve"> سن الثامنة عشر</w:t>
      </w:r>
      <w:r w:rsidR="00A01FE8">
        <w:rPr>
          <w:rFonts w:hint="cs"/>
          <w:sz w:val="32"/>
          <w:szCs w:val="32"/>
          <w:rtl/>
          <w:lang w:bidi="ar-DZ"/>
        </w:rPr>
        <w:t>(4)</w:t>
      </w:r>
      <w:r w:rsidRPr="00045E59">
        <w:rPr>
          <w:rFonts w:hint="cs"/>
          <w:sz w:val="32"/>
          <w:szCs w:val="32"/>
          <w:rtl/>
          <w:lang w:bidi="ar-DZ"/>
        </w:rPr>
        <w:t xml:space="preserve"> </w:t>
      </w:r>
    </w:p>
    <w:p w:rsidR="00250DB7" w:rsidRDefault="00CA33AB"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ويرجع الاعتماد في هذا إلى</w:t>
      </w:r>
      <w:r w:rsidR="00250DB7" w:rsidRPr="00045E59">
        <w:rPr>
          <w:rFonts w:hint="cs"/>
          <w:color w:val="000000" w:themeColor="text1"/>
          <w:sz w:val="32"/>
          <w:szCs w:val="32"/>
          <w:rtl/>
          <w:lang w:bidi="ar-DZ"/>
        </w:rPr>
        <w:t xml:space="preserve"> المادة (01) من الاتفا</w:t>
      </w:r>
      <w:r w:rsidR="00A01FE8">
        <w:rPr>
          <w:rFonts w:hint="cs"/>
          <w:color w:val="000000" w:themeColor="text1"/>
          <w:sz w:val="32"/>
          <w:szCs w:val="32"/>
          <w:rtl/>
          <w:lang w:bidi="ar-DZ"/>
        </w:rPr>
        <w:t xml:space="preserve">قية الدولية لحقوق الطفل </w:t>
      </w:r>
      <w:r w:rsidR="00FC1B2C">
        <w:rPr>
          <w:rFonts w:hint="cs"/>
          <w:color w:val="000000" w:themeColor="text1"/>
          <w:sz w:val="32"/>
          <w:szCs w:val="32"/>
          <w:rtl/>
          <w:lang w:bidi="ar-DZ"/>
        </w:rPr>
        <w:t>.</w:t>
      </w:r>
    </w:p>
    <w:p w:rsidR="00A01FE8" w:rsidRDefault="00A01FE8"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w:t>
      </w:r>
    </w:p>
    <w:p w:rsidR="00A01FE8" w:rsidRPr="00A0423A" w:rsidRDefault="00A01FE8" w:rsidP="007A4F00">
      <w:pPr>
        <w:bidi/>
        <w:spacing w:line="240" w:lineRule="auto"/>
        <w:jc w:val="both"/>
        <w:rPr>
          <w:sz w:val="24"/>
          <w:szCs w:val="24"/>
          <w:rtl/>
          <w:lang w:bidi="ar-DZ"/>
        </w:rPr>
      </w:pPr>
      <w:r>
        <w:rPr>
          <w:rFonts w:hint="cs"/>
          <w:sz w:val="24"/>
          <w:szCs w:val="24"/>
          <w:rtl/>
          <w:lang w:bidi="ar-DZ"/>
        </w:rPr>
        <w:t>1-2- نوال أحمد سبح, القانون الدولي الإنساني, منشورا</w:t>
      </w:r>
      <w:r>
        <w:rPr>
          <w:rFonts w:hint="eastAsia"/>
          <w:sz w:val="24"/>
          <w:szCs w:val="24"/>
          <w:rtl/>
          <w:lang w:bidi="ar-DZ"/>
        </w:rPr>
        <w:t>ت</w:t>
      </w:r>
      <w:r>
        <w:rPr>
          <w:rFonts w:hint="cs"/>
          <w:sz w:val="24"/>
          <w:szCs w:val="24"/>
          <w:rtl/>
          <w:lang w:bidi="ar-DZ"/>
        </w:rPr>
        <w:t xml:space="preserve"> الحلبي الحقوقية, الطبعة الأولى سنة 2012 ص 103 ’104’ 105</w:t>
      </w:r>
    </w:p>
    <w:p w:rsidR="00A01FE8" w:rsidRDefault="00A01FE8" w:rsidP="007A4F00">
      <w:pPr>
        <w:bidi/>
        <w:spacing w:line="240" w:lineRule="auto"/>
        <w:jc w:val="both"/>
        <w:rPr>
          <w:sz w:val="24"/>
          <w:szCs w:val="24"/>
          <w:rtl/>
          <w:lang w:bidi="ar-DZ"/>
        </w:rPr>
      </w:pPr>
      <w:r>
        <w:rPr>
          <w:rFonts w:hint="cs"/>
          <w:sz w:val="24"/>
          <w:szCs w:val="24"/>
          <w:rtl/>
          <w:lang w:bidi="ar-DZ"/>
        </w:rPr>
        <w:t xml:space="preserve">3-وائل أنور بندق, موسوعة القانون الدولي للحرب </w:t>
      </w:r>
      <w:r w:rsidR="009C1F58">
        <w:rPr>
          <w:rFonts w:hint="cs"/>
          <w:sz w:val="24"/>
          <w:szCs w:val="24"/>
          <w:rtl/>
          <w:lang w:bidi="ar-DZ"/>
        </w:rPr>
        <w:t>،</w:t>
      </w:r>
      <w:r>
        <w:rPr>
          <w:rFonts w:hint="cs"/>
          <w:sz w:val="24"/>
          <w:szCs w:val="24"/>
          <w:rtl/>
          <w:lang w:bidi="ar-DZ"/>
        </w:rPr>
        <w:t>مكتبة القانون الوفاء القانونية الإسكندرية, الطبع</w:t>
      </w:r>
      <w:r>
        <w:rPr>
          <w:rFonts w:hint="eastAsia"/>
          <w:sz w:val="24"/>
          <w:szCs w:val="24"/>
          <w:rtl/>
          <w:lang w:bidi="ar-DZ"/>
        </w:rPr>
        <w:t>ة</w:t>
      </w:r>
      <w:r>
        <w:rPr>
          <w:rFonts w:hint="cs"/>
          <w:sz w:val="24"/>
          <w:szCs w:val="24"/>
          <w:rtl/>
          <w:lang w:bidi="ar-DZ"/>
        </w:rPr>
        <w:t xml:space="preserve"> الثانية سنة 2012 ص303 </w:t>
      </w:r>
    </w:p>
    <w:p w:rsidR="00A01FE8" w:rsidRPr="00925F10" w:rsidRDefault="00A01FE8" w:rsidP="007A4F00">
      <w:pPr>
        <w:bidi/>
        <w:spacing w:line="240" w:lineRule="auto"/>
        <w:jc w:val="both"/>
        <w:rPr>
          <w:sz w:val="24"/>
          <w:szCs w:val="24"/>
          <w:rtl/>
          <w:lang w:bidi="ar-DZ"/>
        </w:rPr>
      </w:pPr>
      <w:r>
        <w:rPr>
          <w:rFonts w:hint="cs"/>
          <w:sz w:val="24"/>
          <w:szCs w:val="24"/>
          <w:rtl/>
          <w:lang w:bidi="ar-DZ"/>
        </w:rPr>
        <w:t>4-المادة (01، 02) من البروتوكول الاختياري بشان اشتراك الأطفال في النزاعات المسلحة 2000</w:t>
      </w:r>
    </w:p>
    <w:p w:rsidR="00FC1B2C" w:rsidRDefault="00FC1B2C" w:rsidP="007A4F00">
      <w:pPr>
        <w:bidi/>
        <w:spacing w:line="360" w:lineRule="auto"/>
        <w:jc w:val="both"/>
        <w:rPr>
          <w:sz w:val="24"/>
          <w:szCs w:val="24"/>
          <w:rtl/>
          <w:lang w:bidi="ar-DZ"/>
        </w:rPr>
      </w:pPr>
    </w:p>
    <w:p w:rsidR="00A01FE8" w:rsidRPr="000621A5" w:rsidRDefault="00250DB7" w:rsidP="007A4F00">
      <w:pPr>
        <w:bidi/>
        <w:spacing w:line="360" w:lineRule="auto"/>
        <w:jc w:val="both"/>
        <w:rPr>
          <w:b/>
          <w:bCs/>
          <w:sz w:val="32"/>
          <w:szCs w:val="32"/>
          <w:rtl/>
          <w:lang w:bidi="ar-DZ"/>
        </w:rPr>
      </w:pPr>
      <w:r w:rsidRPr="000621A5">
        <w:rPr>
          <w:rFonts w:hint="cs"/>
          <w:b/>
          <w:bCs/>
          <w:sz w:val="32"/>
          <w:szCs w:val="32"/>
          <w:rtl/>
          <w:lang w:bidi="ar-DZ"/>
        </w:rPr>
        <w:lastRenderedPageBreak/>
        <w:t xml:space="preserve">الفرع الثاني:حظر تجنيد </w:t>
      </w:r>
      <w:r w:rsidR="00CA33AB" w:rsidRPr="000621A5">
        <w:rPr>
          <w:rFonts w:hint="cs"/>
          <w:b/>
          <w:bCs/>
          <w:sz w:val="32"/>
          <w:szCs w:val="32"/>
          <w:rtl/>
          <w:lang w:bidi="ar-DZ"/>
        </w:rPr>
        <w:t>الأطفال</w:t>
      </w:r>
      <w:r w:rsidRPr="000621A5">
        <w:rPr>
          <w:rFonts w:hint="cs"/>
          <w:b/>
          <w:bCs/>
          <w:sz w:val="32"/>
          <w:szCs w:val="32"/>
          <w:rtl/>
          <w:lang w:bidi="ar-DZ"/>
        </w:rPr>
        <w:t xml:space="preserve"> وفق مواثيق القانون الدولي لحقوق </w:t>
      </w:r>
      <w:r w:rsidR="00CA33AB" w:rsidRPr="000621A5">
        <w:rPr>
          <w:rFonts w:hint="cs"/>
          <w:b/>
          <w:bCs/>
          <w:sz w:val="32"/>
          <w:szCs w:val="32"/>
          <w:rtl/>
          <w:lang w:bidi="ar-DZ"/>
        </w:rPr>
        <w:t>الإنسان</w:t>
      </w:r>
    </w:p>
    <w:p w:rsidR="00250DB7" w:rsidRPr="00045E59" w:rsidRDefault="00CA33AB" w:rsidP="007A4F00">
      <w:pPr>
        <w:bidi/>
        <w:spacing w:line="360" w:lineRule="auto"/>
        <w:jc w:val="both"/>
        <w:rPr>
          <w:sz w:val="32"/>
          <w:szCs w:val="32"/>
          <w:rtl/>
          <w:lang w:bidi="ar-DZ"/>
        </w:rPr>
      </w:pPr>
      <w:r w:rsidRPr="00045E59">
        <w:rPr>
          <w:rFonts w:hint="cs"/>
          <w:sz w:val="32"/>
          <w:szCs w:val="32"/>
          <w:rtl/>
          <w:lang w:bidi="ar-DZ"/>
        </w:rPr>
        <w:t>تعد ظاهر</w:t>
      </w:r>
      <w:r w:rsidRPr="00045E59">
        <w:rPr>
          <w:rFonts w:hint="eastAsia"/>
          <w:sz w:val="32"/>
          <w:szCs w:val="32"/>
          <w:rtl/>
          <w:lang w:bidi="ar-DZ"/>
        </w:rPr>
        <w:t>ة</w:t>
      </w:r>
      <w:r w:rsidR="00250DB7" w:rsidRPr="00045E59">
        <w:rPr>
          <w:rFonts w:hint="cs"/>
          <w:sz w:val="32"/>
          <w:szCs w:val="32"/>
          <w:rtl/>
          <w:lang w:bidi="ar-DZ"/>
        </w:rPr>
        <w:t xml:space="preserve"> تجنيد </w:t>
      </w:r>
      <w:r w:rsidRPr="00045E59">
        <w:rPr>
          <w:rFonts w:hint="cs"/>
          <w:sz w:val="32"/>
          <w:szCs w:val="32"/>
          <w:rtl/>
          <w:lang w:bidi="ar-DZ"/>
        </w:rPr>
        <w:t>الأطفال</w:t>
      </w:r>
      <w:r w:rsidR="00250DB7" w:rsidRPr="00045E59">
        <w:rPr>
          <w:rFonts w:hint="cs"/>
          <w:sz w:val="32"/>
          <w:szCs w:val="32"/>
          <w:rtl/>
          <w:lang w:bidi="ar-DZ"/>
        </w:rPr>
        <w:t xml:space="preserve"> من ابرز الظواهر التي عالجتها عدة من مواثيق القانون الدولي لحقوق </w:t>
      </w:r>
      <w:r w:rsidRPr="00045E59">
        <w:rPr>
          <w:rFonts w:hint="cs"/>
          <w:sz w:val="32"/>
          <w:szCs w:val="32"/>
          <w:rtl/>
          <w:lang w:bidi="ar-DZ"/>
        </w:rPr>
        <w:t>الإنسان</w:t>
      </w:r>
      <w:r w:rsidR="00250DB7" w:rsidRPr="00045E59">
        <w:rPr>
          <w:rFonts w:hint="cs"/>
          <w:sz w:val="32"/>
          <w:szCs w:val="32"/>
          <w:rtl/>
          <w:lang w:bidi="ar-DZ"/>
        </w:rPr>
        <w:t xml:space="preserve"> </w:t>
      </w:r>
      <w:r w:rsidRPr="00045E59">
        <w:rPr>
          <w:rFonts w:hint="cs"/>
          <w:sz w:val="32"/>
          <w:szCs w:val="32"/>
          <w:rtl/>
          <w:lang w:bidi="ar-DZ"/>
        </w:rPr>
        <w:t>إذ</w:t>
      </w:r>
      <w:r w:rsidR="00250DB7" w:rsidRPr="00045E59">
        <w:rPr>
          <w:rFonts w:hint="cs"/>
          <w:sz w:val="32"/>
          <w:szCs w:val="32"/>
          <w:rtl/>
          <w:lang w:bidi="ar-DZ"/>
        </w:rPr>
        <w:t xml:space="preserve"> دخلت قضية حماية </w:t>
      </w:r>
      <w:r w:rsidRPr="00045E59">
        <w:rPr>
          <w:rFonts w:hint="cs"/>
          <w:sz w:val="32"/>
          <w:szCs w:val="32"/>
          <w:rtl/>
          <w:lang w:bidi="ar-DZ"/>
        </w:rPr>
        <w:t>الأطفال</w:t>
      </w:r>
      <w:r w:rsidR="00250DB7" w:rsidRPr="00045E59">
        <w:rPr>
          <w:rFonts w:hint="cs"/>
          <w:sz w:val="32"/>
          <w:szCs w:val="32"/>
          <w:rtl/>
          <w:lang w:bidi="ar-DZ"/>
        </w:rPr>
        <w:t xml:space="preserve"> و </w:t>
      </w:r>
      <w:r w:rsidRPr="00045E59">
        <w:rPr>
          <w:rFonts w:hint="cs"/>
          <w:sz w:val="32"/>
          <w:szCs w:val="32"/>
          <w:rtl/>
          <w:lang w:bidi="ar-DZ"/>
        </w:rPr>
        <w:t>بالأخص</w:t>
      </w:r>
      <w:r w:rsidR="00250DB7" w:rsidRPr="00045E59">
        <w:rPr>
          <w:rFonts w:hint="cs"/>
          <w:sz w:val="32"/>
          <w:szCs w:val="32"/>
          <w:rtl/>
          <w:lang w:bidi="ar-DZ"/>
        </w:rPr>
        <w:t xml:space="preserve"> ظاهرة التجنيد </w:t>
      </w:r>
      <w:r w:rsidRPr="00045E59">
        <w:rPr>
          <w:rFonts w:hint="cs"/>
          <w:sz w:val="32"/>
          <w:szCs w:val="32"/>
          <w:rtl/>
          <w:lang w:bidi="ar-DZ"/>
        </w:rPr>
        <w:t>والأطفال</w:t>
      </w:r>
      <w:r w:rsidR="00250DB7" w:rsidRPr="00045E59">
        <w:rPr>
          <w:rFonts w:hint="cs"/>
          <w:sz w:val="32"/>
          <w:szCs w:val="32"/>
          <w:rtl/>
          <w:lang w:bidi="ar-DZ"/>
        </w:rPr>
        <w:t xml:space="preserve"> الجنود ضمن القضايا التي </w:t>
      </w:r>
      <w:r w:rsidRPr="00045E59">
        <w:rPr>
          <w:rFonts w:hint="cs"/>
          <w:sz w:val="32"/>
          <w:szCs w:val="32"/>
          <w:rtl/>
          <w:lang w:bidi="ar-DZ"/>
        </w:rPr>
        <w:t>يسعى</w:t>
      </w:r>
      <w:r w:rsidR="00250DB7" w:rsidRPr="00045E59">
        <w:rPr>
          <w:rFonts w:hint="cs"/>
          <w:sz w:val="32"/>
          <w:szCs w:val="32"/>
          <w:rtl/>
          <w:lang w:bidi="ar-DZ"/>
        </w:rPr>
        <w:t xml:space="preserve"> القانون الدولي </w:t>
      </w:r>
      <w:r w:rsidRPr="00045E59">
        <w:rPr>
          <w:rFonts w:hint="cs"/>
          <w:sz w:val="32"/>
          <w:szCs w:val="32"/>
          <w:rtl/>
          <w:lang w:bidi="ar-DZ"/>
        </w:rPr>
        <w:t>الإنساني</w:t>
      </w:r>
      <w:r w:rsidR="00250DB7" w:rsidRPr="00045E59">
        <w:rPr>
          <w:rFonts w:hint="cs"/>
          <w:sz w:val="32"/>
          <w:szCs w:val="32"/>
          <w:rtl/>
          <w:lang w:bidi="ar-DZ"/>
        </w:rPr>
        <w:t xml:space="preserve"> لعلاجها.</w:t>
      </w:r>
    </w:p>
    <w:p w:rsidR="00250DB7" w:rsidRPr="00011DE1" w:rsidRDefault="00CA33AB" w:rsidP="007A4F00">
      <w:pPr>
        <w:bidi/>
        <w:spacing w:line="360" w:lineRule="auto"/>
        <w:jc w:val="both"/>
        <w:rPr>
          <w:b/>
          <w:bCs/>
          <w:sz w:val="32"/>
          <w:szCs w:val="32"/>
          <w:rtl/>
          <w:lang w:bidi="ar-DZ"/>
        </w:rPr>
      </w:pPr>
      <w:r w:rsidRPr="00011DE1">
        <w:rPr>
          <w:rFonts w:hint="cs"/>
          <w:b/>
          <w:bCs/>
          <w:sz w:val="32"/>
          <w:szCs w:val="32"/>
          <w:rtl/>
          <w:lang w:bidi="ar-DZ"/>
        </w:rPr>
        <w:t>أولا</w:t>
      </w:r>
      <w:r w:rsidR="00250DB7" w:rsidRPr="00011DE1">
        <w:rPr>
          <w:rFonts w:hint="cs"/>
          <w:b/>
          <w:bCs/>
          <w:sz w:val="32"/>
          <w:szCs w:val="32"/>
          <w:rtl/>
          <w:lang w:bidi="ar-DZ"/>
        </w:rPr>
        <w:t xml:space="preserve">:اتفاقية </w:t>
      </w:r>
      <w:r w:rsidRPr="00011DE1">
        <w:rPr>
          <w:rFonts w:hint="cs"/>
          <w:b/>
          <w:bCs/>
          <w:sz w:val="32"/>
          <w:szCs w:val="32"/>
          <w:rtl/>
          <w:lang w:bidi="ar-DZ"/>
        </w:rPr>
        <w:t>الأمم</w:t>
      </w:r>
      <w:r w:rsidR="00250DB7" w:rsidRPr="00011DE1">
        <w:rPr>
          <w:rFonts w:hint="cs"/>
          <w:b/>
          <w:bCs/>
          <w:sz w:val="32"/>
          <w:szCs w:val="32"/>
          <w:rtl/>
          <w:lang w:bidi="ar-DZ"/>
        </w:rPr>
        <w:t xml:space="preserve"> المتحدة لحقوق الطفل </w:t>
      </w:r>
    </w:p>
    <w:p w:rsidR="00250DB7" w:rsidRPr="00D94E45" w:rsidRDefault="00250DB7" w:rsidP="007A4F00">
      <w:pPr>
        <w:bidi/>
        <w:spacing w:line="360" w:lineRule="auto"/>
        <w:jc w:val="both"/>
        <w:rPr>
          <w:color w:val="000000" w:themeColor="text1"/>
          <w:sz w:val="32"/>
          <w:szCs w:val="32"/>
          <w:rtl/>
          <w:lang w:bidi="ar-DZ"/>
        </w:rPr>
      </w:pPr>
      <w:r w:rsidRPr="00045E59">
        <w:rPr>
          <w:rFonts w:hint="cs"/>
          <w:sz w:val="32"/>
          <w:szCs w:val="32"/>
          <w:rtl/>
          <w:lang w:bidi="ar-DZ"/>
        </w:rPr>
        <w:t xml:space="preserve">لقد خصت اتفاقية </w:t>
      </w:r>
      <w:r w:rsidR="00CA33AB" w:rsidRPr="00045E59">
        <w:rPr>
          <w:rFonts w:hint="cs"/>
          <w:sz w:val="32"/>
          <w:szCs w:val="32"/>
          <w:rtl/>
          <w:lang w:bidi="ar-DZ"/>
        </w:rPr>
        <w:t>حقوق</w:t>
      </w:r>
      <w:r w:rsidRPr="00045E59">
        <w:rPr>
          <w:rFonts w:hint="cs"/>
          <w:sz w:val="32"/>
          <w:szCs w:val="32"/>
          <w:rtl/>
          <w:lang w:bidi="ar-DZ"/>
        </w:rPr>
        <w:t xml:space="preserve"> الطفل </w:t>
      </w:r>
      <w:r w:rsidR="00CA33AB" w:rsidRPr="00045E59">
        <w:rPr>
          <w:rFonts w:hint="cs"/>
          <w:sz w:val="32"/>
          <w:szCs w:val="32"/>
          <w:rtl/>
          <w:lang w:bidi="ar-DZ"/>
        </w:rPr>
        <w:t>للأمم</w:t>
      </w:r>
      <w:r w:rsidRPr="00045E59">
        <w:rPr>
          <w:rFonts w:hint="cs"/>
          <w:sz w:val="32"/>
          <w:szCs w:val="32"/>
          <w:rtl/>
          <w:lang w:bidi="ar-DZ"/>
        </w:rPr>
        <w:t xml:space="preserve"> المتحدة الطفل بالحماية</w:t>
      </w:r>
      <w:r w:rsidR="00B362F5" w:rsidRPr="00045E59">
        <w:rPr>
          <w:rFonts w:hint="cs"/>
          <w:sz w:val="32"/>
          <w:szCs w:val="32"/>
          <w:rtl/>
          <w:lang w:bidi="ar-DZ"/>
        </w:rPr>
        <w:t>،</w:t>
      </w:r>
      <w:r w:rsidRPr="00045E59">
        <w:rPr>
          <w:rFonts w:hint="cs"/>
          <w:sz w:val="32"/>
          <w:szCs w:val="32"/>
          <w:rtl/>
          <w:lang w:bidi="ar-DZ"/>
        </w:rPr>
        <w:t xml:space="preserve">  باستعراضها </w:t>
      </w:r>
      <w:r w:rsidR="00CA33AB" w:rsidRPr="00045E59">
        <w:rPr>
          <w:rFonts w:hint="cs"/>
          <w:sz w:val="32"/>
          <w:szCs w:val="32"/>
          <w:rtl/>
          <w:lang w:bidi="ar-DZ"/>
        </w:rPr>
        <w:t>لأكثر</w:t>
      </w:r>
      <w:r w:rsidRPr="00045E59">
        <w:rPr>
          <w:rFonts w:hint="cs"/>
          <w:sz w:val="32"/>
          <w:szCs w:val="32"/>
          <w:rtl/>
          <w:lang w:bidi="ar-DZ"/>
        </w:rPr>
        <w:t xml:space="preserve"> الحقوق الواجبة الاحترام والتي يجب </w:t>
      </w:r>
      <w:r w:rsidR="00CA33AB" w:rsidRPr="00045E59">
        <w:rPr>
          <w:rFonts w:hint="cs"/>
          <w:sz w:val="32"/>
          <w:szCs w:val="32"/>
          <w:rtl/>
          <w:lang w:bidi="ar-DZ"/>
        </w:rPr>
        <w:t>أن</w:t>
      </w:r>
      <w:r w:rsidRPr="00045E59">
        <w:rPr>
          <w:rFonts w:hint="cs"/>
          <w:sz w:val="32"/>
          <w:szCs w:val="32"/>
          <w:rtl/>
          <w:lang w:bidi="ar-DZ"/>
        </w:rPr>
        <w:t xml:space="preserve"> يتحصل عليها الطفل وقد شملت بذلك كل </w:t>
      </w:r>
      <w:r w:rsidR="00B362F5" w:rsidRPr="00045E59">
        <w:rPr>
          <w:rFonts w:hint="cs"/>
          <w:sz w:val="32"/>
          <w:szCs w:val="32"/>
          <w:rtl/>
          <w:lang w:bidi="ar-DZ"/>
        </w:rPr>
        <w:t>الجوانب،</w:t>
      </w:r>
      <w:r w:rsidR="004A7592">
        <w:rPr>
          <w:rFonts w:hint="cs"/>
          <w:sz w:val="32"/>
          <w:szCs w:val="32"/>
          <w:rtl/>
          <w:lang w:bidi="ar-DZ"/>
        </w:rPr>
        <w:t xml:space="preserve"> </w:t>
      </w:r>
      <w:r w:rsidRPr="00045E59">
        <w:rPr>
          <w:rFonts w:hint="cs"/>
          <w:sz w:val="32"/>
          <w:szCs w:val="32"/>
          <w:rtl/>
          <w:lang w:bidi="ar-DZ"/>
        </w:rPr>
        <w:t xml:space="preserve">في مجال </w:t>
      </w:r>
      <w:r w:rsidR="00D94E45" w:rsidRPr="00045E59">
        <w:rPr>
          <w:rFonts w:hint="cs"/>
          <w:color w:val="000000" w:themeColor="text1"/>
          <w:sz w:val="32"/>
          <w:szCs w:val="32"/>
          <w:rtl/>
          <w:lang w:bidi="ar-DZ"/>
        </w:rPr>
        <w:t xml:space="preserve">التعليم وذلك من اجل تنمية شخصية الطفل و مواهبه وقدرته العقلية والبدنية إلى أقصى إمكاناتها </w:t>
      </w:r>
      <w:r w:rsidR="00011DE1">
        <w:rPr>
          <w:rFonts w:hint="cs"/>
          <w:color w:val="000000" w:themeColor="text1"/>
          <w:sz w:val="32"/>
          <w:szCs w:val="32"/>
          <w:rtl/>
          <w:lang w:bidi="ar-DZ"/>
        </w:rPr>
        <w:t xml:space="preserve">(1) </w:t>
      </w:r>
      <w:r w:rsidR="00D94E45" w:rsidRPr="00045E59">
        <w:rPr>
          <w:rFonts w:hint="cs"/>
          <w:color w:val="000000" w:themeColor="text1"/>
          <w:sz w:val="32"/>
          <w:szCs w:val="32"/>
          <w:rtl/>
          <w:lang w:bidi="ar-DZ"/>
        </w:rPr>
        <w:t xml:space="preserve">،و تعزيز مشاركته الكاملة في حياته الثقافية  والفنية </w:t>
      </w:r>
      <w:r w:rsidR="00D94E45">
        <w:rPr>
          <w:rFonts w:hint="cs"/>
          <w:color w:val="000000" w:themeColor="text1"/>
          <w:sz w:val="32"/>
          <w:szCs w:val="32"/>
          <w:rtl/>
          <w:lang w:bidi="ar-DZ"/>
        </w:rPr>
        <w:t xml:space="preserve"> (2)  </w:t>
      </w:r>
      <w:r w:rsidR="00D94E45" w:rsidRPr="00045E59">
        <w:rPr>
          <w:rFonts w:hint="cs"/>
          <w:color w:val="000000" w:themeColor="text1"/>
          <w:sz w:val="32"/>
          <w:szCs w:val="32"/>
          <w:rtl/>
          <w:lang w:bidi="ar-DZ"/>
        </w:rPr>
        <w:t xml:space="preserve">،إضافة إلى حقه في الرعاية الصحية و المساعدة الطبية و الخاصة لذوي الاحتياجات </w:t>
      </w:r>
      <w:r w:rsidR="00910797">
        <w:rPr>
          <w:rFonts w:hint="cs"/>
          <w:color w:val="000000" w:themeColor="text1"/>
          <w:sz w:val="32"/>
          <w:szCs w:val="32"/>
          <w:rtl/>
          <w:lang w:bidi="ar-DZ"/>
        </w:rPr>
        <w:t>(3)</w:t>
      </w:r>
      <w:r w:rsidR="004A7592">
        <w:rPr>
          <w:rFonts w:hint="cs"/>
          <w:color w:val="000000" w:themeColor="text1"/>
          <w:sz w:val="32"/>
          <w:szCs w:val="32"/>
          <w:rtl/>
          <w:lang w:bidi="ar-DZ"/>
        </w:rPr>
        <w:t xml:space="preserve"> </w:t>
      </w:r>
      <w:r w:rsidR="00D94E45" w:rsidRPr="00045E59">
        <w:rPr>
          <w:rFonts w:hint="cs"/>
          <w:color w:val="000000" w:themeColor="text1"/>
          <w:sz w:val="32"/>
          <w:szCs w:val="32"/>
          <w:rtl/>
          <w:lang w:bidi="ar-DZ"/>
        </w:rPr>
        <w:t>،و غيرها من الحقوق في مختلف المجالات الاقتصادية و الاجتماعية و الثقافية .</w:t>
      </w:r>
    </w:p>
    <w:p w:rsidR="00250DB7" w:rsidRDefault="00B362F5"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إضافة إلى</w:t>
      </w:r>
      <w:r w:rsidR="00250DB7" w:rsidRPr="00045E59">
        <w:rPr>
          <w:rFonts w:hint="cs"/>
          <w:color w:val="000000" w:themeColor="text1"/>
          <w:sz w:val="32"/>
          <w:szCs w:val="32"/>
          <w:rtl/>
          <w:lang w:bidi="ar-DZ"/>
        </w:rPr>
        <w:t xml:space="preserve"> </w:t>
      </w:r>
      <w:r w:rsidRPr="00045E59">
        <w:rPr>
          <w:rFonts w:hint="cs"/>
          <w:color w:val="000000" w:themeColor="text1"/>
          <w:sz w:val="32"/>
          <w:szCs w:val="32"/>
          <w:rtl/>
          <w:lang w:bidi="ar-DZ"/>
        </w:rPr>
        <w:t>هذا</w:t>
      </w:r>
      <w:r w:rsidR="00250DB7" w:rsidRPr="00045E59">
        <w:rPr>
          <w:rFonts w:hint="cs"/>
          <w:color w:val="000000" w:themeColor="text1"/>
          <w:sz w:val="32"/>
          <w:szCs w:val="32"/>
          <w:rtl/>
          <w:lang w:bidi="ar-DZ"/>
        </w:rPr>
        <w:t xml:space="preserve"> فان اتفاقية حقوق الطفل قد </w:t>
      </w:r>
      <w:r w:rsidRPr="00045E59">
        <w:rPr>
          <w:rFonts w:hint="cs"/>
          <w:color w:val="000000" w:themeColor="text1"/>
          <w:sz w:val="32"/>
          <w:szCs w:val="32"/>
          <w:rtl/>
          <w:lang w:bidi="ar-DZ"/>
        </w:rPr>
        <w:t>ألزمت</w:t>
      </w:r>
      <w:r w:rsidR="00250DB7" w:rsidRPr="00045E59">
        <w:rPr>
          <w:rFonts w:hint="cs"/>
          <w:color w:val="000000" w:themeColor="text1"/>
          <w:sz w:val="32"/>
          <w:szCs w:val="32"/>
          <w:rtl/>
          <w:lang w:bidi="ar-DZ"/>
        </w:rPr>
        <w:t xml:space="preserve"> الدول بالتعهد باحترام قواعد القانون الدولي </w:t>
      </w:r>
      <w:r w:rsidRPr="00045E59">
        <w:rPr>
          <w:rFonts w:hint="cs"/>
          <w:color w:val="000000" w:themeColor="text1"/>
          <w:sz w:val="32"/>
          <w:szCs w:val="32"/>
          <w:rtl/>
          <w:lang w:bidi="ar-DZ"/>
        </w:rPr>
        <w:t>الإنساني</w:t>
      </w:r>
      <w:r w:rsidR="00250DB7" w:rsidRPr="00045E59">
        <w:rPr>
          <w:rFonts w:hint="cs"/>
          <w:color w:val="000000" w:themeColor="text1"/>
          <w:sz w:val="32"/>
          <w:szCs w:val="32"/>
          <w:rtl/>
          <w:lang w:bidi="ar-DZ"/>
        </w:rPr>
        <w:t xml:space="preserve"> و اتفاقيات جنيف </w:t>
      </w:r>
      <w:r w:rsidRPr="00045E59">
        <w:rPr>
          <w:rFonts w:hint="cs"/>
          <w:color w:val="000000" w:themeColor="text1"/>
          <w:sz w:val="32"/>
          <w:szCs w:val="32"/>
          <w:rtl/>
          <w:lang w:bidi="ar-DZ"/>
        </w:rPr>
        <w:t>الأربع</w:t>
      </w:r>
      <w:r w:rsidR="004A7592">
        <w:rPr>
          <w:rFonts w:hint="cs"/>
          <w:color w:val="000000" w:themeColor="text1"/>
          <w:sz w:val="32"/>
          <w:szCs w:val="32"/>
          <w:rtl/>
          <w:lang w:bidi="ar-DZ"/>
        </w:rPr>
        <w:t xml:space="preserve"> و البروتوكول الملحق بشان حظ</w:t>
      </w:r>
      <w:r w:rsidR="00250DB7" w:rsidRPr="00045E59">
        <w:rPr>
          <w:rFonts w:hint="cs"/>
          <w:color w:val="000000" w:themeColor="text1"/>
          <w:sz w:val="32"/>
          <w:szCs w:val="32"/>
          <w:rtl/>
          <w:lang w:bidi="ar-DZ"/>
        </w:rPr>
        <w:t xml:space="preserve">ر تجنيد </w:t>
      </w:r>
      <w:r w:rsidRPr="00045E59">
        <w:rPr>
          <w:rFonts w:hint="cs"/>
          <w:color w:val="000000" w:themeColor="text1"/>
          <w:sz w:val="32"/>
          <w:szCs w:val="32"/>
          <w:rtl/>
          <w:lang w:bidi="ar-DZ"/>
        </w:rPr>
        <w:t>الأطفال</w:t>
      </w:r>
      <w:r w:rsidR="00250DB7" w:rsidRPr="00045E59">
        <w:rPr>
          <w:rFonts w:hint="cs"/>
          <w:color w:val="000000" w:themeColor="text1"/>
          <w:sz w:val="32"/>
          <w:szCs w:val="32"/>
          <w:rtl/>
          <w:lang w:bidi="ar-DZ"/>
        </w:rPr>
        <w:t xml:space="preserve"> في النزاعات المسلحة والتي تعد ذات صلة بصفة خاصة </w:t>
      </w:r>
      <w:r w:rsidRPr="00045E59">
        <w:rPr>
          <w:rFonts w:hint="cs"/>
          <w:color w:val="000000" w:themeColor="text1"/>
          <w:sz w:val="32"/>
          <w:szCs w:val="32"/>
          <w:rtl/>
          <w:lang w:bidi="ar-DZ"/>
        </w:rPr>
        <w:t>بالطفل،</w:t>
      </w:r>
      <w:r w:rsidR="00250DB7" w:rsidRPr="00045E59">
        <w:rPr>
          <w:rFonts w:hint="cs"/>
          <w:color w:val="000000" w:themeColor="text1"/>
          <w:sz w:val="32"/>
          <w:szCs w:val="32"/>
          <w:rtl/>
          <w:lang w:bidi="ar-DZ"/>
        </w:rPr>
        <w:t xml:space="preserve"> و ذلك باحترام القواعد التالية:</w:t>
      </w:r>
    </w:p>
    <w:p w:rsidR="00D94E45" w:rsidRPr="00045E59" w:rsidRDefault="00D94E45" w:rsidP="007A4F00">
      <w:pPr>
        <w:bidi/>
        <w:spacing w:line="360" w:lineRule="auto"/>
        <w:jc w:val="both"/>
        <w:rPr>
          <w:color w:val="000000" w:themeColor="text1"/>
          <w:sz w:val="32"/>
          <w:szCs w:val="32"/>
          <w:rtl/>
          <w:lang w:bidi="ar-DZ"/>
        </w:rPr>
      </w:pPr>
    </w:p>
    <w:p w:rsidR="00D94E45" w:rsidRDefault="00D94E45" w:rsidP="007A4F00">
      <w:pPr>
        <w:bidi/>
        <w:spacing w:line="360" w:lineRule="auto"/>
        <w:jc w:val="both"/>
        <w:rPr>
          <w:sz w:val="32"/>
          <w:szCs w:val="32"/>
          <w:rtl/>
          <w:lang w:bidi="ar-DZ"/>
        </w:rPr>
      </w:pPr>
    </w:p>
    <w:p w:rsidR="00D94E45" w:rsidRDefault="00D94E45" w:rsidP="007A4F00">
      <w:pPr>
        <w:bidi/>
        <w:spacing w:line="360" w:lineRule="auto"/>
        <w:jc w:val="both"/>
        <w:rPr>
          <w:sz w:val="32"/>
          <w:szCs w:val="32"/>
          <w:rtl/>
          <w:lang w:bidi="ar-DZ"/>
        </w:rPr>
      </w:pPr>
    </w:p>
    <w:p w:rsidR="00D94E45" w:rsidRDefault="00D94E45"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w:t>
      </w:r>
    </w:p>
    <w:p w:rsidR="00D94E45" w:rsidRPr="00D94E45" w:rsidRDefault="00D94E45" w:rsidP="007A4F00">
      <w:pPr>
        <w:bidi/>
        <w:spacing w:line="360" w:lineRule="auto"/>
        <w:jc w:val="both"/>
        <w:rPr>
          <w:color w:val="000000" w:themeColor="text1"/>
          <w:sz w:val="24"/>
          <w:szCs w:val="24"/>
          <w:rtl/>
          <w:lang w:bidi="ar-DZ"/>
        </w:rPr>
      </w:pPr>
      <w:r>
        <w:rPr>
          <w:rFonts w:hint="cs"/>
          <w:color w:val="000000" w:themeColor="text1"/>
          <w:sz w:val="24"/>
          <w:szCs w:val="24"/>
          <w:rtl/>
          <w:lang w:bidi="ar-DZ"/>
        </w:rPr>
        <w:t xml:space="preserve">1-المادة 29 الفقرة (أ) من اتفاقية الدولية </w:t>
      </w:r>
      <w:r w:rsidR="001D0A37">
        <w:rPr>
          <w:rFonts w:hint="cs"/>
          <w:color w:val="000000" w:themeColor="text1"/>
          <w:sz w:val="24"/>
          <w:szCs w:val="24"/>
          <w:rtl/>
          <w:lang w:bidi="ar-DZ"/>
        </w:rPr>
        <w:t>للأمم</w:t>
      </w:r>
      <w:r>
        <w:rPr>
          <w:rFonts w:hint="cs"/>
          <w:color w:val="000000" w:themeColor="text1"/>
          <w:sz w:val="24"/>
          <w:szCs w:val="24"/>
          <w:rtl/>
          <w:lang w:bidi="ar-DZ"/>
        </w:rPr>
        <w:t xml:space="preserve"> المتحدة بشأن حقوق الطفل .</w:t>
      </w:r>
    </w:p>
    <w:p w:rsidR="00D94E45" w:rsidRPr="007D6008" w:rsidRDefault="00D94E45" w:rsidP="007A4F00">
      <w:pPr>
        <w:bidi/>
        <w:spacing w:line="240" w:lineRule="auto"/>
        <w:jc w:val="both"/>
        <w:rPr>
          <w:sz w:val="24"/>
          <w:szCs w:val="24"/>
          <w:rtl/>
          <w:lang w:bidi="ar-DZ"/>
        </w:rPr>
      </w:pPr>
      <w:r>
        <w:rPr>
          <w:rFonts w:hint="cs"/>
          <w:sz w:val="24"/>
          <w:szCs w:val="24"/>
          <w:rtl/>
          <w:lang w:bidi="ar-DZ"/>
        </w:rPr>
        <w:t>2-المادة 31 فقرة (ب)من الاتفاقي</w:t>
      </w:r>
      <w:r>
        <w:rPr>
          <w:rFonts w:hint="eastAsia"/>
          <w:sz w:val="24"/>
          <w:szCs w:val="24"/>
          <w:rtl/>
          <w:lang w:bidi="ar-DZ"/>
        </w:rPr>
        <w:t>ة</w:t>
      </w:r>
      <w:r>
        <w:rPr>
          <w:rFonts w:hint="cs"/>
          <w:sz w:val="24"/>
          <w:szCs w:val="24"/>
          <w:rtl/>
          <w:lang w:bidi="ar-DZ"/>
        </w:rPr>
        <w:t xml:space="preserve"> الدولية للأمم المتحدة بشان حقوق الطفل.</w:t>
      </w:r>
    </w:p>
    <w:p w:rsidR="00D94E45" w:rsidRPr="000C1973" w:rsidRDefault="00D94E45" w:rsidP="007A4F00">
      <w:pPr>
        <w:bidi/>
        <w:spacing w:line="240" w:lineRule="auto"/>
        <w:jc w:val="both"/>
        <w:rPr>
          <w:sz w:val="24"/>
          <w:szCs w:val="24"/>
          <w:rtl/>
          <w:lang w:bidi="ar-DZ"/>
        </w:rPr>
      </w:pPr>
      <w:r>
        <w:rPr>
          <w:rFonts w:hint="cs"/>
          <w:sz w:val="24"/>
          <w:szCs w:val="24"/>
          <w:rtl/>
          <w:lang w:bidi="ar-DZ"/>
        </w:rPr>
        <w:t xml:space="preserve">3-المادة23 فقرة(ا)من الاتفاقية الدولية للأمم المتحدة بشأن حقوق الطفل </w:t>
      </w:r>
      <w:r w:rsidR="002A4ECB">
        <w:rPr>
          <w:rFonts w:hint="cs"/>
          <w:sz w:val="24"/>
          <w:szCs w:val="24"/>
          <w:rtl/>
          <w:lang w:bidi="ar-DZ"/>
        </w:rPr>
        <w:t>.</w:t>
      </w:r>
    </w:p>
    <w:p w:rsidR="00B7201F" w:rsidRDefault="00250DB7" w:rsidP="007A4F00">
      <w:pPr>
        <w:bidi/>
        <w:spacing w:line="360" w:lineRule="auto"/>
        <w:jc w:val="both"/>
        <w:rPr>
          <w:sz w:val="32"/>
          <w:szCs w:val="32"/>
          <w:rtl/>
          <w:lang w:bidi="ar-DZ"/>
        </w:rPr>
      </w:pPr>
      <w:r w:rsidRPr="00045E59">
        <w:rPr>
          <w:rFonts w:hint="cs"/>
          <w:sz w:val="32"/>
          <w:szCs w:val="32"/>
          <w:rtl/>
          <w:lang w:bidi="ar-DZ"/>
        </w:rPr>
        <w:lastRenderedPageBreak/>
        <w:t>-</w:t>
      </w:r>
      <w:r w:rsidR="004A7592">
        <w:rPr>
          <w:rFonts w:hint="cs"/>
          <w:sz w:val="32"/>
          <w:szCs w:val="32"/>
          <w:rtl/>
          <w:lang w:bidi="ar-DZ"/>
        </w:rPr>
        <w:t xml:space="preserve"> </w:t>
      </w:r>
      <w:r w:rsidRPr="00045E59">
        <w:rPr>
          <w:rFonts w:hint="cs"/>
          <w:sz w:val="32"/>
          <w:szCs w:val="32"/>
          <w:rtl/>
          <w:lang w:bidi="ar-DZ"/>
        </w:rPr>
        <w:t>أخذ جميع التدابير الممكنة عمليا لكي يضمن عدم اشتراك الأشخاص الذين لم يبلغ خمسة ع</w:t>
      </w:r>
      <w:r w:rsidR="002A4ECB">
        <w:rPr>
          <w:rFonts w:hint="cs"/>
          <w:sz w:val="32"/>
          <w:szCs w:val="32"/>
          <w:rtl/>
          <w:lang w:bidi="ar-DZ"/>
        </w:rPr>
        <w:t>شرة سنة اشتراكا مباشرا في الحرب</w:t>
      </w:r>
      <w:r w:rsidR="00B7201F">
        <w:rPr>
          <w:rFonts w:hint="cs"/>
          <w:sz w:val="32"/>
          <w:szCs w:val="32"/>
          <w:rtl/>
          <w:lang w:bidi="ar-DZ"/>
        </w:rPr>
        <w:t>(1)</w:t>
      </w:r>
      <w:r w:rsidR="002A4ECB">
        <w:rPr>
          <w:rFonts w:hint="cs"/>
          <w:sz w:val="32"/>
          <w:szCs w:val="32"/>
          <w:rtl/>
          <w:lang w:bidi="ar-DZ"/>
        </w:rPr>
        <w:t>.</w:t>
      </w:r>
    </w:p>
    <w:p w:rsidR="00250DB7" w:rsidRPr="00045E59" w:rsidRDefault="00B7201F" w:rsidP="007A4F00">
      <w:pPr>
        <w:bidi/>
        <w:spacing w:line="360" w:lineRule="auto"/>
        <w:jc w:val="both"/>
        <w:rPr>
          <w:sz w:val="32"/>
          <w:szCs w:val="32"/>
          <w:rtl/>
          <w:lang w:bidi="ar-DZ"/>
        </w:rPr>
      </w:pPr>
      <w:r w:rsidRPr="00045E59">
        <w:rPr>
          <w:rFonts w:hint="cs"/>
          <w:sz w:val="32"/>
          <w:szCs w:val="32"/>
          <w:rtl/>
          <w:lang w:bidi="ar-DZ"/>
        </w:rPr>
        <w:t xml:space="preserve"> </w:t>
      </w:r>
      <w:r w:rsidR="00250DB7" w:rsidRPr="00045E59">
        <w:rPr>
          <w:rFonts w:hint="cs"/>
          <w:sz w:val="32"/>
          <w:szCs w:val="32"/>
          <w:rtl/>
          <w:lang w:bidi="ar-DZ"/>
        </w:rPr>
        <w:t>-</w:t>
      </w:r>
      <w:r w:rsidR="004A7592">
        <w:rPr>
          <w:rFonts w:hint="cs"/>
          <w:sz w:val="32"/>
          <w:szCs w:val="32"/>
          <w:rtl/>
          <w:lang w:bidi="ar-DZ"/>
        </w:rPr>
        <w:t xml:space="preserve"> </w:t>
      </w:r>
      <w:r w:rsidR="00250DB7" w:rsidRPr="00045E59">
        <w:rPr>
          <w:rFonts w:hint="cs"/>
          <w:sz w:val="32"/>
          <w:szCs w:val="32"/>
          <w:rtl/>
          <w:lang w:bidi="ar-DZ"/>
        </w:rPr>
        <w:t>الامتناع عن تجنيد أي شخص لم يبلغ سنه خمسة عشر سنة في القوات المسلحة , و عند تجنيد الأشخاص الذين بلغ سنهم خمسة عشر سن</w:t>
      </w:r>
      <w:r w:rsidR="004A7592">
        <w:rPr>
          <w:rFonts w:hint="cs"/>
          <w:sz w:val="32"/>
          <w:szCs w:val="32"/>
          <w:rtl/>
          <w:lang w:bidi="ar-DZ"/>
        </w:rPr>
        <w:t xml:space="preserve">ة ولم يصل بعد الثمانية عشر سنة </w:t>
      </w:r>
      <w:r w:rsidR="00250DB7" w:rsidRPr="00045E59">
        <w:rPr>
          <w:rFonts w:hint="cs"/>
          <w:sz w:val="32"/>
          <w:szCs w:val="32"/>
          <w:rtl/>
          <w:lang w:bidi="ar-DZ"/>
        </w:rPr>
        <w:t xml:space="preserve">يجب على أطراف النزاع </w:t>
      </w:r>
      <w:r w:rsidR="002A4ECB">
        <w:rPr>
          <w:rFonts w:hint="cs"/>
          <w:sz w:val="32"/>
          <w:szCs w:val="32"/>
          <w:rtl/>
          <w:lang w:bidi="ar-DZ"/>
        </w:rPr>
        <w:t>أن تعطي الأولوية لمنهم أكبر سنا</w:t>
      </w:r>
      <w:r>
        <w:rPr>
          <w:rFonts w:hint="cs"/>
          <w:sz w:val="32"/>
          <w:szCs w:val="32"/>
          <w:rtl/>
          <w:lang w:bidi="ar-DZ"/>
        </w:rPr>
        <w:t>(</w:t>
      </w:r>
      <w:r w:rsidRPr="00045E59">
        <w:rPr>
          <w:rFonts w:hint="cs"/>
          <w:sz w:val="32"/>
          <w:szCs w:val="32"/>
          <w:rtl/>
          <w:lang w:bidi="ar-DZ"/>
        </w:rPr>
        <w:t>2</w:t>
      </w:r>
      <w:r>
        <w:rPr>
          <w:rFonts w:hint="cs"/>
          <w:sz w:val="32"/>
          <w:szCs w:val="32"/>
          <w:rtl/>
          <w:lang w:bidi="ar-DZ"/>
        </w:rPr>
        <w:t>)</w:t>
      </w:r>
      <w:r w:rsidR="002A4ECB">
        <w:rPr>
          <w:rFonts w:hint="cs"/>
          <w:sz w:val="32"/>
          <w:szCs w:val="32"/>
          <w:rtl/>
          <w:lang w:bidi="ar-DZ"/>
        </w:rPr>
        <w:t>.</w:t>
      </w:r>
    </w:p>
    <w:p w:rsidR="00250DB7" w:rsidRPr="00045E59" w:rsidRDefault="00250DB7" w:rsidP="007A4F00">
      <w:pPr>
        <w:bidi/>
        <w:jc w:val="both"/>
        <w:rPr>
          <w:color w:val="000000" w:themeColor="text1"/>
          <w:sz w:val="32"/>
          <w:szCs w:val="32"/>
          <w:rtl/>
          <w:lang w:bidi="ar-DZ"/>
        </w:rPr>
      </w:pPr>
      <w:r w:rsidRPr="00045E59">
        <w:rPr>
          <w:rFonts w:hint="cs"/>
          <w:color w:val="000000" w:themeColor="text1"/>
          <w:sz w:val="32"/>
          <w:szCs w:val="32"/>
          <w:rtl/>
          <w:lang w:bidi="ar-DZ"/>
        </w:rPr>
        <w:t>-</w:t>
      </w:r>
      <w:r w:rsidR="004A7592">
        <w:rPr>
          <w:rFonts w:hint="cs"/>
          <w:color w:val="000000" w:themeColor="text1"/>
          <w:sz w:val="32"/>
          <w:szCs w:val="32"/>
          <w:rtl/>
          <w:lang w:bidi="ar-DZ"/>
        </w:rPr>
        <w:t xml:space="preserve"> </w:t>
      </w:r>
      <w:r w:rsidRPr="00045E59">
        <w:rPr>
          <w:rFonts w:hint="cs"/>
          <w:color w:val="000000" w:themeColor="text1"/>
          <w:sz w:val="32"/>
          <w:szCs w:val="32"/>
          <w:rtl/>
          <w:lang w:bidi="ar-DZ"/>
        </w:rPr>
        <w:t>تشجيع إعادة التأهيل والإدماج الاجتماعي للطفل الذي يقع ضحية أي شكل من أشكال الإهمال أو الاستغلال أو الإساءة أو التعذيب أو أي شكل من أشكا</w:t>
      </w:r>
      <w:r w:rsidR="007F5A22">
        <w:rPr>
          <w:rFonts w:hint="cs"/>
          <w:color w:val="000000" w:themeColor="text1"/>
          <w:sz w:val="32"/>
          <w:szCs w:val="32"/>
          <w:rtl/>
          <w:lang w:bidi="ar-DZ"/>
        </w:rPr>
        <w:t xml:space="preserve">ل المعاملة القاصية ولا إنسانية </w:t>
      </w:r>
      <w:r w:rsidR="00B7201F">
        <w:rPr>
          <w:rFonts w:hint="cs"/>
          <w:color w:val="000000" w:themeColor="text1"/>
          <w:sz w:val="32"/>
          <w:szCs w:val="32"/>
          <w:rtl/>
          <w:lang w:bidi="ar-DZ"/>
        </w:rPr>
        <w:t>(</w:t>
      </w:r>
      <w:r w:rsidR="00B7201F" w:rsidRPr="00045E59">
        <w:rPr>
          <w:rFonts w:hint="cs"/>
          <w:color w:val="000000" w:themeColor="text1"/>
          <w:sz w:val="32"/>
          <w:szCs w:val="32"/>
          <w:rtl/>
          <w:lang w:bidi="ar-DZ"/>
        </w:rPr>
        <w:t>3</w:t>
      </w:r>
      <w:r w:rsidR="00B7201F">
        <w:rPr>
          <w:rFonts w:hint="cs"/>
          <w:color w:val="000000" w:themeColor="text1"/>
          <w:sz w:val="32"/>
          <w:szCs w:val="32"/>
          <w:rtl/>
          <w:lang w:bidi="ar-DZ"/>
        </w:rPr>
        <w:t>)</w:t>
      </w:r>
      <w:r w:rsidR="007F5A22">
        <w:rPr>
          <w:rFonts w:hint="cs"/>
          <w:color w:val="000000" w:themeColor="text1"/>
          <w:sz w:val="32"/>
          <w:szCs w:val="32"/>
          <w:rtl/>
          <w:lang w:bidi="ar-DZ"/>
        </w:rPr>
        <w:t>.</w:t>
      </w:r>
    </w:p>
    <w:p w:rsidR="00250DB7" w:rsidRPr="00011DE1" w:rsidRDefault="00250DB7" w:rsidP="007A4F00">
      <w:pPr>
        <w:bidi/>
        <w:spacing w:line="360" w:lineRule="auto"/>
        <w:jc w:val="both"/>
        <w:rPr>
          <w:b/>
          <w:bCs/>
          <w:sz w:val="32"/>
          <w:szCs w:val="32"/>
          <w:rtl/>
          <w:lang w:bidi="ar-DZ"/>
        </w:rPr>
      </w:pPr>
      <w:r w:rsidRPr="00011DE1">
        <w:rPr>
          <w:rFonts w:hint="cs"/>
          <w:b/>
          <w:bCs/>
          <w:sz w:val="32"/>
          <w:szCs w:val="32"/>
          <w:rtl/>
          <w:lang w:bidi="ar-DZ"/>
        </w:rPr>
        <w:t>2: البروتوكول الاختياري لاتفاقية حقوق الطفل بشأن اشتراك الأطفال في النزاعات المسلحة 2000.</w:t>
      </w:r>
    </w:p>
    <w:p w:rsidR="00250DB7" w:rsidRDefault="00250DB7" w:rsidP="007A4F00">
      <w:pPr>
        <w:bidi/>
        <w:spacing w:line="360" w:lineRule="auto"/>
        <w:jc w:val="both"/>
        <w:rPr>
          <w:sz w:val="32"/>
          <w:szCs w:val="32"/>
          <w:rtl/>
          <w:lang w:bidi="ar-DZ"/>
        </w:rPr>
      </w:pPr>
      <w:r w:rsidRPr="00045E59">
        <w:rPr>
          <w:rFonts w:hint="cs"/>
          <w:sz w:val="32"/>
          <w:szCs w:val="32"/>
          <w:rtl/>
          <w:lang w:bidi="ar-DZ"/>
        </w:rPr>
        <w:t xml:space="preserve">أكد هذا البروتوكول من جديد حقوق الأطفال التي وردت في اتفاقية حقوق الطفل التي تتطلب حماية خاصة تستدعي الاستمرار في تحسين حالة الأطفال دون تمييز , فضلا عن نشأتهم في كنف السلم والأمن , كذلك ما للنزاعات المسلحة من تأثير ضار على الأطفال وما لهذا الوضع من عواقب في الأجل الطويل على الاستدامة والأمن والتنمية , ولقد أدانت الأطراف المشاركة في هذا البروتوكول استهداف الأطفال في حالات النزاعات المسلحة والهجمات المباشرة على أهداف محمية بموجب القانون الدولي بما فيها أماكن تتسم عموما بتواجد كبير للأطفال مثل المدارس </w:t>
      </w:r>
      <w:r w:rsidR="00C42C39">
        <w:rPr>
          <w:rFonts w:hint="cs"/>
          <w:sz w:val="32"/>
          <w:szCs w:val="32"/>
          <w:rtl/>
          <w:lang w:bidi="ar-DZ"/>
        </w:rPr>
        <w:t>المستشفيات والأماكن العمومية وغيرها</w:t>
      </w:r>
      <w:r w:rsidRPr="00045E59">
        <w:rPr>
          <w:rFonts w:hint="cs"/>
          <w:sz w:val="32"/>
          <w:szCs w:val="32"/>
          <w:rtl/>
          <w:lang w:bidi="ar-DZ"/>
        </w:rPr>
        <w:t xml:space="preserve">..., كذلك لقد جاء هذا البروتوكول بالتأييد الساحق لاعتماد النظام الأساسي للمحكمة الجنائية الدولية وإدراجها التجنيد الإلزامي أو الطوعي للأطفال دون سن الخامسة عشر أو استخدامهم للاشتراك النشط في الأعمال الحربية بوصفه جريمة حرب </w:t>
      </w:r>
      <w:r w:rsidR="001338B6">
        <w:rPr>
          <w:rFonts w:hint="cs"/>
          <w:sz w:val="32"/>
          <w:szCs w:val="32"/>
          <w:rtl/>
          <w:lang w:bidi="ar-DZ"/>
        </w:rPr>
        <w:t xml:space="preserve">(4)  </w:t>
      </w:r>
      <w:r w:rsidRPr="00045E59">
        <w:rPr>
          <w:rFonts w:hint="cs"/>
          <w:sz w:val="32"/>
          <w:szCs w:val="32"/>
          <w:rtl/>
          <w:lang w:bidi="ar-DZ"/>
        </w:rPr>
        <w:t>.</w:t>
      </w:r>
    </w:p>
    <w:p w:rsidR="00B7201F" w:rsidRDefault="00B7201F" w:rsidP="007A4F00">
      <w:pPr>
        <w:bidi/>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w:t>
      </w:r>
    </w:p>
    <w:p w:rsidR="00B7201F" w:rsidRPr="0045278C" w:rsidRDefault="00B7201F" w:rsidP="007A4F00">
      <w:pPr>
        <w:pStyle w:val="a3"/>
        <w:bidi/>
        <w:spacing w:line="240" w:lineRule="auto"/>
        <w:jc w:val="both"/>
        <w:rPr>
          <w:sz w:val="24"/>
          <w:szCs w:val="24"/>
          <w:rtl/>
          <w:lang w:bidi="ar-DZ"/>
        </w:rPr>
      </w:pPr>
      <w:r>
        <w:rPr>
          <w:rFonts w:hint="cs"/>
          <w:sz w:val="24"/>
          <w:szCs w:val="24"/>
          <w:rtl/>
          <w:lang w:bidi="ar-DZ"/>
        </w:rPr>
        <w:t>1-2المادة 38 (فقرة01،02)من الاتفاقية حقوق الطفل</w:t>
      </w:r>
    </w:p>
    <w:p w:rsidR="00B7201F" w:rsidRPr="0045278C" w:rsidRDefault="00B7201F" w:rsidP="007A4F00">
      <w:pPr>
        <w:bidi/>
        <w:spacing w:line="240" w:lineRule="auto"/>
        <w:jc w:val="both"/>
        <w:rPr>
          <w:sz w:val="24"/>
          <w:szCs w:val="24"/>
          <w:rtl/>
          <w:lang w:bidi="ar-DZ"/>
        </w:rPr>
      </w:pPr>
      <w:r>
        <w:rPr>
          <w:rFonts w:hint="cs"/>
          <w:sz w:val="24"/>
          <w:szCs w:val="24"/>
          <w:rtl/>
          <w:lang w:bidi="ar-DZ"/>
        </w:rPr>
        <w:t xml:space="preserve">3-المادة 39من نفس الاتفاقية </w:t>
      </w:r>
    </w:p>
    <w:p w:rsidR="00B7201F" w:rsidRPr="00902F6D" w:rsidRDefault="00B7201F" w:rsidP="007A4F00">
      <w:pPr>
        <w:bidi/>
        <w:spacing w:line="240" w:lineRule="auto"/>
        <w:jc w:val="both"/>
        <w:rPr>
          <w:sz w:val="24"/>
          <w:szCs w:val="24"/>
          <w:rtl/>
          <w:lang w:bidi="ar-DZ"/>
        </w:rPr>
      </w:pPr>
      <w:r>
        <w:rPr>
          <w:rFonts w:hint="cs"/>
          <w:sz w:val="24"/>
          <w:szCs w:val="24"/>
          <w:rtl/>
          <w:lang w:bidi="ar-DZ"/>
        </w:rPr>
        <w:t>4-ابرز ما اعتمدته وأكدت عليه الدول الأطراف في مقدمة البروتوكول الاختياري لاتفاقية حقوق الطفل بشان اشتراك الأطفال في النزاعات المسلحة</w:t>
      </w:r>
      <w:r w:rsidR="00FC1B2C">
        <w:rPr>
          <w:rFonts w:hint="cs"/>
          <w:sz w:val="24"/>
          <w:szCs w:val="24"/>
          <w:rtl/>
          <w:lang w:bidi="ar-DZ"/>
        </w:rPr>
        <w:t xml:space="preserve"> من قواعد ومبادئ تحث الدول الأطراف على الالتزام بها</w:t>
      </w:r>
      <w:r>
        <w:rPr>
          <w:rFonts w:hint="cs"/>
          <w:sz w:val="24"/>
          <w:szCs w:val="24"/>
          <w:rtl/>
          <w:lang w:bidi="ar-DZ"/>
        </w:rPr>
        <w:t>.</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ولقد حث البروتوكول الاختياري الاتفاقية حقوق الطفل كل دولة طرف </w:t>
      </w:r>
      <w:r w:rsidR="00B362F5" w:rsidRPr="00045E59">
        <w:rPr>
          <w:rFonts w:hint="cs"/>
          <w:sz w:val="32"/>
          <w:szCs w:val="32"/>
          <w:rtl/>
          <w:lang w:bidi="ar-DZ"/>
        </w:rPr>
        <w:t>أن</w:t>
      </w:r>
      <w:r w:rsidRPr="00045E59">
        <w:rPr>
          <w:rFonts w:hint="cs"/>
          <w:sz w:val="32"/>
          <w:szCs w:val="32"/>
          <w:rtl/>
          <w:lang w:bidi="ar-DZ"/>
        </w:rPr>
        <w:t xml:space="preserve"> تودع </w:t>
      </w:r>
      <w:r w:rsidR="00B362F5" w:rsidRPr="00045E59">
        <w:rPr>
          <w:rFonts w:hint="cs"/>
          <w:sz w:val="32"/>
          <w:szCs w:val="32"/>
          <w:rtl/>
          <w:lang w:bidi="ar-DZ"/>
        </w:rPr>
        <w:t>إعلانا</w:t>
      </w:r>
      <w:r w:rsidRPr="00045E59">
        <w:rPr>
          <w:rFonts w:hint="cs"/>
          <w:sz w:val="32"/>
          <w:szCs w:val="32"/>
          <w:rtl/>
          <w:lang w:bidi="ar-DZ"/>
        </w:rPr>
        <w:t xml:space="preserve"> ملزما بعد التصديق عن </w:t>
      </w:r>
      <w:r w:rsidR="00B362F5" w:rsidRPr="00045E59">
        <w:rPr>
          <w:rFonts w:hint="cs"/>
          <w:sz w:val="32"/>
          <w:szCs w:val="32"/>
          <w:rtl/>
          <w:lang w:bidi="ar-DZ"/>
        </w:rPr>
        <w:t>هذا</w:t>
      </w:r>
      <w:r w:rsidRPr="00045E59">
        <w:rPr>
          <w:rFonts w:hint="cs"/>
          <w:sz w:val="32"/>
          <w:szCs w:val="32"/>
          <w:rtl/>
          <w:lang w:bidi="ar-DZ"/>
        </w:rPr>
        <w:t xml:space="preserve"> البروتوكول  </w:t>
      </w:r>
      <w:r w:rsidR="00B362F5" w:rsidRPr="00045E59">
        <w:rPr>
          <w:rFonts w:hint="cs"/>
          <w:sz w:val="32"/>
          <w:szCs w:val="32"/>
          <w:rtl/>
          <w:lang w:bidi="ar-DZ"/>
        </w:rPr>
        <w:t>أو</w:t>
      </w:r>
      <w:r w:rsidRPr="00045E59">
        <w:rPr>
          <w:rFonts w:hint="cs"/>
          <w:sz w:val="32"/>
          <w:szCs w:val="32"/>
          <w:rtl/>
          <w:lang w:bidi="ar-DZ"/>
        </w:rPr>
        <w:t xml:space="preserve"> </w:t>
      </w:r>
      <w:r w:rsidR="00B362F5" w:rsidRPr="00045E59">
        <w:rPr>
          <w:rFonts w:hint="cs"/>
          <w:sz w:val="32"/>
          <w:szCs w:val="32"/>
          <w:rtl/>
          <w:lang w:bidi="ar-DZ"/>
        </w:rPr>
        <w:t>الانضمام</w:t>
      </w:r>
      <w:r w:rsidRPr="00045E59">
        <w:rPr>
          <w:rFonts w:hint="cs"/>
          <w:sz w:val="32"/>
          <w:szCs w:val="32"/>
          <w:rtl/>
          <w:lang w:bidi="ar-DZ"/>
        </w:rPr>
        <w:t xml:space="preserve"> </w:t>
      </w:r>
      <w:r w:rsidR="00B362F5" w:rsidRPr="00045E59">
        <w:rPr>
          <w:rFonts w:hint="cs"/>
          <w:sz w:val="32"/>
          <w:szCs w:val="32"/>
          <w:rtl/>
          <w:lang w:bidi="ar-DZ"/>
        </w:rPr>
        <w:t>إليه</w:t>
      </w:r>
      <w:r w:rsidR="004A7592">
        <w:rPr>
          <w:rFonts w:hint="cs"/>
          <w:sz w:val="32"/>
          <w:szCs w:val="32"/>
          <w:rtl/>
          <w:lang w:bidi="ar-DZ"/>
        </w:rPr>
        <w:t xml:space="preserve"> </w:t>
      </w:r>
      <w:r w:rsidR="00C42C39">
        <w:rPr>
          <w:rFonts w:hint="cs"/>
          <w:sz w:val="32"/>
          <w:szCs w:val="32"/>
          <w:rtl/>
          <w:lang w:bidi="ar-DZ"/>
        </w:rPr>
        <w:t>،</w:t>
      </w:r>
      <w:r w:rsidR="00B362F5" w:rsidRPr="00045E59">
        <w:rPr>
          <w:rFonts w:hint="cs"/>
          <w:sz w:val="32"/>
          <w:szCs w:val="32"/>
          <w:rtl/>
          <w:lang w:bidi="ar-DZ"/>
        </w:rPr>
        <w:t xml:space="preserve"> يتضمن الحد الأدنى</w:t>
      </w:r>
      <w:r w:rsidRPr="00045E59">
        <w:rPr>
          <w:rFonts w:hint="cs"/>
          <w:sz w:val="32"/>
          <w:szCs w:val="32"/>
          <w:rtl/>
          <w:lang w:bidi="ar-DZ"/>
        </w:rPr>
        <w:t xml:space="preserve"> ل</w:t>
      </w:r>
      <w:r w:rsidR="00C42C39">
        <w:rPr>
          <w:rFonts w:hint="cs"/>
          <w:sz w:val="32"/>
          <w:szCs w:val="32"/>
          <w:rtl/>
          <w:lang w:bidi="ar-DZ"/>
        </w:rPr>
        <w:t>ل</w:t>
      </w:r>
      <w:r w:rsidRPr="00045E59">
        <w:rPr>
          <w:rFonts w:hint="cs"/>
          <w:sz w:val="32"/>
          <w:szCs w:val="32"/>
          <w:rtl/>
          <w:lang w:bidi="ar-DZ"/>
        </w:rPr>
        <w:t xml:space="preserve">سن الذي تسمح عنده بالتطوع في قواتها المسلحة الوطنية ووصف الضمانات التي اعتمدتها لمنع فرض هذا التطوع </w:t>
      </w:r>
      <w:r w:rsidR="00B362F5" w:rsidRPr="00045E59">
        <w:rPr>
          <w:rFonts w:hint="cs"/>
          <w:sz w:val="32"/>
          <w:szCs w:val="32"/>
          <w:rtl/>
          <w:lang w:bidi="ar-DZ"/>
        </w:rPr>
        <w:t>إن</w:t>
      </w:r>
      <w:r w:rsidRPr="00045E59">
        <w:rPr>
          <w:rFonts w:hint="cs"/>
          <w:sz w:val="32"/>
          <w:szCs w:val="32"/>
          <w:rtl/>
          <w:lang w:bidi="ar-DZ"/>
        </w:rPr>
        <w:t xml:space="preserve"> كان جبرا </w:t>
      </w:r>
      <w:r w:rsidR="00B362F5" w:rsidRPr="00045E59">
        <w:rPr>
          <w:rFonts w:hint="cs"/>
          <w:sz w:val="32"/>
          <w:szCs w:val="32"/>
          <w:rtl/>
          <w:lang w:bidi="ar-DZ"/>
        </w:rPr>
        <w:t>أم</w:t>
      </w:r>
      <w:r w:rsidR="007F5A22">
        <w:rPr>
          <w:rFonts w:hint="cs"/>
          <w:sz w:val="32"/>
          <w:szCs w:val="32"/>
          <w:rtl/>
          <w:lang w:bidi="ar-DZ"/>
        </w:rPr>
        <w:t xml:space="preserve"> قسرا</w:t>
      </w:r>
      <w:r w:rsidR="00011DE1">
        <w:rPr>
          <w:rFonts w:hint="cs"/>
          <w:sz w:val="32"/>
          <w:szCs w:val="32"/>
          <w:rtl/>
          <w:lang w:bidi="ar-DZ"/>
        </w:rPr>
        <w:t xml:space="preserve"> </w:t>
      </w:r>
      <w:r w:rsidR="00902F6D">
        <w:rPr>
          <w:rFonts w:hint="cs"/>
          <w:sz w:val="32"/>
          <w:szCs w:val="32"/>
          <w:rtl/>
          <w:lang w:bidi="ar-DZ"/>
        </w:rPr>
        <w:t>(1)</w:t>
      </w:r>
      <w:r w:rsidR="007F5A22">
        <w:rPr>
          <w:rFonts w:hint="cs"/>
          <w:sz w:val="32"/>
          <w:szCs w:val="32"/>
          <w:rtl/>
          <w:lang w:bidi="ar-DZ"/>
        </w:rPr>
        <w:t>.</w:t>
      </w:r>
      <w:r w:rsidR="00902F6D">
        <w:rPr>
          <w:rFonts w:hint="cs"/>
          <w:sz w:val="32"/>
          <w:szCs w:val="32"/>
          <w:rtl/>
          <w:lang w:bidi="ar-DZ"/>
        </w:rPr>
        <w:t xml:space="preserve"> </w:t>
      </w:r>
      <w:r w:rsidRPr="00045E59">
        <w:rPr>
          <w:rFonts w:hint="cs"/>
          <w:sz w:val="32"/>
          <w:szCs w:val="32"/>
          <w:rtl/>
          <w:lang w:bidi="ar-DZ"/>
        </w:rPr>
        <w:t xml:space="preserve">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بحيث تقوم الدول </w:t>
      </w:r>
      <w:r w:rsidR="00B362F5" w:rsidRPr="00045E59">
        <w:rPr>
          <w:rFonts w:hint="cs"/>
          <w:sz w:val="32"/>
          <w:szCs w:val="32"/>
          <w:rtl/>
          <w:lang w:bidi="ar-DZ"/>
        </w:rPr>
        <w:t>الأطراف</w:t>
      </w:r>
      <w:r w:rsidRPr="00045E59">
        <w:rPr>
          <w:rFonts w:hint="cs"/>
          <w:sz w:val="32"/>
          <w:szCs w:val="32"/>
          <w:rtl/>
          <w:lang w:bidi="ar-DZ"/>
        </w:rPr>
        <w:t xml:space="preserve"> التي تسمح بالتطوع في قواتها المسلحة الوطنية دون سن الثامنة عشر بالتمسك بالضمانات لكفالة ما</w:t>
      </w:r>
      <w:r w:rsidR="00902F6D">
        <w:rPr>
          <w:rFonts w:hint="cs"/>
          <w:sz w:val="32"/>
          <w:szCs w:val="32"/>
          <w:rtl/>
          <w:lang w:bidi="ar-DZ"/>
        </w:rPr>
        <w:t xml:space="preserve"> </w:t>
      </w:r>
      <w:r w:rsidRPr="00045E59">
        <w:rPr>
          <w:rFonts w:hint="cs"/>
          <w:sz w:val="32"/>
          <w:szCs w:val="32"/>
          <w:rtl/>
          <w:lang w:bidi="ar-DZ"/>
        </w:rPr>
        <w:t>يلي:</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w:t>
      </w:r>
      <w:r w:rsidR="004A7592">
        <w:rPr>
          <w:rFonts w:hint="cs"/>
          <w:sz w:val="32"/>
          <w:szCs w:val="32"/>
          <w:rtl/>
          <w:lang w:bidi="ar-DZ"/>
        </w:rPr>
        <w:t xml:space="preserve"> </w:t>
      </w:r>
      <w:r w:rsidR="00B362F5" w:rsidRPr="00045E59">
        <w:rPr>
          <w:rFonts w:hint="cs"/>
          <w:sz w:val="32"/>
          <w:szCs w:val="32"/>
          <w:rtl/>
          <w:lang w:bidi="ar-DZ"/>
        </w:rPr>
        <w:t>إن</w:t>
      </w:r>
      <w:r w:rsidRPr="00045E59">
        <w:rPr>
          <w:rFonts w:hint="cs"/>
          <w:sz w:val="32"/>
          <w:szCs w:val="32"/>
          <w:rtl/>
          <w:lang w:bidi="ar-DZ"/>
        </w:rPr>
        <w:t xml:space="preserve"> يكون التجنيد تطوعا حقيقيا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w:t>
      </w:r>
      <w:r w:rsidR="004A7592">
        <w:rPr>
          <w:rFonts w:hint="cs"/>
          <w:sz w:val="32"/>
          <w:szCs w:val="32"/>
          <w:rtl/>
          <w:lang w:bidi="ar-DZ"/>
        </w:rPr>
        <w:t xml:space="preserve"> </w:t>
      </w:r>
      <w:r w:rsidR="00B362F5" w:rsidRPr="00045E59">
        <w:rPr>
          <w:rFonts w:hint="cs"/>
          <w:sz w:val="32"/>
          <w:szCs w:val="32"/>
          <w:rtl/>
          <w:lang w:bidi="ar-DZ"/>
        </w:rPr>
        <w:t>إن</w:t>
      </w:r>
      <w:r w:rsidRPr="00045E59">
        <w:rPr>
          <w:rFonts w:hint="cs"/>
          <w:sz w:val="32"/>
          <w:szCs w:val="32"/>
          <w:rtl/>
          <w:lang w:bidi="ar-DZ"/>
        </w:rPr>
        <w:t xml:space="preserve"> يتم هذا التجنيد الطوعي بموافقة مستنيرة من </w:t>
      </w:r>
      <w:r w:rsidR="00B362F5" w:rsidRPr="00045E59">
        <w:rPr>
          <w:rFonts w:hint="cs"/>
          <w:sz w:val="32"/>
          <w:szCs w:val="32"/>
          <w:rtl/>
          <w:lang w:bidi="ar-DZ"/>
        </w:rPr>
        <w:t>الإباء والأوصياء</w:t>
      </w:r>
      <w:r w:rsidRPr="00045E59">
        <w:rPr>
          <w:rFonts w:hint="cs"/>
          <w:sz w:val="32"/>
          <w:szCs w:val="32"/>
          <w:rtl/>
          <w:lang w:bidi="ar-DZ"/>
        </w:rPr>
        <w:t xml:space="preserve"> القانونين </w:t>
      </w:r>
      <w:r w:rsidR="00B362F5" w:rsidRPr="00045E59">
        <w:rPr>
          <w:rFonts w:hint="cs"/>
          <w:sz w:val="32"/>
          <w:szCs w:val="32"/>
          <w:rtl/>
          <w:lang w:bidi="ar-DZ"/>
        </w:rPr>
        <w:t>للأطفال</w:t>
      </w:r>
      <w:r w:rsidRPr="00045E59">
        <w:rPr>
          <w:rFonts w:hint="cs"/>
          <w:sz w:val="32"/>
          <w:szCs w:val="32"/>
          <w:rtl/>
          <w:lang w:bidi="ar-DZ"/>
        </w:rPr>
        <w:t xml:space="preserve"> </w:t>
      </w:r>
      <w:r w:rsidR="00B362F5" w:rsidRPr="00045E59">
        <w:rPr>
          <w:rFonts w:hint="cs"/>
          <w:sz w:val="32"/>
          <w:szCs w:val="32"/>
          <w:rtl/>
          <w:lang w:bidi="ar-DZ"/>
        </w:rPr>
        <w:t>أو</w:t>
      </w:r>
      <w:r w:rsidRPr="00045E59">
        <w:rPr>
          <w:rFonts w:hint="cs"/>
          <w:sz w:val="32"/>
          <w:szCs w:val="32"/>
          <w:rtl/>
          <w:lang w:bidi="ar-DZ"/>
        </w:rPr>
        <w:t xml:space="preserve"> </w:t>
      </w:r>
      <w:r w:rsidR="00B362F5" w:rsidRPr="00045E59">
        <w:rPr>
          <w:rFonts w:hint="cs"/>
          <w:sz w:val="32"/>
          <w:szCs w:val="32"/>
          <w:rtl/>
          <w:lang w:bidi="ar-DZ"/>
        </w:rPr>
        <w:t>الأشخاص</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w:t>
      </w:r>
      <w:r w:rsidR="004A7592">
        <w:rPr>
          <w:rFonts w:hint="cs"/>
          <w:sz w:val="32"/>
          <w:szCs w:val="32"/>
          <w:rtl/>
          <w:lang w:bidi="ar-DZ"/>
        </w:rPr>
        <w:t xml:space="preserve"> </w:t>
      </w:r>
      <w:r w:rsidR="00C42C39">
        <w:rPr>
          <w:rFonts w:hint="cs"/>
          <w:sz w:val="32"/>
          <w:szCs w:val="32"/>
          <w:rtl/>
          <w:lang w:bidi="ar-DZ"/>
        </w:rPr>
        <w:t>أ</w:t>
      </w:r>
      <w:r w:rsidR="00C42C39" w:rsidRPr="00045E59">
        <w:rPr>
          <w:rFonts w:hint="cs"/>
          <w:sz w:val="32"/>
          <w:szCs w:val="32"/>
          <w:rtl/>
          <w:lang w:bidi="ar-DZ"/>
        </w:rPr>
        <w:t>ن</w:t>
      </w:r>
      <w:r w:rsidRPr="00045E59">
        <w:rPr>
          <w:rFonts w:hint="cs"/>
          <w:sz w:val="32"/>
          <w:szCs w:val="32"/>
          <w:rtl/>
          <w:lang w:bidi="ar-DZ"/>
        </w:rPr>
        <w:t xml:space="preserve"> يحصل هؤلاء </w:t>
      </w:r>
      <w:r w:rsidR="00B362F5" w:rsidRPr="00045E59">
        <w:rPr>
          <w:rFonts w:hint="cs"/>
          <w:sz w:val="32"/>
          <w:szCs w:val="32"/>
          <w:rtl/>
          <w:lang w:bidi="ar-DZ"/>
        </w:rPr>
        <w:t>الأشخاص</w:t>
      </w:r>
      <w:r w:rsidRPr="00045E59">
        <w:rPr>
          <w:rFonts w:hint="cs"/>
          <w:sz w:val="32"/>
          <w:szCs w:val="32"/>
          <w:rtl/>
          <w:lang w:bidi="ar-DZ"/>
        </w:rPr>
        <w:t xml:space="preserve"> </w:t>
      </w:r>
      <w:r w:rsidR="00B362F5" w:rsidRPr="00045E59">
        <w:rPr>
          <w:rFonts w:hint="cs"/>
          <w:sz w:val="32"/>
          <w:szCs w:val="32"/>
          <w:rtl/>
          <w:lang w:bidi="ar-DZ"/>
        </w:rPr>
        <w:t>على</w:t>
      </w:r>
      <w:r w:rsidRPr="00045E59">
        <w:rPr>
          <w:rFonts w:hint="cs"/>
          <w:sz w:val="32"/>
          <w:szCs w:val="32"/>
          <w:rtl/>
          <w:lang w:bidi="ar-DZ"/>
        </w:rPr>
        <w:t xml:space="preserve"> معلومات كاملة عن الواجبات التي تنطوي عليها هذه الخدمة العسكرية </w:t>
      </w:r>
      <w:r w:rsidR="00902F6D">
        <w:rPr>
          <w:rFonts w:hint="cs"/>
          <w:sz w:val="32"/>
          <w:szCs w:val="32"/>
          <w:rtl/>
          <w:lang w:bidi="ar-DZ"/>
        </w:rPr>
        <w:t>(</w:t>
      </w:r>
      <w:r w:rsidR="00902F6D" w:rsidRPr="00045E59">
        <w:rPr>
          <w:rFonts w:hint="cs"/>
          <w:sz w:val="32"/>
          <w:szCs w:val="32"/>
          <w:rtl/>
          <w:lang w:bidi="ar-DZ"/>
        </w:rPr>
        <w:t>2</w:t>
      </w:r>
      <w:r w:rsidR="00902F6D">
        <w:rPr>
          <w:rFonts w:hint="cs"/>
          <w:sz w:val="32"/>
          <w:szCs w:val="32"/>
          <w:rtl/>
          <w:lang w:bidi="ar-DZ"/>
        </w:rPr>
        <w:t>)</w:t>
      </w:r>
      <w:r w:rsidR="007F5A22">
        <w:rPr>
          <w:rFonts w:hint="cs"/>
          <w:sz w:val="32"/>
          <w:szCs w:val="32"/>
          <w:rtl/>
          <w:lang w:bidi="ar-DZ"/>
        </w:rPr>
        <w:t>.</w:t>
      </w:r>
    </w:p>
    <w:p w:rsidR="00902F6D" w:rsidRPr="00045E59" w:rsidRDefault="00250DB7" w:rsidP="007A4F00">
      <w:pPr>
        <w:bidi/>
        <w:spacing w:line="360" w:lineRule="auto"/>
        <w:jc w:val="both"/>
        <w:rPr>
          <w:sz w:val="32"/>
          <w:szCs w:val="32"/>
          <w:rtl/>
          <w:lang w:bidi="ar-DZ"/>
        </w:rPr>
      </w:pPr>
      <w:r w:rsidRPr="00045E59">
        <w:rPr>
          <w:rFonts w:hint="cs"/>
          <w:sz w:val="32"/>
          <w:szCs w:val="32"/>
          <w:rtl/>
          <w:lang w:bidi="ar-DZ"/>
        </w:rPr>
        <w:t>-</w:t>
      </w:r>
      <w:r w:rsidR="004A7592">
        <w:rPr>
          <w:rFonts w:hint="cs"/>
          <w:sz w:val="32"/>
          <w:szCs w:val="32"/>
          <w:rtl/>
          <w:lang w:bidi="ar-DZ"/>
        </w:rPr>
        <w:t xml:space="preserve"> </w:t>
      </w:r>
      <w:r w:rsidRPr="00045E59">
        <w:rPr>
          <w:rFonts w:hint="cs"/>
          <w:sz w:val="32"/>
          <w:szCs w:val="32"/>
          <w:rtl/>
          <w:lang w:bidi="ar-DZ"/>
        </w:rPr>
        <w:t>لا ينطبق اشتر</w:t>
      </w:r>
      <w:r w:rsidR="007F5A22">
        <w:rPr>
          <w:rFonts w:hint="cs"/>
          <w:sz w:val="32"/>
          <w:szCs w:val="32"/>
          <w:rtl/>
          <w:lang w:bidi="ar-DZ"/>
        </w:rPr>
        <w:t>اط رفع السن المذكور في الفقرة (01</w:t>
      </w:r>
      <w:r w:rsidRPr="00045E59">
        <w:rPr>
          <w:rFonts w:hint="cs"/>
          <w:sz w:val="32"/>
          <w:szCs w:val="32"/>
          <w:rtl/>
          <w:lang w:bidi="ar-DZ"/>
        </w:rPr>
        <w:t xml:space="preserve">) من هذه المادة </w:t>
      </w:r>
      <w:r w:rsidR="00B362F5" w:rsidRPr="00045E59">
        <w:rPr>
          <w:rFonts w:hint="cs"/>
          <w:sz w:val="32"/>
          <w:szCs w:val="32"/>
          <w:rtl/>
          <w:lang w:bidi="ar-DZ"/>
        </w:rPr>
        <w:t>على</w:t>
      </w:r>
      <w:r w:rsidRPr="00045E59">
        <w:rPr>
          <w:rFonts w:hint="cs"/>
          <w:sz w:val="32"/>
          <w:szCs w:val="32"/>
          <w:rtl/>
          <w:lang w:bidi="ar-DZ"/>
        </w:rPr>
        <w:t xml:space="preserve"> المدارس التي تديرها القوات المسلحة في الدول </w:t>
      </w:r>
      <w:r w:rsidR="00B362F5" w:rsidRPr="00045E59">
        <w:rPr>
          <w:rFonts w:hint="cs"/>
          <w:sz w:val="32"/>
          <w:szCs w:val="32"/>
          <w:rtl/>
          <w:lang w:bidi="ar-DZ"/>
        </w:rPr>
        <w:t>الأطراف</w:t>
      </w:r>
      <w:r w:rsidRPr="00045E59">
        <w:rPr>
          <w:rFonts w:hint="cs"/>
          <w:sz w:val="32"/>
          <w:szCs w:val="32"/>
          <w:rtl/>
          <w:lang w:bidi="ar-DZ"/>
        </w:rPr>
        <w:t xml:space="preserve"> </w:t>
      </w:r>
      <w:r w:rsidR="00B362F5" w:rsidRPr="00045E59">
        <w:rPr>
          <w:rFonts w:hint="cs"/>
          <w:sz w:val="32"/>
          <w:szCs w:val="32"/>
          <w:rtl/>
          <w:lang w:bidi="ar-DZ"/>
        </w:rPr>
        <w:t>أو</w:t>
      </w:r>
      <w:r w:rsidRPr="00045E59">
        <w:rPr>
          <w:rFonts w:hint="cs"/>
          <w:sz w:val="32"/>
          <w:szCs w:val="32"/>
          <w:rtl/>
          <w:lang w:bidi="ar-DZ"/>
        </w:rPr>
        <w:t xml:space="preserve"> تقع تحت سيطرتها تماشيا مع المادتين(28،29) من اتفاقية حقوق الطفل</w:t>
      </w:r>
      <w:r w:rsidR="00902F6D">
        <w:rPr>
          <w:rFonts w:hint="cs"/>
          <w:sz w:val="32"/>
          <w:szCs w:val="32"/>
          <w:rtl/>
          <w:lang w:bidi="ar-DZ"/>
        </w:rPr>
        <w:t xml:space="preserve"> (</w:t>
      </w:r>
      <w:r w:rsidR="00902F6D" w:rsidRPr="00045E59">
        <w:rPr>
          <w:rFonts w:hint="cs"/>
          <w:sz w:val="32"/>
          <w:szCs w:val="32"/>
          <w:rtl/>
          <w:lang w:bidi="ar-DZ"/>
        </w:rPr>
        <w:t>3</w:t>
      </w:r>
      <w:r w:rsidR="00902F6D">
        <w:rPr>
          <w:rFonts w:hint="cs"/>
          <w:sz w:val="32"/>
          <w:szCs w:val="32"/>
          <w:rtl/>
          <w:lang w:bidi="ar-DZ"/>
        </w:rPr>
        <w:t>)</w:t>
      </w:r>
      <w:r w:rsidR="007F5A22">
        <w:rPr>
          <w:rFonts w:hint="cs"/>
          <w:sz w:val="32"/>
          <w:szCs w:val="32"/>
          <w:rtl/>
          <w:lang w:bidi="ar-DZ"/>
        </w:rPr>
        <w:t>.</w:t>
      </w:r>
    </w:p>
    <w:p w:rsidR="00902F6D" w:rsidRDefault="00902F6D" w:rsidP="007A4F00">
      <w:pPr>
        <w:bidi/>
        <w:spacing w:line="360" w:lineRule="auto"/>
        <w:jc w:val="both"/>
        <w:rPr>
          <w:color w:val="000000" w:themeColor="text1"/>
          <w:sz w:val="32"/>
          <w:szCs w:val="32"/>
          <w:rtl/>
          <w:lang w:bidi="ar-DZ"/>
        </w:rPr>
      </w:pPr>
    </w:p>
    <w:p w:rsidR="00902F6D" w:rsidRDefault="00902F6D"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w:t>
      </w:r>
    </w:p>
    <w:p w:rsidR="00902F6D" w:rsidRDefault="00902F6D" w:rsidP="007A4F00">
      <w:pPr>
        <w:bidi/>
        <w:spacing w:line="360" w:lineRule="auto"/>
        <w:jc w:val="both"/>
        <w:rPr>
          <w:sz w:val="24"/>
          <w:szCs w:val="24"/>
          <w:rtl/>
          <w:lang w:bidi="ar-DZ"/>
        </w:rPr>
      </w:pPr>
      <w:r>
        <w:rPr>
          <w:rFonts w:hint="cs"/>
          <w:sz w:val="24"/>
          <w:szCs w:val="24"/>
          <w:rtl/>
          <w:lang w:bidi="ar-DZ"/>
        </w:rPr>
        <w:t>1-المادة الثانية</w:t>
      </w:r>
      <w:r w:rsidR="002E6999">
        <w:rPr>
          <w:rFonts w:hint="cs"/>
          <w:sz w:val="24"/>
          <w:szCs w:val="24"/>
          <w:rtl/>
          <w:lang w:bidi="ar-DZ"/>
        </w:rPr>
        <w:t xml:space="preserve"> الفقرة (أ)</w:t>
      </w:r>
      <w:r>
        <w:rPr>
          <w:rFonts w:hint="cs"/>
          <w:sz w:val="24"/>
          <w:szCs w:val="24"/>
          <w:rtl/>
          <w:lang w:bidi="ar-DZ"/>
        </w:rPr>
        <w:t xml:space="preserve"> من البروتوكول</w:t>
      </w:r>
      <w:r w:rsidR="002E6999">
        <w:rPr>
          <w:rFonts w:hint="cs"/>
          <w:sz w:val="24"/>
          <w:szCs w:val="24"/>
          <w:rtl/>
          <w:lang w:bidi="ar-DZ"/>
        </w:rPr>
        <w:t xml:space="preserve"> الاختياري لاتفاقية حقوق الطفل بشأن اشتراك </w:t>
      </w:r>
      <w:r w:rsidR="001D0A37">
        <w:rPr>
          <w:rFonts w:hint="cs"/>
          <w:sz w:val="24"/>
          <w:szCs w:val="24"/>
          <w:rtl/>
          <w:lang w:bidi="ar-DZ"/>
        </w:rPr>
        <w:t>الأطفال</w:t>
      </w:r>
      <w:r w:rsidR="002E6999">
        <w:rPr>
          <w:rFonts w:hint="cs"/>
          <w:sz w:val="24"/>
          <w:szCs w:val="24"/>
          <w:rtl/>
          <w:lang w:bidi="ar-DZ"/>
        </w:rPr>
        <w:t xml:space="preserve"> في النزاعات المسلحة 2000</w:t>
      </w:r>
      <w:r>
        <w:rPr>
          <w:rFonts w:hint="cs"/>
          <w:sz w:val="24"/>
          <w:szCs w:val="24"/>
          <w:rtl/>
          <w:lang w:bidi="ar-DZ"/>
        </w:rPr>
        <w:t xml:space="preserve"> </w:t>
      </w:r>
      <w:r w:rsidR="007F5A22">
        <w:rPr>
          <w:rFonts w:hint="cs"/>
          <w:sz w:val="24"/>
          <w:szCs w:val="24"/>
          <w:rtl/>
          <w:lang w:bidi="ar-DZ"/>
        </w:rPr>
        <w:t>.</w:t>
      </w:r>
    </w:p>
    <w:p w:rsidR="002E6999" w:rsidRDefault="002E6999" w:rsidP="007A4F00">
      <w:pPr>
        <w:bidi/>
        <w:spacing w:line="360" w:lineRule="auto"/>
        <w:jc w:val="both"/>
        <w:rPr>
          <w:sz w:val="24"/>
          <w:szCs w:val="24"/>
          <w:rtl/>
          <w:lang w:bidi="ar-DZ"/>
        </w:rPr>
      </w:pPr>
      <w:r>
        <w:rPr>
          <w:rFonts w:hint="cs"/>
          <w:sz w:val="24"/>
          <w:szCs w:val="24"/>
          <w:rtl/>
          <w:lang w:bidi="ar-DZ"/>
        </w:rPr>
        <w:t>2-المادة الثانية الفقرة (ج) من</w:t>
      </w:r>
      <w:r w:rsidR="00422FF5">
        <w:rPr>
          <w:rFonts w:hint="cs"/>
          <w:sz w:val="24"/>
          <w:szCs w:val="24"/>
          <w:rtl/>
          <w:lang w:bidi="ar-DZ"/>
        </w:rPr>
        <w:t xml:space="preserve"> نفس</w:t>
      </w:r>
      <w:r>
        <w:rPr>
          <w:rFonts w:hint="cs"/>
          <w:sz w:val="24"/>
          <w:szCs w:val="24"/>
          <w:rtl/>
          <w:lang w:bidi="ar-DZ"/>
        </w:rPr>
        <w:t xml:space="preserve"> البروتوكول</w:t>
      </w:r>
      <w:r w:rsidR="007F5A22">
        <w:rPr>
          <w:rFonts w:hint="cs"/>
          <w:sz w:val="24"/>
          <w:szCs w:val="24"/>
          <w:rtl/>
          <w:lang w:bidi="ar-DZ"/>
        </w:rPr>
        <w:t>.</w:t>
      </w:r>
      <w:r>
        <w:rPr>
          <w:rFonts w:hint="cs"/>
          <w:sz w:val="24"/>
          <w:szCs w:val="24"/>
          <w:rtl/>
          <w:lang w:bidi="ar-DZ"/>
        </w:rPr>
        <w:t xml:space="preserve"> </w:t>
      </w:r>
    </w:p>
    <w:p w:rsidR="00902F6D" w:rsidRDefault="002E6999" w:rsidP="007A4F00">
      <w:pPr>
        <w:bidi/>
        <w:spacing w:line="360" w:lineRule="auto"/>
        <w:jc w:val="both"/>
        <w:rPr>
          <w:sz w:val="24"/>
          <w:szCs w:val="24"/>
          <w:rtl/>
          <w:lang w:bidi="ar-DZ"/>
        </w:rPr>
      </w:pPr>
      <w:r>
        <w:rPr>
          <w:rFonts w:hint="cs"/>
          <w:sz w:val="24"/>
          <w:szCs w:val="24"/>
          <w:rtl/>
          <w:lang w:bidi="ar-DZ"/>
        </w:rPr>
        <w:t xml:space="preserve">3-المادة الثالثة الفقرة (د) من </w:t>
      </w:r>
      <w:r w:rsidR="00422FF5">
        <w:rPr>
          <w:rFonts w:hint="cs"/>
          <w:sz w:val="24"/>
          <w:szCs w:val="24"/>
          <w:rtl/>
          <w:lang w:bidi="ar-DZ"/>
        </w:rPr>
        <w:t xml:space="preserve"> نفس </w:t>
      </w:r>
      <w:r w:rsidR="007F5A22">
        <w:rPr>
          <w:rFonts w:hint="cs"/>
          <w:sz w:val="24"/>
          <w:szCs w:val="24"/>
          <w:rtl/>
          <w:lang w:bidi="ar-DZ"/>
        </w:rPr>
        <w:t>البرتوكول.</w:t>
      </w:r>
    </w:p>
    <w:p w:rsidR="004A7592" w:rsidRDefault="004A7592" w:rsidP="007A4F00">
      <w:pPr>
        <w:bidi/>
        <w:spacing w:line="360" w:lineRule="auto"/>
        <w:jc w:val="both"/>
        <w:rPr>
          <w:sz w:val="24"/>
          <w:szCs w:val="24"/>
          <w:rtl/>
          <w:lang w:bidi="ar-DZ"/>
        </w:rPr>
      </w:pPr>
    </w:p>
    <w:p w:rsidR="004A7592" w:rsidRPr="00ED4A60" w:rsidRDefault="004A7592" w:rsidP="007A4F00">
      <w:pPr>
        <w:bidi/>
        <w:spacing w:line="360" w:lineRule="auto"/>
        <w:jc w:val="both"/>
        <w:rPr>
          <w:sz w:val="24"/>
          <w:szCs w:val="24"/>
          <w:rtl/>
          <w:lang w:bidi="ar-DZ"/>
        </w:rPr>
      </w:pPr>
    </w:p>
    <w:p w:rsidR="00250DB7" w:rsidRPr="00045E59" w:rsidRDefault="00B362F5"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lastRenderedPageBreak/>
        <w:t>إذ</w:t>
      </w:r>
      <w:r w:rsidR="00250DB7" w:rsidRPr="00045E59">
        <w:rPr>
          <w:rFonts w:hint="cs"/>
          <w:color w:val="000000" w:themeColor="text1"/>
          <w:sz w:val="32"/>
          <w:szCs w:val="32"/>
          <w:rtl/>
          <w:lang w:bidi="ar-DZ"/>
        </w:rPr>
        <w:t xml:space="preserve"> يقترح الباحث </w:t>
      </w:r>
      <w:r w:rsidR="006B416D">
        <w:rPr>
          <w:rFonts w:hint="cs"/>
          <w:color w:val="000000" w:themeColor="text1"/>
          <w:sz w:val="32"/>
          <w:szCs w:val="32"/>
          <w:rtl/>
          <w:lang w:bidi="ar-DZ"/>
        </w:rPr>
        <w:t>أ</w:t>
      </w:r>
      <w:r w:rsidR="006B416D" w:rsidRPr="00045E59">
        <w:rPr>
          <w:rFonts w:hint="cs"/>
          <w:color w:val="000000" w:themeColor="text1"/>
          <w:sz w:val="32"/>
          <w:szCs w:val="32"/>
          <w:rtl/>
          <w:lang w:bidi="ar-DZ"/>
        </w:rPr>
        <w:t>ن</w:t>
      </w:r>
      <w:r w:rsidR="00250DB7" w:rsidRPr="00045E59">
        <w:rPr>
          <w:rFonts w:hint="cs"/>
          <w:color w:val="000000" w:themeColor="text1"/>
          <w:sz w:val="32"/>
          <w:szCs w:val="32"/>
          <w:rtl/>
          <w:lang w:bidi="ar-DZ"/>
        </w:rPr>
        <w:t xml:space="preserve"> توفير التجنيد الطوعي و التعليم العسكري عبر وسائل بديلة هو </w:t>
      </w:r>
      <w:r w:rsidRPr="00045E59">
        <w:rPr>
          <w:rFonts w:hint="cs"/>
          <w:color w:val="000000" w:themeColor="text1"/>
          <w:sz w:val="32"/>
          <w:szCs w:val="32"/>
          <w:rtl/>
          <w:lang w:bidi="ar-DZ"/>
        </w:rPr>
        <w:t>الأفضل</w:t>
      </w:r>
      <w:r w:rsidR="00C42C39">
        <w:rPr>
          <w:rFonts w:hint="cs"/>
          <w:color w:val="000000" w:themeColor="text1"/>
          <w:sz w:val="32"/>
          <w:szCs w:val="32"/>
          <w:rtl/>
          <w:lang w:bidi="ar-DZ"/>
        </w:rPr>
        <w:t>،</w:t>
      </w:r>
      <w:r w:rsidR="00250DB7" w:rsidRPr="00045E59">
        <w:rPr>
          <w:rFonts w:hint="cs"/>
          <w:color w:val="000000" w:themeColor="text1"/>
          <w:sz w:val="32"/>
          <w:szCs w:val="32"/>
          <w:rtl/>
          <w:lang w:bidi="ar-DZ"/>
        </w:rPr>
        <w:t xml:space="preserve"> و ذلك عن طريق مثلا </w:t>
      </w:r>
      <w:r w:rsidRPr="00045E59">
        <w:rPr>
          <w:rFonts w:hint="cs"/>
          <w:color w:val="000000" w:themeColor="text1"/>
          <w:sz w:val="32"/>
          <w:szCs w:val="32"/>
          <w:rtl/>
          <w:lang w:bidi="ar-DZ"/>
        </w:rPr>
        <w:t>إتاحة</w:t>
      </w:r>
      <w:r w:rsidR="00250DB7" w:rsidRPr="00045E59">
        <w:rPr>
          <w:rFonts w:hint="cs"/>
          <w:color w:val="000000" w:themeColor="text1"/>
          <w:sz w:val="32"/>
          <w:szCs w:val="32"/>
          <w:rtl/>
          <w:lang w:bidi="ar-DZ"/>
        </w:rPr>
        <w:t xml:space="preserve"> </w:t>
      </w:r>
      <w:r w:rsidRPr="00045E59">
        <w:rPr>
          <w:rFonts w:hint="cs"/>
          <w:color w:val="000000" w:themeColor="text1"/>
          <w:sz w:val="32"/>
          <w:szCs w:val="32"/>
          <w:rtl/>
          <w:lang w:bidi="ar-DZ"/>
        </w:rPr>
        <w:t>إمكانية</w:t>
      </w:r>
      <w:r w:rsidR="00250DB7" w:rsidRPr="00045E59">
        <w:rPr>
          <w:rFonts w:hint="cs"/>
          <w:color w:val="000000" w:themeColor="text1"/>
          <w:sz w:val="32"/>
          <w:szCs w:val="32"/>
          <w:rtl/>
          <w:lang w:bidi="ar-DZ"/>
        </w:rPr>
        <w:t xml:space="preserve"> المستقبل الوظيفي و التعليم العسكري عبر مؤسسات لا تعد جزءا من القوات المسلحة للدولة ،كما </w:t>
      </w:r>
      <w:r w:rsidR="00C42C39">
        <w:rPr>
          <w:rFonts w:hint="cs"/>
          <w:color w:val="000000" w:themeColor="text1"/>
          <w:sz w:val="32"/>
          <w:szCs w:val="32"/>
          <w:rtl/>
          <w:lang w:bidi="ar-DZ"/>
        </w:rPr>
        <w:t>أ</w:t>
      </w:r>
      <w:r w:rsidR="00C42C39" w:rsidRPr="00045E59">
        <w:rPr>
          <w:rFonts w:hint="cs"/>
          <w:color w:val="000000" w:themeColor="text1"/>
          <w:sz w:val="32"/>
          <w:szCs w:val="32"/>
          <w:rtl/>
          <w:lang w:bidi="ar-DZ"/>
        </w:rPr>
        <w:t>ن</w:t>
      </w:r>
      <w:r w:rsidR="00250DB7" w:rsidRPr="00045E59">
        <w:rPr>
          <w:rFonts w:hint="cs"/>
          <w:color w:val="000000" w:themeColor="text1"/>
          <w:sz w:val="32"/>
          <w:szCs w:val="32"/>
          <w:rtl/>
          <w:lang w:bidi="ar-DZ"/>
        </w:rPr>
        <w:t xml:space="preserve"> صياغة الفقرة الخامسة من المادة الثالثة تسمح </w:t>
      </w:r>
      <w:r w:rsidRPr="00045E59">
        <w:rPr>
          <w:rFonts w:hint="cs"/>
          <w:color w:val="000000" w:themeColor="text1"/>
          <w:sz w:val="32"/>
          <w:szCs w:val="32"/>
          <w:rtl/>
          <w:lang w:bidi="ar-DZ"/>
        </w:rPr>
        <w:t>بإمكانية</w:t>
      </w:r>
      <w:r w:rsidR="00250DB7" w:rsidRPr="00045E59">
        <w:rPr>
          <w:rFonts w:hint="cs"/>
          <w:color w:val="000000" w:themeColor="text1"/>
          <w:sz w:val="32"/>
          <w:szCs w:val="32"/>
          <w:rtl/>
          <w:lang w:bidi="ar-DZ"/>
        </w:rPr>
        <w:t xml:space="preserve"> التحايل </w:t>
      </w:r>
      <w:r w:rsidRPr="00045E59">
        <w:rPr>
          <w:rFonts w:hint="cs"/>
          <w:color w:val="000000" w:themeColor="text1"/>
          <w:sz w:val="32"/>
          <w:szCs w:val="32"/>
          <w:rtl/>
          <w:lang w:bidi="ar-DZ"/>
        </w:rPr>
        <w:t>على الحد الأدنى</w:t>
      </w:r>
      <w:r w:rsidR="00250DB7" w:rsidRPr="00045E59">
        <w:rPr>
          <w:rFonts w:hint="cs"/>
          <w:color w:val="000000" w:themeColor="text1"/>
          <w:sz w:val="32"/>
          <w:szCs w:val="32"/>
          <w:rtl/>
          <w:lang w:bidi="ar-DZ"/>
        </w:rPr>
        <w:t xml:space="preserve"> لسن التجنيد واعتبار هؤلاء التلاميذ</w:t>
      </w:r>
      <w:r w:rsidRPr="00045E59">
        <w:rPr>
          <w:rFonts w:hint="cs"/>
          <w:color w:val="000000" w:themeColor="text1"/>
          <w:sz w:val="32"/>
          <w:szCs w:val="32"/>
          <w:rtl/>
          <w:lang w:bidi="ar-DZ"/>
        </w:rPr>
        <w:t xml:space="preserve"> أعضاء</w:t>
      </w:r>
      <w:r w:rsidR="00250DB7" w:rsidRPr="00045E59">
        <w:rPr>
          <w:rFonts w:hint="cs"/>
          <w:color w:val="000000" w:themeColor="text1"/>
          <w:sz w:val="32"/>
          <w:szCs w:val="32"/>
          <w:rtl/>
          <w:lang w:bidi="ar-DZ"/>
        </w:rPr>
        <w:t xml:space="preserve"> القوات المسلحة ، مما لاشك فيه </w:t>
      </w:r>
      <w:r w:rsidR="00C42C39">
        <w:rPr>
          <w:rFonts w:hint="cs"/>
          <w:color w:val="000000" w:themeColor="text1"/>
          <w:sz w:val="32"/>
          <w:szCs w:val="32"/>
          <w:rtl/>
          <w:lang w:bidi="ar-DZ"/>
        </w:rPr>
        <w:t>أ</w:t>
      </w:r>
      <w:r w:rsidR="00C42C39" w:rsidRPr="00045E59">
        <w:rPr>
          <w:rFonts w:hint="cs"/>
          <w:color w:val="000000" w:themeColor="text1"/>
          <w:sz w:val="32"/>
          <w:szCs w:val="32"/>
          <w:rtl/>
          <w:lang w:bidi="ar-DZ"/>
        </w:rPr>
        <w:t>ن</w:t>
      </w:r>
      <w:r w:rsidR="00250DB7" w:rsidRPr="00045E59">
        <w:rPr>
          <w:rFonts w:hint="cs"/>
          <w:color w:val="000000" w:themeColor="text1"/>
          <w:sz w:val="32"/>
          <w:szCs w:val="32"/>
          <w:rtl/>
          <w:lang w:bidi="ar-DZ"/>
        </w:rPr>
        <w:t xml:space="preserve"> الانحراف الصريح عن تحديد سن الثامنة عشرة لاشتراك </w:t>
      </w:r>
      <w:r w:rsidR="00902F6D" w:rsidRPr="00045E59">
        <w:rPr>
          <w:rFonts w:hint="cs"/>
          <w:color w:val="000000" w:themeColor="text1"/>
          <w:sz w:val="32"/>
          <w:szCs w:val="32"/>
          <w:rtl/>
          <w:lang w:bidi="ar-DZ"/>
        </w:rPr>
        <w:t>الأطفال</w:t>
      </w:r>
      <w:r w:rsidR="00250DB7" w:rsidRPr="00045E59">
        <w:rPr>
          <w:rFonts w:hint="cs"/>
          <w:color w:val="000000" w:themeColor="text1"/>
          <w:sz w:val="32"/>
          <w:szCs w:val="32"/>
          <w:rtl/>
          <w:lang w:bidi="ar-DZ"/>
        </w:rPr>
        <w:t xml:space="preserve"> في القوات المسلحة الوطنية يضعف بشدة </w:t>
      </w:r>
      <w:r w:rsidR="00060AE0" w:rsidRPr="00045E59">
        <w:rPr>
          <w:rFonts w:hint="cs"/>
          <w:color w:val="000000" w:themeColor="text1"/>
          <w:sz w:val="32"/>
          <w:szCs w:val="32"/>
          <w:rtl/>
          <w:lang w:bidi="ar-DZ"/>
        </w:rPr>
        <w:t>أفاق</w:t>
      </w:r>
      <w:r w:rsidR="00250DB7" w:rsidRPr="00045E59">
        <w:rPr>
          <w:rFonts w:hint="cs"/>
          <w:color w:val="000000" w:themeColor="text1"/>
          <w:sz w:val="32"/>
          <w:szCs w:val="32"/>
          <w:rtl/>
          <w:lang w:bidi="ar-DZ"/>
        </w:rPr>
        <w:t xml:space="preserve"> الحيلولة دون اشتراك </w:t>
      </w:r>
      <w:r w:rsidR="00060AE0" w:rsidRPr="00045E59">
        <w:rPr>
          <w:rFonts w:hint="cs"/>
          <w:color w:val="000000" w:themeColor="text1"/>
          <w:sz w:val="32"/>
          <w:szCs w:val="32"/>
          <w:rtl/>
          <w:lang w:bidi="ar-DZ"/>
        </w:rPr>
        <w:t>الأطفال</w:t>
      </w:r>
      <w:r w:rsidR="006B416D">
        <w:rPr>
          <w:rFonts w:hint="cs"/>
          <w:color w:val="000000" w:themeColor="text1"/>
          <w:sz w:val="32"/>
          <w:szCs w:val="32"/>
          <w:rtl/>
          <w:lang w:bidi="ar-DZ"/>
        </w:rPr>
        <w:t xml:space="preserve"> في النزعات المسلحة في المستقبل</w:t>
      </w:r>
      <w:r w:rsidR="00250DB7" w:rsidRPr="00045E59">
        <w:rPr>
          <w:rFonts w:hint="cs"/>
          <w:color w:val="000000" w:themeColor="text1"/>
          <w:sz w:val="32"/>
          <w:szCs w:val="32"/>
          <w:rtl/>
          <w:lang w:bidi="ar-DZ"/>
        </w:rPr>
        <w:t xml:space="preserve"> </w:t>
      </w:r>
      <w:r w:rsidR="00ED4A60">
        <w:rPr>
          <w:rFonts w:hint="cs"/>
          <w:color w:val="000000" w:themeColor="text1"/>
          <w:sz w:val="32"/>
          <w:szCs w:val="32"/>
          <w:rtl/>
          <w:lang w:bidi="ar-DZ"/>
        </w:rPr>
        <w:t>(1)</w:t>
      </w:r>
      <w:r w:rsidR="006B416D">
        <w:rPr>
          <w:rFonts w:hint="cs"/>
          <w:color w:val="000000" w:themeColor="text1"/>
          <w:sz w:val="32"/>
          <w:szCs w:val="32"/>
          <w:rtl/>
          <w:lang w:bidi="ar-DZ"/>
        </w:rPr>
        <w:t>.</w:t>
      </w:r>
    </w:p>
    <w:p w:rsidR="00ED4A60" w:rsidRDefault="00250DB7" w:rsidP="007A4F00">
      <w:pPr>
        <w:bidi/>
        <w:spacing w:line="360" w:lineRule="auto"/>
        <w:jc w:val="both"/>
        <w:rPr>
          <w:sz w:val="32"/>
          <w:szCs w:val="32"/>
          <w:rtl/>
          <w:lang w:bidi="ar-DZ"/>
        </w:rPr>
      </w:pPr>
      <w:r w:rsidRPr="00045E59">
        <w:rPr>
          <w:rFonts w:hint="cs"/>
          <w:sz w:val="32"/>
          <w:szCs w:val="32"/>
          <w:rtl/>
          <w:lang w:bidi="ar-DZ"/>
        </w:rPr>
        <w:t xml:space="preserve">من غير الدول ومن ثم تناول حالات النزاعات المسلحة غير الدولية ، وذلك </w:t>
      </w:r>
      <w:r w:rsidR="00B362F5" w:rsidRPr="00045E59">
        <w:rPr>
          <w:rFonts w:hint="cs"/>
          <w:sz w:val="32"/>
          <w:szCs w:val="32"/>
          <w:rtl/>
          <w:lang w:bidi="ar-DZ"/>
        </w:rPr>
        <w:t>بالنظ</w:t>
      </w:r>
      <w:r w:rsidR="00B362F5" w:rsidRPr="00045E59">
        <w:rPr>
          <w:rFonts w:hint="eastAsia"/>
          <w:sz w:val="32"/>
          <w:szCs w:val="32"/>
          <w:rtl/>
          <w:lang w:bidi="ar-DZ"/>
        </w:rPr>
        <w:t>ر</w:t>
      </w:r>
      <w:r w:rsidR="00B362F5" w:rsidRPr="00045E59">
        <w:rPr>
          <w:rFonts w:hint="cs"/>
          <w:sz w:val="32"/>
          <w:szCs w:val="32"/>
          <w:rtl/>
          <w:lang w:bidi="ar-DZ"/>
        </w:rPr>
        <w:t xml:space="preserve"> إلى</w:t>
      </w:r>
      <w:r w:rsidRPr="00045E59">
        <w:rPr>
          <w:rFonts w:hint="cs"/>
          <w:sz w:val="32"/>
          <w:szCs w:val="32"/>
          <w:rtl/>
          <w:lang w:bidi="ar-DZ"/>
        </w:rPr>
        <w:t xml:space="preserve"> انخراط </w:t>
      </w:r>
      <w:r w:rsidR="00B362F5" w:rsidRPr="00045E59">
        <w:rPr>
          <w:rFonts w:hint="cs"/>
          <w:sz w:val="32"/>
          <w:szCs w:val="32"/>
          <w:rtl/>
          <w:lang w:bidi="ar-DZ"/>
        </w:rPr>
        <w:t>الأطفال</w:t>
      </w:r>
      <w:r w:rsidRPr="00045E59">
        <w:rPr>
          <w:rFonts w:hint="cs"/>
          <w:sz w:val="32"/>
          <w:szCs w:val="32"/>
          <w:rtl/>
          <w:lang w:bidi="ar-DZ"/>
        </w:rPr>
        <w:t xml:space="preserve"> في النزاعات الدولية المسلحة لا يقل دموية و ترويعا  مقارنة بانخراطهم في النزاعات المسلحة الداخلية و يؤكد </w:t>
      </w:r>
      <w:r w:rsidR="00B362F5" w:rsidRPr="00045E59">
        <w:rPr>
          <w:rFonts w:hint="cs"/>
          <w:sz w:val="32"/>
          <w:szCs w:val="32"/>
          <w:rtl/>
          <w:lang w:bidi="ar-DZ"/>
        </w:rPr>
        <w:t>أيضا على الحاجة إلى</w:t>
      </w:r>
      <w:r w:rsidRPr="00045E59">
        <w:rPr>
          <w:rFonts w:hint="cs"/>
          <w:sz w:val="32"/>
          <w:szCs w:val="32"/>
          <w:rtl/>
          <w:lang w:bidi="ar-DZ"/>
        </w:rPr>
        <w:t xml:space="preserve"> تناول تلك الحالات </w:t>
      </w:r>
      <w:r w:rsidR="00ED4A60">
        <w:rPr>
          <w:rFonts w:hint="cs"/>
          <w:sz w:val="32"/>
          <w:szCs w:val="32"/>
          <w:rtl/>
          <w:lang w:bidi="ar-DZ"/>
        </w:rPr>
        <w:t>(2)</w:t>
      </w:r>
      <w:r w:rsidR="006B416D">
        <w:rPr>
          <w:rFonts w:hint="cs"/>
          <w:sz w:val="32"/>
          <w:szCs w:val="32"/>
          <w:rtl/>
          <w:lang w:bidi="ar-DZ"/>
        </w:rPr>
        <w:t>.</w:t>
      </w:r>
      <w:r w:rsidR="00ED4A60">
        <w:rPr>
          <w:rFonts w:hint="cs"/>
          <w:sz w:val="32"/>
          <w:szCs w:val="32"/>
          <w:rtl/>
          <w:lang w:bidi="ar-DZ"/>
        </w:rPr>
        <w:t xml:space="preserve">     </w:t>
      </w:r>
      <w:r w:rsidR="00C42C39">
        <w:rPr>
          <w:rFonts w:hint="cs"/>
          <w:sz w:val="32"/>
          <w:szCs w:val="32"/>
          <w:rtl/>
          <w:lang w:bidi="ar-DZ"/>
        </w:rPr>
        <w:t>أ</w:t>
      </w:r>
      <w:r w:rsidR="00C42C39" w:rsidRPr="00045E59">
        <w:rPr>
          <w:rFonts w:hint="cs"/>
          <w:sz w:val="32"/>
          <w:szCs w:val="32"/>
          <w:rtl/>
          <w:lang w:bidi="ar-DZ"/>
        </w:rPr>
        <w:t>ما</w:t>
      </w:r>
      <w:r w:rsidRPr="00045E59">
        <w:rPr>
          <w:rFonts w:hint="cs"/>
          <w:sz w:val="32"/>
          <w:szCs w:val="32"/>
          <w:rtl/>
          <w:lang w:bidi="ar-DZ"/>
        </w:rPr>
        <w:t xml:space="preserve"> بالنسبة للضمانات التي</w:t>
      </w:r>
      <w:r w:rsidR="00C85E13">
        <w:rPr>
          <w:rFonts w:hint="cs"/>
          <w:sz w:val="32"/>
          <w:szCs w:val="32"/>
          <w:rtl/>
          <w:lang w:bidi="ar-DZ"/>
        </w:rPr>
        <w:t xml:space="preserve"> وردت</w:t>
      </w:r>
      <w:r w:rsidRPr="00045E59">
        <w:rPr>
          <w:rFonts w:hint="cs"/>
          <w:sz w:val="32"/>
          <w:szCs w:val="32"/>
          <w:rtl/>
          <w:lang w:bidi="ar-DZ"/>
        </w:rPr>
        <w:t xml:space="preserve"> و طبقا لنص المادة الرابعة من البروتوكول فانه لا يجوز </w:t>
      </w:r>
      <w:r w:rsidR="00B362F5" w:rsidRPr="00045E59">
        <w:rPr>
          <w:rFonts w:hint="cs"/>
          <w:sz w:val="32"/>
          <w:szCs w:val="32"/>
          <w:rtl/>
          <w:lang w:bidi="ar-DZ"/>
        </w:rPr>
        <w:t>أيضا</w:t>
      </w:r>
      <w:r w:rsidRPr="00045E59">
        <w:rPr>
          <w:rFonts w:hint="cs"/>
          <w:sz w:val="32"/>
          <w:szCs w:val="32"/>
          <w:rtl/>
          <w:lang w:bidi="ar-DZ"/>
        </w:rPr>
        <w:t xml:space="preserve"> للمجموعات المسلحة من غير</w:t>
      </w:r>
      <w:r w:rsidR="00B362F5" w:rsidRPr="00045E59">
        <w:rPr>
          <w:rFonts w:hint="cs"/>
          <w:sz w:val="32"/>
          <w:szCs w:val="32"/>
          <w:rtl/>
          <w:lang w:bidi="ar-DZ"/>
        </w:rPr>
        <w:t xml:space="preserve"> </w:t>
      </w:r>
      <w:r w:rsidRPr="00045E59">
        <w:rPr>
          <w:rFonts w:hint="cs"/>
          <w:sz w:val="32"/>
          <w:szCs w:val="32"/>
          <w:rtl/>
          <w:lang w:bidi="ar-DZ"/>
        </w:rPr>
        <w:t>الدول</w:t>
      </w:r>
      <w:r w:rsidR="00C85E13">
        <w:rPr>
          <w:rFonts w:hint="cs"/>
          <w:sz w:val="32"/>
          <w:szCs w:val="32"/>
          <w:rtl/>
          <w:lang w:bidi="ar-DZ"/>
        </w:rPr>
        <w:t xml:space="preserve"> الأطراف</w:t>
      </w:r>
      <w:r w:rsidRPr="00045E59">
        <w:rPr>
          <w:rFonts w:hint="cs"/>
          <w:sz w:val="32"/>
          <w:szCs w:val="32"/>
          <w:rtl/>
          <w:lang w:bidi="ar-DZ"/>
        </w:rPr>
        <w:t xml:space="preserve"> </w:t>
      </w:r>
      <w:r w:rsidR="00711064" w:rsidRPr="00045E59">
        <w:rPr>
          <w:rFonts w:hint="cs"/>
          <w:sz w:val="32"/>
          <w:szCs w:val="32"/>
          <w:rtl/>
          <w:lang w:bidi="ar-DZ"/>
        </w:rPr>
        <w:t>أن</w:t>
      </w:r>
      <w:r w:rsidRPr="00045E59">
        <w:rPr>
          <w:rFonts w:hint="cs"/>
          <w:sz w:val="32"/>
          <w:szCs w:val="32"/>
          <w:rtl/>
          <w:lang w:bidi="ar-DZ"/>
        </w:rPr>
        <w:t xml:space="preserve"> تجند </w:t>
      </w:r>
      <w:r w:rsidR="00711064" w:rsidRPr="00045E59">
        <w:rPr>
          <w:rFonts w:hint="cs"/>
          <w:sz w:val="32"/>
          <w:szCs w:val="32"/>
          <w:rtl/>
          <w:lang w:bidi="ar-DZ"/>
        </w:rPr>
        <w:t>الأطفال</w:t>
      </w:r>
      <w:r w:rsidRPr="00045E59">
        <w:rPr>
          <w:rFonts w:hint="cs"/>
          <w:sz w:val="32"/>
          <w:szCs w:val="32"/>
          <w:rtl/>
          <w:lang w:bidi="ar-DZ"/>
        </w:rPr>
        <w:t xml:space="preserve"> سواء </w:t>
      </w:r>
      <w:r w:rsidR="00711064" w:rsidRPr="00045E59">
        <w:rPr>
          <w:rFonts w:hint="cs"/>
          <w:sz w:val="32"/>
          <w:szCs w:val="32"/>
          <w:rtl/>
          <w:lang w:bidi="ar-DZ"/>
        </w:rPr>
        <w:t>إجباريا</w:t>
      </w:r>
      <w:r w:rsidRPr="00045E59">
        <w:rPr>
          <w:rFonts w:hint="cs"/>
          <w:sz w:val="32"/>
          <w:szCs w:val="32"/>
          <w:rtl/>
          <w:lang w:bidi="ar-DZ"/>
        </w:rPr>
        <w:t xml:space="preserve"> </w:t>
      </w:r>
      <w:r w:rsidR="00711064" w:rsidRPr="00045E59">
        <w:rPr>
          <w:rFonts w:hint="cs"/>
          <w:sz w:val="32"/>
          <w:szCs w:val="32"/>
          <w:rtl/>
          <w:lang w:bidi="ar-DZ"/>
        </w:rPr>
        <w:t>أم</w:t>
      </w:r>
      <w:r w:rsidRPr="00045E59">
        <w:rPr>
          <w:rFonts w:hint="cs"/>
          <w:sz w:val="32"/>
          <w:szCs w:val="32"/>
          <w:rtl/>
          <w:lang w:bidi="ar-DZ"/>
        </w:rPr>
        <w:t xml:space="preserve"> تطوعيا </w:t>
      </w:r>
      <w:r w:rsidR="001B6D93">
        <w:rPr>
          <w:rFonts w:hint="cs"/>
          <w:sz w:val="32"/>
          <w:szCs w:val="32"/>
          <w:rtl/>
          <w:lang w:bidi="ar-DZ"/>
        </w:rPr>
        <w:t>،</w:t>
      </w:r>
      <w:r w:rsidR="00711064" w:rsidRPr="00045E59">
        <w:rPr>
          <w:rFonts w:hint="cs"/>
          <w:sz w:val="32"/>
          <w:szCs w:val="32"/>
          <w:rtl/>
          <w:lang w:bidi="ar-DZ"/>
        </w:rPr>
        <w:t>لأي</w:t>
      </w:r>
      <w:r w:rsidRPr="00045E59">
        <w:rPr>
          <w:rFonts w:hint="cs"/>
          <w:sz w:val="32"/>
          <w:szCs w:val="32"/>
          <w:rtl/>
          <w:lang w:bidi="ar-DZ"/>
        </w:rPr>
        <w:t xml:space="preserve"> ظرف من الظروف سواء ا كان هذا التجنيد مباشرا </w:t>
      </w:r>
      <w:r w:rsidR="00711064" w:rsidRPr="00045E59">
        <w:rPr>
          <w:rFonts w:hint="cs"/>
          <w:sz w:val="32"/>
          <w:szCs w:val="32"/>
          <w:rtl/>
          <w:lang w:bidi="ar-DZ"/>
        </w:rPr>
        <w:t>أو</w:t>
      </w:r>
      <w:r w:rsidRPr="00045E59">
        <w:rPr>
          <w:rFonts w:hint="cs"/>
          <w:sz w:val="32"/>
          <w:szCs w:val="32"/>
          <w:rtl/>
          <w:lang w:bidi="ar-DZ"/>
        </w:rPr>
        <w:t xml:space="preserve"> </w:t>
      </w:r>
      <w:r w:rsidR="00711064" w:rsidRPr="00045E59">
        <w:rPr>
          <w:rFonts w:hint="cs"/>
          <w:sz w:val="32"/>
          <w:szCs w:val="32"/>
          <w:rtl/>
          <w:lang w:bidi="ar-DZ"/>
        </w:rPr>
        <w:t>غير مباش</w:t>
      </w:r>
      <w:r w:rsidR="00711064" w:rsidRPr="00045E59">
        <w:rPr>
          <w:rFonts w:hint="eastAsia"/>
          <w:sz w:val="32"/>
          <w:szCs w:val="32"/>
          <w:rtl/>
          <w:lang w:bidi="ar-DZ"/>
        </w:rPr>
        <w:t>ر</w:t>
      </w:r>
      <w:r w:rsidR="001B6D93">
        <w:rPr>
          <w:rFonts w:hint="cs"/>
          <w:sz w:val="32"/>
          <w:szCs w:val="32"/>
          <w:rtl/>
          <w:lang w:bidi="ar-DZ"/>
        </w:rPr>
        <w:t>،</w:t>
      </w:r>
      <w:r w:rsidRPr="00045E59">
        <w:rPr>
          <w:rFonts w:hint="cs"/>
          <w:sz w:val="32"/>
          <w:szCs w:val="32"/>
          <w:rtl/>
          <w:lang w:bidi="ar-DZ"/>
        </w:rPr>
        <w:t xml:space="preserve"> </w:t>
      </w:r>
      <w:r w:rsidR="00711064" w:rsidRPr="00045E59">
        <w:rPr>
          <w:rFonts w:hint="cs"/>
          <w:sz w:val="32"/>
          <w:szCs w:val="32"/>
          <w:rtl/>
          <w:lang w:bidi="ar-DZ"/>
        </w:rPr>
        <w:t>إذا</w:t>
      </w:r>
      <w:r w:rsidRPr="00045E59">
        <w:rPr>
          <w:rFonts w:hint="cs"/>
          <w:sz w:val="32"/>
          <w:szCs w:val="32"/>
          <w:rtl/>
          <w:lang w:bidi="ar-DZ"/>
        </w:rPr>
        <w:t xml:space="preserve"> كانت </w:t>
      </w:r>
      <w:r w:rsidR="00711064" w:rsidRPr="00045E59">
        <w:rPr>
          <w:rFonts w:hint="cs"/>
          <w:sz w:val="32"/>
          <w:szCs w:val="32"/>
          <w:rtl/>
          <w:lang w:bidi="ar-DZ"/>
        </w:rPr>
        <w:t>أعمارهم</w:t>
      </w:r>
      <w:r w:rsidRPr="00045E59">
        <w:rPr>
          <w:rFonts w:hint="cs"/>
          <w:sz w:val="32"/>
          <w:szCs w:val="32"/>
          <w:rtl/>
          <w:lang w:bidi="ar-DZ"/>
        </w:rPr>
        <w:t xml:space="preserve"> تقل عن ثمان</w:t>
      </w:r>
      <w:r w:rsidR="00C85E13">
        <w:rPr>
          <w:rFonts w:hint="cs"/>
          <w:sz w:val="32"/>
          <w:szCs w:val="32"/>
          <w:rtl/>
          <w:lang w:bidi="ar-DZ"/>
        </w:rPr>
        <w:t>ية عشر سنة ،وهذا</w:t>
      </w:r>
      <w:r w:rsidR="00711064" w:rsidRPr="00045E59">
        <w:rPr>
          <w:rFonts w:hint="cs"/>
          <w:sz w:val="32"/>
          <w:szCs w:val="32"/>
          <w:rtl/>
          <w:lang w:bidi="ar-DZ"/>
        </w:rPr>
        <w:t xml:space="preserve"> النص قد حصل على</w:t>
      </w:r>
      <w:r w:rsidRPr="00045E59">
        <w:rPr>
          <w:rFonts w:hint="cs"/>
          <w:sz w:val="32"/>
          <w:szCs w:val="32"/>
          <w:rtl/>
          <w:lang w:bidi="ar-DZ"/>
        </w:rPr>
        <w:t xml:space="preserve"> نصيب من </w:t>
      </w:r>
      <w:r w:rsidR="00711064" w:rsidRPr="00045E59">
        <w:rPr>
          <w:rFonts w:hint="cs"/>
          <w:sz w:val="32"/>
          <w:szCs w:val="32"/>
          <w:rtl/>
          <w:lang w:bidi="ar-DZ"/>
        </w:rPr>
        <w:t>الايجابي</w:t>
      </w:r>
      <w:r w:rsidR="00711064" w:rsidRPr="00045E59">
        <w:rPr>
          <w:rFonts w:hint="eastAsia"/>
          <w:sz w:val="32"/>
          <w:szCs w:val="32"/>
          <w:rtl/>
          <w:lang w:bidi="ar-DZ"/>
        </w:rPr>
        <w:t>ة</w:t>
      </w:r>
      <w:r w:rsidRPr="00045E59">
        <w:rPr>
          <w:rFonts w:hint="cs"/>
          <w:sz w:val="32"/>
          <w:szCs w:val="32"/>
          <w:rtl/>
          <w:lang w:bidi="ar-DZ"/>
        </w:rPr>
        <w:t xml:space="preserve"> </w:t>
      </w:r>
      <w:r w:rsidR="00711064" w:rsidRPr="00045E59">
        <w:rPr>
          <w:rFonts w:hint="cs"/>
          <w:sz w:val="32"/>
          <w:szCs w:val="32"/>
          <w:rtl/>
          <w:lang w:bidi="ar-DZ"/>
        </w:rPr>
        <w:t>لأنه</w:t>
      </w:r>
      <w:r w:rsidRPr="00045E59">
        <w:rPr>
          <w:rFonts w:hint="cs"/>
          <w:sz w:val="32"/>
          <w:szCs w:val="32"/>
          <w:rtl/>
          <w:lang w:bidi="ar-DZ"/>
        </w:rPr>
        <w:t xml:space="preserve"> </w:t>
      </w:r>
      <w:r w:rsidR="00711064" w:rsidRPr="00045E59">
        <w:rPr>
          <w:rFonts w:hint="cs"/>
          <w:sz w:val="32"/>
          <w:szCs w:val="32"/>
          <w:rtl/>
          <w:lang w:bidi="ar-DZ"/>
        </w:rPr>
        <w:t>إشارة  إلى</w:t>
      </w:r>
      <w:r w:rsidRPr="00045E59">
        <w:rPr>
          <w:rFonts w:hint="cs"/>
          <w:sz w:val="32"/>
          <w:szCs w:val="32"/>
          <w:rtl/>
          <w:lang w:bidi="ar-DZ"/>
        </w:rPr>
        <w:t xml:space="preserve"> عزم الدول</w:t>
      </w:r>
      <w:r w:rsidR="00C85E13">
        <w:rPr>
          <w:rFonts w:hint="cs"/>
          <w:sz w:val="32"/>
          <w:szCs w:val="32"/>
          <w:rtl/>
          <w:lang w:bidi="ar-DZ"/>
        </w:rPr>
        <w:t xml:space="preserve"> في </w:t>
      </w:r>
      <w:r w:rsidRPr="00045E59">
        <w:rPr>
          <w:rFonts w:hint="cs"/>
          <w:sz w:val="32"/>
          <w:szCs w:val="32"/>
          <w:rtl/>
          <w:lang w:bidi="ar-DZ"/>
        </w:rPr>
        <w:t xml:space="preserve"> </w:t>
      </w:r>
      <w:r w:rsidR="00711064" w:rsidRPr="00045E59">
        <w:rPr>
          <w:rFonts w:hint="cs"/>
          <w:sz w:val="32"/>
          <w:szCs w:val="32"/>
          <w:rtl/>
          <w:lang w:bidi="ar-DZ"/>
        </w:rPr>
        <w:t>ضبط</w:t>
      </w:r>
      <w:r w:rsidRPr="00045E59">
        <w:rPr>
          <w:rFonts w:hint="cs"/>
          <w:sz w:val="32"/>
          <w:szCs w:val="32"/>
          <w:rtl/>
          <w:lang w:bidi="ar-DZ"/>
        </w:rPr>
        <w:t xml:space="preserve"> سلوك المجموعات</w:t>
      </w:r>
      <w:r w:rsidR="00C85E13">
        <w:rPr>
          <w:rFonts w:hint="cs"/>
          <w:sz w:val="32"/>
          <w:szCs w:val="32"/>
          <w:rtl/>
          <w:lang w:bidi="ar-DZ"/>
        </w:rPr>
        <w:t xml:space="preserve"> التي</w:t>
      </w:r>
      <w:r w:rsidRPr="00045E59">
        <w:rPr>
          <w:rFonts w:hint="cs"/>
          <w:sz w:val="32"/>
          <w:szCs w:val="32"/>
          <w:rtl/>
          <w:lang w:bidi="ar-DZ"/>
        </w:rPr>
        <w:t xml:space="preserve">  تكفلها الفقرة الثانية من المادة الرابعة</w:t>
      </w:r>
      <w:r w:rsidR="00C85E13">
        <w:rPr>
          <w:rFonts w:hint="cs"/>
          <w:sz w:val="32"/>
          <w:szCs w:val="32"/>
          <w:rtl/>
          <w:lang w:bidi="ar-DZ"/>
        </w:rPr>
        <w:t xml:space="preserve"> التي</w:t>
      </w:r>
      <w:r w:rsidRPr="00045E59">
        <w:rPr>
          <w:rFonts w:hint="cs"/>
          <w:sz w:val="32"/>
          <w:szCs w:val="32"/>
          <w:rtl/>
          <w:lang w:bidi="ar-DZ"/>
        </w:rPr>
        <w:t xml:space="preserve"> ليس من المرجح </w:t>
      </w:r>
      <w:r w:rsidR="00C85E13">
        <w:rPr>
          <w:rFonts w:hint="cs"/>
          <w:sz w:val="32"/>
          <w:szCs w:val="32"/>
          <w:rtl/>
          <w:lang w:bidi="ar-DZ"/>
        </w:rPr>
        <w:t>أ</w:t>
      </w:r>
      <w:r w:rsidR="00C85E13" w:rsidRPr="00045E59">
        <w:rPr>
          <w:rFonts w:hint="cs"/>
          <w:sz w:val="32"/>
          <w:szCs w:val="32"/>
          <w:rtl/>
          <w:lang w:bidi="ar-DZ"/>
        </w:rPr>
        <w:t>ن</w:t>
      </w:r>
      <w:r w:rsidRPr="00045E59">
        <w:rPr>
          <w:rFonts w:hint="cs"/>
          <w:sz w:val="32"/>
          <w:szCs w:val="32"/>
          <w:rtl/>
          <w:lang w:bidi="ar-DZ"/>
        </w:rPr>
        <w:t xml:space="preserve"> تكون ذات فعالية</w:t>
      </w:r>
      <w:r w:rsidR="002347E2">
        <w:rPr>
          <w:rFonts w:hint="cs"/>
          <w:sz w:val="32"/>
          <w:szCs w:val="32"/>
          <w:rtl/>
          <w:lang w:bidi="ar-DZ"/>
        </w:rPr>
        <w:t xml:space="preserve"> </w:t>
      </w:r>
      <w:r w:rsidRPr="00045E59">
        <w:rPr>
          <w:rFonts w:hint="cs"/>
          <w:sz w:val="32"/>
          <w:szCs w:val="32"/>
          <w:rtl/>
          <w:lang w:bidi="ar-DZ"/>
        </w:rPr>
        <w:t>،</w:t>
      </w:r>
      <w:r w:rsidR="002347E2">
        <w:rPr>
          <w:rFonts w:hint="cs"/>
          <w:sz w:val="32"/>
          <w:szCs w:val="32"/>
          <w:rtl/>
          <w:lang w:bidi="ar-DZ"/>
        </w:rPr>
        <w:t xml:space="preserve"> </w:t>
      </w:r>
      <w:r w:rsidRPr="00045E59">
        <w:rPr>
          <w:rFonts w:hint="cs"/>
          <w:sz w:val="32"/>
          <w:szCs w:val="32"/>
          <w:rtl/>
          <w:lang w:bidi="ar-DZ"/>
        </w:rPr>
        <w:t>و ذلك</w:t>
      </w:r>
      <w:r w:rsidR="00711064" w:rsidRPr="00045E59">
        <w:rPr>
          <w:rFonts w:hint="cs"/>
          <w:sz w:val="32"/>
          <w:szCs w:val="32"/>
          <w:rtl/>
          <w:lang w:bidi="ar-DZ"/>
        </w:rPr>
        <w:t xml:space="preserve"> لان المجموعات من غير الدول</w:t>
      </w:r>
      <w:r w:rsidR="00C85E13">
        <w:rPr>
          <w:rFonts w:hint="cs"/>
          <w:sz w:val="32"/>
          <w:szCs w:val="32"/>
          <w:rtl/>
          <w:lang w:bidi="ar-DZ"/>
        </w:rPr>
        <w:t xml:space="preserve"> الأطراف</w:t>
      </w:r>
      <w:r w:rsidR="00711064" w:rsidRPr="00045E59">
        <w:rPr>
          <w:rFonts w:hint="cs"/>
          <w:sz w:val="32"/>
          <w:szCs w:val="32"/>
          <w:rtl/>
          <w:lang w:bidi="ar-DZ"/>
        </w:rPr>
        <w:t xml:space="preserve"> التي</w:t>
      </w:r>
      <w:r w:rsidRPr="00045E59">
        <w:rPr>
          <w:rFonts w:hint="cs"/>
          <w:sz w:val="32"/>
          <w:szCs w:val="32"/>
          <w:rtl/>
          <w:lang w:bidi="ar-DZ"/>
        </w:rPr>
        <w:t xml:space="preserve"> ترفع السلاح ضد الحكومة الشرعية </w:t>
      </w:r>
      <w:r w:rsidR="00711064" w:rsidRPr="00045E59">
        <w:rPr>
          <w:rFonts w:hint="cs"/>
          <w:sz w:val="32"/>
          <w:szCs w:val="32"/>
          <w:rtl/>
          <w:lang w:bidi="ar-DZ"/>
        </w:rPr>
        <w:t>لأحد</w:t>
      </w:r>
      <w:r w:rsidRPr="00045E59">
        <w:rPr>
          <w:rFonts w:hint="cs"/>
          <w:sz w:val="32"/>
          <w:szCs w:val="32"/>
          <w:rtl/>
          <w:lang w:bidi="ar-DZ"/>
        </w:rPr>
        <w:t xml:space="preserve"> البلدان تعرض نفسها بالفعل لعقوبات القانون </w:t>
      </w:r>
      <w:r w:rsidR="00711064" w:rsidRPr="00045E59">
        <w:rPr>
          <w:rFonts w:hint="cs"/>
          <w:sz w:val="32"/>
          <w:szCs w:val="32"/>
          <w:rtl/>
          <w:lang w:bidi="ar-DZ"/>
        </w:rPr>
        <w:t>الأشد</w:t>
      </w:r>
      <w:r w:rsidRPr="00045E59">
        <w:rPr>
          <w:rFonts w:hint="cs"/>
          <w:sz w:val="32"/>
          <w:szCs w:val="32"/>
          <w:rtl/>
          <w:lang w:bidi="ar-DZ"/>
        </w:rPr>
        <w:t xml:space="preserve"> ق</w:t>
      </w:r>
      <w:r w:rsidR="00C85E13">
        <w:rPr>
          <w:rFonts w:hint="cs"/>
          <w:sz w:val="32"/>
          <w:szCs w:val="32"/>
          <w:rtl/>
          <w:lang w:bidi="ar-DZ"/>
        </w:rPr>
        <w:t>وة</w:t>
      </w:r>
      <w:r w:rsidR="002347E2">
        <w:rPr>
          <w:rFonts w:hint="cs"/>
          <w:sz w:val="32"/>
          <w:szCs w:val="32"/>
          <w:rtl/>
          <w:lang w:bidi="ar-DZ"/>
        </w:rPr>
        <w:t xml:space="preserve"> </w:t>
      </w:r>
      <w:r w:rsidRPr="00045E59">
        <w:rPr>
          <w:rFonts w:hint="cs"/>
          <w:sz w:val="32"/>
          <w:szCs w:val="32"/>
          <w:rtl/>
          <w:lang w:bidi="ar-DZ"/>
        </w:rPr>
        <w:t xml:space="preserve">، ومن ثم </w:t>
      </w:r>
      <w:r w:rsidR="00711064" w:rsidRPr="00045E59">
        <w:rPr>
          <w:rFonts w:hint="cs"/>
          <w:sz w:val="32"/>
          <w:szCs w:val="32"/>
          <w:rtl/>
          <w:lang w:bidi="ar-DZ"/>
        </w:rPr>
        <w:t>إن</w:t>
      </w:r>
      <w:r w:rsidR="00E474F3">
        <w:rPr>
          <w:rFonts w:hint="cs"/>
          <w:sz w:val="32"/>
          <w:szCs w:val="32"/>
          <w:rtl/>
          <w:lang w:bidi="ar-DZ"/>
        </w:rPr>
        <w:t xml:space="preserve"> هذا التهديد </w:t>
      </w:r>
      <w:r w:rsidRPr="00045E59">
        <w:rPr>
          <w:rFonts w:hint="cs"/>
          <w:sz w:val="32"/>
          <w:szCs w:val="32"/>
          <w:rtl/>
          <w:lang w:bidi="ar-DZ"/>
        </w:rPr>
        <w:t xml:space="preserve">تمثل في عقوبات جنائية </w:t>
      </w:r>
      <w:r w:rsidR="00711064" w:rsidRPr="00045E59">
        <w:rPr>
          <w:rFonts w:hint="cs"/>
          <w:sz w:val="32"/>
          <w:szCs w:val="32"/>
          <w:rtl/>
          <w:lang w:bidi="ar-DZ"/>
        </w:rPr>
        <w:t>إضافية</w:t>
      </w:r>
      <w:r w:rsidR="001B6D93">
        <w:rPr>
          <w:rFonts w:hint="cs"/>
          <w:sz w:val="32"/>
          <w:szCs w:val="32"/>
          <w:rtl/>
          <w:lang w:bidi="ar-DZ"/>
        </w:rPr>
        <w:t xml:space="preserve"> </w:t>
      </w:r>
      <w:r w:rsidR="00E474F3">
        <w:rPr>
          <w:rFonts w:hint="cs"/>
          <w:sz w:val="32"/>
          <w:szCs w:val="32"/>
          <w:rtl/>
          <w:lang w:bidi="ar-DZ"/>
        </w:rPr>
        <w:t>.</w:t>
      </w:r>
    </w:p>
    <w:p w:rsidR="001F2ED7" w:rsidRPr="00C35C2D" w:rsidRDefault="001B6D93" w:rsidP="007A4F00">
      <w:pPr>
        <w:bidi/>
        <w:spacing w:line="360" w:lineRule="auto"/>
        <w:jc w:val="both"/>
        <w:rPr>
          <w:sz w:val="32"/>
          <w:szCs w:val="32"/>
          <w:rtl/>
          <w:lang w:bidi="ar-DZ"/>
        </w:rPr>
      </w:pPr>
      <w:r w:rsidRPr="00045E59">
        <w:rPr>
          <w:rFonts w:hint="cs"/>
          <w:sz w:val="32"/>
          <w:szCs w:val="32"/>
          <w:rtl/>
          <w:lang w:bidi="ar-DZ"/>
        </w:rPr>
        <w:t xml:space="preserve">كما </w:t>
      </w:r>
      <w:r w:rsidR="00E474F3">
        <w:rPr>
          <w:rFonts w:hint="cs"/>
          <w:sz w:val="32"/>
          <w:szCs w:val="32"/>
          <w:rtl/>
          <w:lang w:bidi="ar-DZ"/>
        </w:rPr>
        <w:t>أ</w:t>
      </w:r>
      <w:r w:rsidR="00E474F3" w:rsidRPr="00045E59">
        <w:rPr>
          <w:rFonts w:hint="cs"/>
          <w:sz w:val="32"/>
          <w:szCs w:val="32"/>
          <w:rtl/>
          <w:lang w:bidi="ar-DZ"/>
        </w:rPr>
        <w:t>ن</w:t>
      </w:r>
      <w:r w:rsidRPr="00045E59">
        <w:rPr>
          <w:rFonts w:hint="cs"/>
          <w:sz w:val="32"/>
          <w:szCs w:val="32"/>
          <w:rtl/>
          <w:lang w:bidi="ar-DZ"/>
        </w:rPr>
        <w:t xml:space="preserve"> تجنيد الأطفال قد لا يكون محل قلق كبير لدى هذه المجموعات،</w:t>
      </w:r>
      <w:r w:rsidR="00E474F3">
        <w:rPr>
          <w:rFonts w:hint="cs"/>
          <w:sz w:val="32"/>
          <w:szCs w:val="32"/>
          <w:rtl/>
          <w:lang w:bidi="ar-DZ"/>
        </w:rPr>
        <w:t xml:space="preserve"> </w:t>
      </w:r>
      <w:r w:rsidRPr="00045E59">
        <w:rPr>
          <w:rFonts w:hint="cs"/>
          <w:sz w:val="32"/>
          <w:szCs w:val="32"/>
          <w:rtl/>
          <w:lang w:bidi="ar-DZ"/>
        </w:rPr>
        <w:t xml:space="preserve"> </w:t>
      </w:r>
      <w:r w:rsidR="00E474F3">
        <w:rPr>
          <w:rFonts w:hint="cs"/>
          <w:sz w:val="32"/>
          <w:szCs w:val="32"/>
          <w:rtl/>
          <w:lang w:bidi="ar-DZ"/>
        </w:rPr>
        <w:t>ل</w:t>
      </w:r>
      <w:r w:rsidRPr="00045E59">
        <w:rPr>
          <w:rFonts w:hint="cs"/>
          <w:sz w:val="32"/>
          <w:szCs w:val="32"/>
          <w:rtl/>
          <w:lang w:bidi="ar-DZ"/>
        </w:rPr>
        <w:t xml:space="preserve">أن قدرة الحكومات على إعمال قانونها الوطني محدودة للغاية في كثير من حالات النزع المسلح غير </w:t>
      </w:r>
      <w:r w:rsidR="00F00DD1" w:rsidRPr="00045E59">
        <w:rPr>
          <w:rFonts w:hint="cs"/>
          <w:sz w:val="32"/>
          <w:szCs w:val="32"/>
          <w:rtl/>
          <w:lang w:bidi="ar-DZ"/>
        </w:rPr>
        <w:t>الدولي.</w:t>
      </w:r>
    </w:p>
    <w:p w:rsidR="001F2ED7" w:rsidRDefault="001F2ED7" w:rsidP="007A4F00">
      <w:pPr>
        <w:bidi/>
        <w:spacing w:line="240" w:lineRule="auto"/>
        <w:jc w:val="both"/>
        <w:rPr>
          <w:color w:val="FF0000"/>
          <w:sz w:val="24"/>
          <w:szCs w:val="24"/>
          <w:rtl/>
          <w:lang w:bidi="ar-DZ"/>
        </w:rPr>
      </w:pPr>
    </w:p>
    <w:p w:rsidR="001B6D93" w:rsidRPr="001B6D93" w:rsidRDefault="001B6D93" w:rsidP="007A4F00">
      <w:pPr>
        <w:bidi/>
        <w:spacing w:line="24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w:t>
      </w:r>
    </w:p>
    <w:p w:rsidR="00ED4A60" w:rsidRDefault="00ED4A60" w:rsidP="007A4F00">
      <w:pPr>
        <w:bidi/>
        <w:spacing w:line="240" w:lineRule="auto"/>
        <w:jc w:val="both"/>
        <w:rPr>
          <w:sz w:val="24"/>
          <w:szCs w:val="24"/>
          <w:rtl/>
          <w:lang w:bidi="ar-DZ"/>
        </w:rPr>
      </w:pPr>
      <w:r>
        <w:rPr>
          <w:rFonts w:hint="cs"/>
          <w:sz w:val="24"/>
          <w:szCs w:val="24"/>
          <w:rtl/>
          <w:lang w:bidi="ar-DZ"/>
        </w:rPr>
        <w:t>1-فوضيل طلافحة ، الحماي</w:t>
      </w:r>
      <w:r>
        <w:rPr>
          <w:rFonts w:hint="eastAsia"/>
          <w:sz w:val="24"/>
          <w:szCs w:val="24"/>
          <w:rtl/>
          <w:lang w:bidi="ar-DZ"/>
        </w:rPr>
        <w:t>ة</w:t>
      </w:r>
      <w:r>
        <w:rPr>
          <w:rFonts w:hint="cs"/>
          <w:sz w:val="24"/>
          <w:szCs w:val="24"/>
          <w:rtl/>
          <w:lang w:bidi="ar-DZ"/>
        </w:rPr>
        <w:t xml:space="preserve"> الدولية للأطفال في القانون الدولي الإنساني ، مرجع سابق ، ص 122</w:t>
      </w:r>
    </w:p>
    <w:p w:rsidR="00910797" w:rsidRPr="001B6D93" w:rsidRDefault="00ED4A60" w:rsidP="007A4F00">
      <w:pPr>
        <w:bidi/>
        <w:spacing w:line="360" w:lineRule="auto"/>
        <w:jc w:val="both"/>
        <w:rPr>
          <w:sz w:val="24"/>
          <w:szCs w:val="24"/>
          <w:rtl/>
          <w:lang w:bidi="ar-DZ"/>
        </w:rPr>
      </w:pPr>
      <w:r>
        <w:rPr>
          <w:rFonts w:hint="cs"/>
          <w:sz w:val="24"/>
          <w:szCs w:val="24"/>
          <w:rtl/>
          <w:lang w:bidi="ar-DZ"/>
        </w:rPr>
        <w:t>2-المادة الرابعة الفقرة (</w:t>
      </w:r>
      <w:r w:rsidR="00AE37FC">
        <w:rPr>
          <w:rFonts w:hint="cs"/>
          <w:sz w:val="24"/>
          <w:szCs w:val="24"/>
          <w:rtl/>
          <w:lang w:bidi="ar-DZ"/>
        </w:rPr>
        <w:t>01،02</w:t>
      </w:r>
      <w:r w:rsidR="001B6D93">
        <w:rPr>
          <w:rFonts w:hint="cs"/>
          <w:sz w:val="24"/>
          <w:szCs w:val="24"/>
          <w:rtl/>
          <w:lang w:bidi="ar-DZ"/>
        </w:rPr>
        <w:t>) من البروتوكول</w:t>
      </w:r>
      <w:r w:rsidR="00422D5A">
        <w:rPr>
          <w:rFonts w:hint="cs"/>
          <w:sz w:val="24"/>
          <w:szCs w:val="24"/>
          <w:rtl/>
          <w:lang w:bidi="ar-DZ"/>
        </w:rPr>
        <w:t xml:space="preserve"> الاختياري لاتفاقية حقوق الطفل 2000.</w:t>
      </w:r>
    </w:p>
    <w:p w:rsidR="00250DB7" w:rsidRPr="00011DE1" w:rsidRDefault="002347E2" w:rsidP="007A4F00">
      <w:pPr>
        <w:bidi/>
        <w:spacing w:line="360" w:lineRule="auto"/>
        <w:jc w:val="both"/>
        <w:rPr>
          <w:b/>
          <w:bCs/>
          <w:sz w:val="32"/>
          <w:szCs w:val="32"/>
          <w:rtl/>
          <w:lang w:bidi="ar-DZ"/>
        </w:rPr>
      </w:pPr>
      <w:r w:rsidRPr="00011DE1">
        <w:rPr>
          <w:rFonts w:hint="cs"/>
          <w:b/>
          <w:bCs/>
          <w:sz w:val="32"/>
          <w:szCs w:val="32"/>
          <w:rtl/>
          <w:lang w:bidi="ar-DZ"/>
        </w:rPr>
        <w:lastRenderedPageBreak/>
        <w:t>المطلب الثاني: حظ</w:t>
      </w:r>
      <w:r w:rsidR="00250DB7" w:rsidRPr="00011DE1">
        <w:rPr>
          <w:rFonts w:hint="cs"/>
          <w:b/>
          <w:bCs/>
          <w:sz w:val="32"/>
          <w:szCs w:val="32"/>
          <w:rtl/>
          <w:lang w:bidi="ar-DZ"/>
        </w:rPr>
        <w:t xml:space="preserve">ر تجنيد الأطفال في القانون الدولي للعمل و القانون الدولي </w:t>
      </w:r>
      <w:r w:rsidR="001B6D93" w:rsidRPr="00011DE1">
        <w:rPr>
          <w:rFonts w:hint="cs"/>
          <w:b/>
          <w:bCs/>
          <w:sz w:val="32"/>
          <w:szCs w:val="32"/>
          <w:rtl/>
          <w:lang w:bidi="ar-DZ"/>
        </w:rPr>
        <w:t>الجنائي.</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بسب الأوضاع الاقتصادية التي نجدها في مختلف أنحاء العالم , وخاصة الدول النامية والفقيرة ,حيث تتعرض جماعات بشرية إلى أكثر المشاكل تعقيدا وهي في الوقت ذاته غير مقصورة على الأوضاع الاقتصادية بل</w:t>
      </w:r>
      <w:r w:rsidR="00E474F3">
        <w:rPr>
          <w:rFonts w:hint="cs"/>
          <w:sz w:val="32"/>
          <w:szCs w:val="32"/>
          <w:rtl/>
          <w:lang w:bidi="ar-DZ"/>
        </w:rPr>
        <w:t xml:space="preserve"> و</w:t>
      </w:r>
      <w:r w:rsidRPr="00045E59">
        <w:rPr>
          <w:rFonts w:hint="cs"/>
          <w:sz w:val="32"/>
          <w:szCs w:val="32"/>
          <w:rtl/>
          <w:lang w:bidi="ar-DZ"/>
        </w:rPr>
        <w:t xml:space="preserve"> تشمل الأوضاع الاجتماعية الإنسانية</w:t>
      </w:r>
      <w:r w:rsidR="002347E2">
        <w:rPr>
          <w:rFonts w:hint="cs"/>
          <w:sz w:val="32"/>
          <w:szCs w:val="32"/>
          <w:rtl/>
          <w:lang w:bidi="ar-DZ"/>
        </w:rPr>
        <w:t xml:space="preserve"> </w:t>
      </w:r>
      <w:r w:rsidR="00E474F3">
        <w:rPr>
          <w:rFonts w:hint="cs"/>
          <w:sz w:val="32"/>
          <w:szCs w:val="32"/>
          <w:rtl/>
          <w:lang w:bidi="ar-DZ"/>
        </w:rPr>
        <w:t>،</w:t>
      </w:r>
      <w:r w:rsidRPr="00045E59">
        <w:rPr>
          <w:rFonts w:hint="cs"/>
          <w:sz w:val="32"/>
          <w:szCs w:val="32"/>
          <w:rtl/>
          <w:lang w:bidi="ar-DZ"/>
        </w:rPr>
        <w:t xml:space="preserve"> حيث يضطر الأطفال الذين  تتراوح أعمارهم ما بين الخامسة إلى السادسة عشر في تلك المناطق إلى العمل من أجل تأمين قوتهم وقوت عائلتهم ما يعرضهم إلى أخطار جسيمة تهدد سل</w:t>
      </w:r>
      <w:r w:rsidR="0013314C" w:rsidRPr="00045E59">
        <w:rPr>
          <w:rFonts w:hint="cs"/>
          <w:sz w:val="32"/>
          <w:szCs w:val="32"/>
          <w:rtl/>
          <w:lang w:bidi="ar-DZ"/>
        </w:rPr>
        <w:t>امتهم العقلية والجسدية التي تود</w:t>
      </w:r>
      <w:r w:rsidRPr="00045E59">
        <w:rPr>
          <w:rFonts w:hint="cs"/>
          <w:sz w:val="32"/>
          <w:szCs w:val="32"/>
          <w:rtl/>
          <w:lang w:bidi="ar-DZ"/>
        </w:rPr>
        <w:t>ي بحياتهم</w:t>
      </w:r>
      <w:r w:rsidR="00E474F3">
        <w:rPr>
          <w:rFonts w:hint="cs"/>
          <w:sz w:val="32"/>
          <w:szCs w:val="32"/>
          <w:rtl/>
          <w:lang w:bidi="ar-DZ"/>
        </w:rPr>
        <w:t>،</w:t>
      </w:r>
      <w:r w:rsidRPr="00045E59">
        <w:rPr>
          <w:rFonts w:hint="cs"/>
          <w:sz w:val="32"/>
          <w:szCs w:val="32"/>
          <w:rtl/>
          <w:lang w:bidi="ar-DZ"/>
        </w:rPr>
        <w:t xml:space="preserve"> كما أن صغر سن هؤلاء وقلت خبرتهم في الحياة تجعلهم أكثر تعرضا </w:t>
      </w:r>
      <w:r w:rsidR="00711064" w:rsidRPr="00045E59">
        <w:rPr>
          <w:rFonts w:hint="cs"/>
          <w:sz w:val="32"/>
          <w:szCs w:val="32"/>
          <w:rtl/>
          <w:lang w:bidi="ar-DZ"/>
        </w:rPr>
        <w:t>إلى</w:t>
      </w:r>
      <w:r w:rsidRPr="00045E59">
        <w:rPr>
          <w:rFonts w:hint="cs"/>
          <w:sz w:val="32"/>
          <w:szCs w:val="32"/>
          <w:rtl/>
          <w:lang w:bidi="ar-DZ"/>
        </w:rPr>
        <w:t xml:space="preserve"> أسوء أشكال الاستغلال التعسفي عبر العمل ألقصري أو تجارة الجنس . </w:t>
      </w:r>
    </w:p>
    <w:p w:rsidR="00250DB7" w:rsidRPr="00045E59" w:rsidRDefault="002347E2" w:rsidP="007A4F00">
      <w:pPr>
        <w:bidi/>
        <w:spacing w:line="360" w:lineRule="auto"/>
        <w:jc w:val="both"/>
        <w:rPr>
          <w:color w:val="000000" w:themeColor="text1"/>
          <w:sz w:val="32"/>
          <w:szCs w:val="32"/>
          <w:rtl/>
          <w:lang w:bidi="ar-DZ"/>
        </w:rPr>
      </w:pPr>
      <w:r>
        <w:rPr>
          <w:rFonts w:hint="cs"/>
          <w:color w:val="000000" w:themeColor="text1"/>
          <w:sz w:val="32"/>
          <w:szCs w:val="32"/>
          <w:rtl/>
          <w:lang w:bidi="ar-DZ"/>
        </w:rPr>
        <w:t>كما يتبين كذلك حظ</w:t>
      </w:r>
      <w:r w:rsidR="00250DB7" w:rsidRPr="00045E59">
        <w:rPr>
          <w:rFonts w:hint="cs"/>
          <w:color w:val="000000" w:themeColor="text1"/>
          <w:sz w:val="32"/>
          <w:szCs w:val="32"/>
          <w:rtl/>
          <w:lang w:bidi="ar-DZ"/>
        </w:rPr>
        <w:t>ر تجنيد الأطفال في القانون الدولي الجنائي من خلال تبيان اختصاص المحكمة الدولية الجنائية والذي يعد اختصاصا مكملا للقضاء الجنائي , حيث يعتبر نظام روما الأساسي المشجع إلى دعوة الدول الأطراف إلى إجراء التحقيق في أي وقائع تشكل جرائم إنسانية وفقا لاتفاقية جنيف الرابعة والبروتوكولين الإضافيين الملحقين</w:t>
      </w:r>
      <w:r w:rsidR="00FB20D7">
        <w:rPr>
          <w:rFonts w:hint="cs"/>
          <w:color w:val="000000" w:themeColor="text1"/>
          <w:sz w:val="32"/>
          <w:szCs w:val="32"/>
          <w:rtl/>
          <w:lang w:bidi="ar-DZ"/>
        </w:rPr>
        <w:t xml:space="preserve"> الأول والثاني </w:t>
      </w:r>
      <w:r w:rsidR="00250DB7" w:rsidRPr="00045E59">
        <w:rPr>
          <w:rFonts w:hint="cs"/>
          <w:color w:val="000000" w:themeColor="text1"/>
          <w:sz w:val="32"/>
          <w:szCs w:val="32"/>
          <w:rtl/>
          <w:lang w:bidi="ar-DZ"/>
        </w:rPr>
        <w:t xml:space="preserve"> بالاتفاقية لعام 1977</w:t>
      </w:r>
      <w:r>
        <w:rPr>
          <w:rFonts w:hint="cs"/>
          <w:color w:val="000000" w:themeColor="text1"/>
          <w:sz w:val="32"/>
          <w:szCs w:val="32"/>
          <w:rtl/>
          <w:lang w:bidi="ar-DZ"/>
        </w:rPr>
        <w:t xml:space="preserve"> </w:t>
      </w:r>
      <w:r w:rsidR="00250DB7" w:rsidRPr="00045E59">
        <w:rPr>
          <w:rFonts w:hint="cs"/>
          <w:color w:val="000000" w:themeColor="text1"/>
          <w:sz w:val="32"/>
          <w:szCs w:val="32"/>
          <w:rtl/>
          <w:lang w:bidi="ar-DZ"/>
        </w:rPr>
        <w:t xml:space="preserve">, وبواسطة السلطات الوطنية المختصة للدول طبقا للقوانين الداخلية باعتبار هذا الموقف يشكل خط الدفاع الأول للتعامل مع الجرائم الداخلة في اختصاص المحكمة.   </w:t>
      </w:r>
    </w:p>
    <w:p w:rsidR="00D738E8" w:rsidRDefault="00250DB7" w:rsidP="007A4F00">
      <w:pPr>
        <w:bidi/>
        <w:spacing w:line="360" w:lineRule="auto"/>
        <w:jc w:val="both"/>
        <w:rPr>
          <w:sz w:val="32"/>
          <w:szCs w:val="32"/>
          <w:rtl/>
          <w:lang w:bidi="ar-DZ"/>
        </w:rPr>
      </w:pPr>
      <w:r w:rsidRPr="00045E59">
        <w:rPr>
          <w:rFonts w:hint="cs"/>
          <w:sz w:val="32"/>
          <w:szCs w:val="32"/>
          <w:rtl/>
          <w:lang w:bidi="ar-DZ"/>
        </w:rPr>
        <w:t xml:space="preserve">وعلى الرغم من </w:t>
      </w:r>
      <w:r w:rsidR="00711064" w:rsidRPr="00045E59">
        <w:rPr>
          <w:rFonts w:hint="cs"/>
          <w:sz w:val="32"/>
          <w:szCs w:val="32"/>
          <w:rtl/>
          <w:lang w:bidi="ar-DZ"/>
        </w:rPr>
        <w:t>إمكانية</w:t>
      </w:r>
      <w:r w:rsidRPr="00045E59">
        <w:rPr>
          <w:rFonts w:hint="cs"/>
          <w:sz w:val="32"/>
          <w:szCs w:val="32"/>
          <w:rtl/>
          <w:lang w:bidi="ar-DZ"/>
        </w:rPr>
        <w:t xml:space="preserve"> قيام علاقة بين المحكمة الجنائية الدولية ومختلف المنضمات سواء كانت حكومية أو غير ذلك , فان نظامها الأساسي قد خص </w:t>
      </w:r>
      <w:r w:rsidR="00711064" w:rsidRPr="00045E59">
        <w:rPr>
          <w:rFonts w:hint="cs"/>
          <w:sz w:val="32"/>
          <w:szCs w:val="32"/>
          <w:rtl/>
          <w:lang w:bidi="ar-DZ"/>
        </w:rPr>
        <w:t>الأمم</w:t>
      </w:r>
      <w:r w:rsidRPr="00045E59">
        <w:rPr>
          <w:rFonts w:hint="cs"/>
          <w:sz w:val="32"/>
          <w:szCs w:val="32"/>
          <w:rtl/>
          <w:lang w:bidi="ar-DZ"/>
        </w:rPr>
        <w:t xml:space="preserve"> المتحدة بعلاقة متميزة كونها المنظمة الكبرى عالميا , ولأهمية قيام علاقة وثيقة بينها وبين المحكمة الجنائية الدولية </w:t>
      </w:r>
      <w:r w:rsidR="00E17CEB">
        <w:rPr>
          <w:rFonts w:hint="cs"/>
          <w:sz w:val="32"/>
          <w:szCs w:val="32"/>
          <w:rtl/>
          <w:lang w:bidi="ar-DZ"/>
        </w:rPr>
        <w:t>و</w:t>
      </w:r>
      <w:r w:rsidRPr="00045E59">
        <w:rPr>
          <w:rFonts w:hint="cs"/>
          <w:sz w:val="32"/>
          <w:szCs w:val="32"/>
          <w:rtl/>
          <w:lang w:bidi="ar-DZ"/>
        </w:rPr>
        <w:t>من أجل كفالة طابعها الدولي ومكانتها الدولية.</w:t>
      </w:r>
      <w:r w:rsidR="00A8075C">
        <w:rPr>
          <w:rFonts w:hint="cs"/>
          <w:sz w:val="32"/>
          <w:szCs w:val="32"/>
          <w:rtl/>
          <w:lang w:bidi="ar-DZ"/>
        </w:rPr>
        <w:t>(1)</w:t>
      </w:r>
    </w:p>
    <w:p w:rsidR="00A8075C" w:rsidRDefault="00A8075C" w:rsidP="007A4F00">
      <w:pPr>
        <w:bidi/>
        <w:spacing w:line="24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w:t>
      </w:r>
    </w:p>
    <w:p w:rsidR="00D513AA" w:rsidRPr="00D513AA" w:rsidRDefault="00F00DD1" w:rsidP="007A4F00">
      <w:pPr>
        <w:pStyle w:val="a3"/>
        <w:bidi/>
        <w:spacing w:line="240" w:lineRule="auto"/>
        <w:jc w:val="both"/>
        <w:rPr>
          <w:sz w:val="24"/>
          <w:szCs w:val="24"/>
          <w:rtl/>
          <w:lang w:bidi="ar-DZ"/>
        </w:rPr>
      </w:pPr>
      <w:r>
        <w:rPr>
          <w:rFonts w:hint="cs"/>
          <w:sz w:val="24"/>
          <w:szCs w:val="24"/>
          <w:rtl/>
          <w:lang w:bidi="ar-DZ"/>
        </w:rPr>
        <w:t>1-ناصر عوض فرحان لعبيدي</w:t>
      </w:r>
      <w:r w:rsidR="00823B01">
        <w:rPr>
          <w:rFonts w:hint="cs"/>
          <w:sz w:val="24"/>
          <w:szCs w:val="24"/>
          <w:rtl/>
          <w:lang w:bidi="ar-DZ"/>
        </w:rPr>
        <w:t>،</w:t>
      </w:r>
      <w:r>
        <w:rPr>
          <w:rFonts w:hint="cs"/>
          <w:sz w:val="24"/>
          <w:szCs w:val="24"/>
          <w:rtl/>
          <w:lang w:bidi="ar-DZ"/>
        </w:rPr>
        <w:t xml:space="preserve"> الحماية القانونية للمدنيين، دا</w:t>
      </w:r>
      <w:r>
        <w:rPr>
          <w:rFonts w:hint="eastAsia"/>
          <w:sz w:val="24"/>
          <w:szCs w:val="24"/>
          <w:rtl/>
          <w:lang w:bidi="ar-DZ"/>
        </w:rPr>
        <w:t>ر</w:t>
      </w:r>
      <w:r>
        <w:rPr>
          <w:rFonts w:hint="cs"/>
          <w:sz w:val="24"/>
          <w:szCs w:val="24"/>
          <w:rtl/>
          <w:lang w:bidi="ar-DZ"/>
        </w:rPr>
        <w:t xml:space="preserve"> قنديل للنشر والتوزيع سنة 2011</w:t>
      </w:r>
      <w:r w:rsidR="001D0A37">
        <w:rPr>
          <w:rFonts w:hint="cs"/>
          <w:sz w:val="24"/>
          <w:szCs w:val="24"/>
          <w:rtl/>
          <w:lang w:bidi="ar-DZ"/>
        </w:rPr>
        <w:t>,</w:t>
      </w:r>
      <w:r w:rsidR="00D513AA">
        <w:rPr>
          <w:rFonts w:hint="cs"/>
          <w:sz w:val="24"/>
          <w:szCs w:val="24"/>
          <w:rtl/>
          <w:lang w:bidi="ar-DZ"/>
        </w:rPr>
        <w:t xml:space="preserve"> ص161،</w:t>
      </w:r>
      <w:r w:rsidR="00A8075C">
        <w:rPr>
          <w:rFonts w:hint="cs"/>
          <w:sz w:val="24"/>
          <w:szCs w:val="24"/>
          <w:rtl/>
          <w:lang w:bidi="ar-DZ"/>
        </w:rPr>
        <w:t xml:space="preserve"> </w:t>
      </w:r>
    </w:p>
    <w:p w:rsidR="00A8075C" w:rsidRPr="002347E2" w:rsidRDefault="00D513AA" w:rsidP="007A4F00">
      <w:pPr>
        <w:pStyle w:val="a3"/>
        <w:bidi/>
        <w:spacing w:line="240" w:lineRule="auto"/>
        <w:jc w:val="both"/>
        <w:rPr>
          <w:sz w:val="24"/>
          <w:szCs w:val="24"/>
          <w:rtl/>
          <w:lang w:bidi="ar-DZ"/>
        </w:rPr>
      </w:pPr>
      <w:r>
        <w:rPr>
          <w:rFonts w:hint="cs"/>
          <w:sz w:val="24"/>
          <w:szCs w:val="24"/>
          <w:rtl/>
          <w:lang w:bidi="ar-DZ"/>
        </w:rPr>
        <w:t xml:space="preserve"> 162.</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وقد ذهب الرأي </w:t>
      </w:r>
      <w:r w:rsidR="0085194B" w:rsidRPr="00045E59">
        <w:rPr>
          <w:rFonts w:hint="cs"/>
          <w:sz w:val="32"/>
          <w:szCs w:val="32"/>
          <w:rtl/>
          <w:lang w:bidi="ar-DZ"/>
        </w:rPr>
        <w:t>إلى</w:t>
      </w:r>
      <w:r w:rsidRPr="00045E59">
        <w:rPr>
          <w:rFonts w:hint="cs"/>
          <w:sz w:val="32"/>
          <w:szCs w:val="32"/>
          <w:rtl/>
          <w:lang w:bidi="ar-DZ"/>
        </w:rPr>
        <w:t xml:space="preserve"> وجوب توافر الاستقلال التام للمحكمة الدولية الجنائية عن الأمم المتحدة حتى يتحقق لها صفتي الاستقلال والاستقرار وحتى لا تؤدي العلاقة الوثيقة بينهما </w:t>
      </w:r>
      <w:r w:rsidR="00FB20D7" w:rsidRPr="00045E59">
        <w:rPr>
          <w:rFonts w:hint="cs"/>
          <w:sz w:val="32"/>
          <w:szCs w:val="32"/>
          <w:rtl/>
          <w:lang w:bidi="ar-DZ"/>
        </w:rPr>
        <w:t>إلى</w:t>
      </w:r>
      <w:r w:rsidRPr="00045E59">
        <w:rPr>
          <w:rFonts w:hint="cs"/>
          <w:sz w:val="32"/>
          <w:szCs w:val="32"/>
          <w:rtl/>
          <w:lang w:bidi="ar-DZ"/>
        </w:rPr>
        <w:t xml:space="preserve"> زيادة</w:t>
      </w:r>
    </w:p>
    <w:p w:rsidR="00250DB7" w:rsidRPr="00045E59" w:rsidRDefault="00250DB7" w:rsidP="007A4F00">
      <w:pPr>
        <w:bidi/>
        <w:spacing w:line="360" w:lineRule="auto"/>
        <w:jc w:val="both"/>
        <w:rPr>
          <w:color w:val="FF0000"/>
          <w:sz w:val="32"/>
          <w:szCs w:val="32"/>
          <w:rtl/>
          <w:lang w:bidi="ar-DZ"/>
        </w:rPr>
      </w:pPr>
      <w:r w:rsidRPr="00045E59">
        <w:rPr>
          <w:rFonts w:hint="cs"/>
          <w:sz w:val="32"/>
          <w:szCs w:val="32"/>
          <w:rtl/>
          <w:lang w:bidi="ar-DZ"/>
        </w:rPr>
        <w:t xml:space="preserve">التوتر </w:t>
      </w:r>
      <w:r w:rsidR="007E61D5">
        <w:rPr>
          <w:rFonts w:hint="cs"/>
          <w:sz w:val="32"/>
          <w:szCs w:val="32"/>
          <w:rtl/>
          <w:lang w:bidi="ar-DZ"/>
        </w:rPr>
        <w:t>الدولي والخلافات الدولية داخل منظمة</w:t>
      </w:r>
      <w:r w:rsidRPr="00045E59">
        <w:rPr>
          <w:rFonts w:hint="cs"/>
          <w:sz w:val="32"/>
          <w:szCs w:val="32"/>
          <w:rtl/>
          <w:lang w:bidi="ar-DZ"/>
        </w:rPr>
        <w:t xml:space="preserve"> </w:t>
      </w:r>
      <w:r w:rsidR="00711064" w:rsidRPr="00045E59">
        <w:rPr>
          <w:rFonts w:hint="cs"/>
          <w:sz w:val="32"/>
          <w:szCs w:val="32"/>
          <w:rtl/>
          <w:lang w:bidi="ar-DZ"/>
        </w:rPr>
        <w:t>الأمم</w:t>
      </w:r>
      <w:r w:rsidRPr="00045E59">
        <w:rPr>
          <w:rFonts w:hint="cs"/>
          <w:sz w:val="32"/>
          <w:szCs w:val="32"/>
          <w:rtl/>
          <w:lang w:bidi="ar-DZ"/>
        </w:rPr>
        <w:t xml:space="preserve"> المتحدة وحتى لا تكون المحكمة الدولية ستارا يتدخل من خلفه بعض الدول في الشؤون الداخلية للدول الأخرى مما يؤثر على السلام العالمي</w:t>
      </w:r>
      <w:r w:rsidR="0085194B">
        <w:rPr>
          <w:rFonts w:hint="cs"/>
          <w:sz w:val="32"/>
          <w:szCs w:val="32"/>
          <w:rtl/>
          <w:lang w:bidi="ar-DZ"/>
        </w:rPr>
        <w:t>(</w:t>
      </w:r>
      <w:r w:rsidR="0085194B" w:rsidRPr="00045E59">
        <w:rPr>
          <w:rFonts w:hint="cs"/>
          <w:sz w:val="32"/>
          <w:szCs w:val="32"/>
          <w:rtl/>
          <w:lang w:bidi="ar-DZ"/>
        </w:rPr>
        <w:t>1</w:t>
      </w:r>
      <w:r w:rsidR="0085194B">
        <w:rPr>
          <w:rFonts w:hint="cs"/>
          <w:sz w:val="32"/>
          <w:szCs w:val="32"/>
          <w:rtl/>
          <w:lang w:bidi="ar-DZ"/>
        </w:rPr>
        <w:t>)</w:t>
      </w:r>
      <w:r w:rsidR="00E17CEB">
        <w:rPr>
          <w:rFonts w:hint="cs"/>
          <w:sz w:val="32"/>
          <w:szCs w:val="32"/>
          <w:rtl/>
          <w:lang w:bidi="ar-DZ"/>
        </w:rPr>
        <w:t>.</w:t>
      </w:r>
    </w:p>
    <w:p w:rsidR="00250DB7" w:rsidRDefault="00250DB7" w:rsidP="007A4F00">
      <w:pPr>
        <w:bidi/>
        <w:spacing w:line="360" w:lineRule="auto"/>
        <w:jc w:val="both"/>
        <w:rPr>
          <w:sz w:val="32"/>
          <w:szCs w:val="32"/>
          <w:rtl/>
          <w:lang w:bidi="ar-DZ"/>
        </w:rPr>
      </w:pPr>
      <w:r w:rsidRPr="00045E59">
        <w:rPr>
          <w:rFonts w:hint="cs"/>
          <w:sz w:val="32"/>
          <w:szCs w:val="32"/>
          <w:rtl/>
          <w:lang w:bidi="ar-DZ"/>
        </w:rPr>
        <w:t>و لكن رأي الأغلبية في لجنة القانون الدولي إلي ضرورة قيام تعاون وثيق بين المحكمة و منظمة الأمم المتحدة</w:t>
      </w:r>
      <w:r w:rsidR="002347E2">
        <w:rPr>
          <w:rFonts w:hint="cs"/>
          <w:sz w:val="32"/>
          <w:szCs w:val="32"/>
          <w:rtl/>
          <w:lang w:bidi="ar-DZ"/>
        </w:rPr>
        <w:t xml:space="preserve"> </w:t>
      </w:r>
      <w:r w:rsidRPr="00045E59">
        <w:rPr>
          <w:rFonts w:hint="cs"/>
          <w:sz w:val="32"/>
          <w:szCs w:val="32"/>
          <w:rtl/>
          <w:lang w:bidi="ar-DZ"/>
        </w:rPr>
        <w:t>، وذلك لما تحتاجه المحكمة من</w:t>
      </w:r>
      <w:r w:rsidR="00FB20D7">
        <w:rPr>
          <w:rFonts w:hint="cs"/>
          <w:sz w:val="32"/>
          <w:szCs w:val="32"/>
          <w:rtl/>
          <w:lang w:bidi="ar-DZ"/>
        </w:rPr>
        <w:t xml:space="preserve"> الدعم الذي تقدمه الهيئة</w:t>
      </w:r>
      <w:r w:rsidRPr="00045E59">
        <w:rPr>
          <w:rFonts w:hint="cs"/>
          <w:sz w:val="32"/>
          <w:szCs w:val="32"/>
          <w:rtl/>
          <w:lang w:bidi="ar-DZ"/>
        </w:rPr>
        <w:t xml:space="preserve"> في المجال العالمي ، وان الأحكام التي تصدرها تلك المحكمة لمعاقبة مرتكبي الجرائم الدولية التي تعرض هذا السلام إلى الخطر ولهذا انتهت اللجنة التي أخذت برأي الأغلبية بوجوب قيام علاقة بين المحكمة والمنظمة حتى يتحقق التعاون الدولي في تحديد اختصاص تلك المحكمة وفي تنفيذ أحكامها</w:t>
      </w:r>
      <w:r w:rsidR="0085194B">
        <w:rPr>
          <w:rFonts w:hint="cs"/>
          <w:sz w:val="32"/>
          <w:szCs w:val="32"/>
          <w:rtl/>
          <w:lang w:bidi="ar-DZ"/>
        </w:rPr>
        <w:t xml:space="preserve"> </w:t>
      </w:r>
      <w:r w:rsidRPr="00045E59">
        <w:rPr>
          <w:rFonts w:hint="cs"/>
          <w:sz w:val="32"/>
          <w:szCs w:val="32"/>
          <w:rtl/>
          <w:lang w:bidi="ar-DZ"/>
        </w:rPr>
        <w:t xml:space="preserve"> </w:t>
      </w:r>
      <w:r w:rsidR="0085194B">
        <w:rPr>
          <w:rFonts w:hint="cs"/>
          <w:sz w:val="32"/>
          <w:szCs w:val="32"/>
          <w:rtl/>
          <w:lang w:bidi="ar-DZ"/>
        </w:rPr>
        <w:t>(</w:t>
      </w:r>
      <w:r w:rsidR="0085194B" w:rsidRPr="00045E59">
        <w:rPr>
          <w:rFonts w:hint="cs"/>
          <w:sz w:val="32"/>
          <w:szCs w:val="32"/>
          <w:rtl/>
          <w:lang w:bidi="ar-DZ"/>
        </w:rPr>
        <w:t>2</w:t>
      </w:r>
      <w:r w:rsidR="002347E2">
        <w:rPr>
          <w:rFonts w:hint="cs"/>
          <w:sz w:val="32"/>
          <w:szCs w:val="32"/>
          <w:rtl/>
          <w:lang w:bidi="ar-DZ"/>
        </w:rPr>
        <w:t>)</w:t>
      </w:r>
      <w:r w:rsidR="0085194B">
        <w:rPr>
          <w:rFonts w:hint="cs"/>
          <w:sz w:val="32"/>
          <w:szCs w:val="32"/>
          <w:rtl/>
          <w:lang w:bidi="ar-DZ"/>
        </w:rPr>
        <w:t xml:space="preserve"> </w:t>
      </w:r>
      <w:r w:rsidRPr="00045E59">
        <w:rPr>
          <w:rFonts w:hint="cs"/>
          <w:sz w:val="32"/>
          <w:szCs w:val="32"/>
          <w:rtl/>
          <w:lang w:bidi="ar-DZ"/>
        </w:rPr>
        <w:t>, وخاصة في مجال مكافحة الجرائم التي ترتكب في حق الإنسانية وذلك لكي يتحقق نوع من العدالة , وللدفاع عن حقوق الأشخاص من الانتهاك خاصة الفئات الضعيفة كالنساء والشيوخ والأطفال وان هذه الفئة الأخيرة كان من اللاز</w:t>
      </w:r>
      <w:r w:rsidRPr="00045E59">
        <w:rPr>
          <w:rFonts w:hint="eastAsia"/>
          <w:sz w:val="32"/>
          <w:szCs w:val="32"/>
          <w:rtl/>
          <w:lang w:bidi="ar-DZ"/>
        </w:rPr>
        <w:t>م</w:t>
      </w:r>
      <w:r w:rsidR="000519BE">
        <w:rPr>
          <w:rFonts w:hint="cs"/>
          <w:sz w:val="32"/>
          <w:szCs w:val="32"/>
          <w:rtl/>
          <w:lang w:bidi="ar-DZ"/>
        </w:rPr>
        <w:t xml:space="preserve"> ولا</w:t>
      </w:r>
      <w:r w:rsidRPr="00045E59">
        <w:rPr>
          <w:rFonts w:hint="cs"/>
          <w:sz w:val="32"/>
          <w:szCs w:val="32"/>
          <w:rtl/>
          <w:lang w:bidi="ar-DZ"/>
        </w:rPr>
        <w:t>بد أن تحاط بالحماية في ظل القانون الدولي الجنائي سواء في زمن السلم أو الحرب لذا تعد ظاهرة تجنيد الأطفال في النزاعات المسلحة من أبرز الظواهر التي تجلت في العالم خلال القرن الأخير</w:t>
      </w:r>
      <w:r w:rsidR="000519BE">
        <w:rPr>
          <w:rFonts w:hint="cs"/>
          <w:sz w:val="32"/>
          <w:szCs w:val="32"/>
          <w:rtl/>
          <w:lang w:bidi="ar-DZ"/>
        </w:rPr>
        <w:t>،</w:t>
      </w:r>
      <w:r w:rsidR="00E60C57">
        <w:rPr>
          <w:rFonts w:hint="cs"/>
          <w:sz w:val="32"/>
          <w:szCs w:val="32"/>
          <w:rtl/>
          <w:lang w:bidi="ar-DZ"/>
        </w:rPr>
        <w:t xml:space="preserve"> فكيف كانت الحماية التي اقر</w:t>
      </w:r>
      <w:r w:rsidR="008C3568">
        <w:rPr>
          <w:rFonts w:hint="cs"/>
          <w:sz w:val="32"/>
          <w:szCs w:val="32"/>
          <w:rtl/>
          <w:lang w:bidi="ar-DZ"/>
        </w:rPr>
        <w:t xml:space="preserve">ها كل من الاتفاقية الدولية </w:t>
      </w:r>
      <w:r w:rsidR="00E60C57">
        <w:rPr>
          <w:rFonts w:hint="cs"/>
          <w:sz w:val="32"/>
          <w:szCs w:val="32"/>
          <w:rtl/>
          <w:lang w:bidi="ar-DZ"/>
        </w:rPr>
        <w:t>للعمل رقم182</w:t>
      </w:r>
      <w:r w:rsidRPr="00045E59">
        <w:rPr>
          <w:rFonts w:hint="cs"/>
          <w:sz w:val="32"/>
          <w:szCs w:val="32"/>
          <w:rtl/>
          <w:lang w:bidi="ar-DZ"/>
        </w:rPr>
        <w:t xml:space="preserve"> والقانون الدولي الجنائي في ظل نظام روما الأساسي في مكافحة هذه الظاهرة ؟ </w:t>
      </w:r>
    </w:p>
    <w:p w:rsidR="0085194B" w:rsidRDefault="0085194B" w:rsidP="007A4F00">
      <w:pPr>
        <w:bidi/>
        <w:spacing w:line="360" w:lineRule="auto"/>
        <w:jc w:val="both"/>
        <w:rPr>
          <w:sz w:val="32"/>
          <w:szCs w:val="32"/>
          <w:rtl/>
          <w:lang w:bidi="ar-DZ"/>
        </w:rPr>
      </w:pPr>
    </w:p>
    <w:p w:rsidR="0085194B" w:rsidRDefault="0085194B" w:rsidP="007A4F00">
      <w:pPr>
        <w:bidi/>
        <w:spacing w:line="360" w:lineRule="auto"/>
        <w:jc w:val="both"/>
        <w:rPr>
          <w:sz w:val="32"/>
          <w:szCs w:val="32"/>
          <w:rtl/>
          <w:lang w:bidi="ar-DZ"/>
        </w:rPr>
      </w:pPr>
    </w:p>
    <w:p w:rsidR="0085194B" w:rsidRDefault="0085194B"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w:t>
      </w:r>
    </w:p>
    <w:p w:rsidR="0085194B" w:rsidRPr="00AA7263" w:rsidRDefault="0085194B" w:rsidP="007A4F00">
      <w:pPr>
        <w:bidi/>
        <w:spacing w:line="360" w:lineRule="auto"/>
        <w:jc w:val="both"/>
        <w:rPr>
          <w:sz w:val="24"/>
          <w:szCs w:val="24"/>
          <w:rtl/>
          <w:lang w:bidi="ar-DZ"/>
        </w:rPr>
      </w:pPr>
      <w:r>
        <w:rPr>
          <w:rFonts w:hint="cs"/>
          <w:sz w:val="24"/>
          <w:szCs w:val="24"/>
          <w:rtl/>
          <w:lang w:bidi="ar-DZ"/>
        </w:rPr>
        <w:t>1-علي عبد القادر القهوجي</w:t>
      </w:r>
      <w:r w:rsidR="001D0A37">
        <w:rPr>
          <w:rFonts w:hint="cs"/>
          <w:sz w:val="24"/>
          <w:szCs w:val="24"/>
          <w:rtl/>
          <w:lang w:bidi="ar-DZ"/>
        </w:rPr>
        <w:t>، القانو</w:t>
      </w:r>
      <w:r w:rsidR="001D0A37">
        <w:rPr>
          <w:rFonts w:hint="eastAsia"/>
          <w:sz w:val="24"/>
          <w:szCs w:val="24"/>
          <w:rtl/>
          <w:lang w:bidi="ar-DZ"/>
        </w:rPr>
        <w:t>ن</w:t>
      </w:r>
      <w:r>
        <w:rPr>
          <w:rFonts w:hint="cs"/>
          <w:sz w:val="24"/>
          <w:szCs w:val="24"/>
          <w:rtl/>
          <w:lang w:bidi="ar-DZ"/>
        </w:rPr>
        <w:t xml:space="preserve"> الدولي الجنائي</w:t>
      </w:r>
      <w:r w:rsidR="001D0A37">
        <w:rPr>
          <w:rFonts w:hint="cs"/>
          <w:sz w:val="24"/>
          <w:szCs w:val="24"/>
          <w:rtl/>
          <w:lang w:bidi="ar-DZ"/>
        </w:rPr>
        <w:t>، أه</w:t>
      </w:r>
      <w:r w:rsidR="001D0A37">
        <w:rPr>
          <w:rFonts w:hint="eastAsia"/>
          <w:sz w:val="24"/>
          <w:szCs w:val="24"/>
          <w:rtl/>
          <w:lang w:bidi="ar-DZ"/>
        </w:rPr>
        <w:t>م</w:t>
      </w:r>
      <w:r>
        <w:rPr>
          <w:rFonts w:hint="cs"/>
          <w:sz w:val="24"/>
          <w:szCs w:val="24"/>
          <w:rtl/>
          <w:lang w:bidi="ar-DZ"/>
        </w:rPr>
        <w:t xml:space="preserve"> الجرائم الدولية للمحكمة الجنائية </w:t>
      </w:r>
      <w:r w:rsidR="001D0A37">
        <w:rPr>
          <w:rFonts w:hint="cs"/>
          <w:sz w:val="24"/>
          <w:szCs w:val="24"/>
          <w:rtl/>
          <w:lang w:bidi="ar-DZ"/>
        </w:rPr>
        <w:t>الدولية، منشورا</w:t>
      </w:r>
      <w:r w:rsidR="001D0A37">
        <w:rPr>
          <w:rFonts w:hint="eastAsia"/>
          <w:sz w:val="24"/>
          <w:szCs w:val="24"/>
          <w:rtl/>
          <w:lang w:bidi="ar-DZ"/>
        </w:rPr>
        <w:t>ت</w:t>
      </w:r>
      <w:r>
        <w:rPr>
          <w:rFonts w:hint="cs"/>
          <w:sz w:val="24"/>
          <w:szCs w:val="24"/>
          <w:rtl/>
          <w:lang w:bidi="ar-DZ"/>
        </w:rPr>
        <w:t xml:space="preserve"> </w:t>
      </w:r>
      <w:r w:rsidR="001D0A37">
        <w:rPr>
          <w:rFonts w:hint="cs"/>
          <w:sz w:val="24"/>
          <w:szCs w:val="24"/>
          <w:rtl/>
          <w:lang w:bidi="ar-DZ"/>
        </w:rPr>
        <w:t>الحلبي، الطبع</w:t>
      </w:r>
      <w:r w:rsidR="001D0A37">
        <w:rPr>
          <w:rFonts w:hint="eastAsia"/>
          <w:sz w:val="24"/>
          <w:szCs w:val="24"/>
          <w:rtl/>
          <w:lang w:bidi="ar-DZ"/>
        </w:rPr>
        <w:t>ة</w:t>
      </w:r>
      <w:r>
        <w:rPr>
          <w:rFonts w:hint="cs"/>
          <w:sz w:val="24"/>
          <w:szCs w:val="24"/>
          <w:rtl/>
          <w:lang w:bidi="ar-DZ"/>
        </w:rPr>
        <w:t xml:space="preserve"> الأولى سنة 2001 ص</w:t>
      </w:r>
    </w:p>
    <w:p w:rsidR="0085194B" w:rsidRPr="002878F5" w:rsidRDefault="0085194B" w:rsidP="007A4F00">
      <w:pPr>
        <w:bidi/>
        <w:jc w:val="both"/>
        <w:rPr>
          <w:sz w:val="24"/>
          <w:szCs w:val="24"/>
          <w:rtl/>
          <w:lang w:bidi="ar-DZ"/>
        </w:rPr>
      </w:pPr>
      <w:r>
        <w:rPr>
          <w:rFonts w:hint="cs"/>
          <w:sz w:val="24"/>
          <w:szCs w:val="24"/>
          <w:rtl/>
          <w:lang w:bidi="ar-DZ"/>
        </w:rPr>
        <w:t xml:space="preserve">2-ناصر عوض </w:t>
      </w:r>
      <w:r w:rsidR="001D0A37">
        <w:rPr>
          <w:rFonts w:hint="cs"/>
          <w:sz w:val="24"/>
          <w:szCs w:val="24"/>
          <w:rtl/>
          <w:lang w:bidi="ar-DZ"/>
        </w:rPr>
        <w:t>فرحان، مرج</w:t>
      </w:r>
      <w:r w:rsidR="001D0A37">
        <w:rPr>
          <w:rFonts w:hint="eastAsia"/>
          <w:sz w:val="24"/>
          <w:szCs w:val="24"/>
          <w:rtl/>
          <w:lang w:bidi="ar-DZ"/>
        </w:rPr>
        <w:t>ع</w:t>
      </w:r>
      <w:r>
        <w:rPr>
          <w:rFonts w:hint="cs"/>
          <w:sz w:val="24"/>
          <w:szCs w:val="24"/>
          <w:rtl/>
          <w:lang w:bidi="ar-DZ"/>
        </w:rPr>
        <w:t xml:space="preserve"> سابق ص 162 163</w:t>
      </w:r>
    </w:p>
    <w:p w:rsidR="0085194B" w:rsidRPr="00011DE1" w:rsidRDefault="00250DB7" w:rsidP="007A4F00">
      <w:pPr>
        <w:bidi/>
        <w:spacing w:line="360" w:lineRule="auto"/>
        <w:jc w:val="both"/>
        <w:rPr>
          <w:b/>
          <w:bCs/>
          <w:sz w:val="32"/>
          <w:szCs w:val="32"/>
          <w:rtl/>
          <w:lang w:bidi="ar-DZ"/>
        </w:rPr>
      </w:pPr>
      <w:r w:rsidRPr="00011DE1">
        <w:rPr>
          <w:rFonts w:hint="cs"/>
          <w:b/>
          <w:bCs/>
          <w:sz w:val="32"/>
          <w:szCs w:val="32"/>
          <w:rtl/>
          <w:lang w:bidi="ar-DZ"/>
        </w:rPr>
        <w:lastRenderedPageBreak/>
        <w:t xml:space="preserve">الفرع </w:t>
      </w:r>
      <w:r w:rsidR="00FB20D7" w:rsidRPr="00011DE1">
        <w:rPr>
          <w:rFonts w:hint="cs"/>
          <w:b/>
          <w:bCs/>
          <w:sz w:val="32"/>
          <w:szCs w:val="32"/>
          <w:rtl/>
          <w:lang w:bidi="ar-DZ"/>
        </w:rPr>
        <w:t>الأول:</w:t>
      </w:r>
      <w:r w:rsidRPr="00011DE1">
        <w:rPr>
          <w:rFonts w:hint="cs"/>
          <w:b/>
          <w:bCs/>
          <w:sz w:val="32"/>
          <w:szCs w:val="32"/>
          <w:rtl/>
          <w:lang w:bidi="ar-DZ"/>
        </w:rPr>
        <w:t xml:space="preserve">حظر تجنيد </w:t>
      </w:r>
      <w:r w:rsidR="00711064" w:rsidRPr="00011DE1">
        <w:rPr>
          <w:rFonts w:hint="cs"/>
          <w:b/>
          <w:bCs/>
          <w:sz w:val="32"/>
          <w:szCs w:val="32"/>
          <w:rtl/>
          <w:lang w:bidi="ar-DZ"/>
        </w:rPr>
        <w:t>الأطفال</w:t>
      </w:r>
      <w:r w:rsidRPr="00011DE1">
        <w:rPr>
          <w:rFonts w:hint="cs"/>
          <w:b/>
          <w:bCs/>
          <w:sz w:val="32"/>
          <w:szCs w:val="32"/>
          <w:rtl/>
          <w:lang w:bidi="ar-DZ"/>
        </w:rPr>
        <w:t xml:space="preserve"> وفق القانون الدولي للعمل</w:t>
      </w:r>
      <w:r w:rsidR="0085194B" w:rsidRPr="00011DE1">
        <w:rPr>
          <w:rFonts w:hint="cs"/>
          <w:b/>
          <w:bCs/>
          <w:sz w:val="32"/>
          <w:szCs w:val="32"/>
          <w:rtl/>
          <w:lang w:bidi="ar-DZ"/>
        </w:rPr>
        <w:t xml:space="preserve"> </w:t>
      </w:r>
    </w:p>
    <w:p w:rsidR="002F3992" w:rsidRDefault="00250DB7" w:rsidP="007A4F00">
      <w:pPr>
        <w:bidi/>
        <w:spacing w:line="360" w:lineRule="auto"/>
        <w:jc w:val="both"/>
        <w:rPr>
          <w:sz w:val="32"/>
          <w:szCs w:val="32"/>
          <w:rtl/>
          <w:lang w:bidi="ar-DZ"/>
        </w:rPr>
      </w:pPr>
      <w:r w:rsidRPr="00045E59">
        <w:rPr>
          <w:rFonts w:hint="cs"/>
          <w:sz w:val="32"/>
          <w:szCs w:val="32"/>
          <w:rtl/>
          <w:lang w:bidi="ar-DZ"/>
        </w:rPr>
        <w:t>تعد الاتفاقي</w:t>
      </w:r>
      <w:r w:rsidRPr="00045E59">
        <w:rPr>
          <w:rFonts w:hint="eastAsia"/>
          <w:sz w:val="32"/>
          <w:szCs w:val="32"/>
          <w:rtl/>
          <w:lang w:bidi="ar-DZ"/>
        </w:rPr>
        <w:t>ة</w:t>
      </w:r>
      <w:r w:rsidRPr="00045E59">
        <w:rPr>
          <w:rFonts w:hint="cs"/>
          <w:sz w:val="32"/>
          <w:szCs w:val="32"/>
          <w:rtl/>
          <w:lang w:bidi="ar-DZ"/>
        </w:rPr>
        <w:t xml:space="preserve"> الخاصة باسوا أشكال عمل الأطفال رقم 182 لعام 1999 الاتفاقية الوحيدة في هذا النوع من القانون التي تطرقت </w:t>
      </w:r>
      <w:r w:rsidR="00711064" w:rsidRPr="00045E59">
        <w:rPr>
          <w:rFonts w:hint="cs"/>
          <w:sz w:val="32"/>
          <w:szCs w:val="32"/>
          <w:rtl/>
          <w:lang w:bidi="ar-DZ"/>
        </w:rPr>
        <w:t>إلى</w:t>
      </w:r>
      <w:r w:rsidR="00FD7E71">
        <w:rPr>
          <w:rFonts w:hint="cs"/>
          <w:sz w:val="32"/>
          <w:szCs w:val="32"/>
          <w:rtl/>
          <w:lang w:bidi="ar-DZ"/>
        </w:rPr>
        <w:t xml:space="preserve"> </w:t>
      </w:r>
      <w:r w:rsidR="002F3992">
        <w:rPr>
          <w:rFonts w:hint="cs"/>
          <w:sz w:val="32"/>
          <w:szCs w:val="32"/>
          <w:rtl/>
          <w:lang w:bidi="ar-DZ"/>
        </w:rPr>
        <w:t>قضية تجنيد الأطفال في النزاعات المسلحة،</w:t>
      </w:r>
    </w:p>
    <w:p w:rsidR="00250DB7" w:rsidRPr="002F3992" w:rsidRDefault="00250DB7" w:rsidP="007A4F00">
      <w:pPr>
        <w:bidi/>
        <w:spacing w:line="360" w:lineRule="auto"/>
        <w:jc w:val="both"/>
        <w:rPr>
          <w:sz w:val="32"/>
          <w:szCs w:val="32"/>
          <w:rtl/>
          <w:lang w:bidi="ar-DZ"/>
        </w:rPr>
      </w:pPr>
      <w:r w:rsidRPr="00045E59">
        <w:rPr>
          <w:rFonts w:hint="cs"/>
          <w:sz w:val="32"/>
          <w:szCs w:val="32"/>
          <w:rtl/>
          <w:lang w:bidi="ar-DZ"/>
        </w:rPr>
        <w:t>فقد جاءت هذه الاتفاقية لاستكمال الترسانة القانونية المتاحة للمجتمع الدولي لحماية الأطفال أثناء النزاعات المسلحة ،حيث بالإضافة إلى أنها تلزم الدول الأطراف فيها باعتبار</w:t>
      </w:r>
      <w:r w:rsidR="00FB20D7">
        <w:rPr>
          <w:rFonts w:hint="cs"/>
          <w:sz w:val="32"/>
          <w:szCs w:val="32"/>
          <w:rtl/>
          <w:lang w:bidi="ar-DZ"/>
        </w:rPr>
        <w:t xml:space="preserve"> </w:t>
      </w:r>
      <w:r w:rsidR="001D0A37">
        <w:rPr>
          <w:rFonts w:hint="cs"/>
          <w:sz w:val="32"/>
          <w:szCs w:val="32"/>
          <w:rtl/>
          <w:lang w:bidi="ar-DZ"/>
        </w:rPr>
        <w:t>أن</w:t>
      </w:r>
      <w:r w:rsidRPr="00045E59">
        <w:rPr>
          <w:rFonts w:hint="cs"/>
          <w:sz w:val="32"/>
          <w:szCs w:val="32"/>
          <w:rtl/>
          <w:lang w:bidi="ar-DZ"/>
        </w:rPr>
        <w:t xml:space="preserve"> مصطلح طفل ينطبق على كل من يقل عمره عن الحد السني المحدد فيها حتى</w:t>
      </w:r>
      <w:r w:rsidR="000519BE">
        <w:rPr>
          <w:rFonts w:hint="cs"/>
          <w:sz w:val="32"/>
          <w:szCs w:val="32"/>
          <w:rtl/>
          <w:lang w:bidi="ar-DZ"/>
        </w:rPr>
        <w:t xml:space="preserve"> ولو كان القانون الوطني نص على أ</w:t>
      </w:r>
      <w:r w:rsidR="000519BE" w:rsidRPr="00045E59">
        <w:rPr>
          <w:rFonts w:hint="cs"/>
          <w:sz w:val="32"/>
          <w:szCs w:val="32"/>
          <w:rtl/>
          <w:lang w:bidi="ar-DZ"/>
        </w:rPr>
        <w:t>ن</w:t>
      </w:r>
      <w:r w:rsidRPr="00045E59">
        <w:rPr>
          <w:rFonts w:hint="cs"/>
          <w:sz w:val="32"/>
          <w:szCs w:val="32"/>
          <w:rtl/>
          <w:lang w:bidi="ar-DZ"/>
        </w:rPr>
        <w:t xml:space="preserve"> مرحلة الطفولة تنتهي قبل هذا السن </w:t>
      </w:r>
      <w:r w:rsidR="00FB20D7">
        <w:rPr>
          <w:rFonts w:hint="cs"/>
          <w:sz w:val="32"/>
          <w:szCs w:val="32"/>
          <w:rtl/>
          <w:lang w:bidi="ar-DZ"/>
        </w:rPr>
        <w:t xml:space="preserve">، </w:t>
      </w:r>
      <w:r w:rsidRPr="00045E59">
        <w:rPr>
          <w:rFonts w:hint="cs"/>
          <w:sz w:val="32"/>
          <w:szCs w:val="32"/>
          <w:rtl/>
          <w:lang w:bidi="ar-DZ"/>
        </w:rPr>
        <w:t>فإنها تعتبر التجنيد ألقسري من أسوا أشكال</w:t>
      </w:r>
      <w:r w:rsidR="00FB20D7">
        <w:rPr>
          <w:rFonts w:hint="cs"/>
          <w:color w:val="FF0000"/>
          <w:sz w:val="32"/>
          <w:szCs w:val="32"/>
          <w:rtl/>
          <w:lang w:bidi="ar-DZ"/>
        </w:rPr>
        <w:t xml:space="preserve"> </w:t>
      </w:r>
      <w:r w:rsidRPr="00045E59">
        <w:rPr>
          <w:rFonts w:hint="cs"/>
          <w:sz w:val="32"/>
          <w:szCs w:val="32"/>
          <w:rtl/>
          <w:lang w:bidi="ar-DZ"/>
        </w:rPr>
        <w:t xml:space="preserve">عمل </w:t>
      </w:r>
      <w:r w:rsidR="00711064" w:rsidRPr="00045E59">
        <w:rPr>
          <w:rFonts w:hint="cs"/>
          <w:sz w:val="32"/>
          <w:szCs w:val="32"/>
          <w:rtl/>
          <w:lang w:bidi="ar-DZ"/>
        </w:rPr>
        <w:t>الأطفال</w:t>
      </w:r>
      <w:r w:rsidRPr="00045E59">
        <w:rPr>
          <w:rFonts w:hint="cs"/>
          <w:sz w:val="32"/>
          <w:szCs w:val="32"/>
          <w:rtl/>
          <w:lang w:bidi="ar-DZ"/>
        </w:rPr>
        <w:t xml:space="preserve"> ، بل ذهبت </w:t>
      </w:r>
      <w:r w:rsidR="00711064" w:rsidRPr="00045E59">
        <w:rPr>
          <w:rFonts w:hint="cs"/>
          <w:sz w:val="32"/>
          <w:szCs w:val="32"/>
          <w:rtl/>
          <w:lang w:bidi="ar-DZ"/>
        </w:rPr>
        <w:t>إلى</w:t>
      </w:r>
      <w:r w:rsidR="00FB20D7">
        <w:rPr>
          <w:rFonts w:hint="cs"/>
          <w:sz w:val="32"/>
          <w:szCs w:val="32"/>
          <w:rtl/>
          <w:lang w:bidi="ar-DZ"/>
        </w:rPr>
        <w:t xml:space="preserve"> أكثر </w:t>
      </w:r>
      <w:r w:rsidRPr="00045E59">
        <w:rPr>
          <w:rFonts w:hint="cs"/>
          <w:sz w:val="32"/>
          <w:szCs w:val="32"/>
          <w:rtl/>
          <w:lang w:bidi="ar-DZ"/>
        </w:rPr>
        <w:t xml:space="preserve"> من ذلك </w:t>
      </w:r>
      <w:r w:rsidR="00711064" w:rsidRPr="00045E59">
        <w:rPr>
          <w:rFonts w:hint="cs"/>
          <w:sz w:val="32"/>
          <w:szCs w:val="32"/>
          <w:rtl/>
          <w:lang w:bidi="ar-DZ"/>
        </w:rPr>
        <w:t>إذ</w:t>
      </w:r>
      <w:r w:rsidRPr="00045E59">
        <w:rPr>
          <w:rFonts w:hint="cs"/>
          <w:sz w:val="32"/>
          <w:szCs w:val="32"/>
          <w:rtl/>
          <w:lang w:bidi="ar-DZ"/>
        </w:rPr>
        <w:t xml:space="preserve"> حثت الدول </w:t>
      </w:r>
      <w:r w:rsidR="00711064" w:rsidRPr="00045E59">
        <w:rPr>
          <w:rFonts w:hint="cs"/>
          <w:sz w:val="32"/>
          <w:szCs w:val="32"/>
          <w:rtl/>
          <w:lang w:bidi="ar-DZ"/>
        </w:rPr>
        <w:t>الأعضاء</w:t>
      </w:r>
      <w:r w:rsidRPr="00045E59">
        <w:rPr>
          <w:rFonts w:hint="cs"/>
          <w:sz w:val="32"/>
          <w:szCs w:val="32"/>
          <w:rtl/>
          <w:lang w:bidi="ar-DZ"/>
        </w:rPr>
        <w:t xml:space="preserve"> فيها </w:t>
      </w:r>
      <w:r w:rsidR="00711064" w:rsidRPr="00045E59">
        <w:rPr>
          <w:rFonts w:hint="cs"/>
          <w:sz w:val="32"/>
          <w:szCs w:val="32"/>
          <w:rtl/>
          <w:lang w:bidi="ar-DZ"/>
        </w:rPr>
        <w:t>لإدراج</w:t>
      </w:r>
      <w:r w:rsidRPr="00045E59">
        <w:rPr>
          <w:rFonts w:hint="cs"/>
          <w:sz w:val="32"/>
          <w:szCs w:val="32"/>
          <w:rtl/>
          <w:lang w:bidi="ar-DZ"/>
        </w:rPr>
        <w:t xml:space="preserve"> </w:t>
      </w:r>
      <w:r w:rsidR="00711064" w:rsidRPr="00045E59">
        <w:rPr>
          <w:rFonts w:hint="cs"/>
          <w:sz w:val="32"/>
          <w:szCs w:val="32"/>
          <w:rtl/>
          <w:lang w:bidi="ar-DZ"/>
        </w:rPr>
        <w:t>أسوا</w:t>
      </w:r>
      <w:r w:rsidRPr="00045E59">
        <w:rPr>
          <w:rFonts w:hint="cs"/>
          <w:sz w:val="32"/>
          <w:szCs w:val="32"/>
          <w:rtl/>
          <w:lang w:bidi="ar-DZ"/>
        </w:rPr>
        <w:t xml:space="preserve"> </w:t>
      </w:r>
      <w:r w:rsidR="00711064" w:rsidRPr="00045E59">
        <w:rPr>
          <w:rFonts w:hint="cs"/>
          <w:sz w:val="32"/>
          <w:szCs w:val="32"/>
          <w:rtl/>
          <w:lang w:bidi="ar-DZ"/>
        </w:rPr>
        <w:t>أشكال</w:t>
      </w:r>
      <w:r w:rsidRPr="00045E59">
        <w:rPr>
          <w:rFonts w:hint="cs"/>
          <w:sz w:val="32"/>
          <w:szCs w:val="32"/>
          <w:rtl/>
          <w:lang w:bidi="ar-DZ"/>
        </w:rPr>
        <w:t xml:space="preserve"> عمل </w:t>
      </w:r>
      <w:r w:rsidR="00711064" w:rsidRPr="00045E59">
        <w:rPr>
          <w:rFonts w:hint="cs"/>
          <w:sz w:val="32"/>
          <w:szCs w:val="32"/>
          <w:rtl/>
          <w:lang w:bidi="ar-DZ"/>
        </w:rPr>
        <w:t>الأطفال</w:t>
      </w:r>
      <w:r w:rsidR="00FB20D7">
        <w:rPr>
          <w:rFonts w:hint="cs"/>
          <w:sz w:val="32"/>
          <w:szCs w:val="32"/>
          <w:rtl/>
          <w:lang w:bidi="ar-DZ"/>
        </w:rPr>
        <w:t xml:space="preserve"> ،ضمن</w:t>
      </w:r>
      <w:r w:rsidRPr="00045E59">
        <w:rPr>
          <w:rFonts w:hint="cs"/>
          <w:sz w:val="32"/>
          <w:szCs w:val="32"/>
          <w:rtl/>
          <w:lang w:bidi="ar-DZ"/>
        </w:rPr>
        <w:t xml:space="preserve"> </w:t>
      </w:r>
      <w:r w:rsidR="00711064" w:rsidRPr="00045E59">
        <w:rPr>
          <w:rFonts w:hint="cs"/>
          <w:sz w:val="32"/>
          <w:szCs w:val="32"/>
          <w:rtl/>
          <w:lang w:bidi="ar-DZ"/>
        </w:rPr>
        <w:t>الأعمال</w:t>
      </w:r>
      <w:r w:rsidRPr="00045E59">
        <w:rPr>
          <w:rFonts w:hint="cs"/>
          <w:sz w:val="32"/>
          <w:szCs w:val="32"/>
          <w:rtl/>
          <w:lang w:bidi="ar-DZ"/>
        </w:rPr>
        <w:t xml:space="preserve"> </w:t>
      </w:r>
      <w:r w:rsidR="00711064" w:rsidRPr="00045E59">
        <w:rPr>
          <w:rFonts w:hint="cs"/>
          <w:sz w:val="32"/>
          <w:szCs w:val="32"/>
          <w:rtl/>
          <w:lang w:bidi="ar-DZ"/>
        </w:rPr>
        <w:t>الإجرامية</w:t>
      </w:r>
      <w:r w:rsidRPr="00045E59">
        <w:rPr>
          <w:rFonts w:hint="cs"/>
          <w:sz w:val="32"/>
          <w:szCs w:val="32"/>
          <w:rtl/>
          <w:lang w:bidi="ar-DZ"/>
        </w:rPr>
        <w:t xml:space="preserve"> و اتخاذ العقوبات اللازمة ضد منتهكيها</w:t>
      </w:r>
      <w:r w:rsidR="002878F5">
        <w:rPr>
          <w:rFonts w:hint="cs"/>
          <w:sz w:val="32"/>
          <w:szCs w:val="32"/>
          <w:rtl/>
          <w:lang w:bidi="ar-DZ"/>
        </w:rPr>
        <w:t xml:space="preserve"> </w:t>
      </w:r>
      <w:r w:rsidRPr="00045E59">
        <w:rPr>
          <w:rFonts w:hint="cs"/>
          <w:sz w:val="32"/>
          <w:szCs w:val="32"/>
          <w:rtl/>
          <w:lang w:bidi="ar-DZ"/>
        </w:rPr>
        <w:t xml:space="preserve"> </w:t>
      </w:r>
      <w:r w:rsidR="002878F5">
        <w:rPr>
          <w:rFonts w:hint="cs"/>
          <w:sz w:val="32"/>
          <w:szCs w:val="32"/>
          <w:rtl/>
          <w:lang w:bidi="ar-DZ"/>
        </w:rPr>
        <w:t>(</w:t>
      </w:r>
      <w:r w:rsidR="002878F5" w:rsidRPr="00045E59">
        <w:rPr>
          <w:rFonts w:hint="cs"/>
          <w:sz w:val="32"/>
          <w:szCs w:val="32"/>
          <w:rtl/>
          <w:lang w:bidi="ar-DZ"/>
        </w:rPr>
        <w:t>1</w:t>
      </w:r>
      <w:r w:rsidR="002878F5">
        <w:rPr>
          <w:rFonts w:hint="cs"/>
          <w:sz w:val="32"/>
          <w:szCs w:val="32"/>
          <w:rtl/>
          <w:lang w:bidi="ar-DZ"/>
        </w:rPr>
        <w:t>)</w:t>
      </w:r>
    </w:p>
    <w:p w:rsidR="00250DB7" w:rsidRPr="00011DE1" w:rsidRDefault="000E2CB0" w:rsidP="007A4F00">
      <w:pPr>
        <w:bidi/>
        <w:spacing w:line="360" w:lineRule="auto"/>
        <w:jc w:val="both"/>
        <w:rPr>
          <w:b/>
          <w:bCs/>
          <w:sz w:val="32"/>
          <w:szCs w:val="32"/>
          <w:rtl/>
          <w:lang w:bidi="ar-DZ"/>
        </w:rPr>
      </w:pPr>
      <w:r w:rsidRPr="00011DE1">
        <w:rPr>
          <w:rFonts w:hint="cs"/>
          <w:b/>
          <w:bCs/>
          <w:sz w:val="32"/>
          <w:szCs w:val="32"/>
          <w:rtl/>
          <w:lang w:bidi="ar-DZ"/>
        </w:rPr>
        <w:t>أولا</w:t>
      </w:r>
      <w:r w:rsidR="000519BE" w:rsidRPr="00011DE1">
        <w:rPr>
          <w:rFonts w:hint="cs"/>
          <w:b/>
          <w:bCs/>
          <w:sz w:val="32"/>
          <w:szCs w:val="32"/>
          <w:rtl/>
          <w:lang w:bidi="ar-DZ"/>
        </w:rPr>
        <w:t xml:space="preserve"> </w:t>
      </w:r>
      <w:r w:rsidRPr="00011DE1">
        <w:rPr>
          <w:rFonts w:hint="cs"/>
          <w:b/>
          <w:bCs/>
          <w:sz w:val="32"/>
          <w:szCs w:val="32"/>
          <w:rtl/>
          <w:lang w:bidi="ar-DZ"/>
        </w:rPr>
        <w:t>:</w:t>
      </w:r>
      <w:r w:rsidR="000519BE" w:rsidRPr="00011DE1">
        <w:rPr>
          <w:rFonts w:hint="cs"/>
          <w:b/>
          <w:bCs/>
          <w:sz w:val="32"/>
          <w:szCs w:val="32"/>
          <w:rtl/>
          <w:lang w:bidi="ar-DZ"/>
        </w:rPr>
        <w:t xml:space="preserve"> </w:t>
      </w:r>
      <w:r w:rsidRPr="00011DE1">
        <w:rPr>
          <w:rFonts w:hint="cs"/>
          <w:b/>
          <w:bCs/>
          <w:sz w:val="32"/>
          <w:szCs w:val="32"/>
          <w:rtl/>
          <w:lang w:bidi="ar-DZ"/>
        </w:rPr>
        <w:t>اتفاقية مؤتمر</w:t>
      </w:r>
      <w:r w:rsidR="00250DB7" w:rsidRPr="00011DE1">
        <w:rPr>
          <w:rFonts w:hint="cs"/>
          <w:b/>
          <w:bCs/>
          <w:sz w:val="32"/>
          <w:szCs w:val="32"/>
          <w:rtl/>
          <w:lang w:bidi="ar-DZ"/>
        </w:rPr>
        <w:t xml:space="preserve"> العمل الدولي</w:t>
      </w:r>
      <w:r w:rsidR="00FD7E71" w:rsidRPr="00011DE1">
        <w:rPr>
          <w:rFonts w:hint="cs"/>
          <w:b/>
          <w:bCs/>
          <w:sz w:val="32"/>
          <w:szCs w:val="32"/>
          <w:rtl/>
          <w:lang w:bidi="ar-DZ"/>
        </w:rPr>
        <w:t xml:space="preserve"> رقم 182</w:t>
      </w:r>
      <w:r w:rsidR="00250DB7" w:rsidRPr="00011DE1">
        <w:rPr>
          <w:rFonts w:hint="cs"/>
          <w:b/>
          <w:bCs/>
          <w:sz w:val="32"/>
          <w:szCs w:val="32"/>
          <w:rtl/>
          <w:lang w:bidi="ar-DZ"/>
        </w:rPr>
        <w:t xml:space="preserve"> بشان حظر </w:t>
      </w:r>
      <w:r w:rsidRPr="00011DE1">
        <w:rPr>
          <w:rFonts w:hint="cs"/>
          <w:b/>
          <w:bCs/>
          <w:sz w:val="32"/>
          <w:szCs w:val="32"/>
          <w:rtl/>
          <w:lang w:bidi="ar-DZ"/>
        </w:rPr>
        <w:t>أسوا</w:t>
      </w:r>
      <w:r w:rsidR="00250DB7" w:rsidRPr="00011DE1">
        <w:rPr>
          <w:rFonts w:hint="cs"/>
          <w:b/>
          <w:bCs/>
          <w:sz w:val="32"/>
          <w:szCs w:val="32"/>
          <w:rtl/>
          <w:lang w:bidi="ar-DZ"/>
        </w:rPr>
        <w:t xml:space="preserve"> </w:t>
      </w:r>
      <w:r w:rsidRPr="00011DE1">
        <w:rPr>
          <w:rFonts w:hint="cs"/>
          <w:b/>
          <w:bCs/>
          <w:sz w:val="32"/>
          <w:szCs w:val="32"/>
          <w:rtl/>
          <w:lang w:bidi="ar-DZ"/>
        </w:rPr>
        <w:t>أشكال</w:t>
      </w:r>
      <w:r w:rsidR="00250DB7" w:rsidRPr="00011DE1">
        <w:rPr>
          <w:rFonts w:hint="cs"/>
          <w:b/>
          <w:bCs/>
          <w:sz w:val="32"/>
          <w:szCs w:val="32"/>
          <w:rtl/>
          <w:lang w:bidi="ar-DZ"/>
        </w:rPr>
        <w:t xml:space="preserve"> عمل </w:t>
      </w:r>
      <w:r w:rsidRPr="00011DE1">
        <w:rPr>
          <w:rFonts w:hint="cs"/>
          <w:b/>
          <w:bCs/>
          <w:sz w:val="32"/>
          <w:szCs w:val="32"/>
          <w:rtl/>
          <w:lang w:bidi="ar-DZ"/>
        </w:rPr>
        <w:t>الأطفال</w:t>
      </w:r>
      <w:r w:rsidR="00250DB7" w:rsidRPr="00011DE1">
        <w:rPr>
          <w:rFonts w:hint="cs"/>
          <w:b/>
          <w:bCs/>
          <w:sz w:val="32"/>
          <w:szCs w:val="32"/>
          <w:rtl/>
          <w:lang w:bidi="ar-DZ"/>
        </w:rPr>
        <w:t xml:space="preserve"> و </w:t>
      </w:r>
      <w:r w:rsidRPr="00011DE1">
        <w:rPr>
          <w:rFonts w:hint="cs"/>
          <w:b/>
          <w:bCs/>
          <w:sz w:val="32"/>
          <w:szCs w:val="32"/>
          <w:rtl/>
          <w:lang w:bidi="ar-DZ"/>
        </w:rPr>
        <w:t>الإجراءات</w:t>
      </w:r>
      <w:r w:rsidR="00250DB7" w:rsidRPr="00011DE1">
        <w:rPr>
          <w:rFonts w:hint="cs"/>
          <w:b/>
          <w:bCs/>
          <w:sz w:val="32"/>
          <w:szCs w:val="32"/>
          <w:rtl/>
          <w:lang w:bidi="ar-DZ"/>
        </w:rPr>
        <w:t xml:space="preserve"> الفورية </w:t>
      </w:r>
      <w:r w:rsidRPr="00011DE1">
        <w:rPr>
          <w:rFonts w:hint="cs"/>
          <w:b/>
          <w:bCs/>
          <w:sz w:val="32"/>
          <w:szCs w:val="32"/>
          <w:rtl/>
          <w:lang w:bidi="ar-DZ"/>
        </w:rPr>
        <w:t>للقضاء</w:t>
      </w:r>
      <w:r w:rsidR="00250DB7" w:rsidRPr="00011DE1">
        <w:rPr>
          <w:rFonts w:hint="cs"/>
          <w:b/>
          <w:bCs/>
          <w:sz w:val="32"/>
          <w:szCs w:val="32"/>
          <w:rtl/>
          <w:lang w:bidi="ar-DZ"/>
        </w:rPr>
        <w:t xml:space="preserve"> عليها </w:t>
      </w:r>
    </w:p>
    <w:p w:rsidR="00621E95" w:rsidRPr="005D6D5C" w:rsidRDefault="00250DB7" w:rsidP="007A4F00">
      <w:pPr>
        <w:bidi/>
        <w:spacing w:line="360" w:lineRule="auto"/>
        <w:jc w:val="both"/>
        <w:rPr>
          <w:sz w:val="24"/>
          <w:szCs w:val="24"/>
          <w:rtl/>
          <w:lang w:bidi="ar-DZ"/>
        </w:rPr>
      </w:pPr>
      <w:r w:rsidRPr="00045E59">
        <w:rPr>
          <w:rFonts w:hint="cs"/>
          <w:sz w:val="32"/>
          <w:szCs w:val="32"/>
          <w:rtl/>
          <w:lang w:bidi="ar-DZ"/>
        </w:rPr>
        <w:t>تلزم اتفاقية مؤتمر العمل الدولي رقم182</w:t>
      </w:r>
      <w:r w:rsidR="00011DE1">
        <w:rPr>
          <w:rFonts w:hint="cs"/>
          <w:sz w:val="32"/>
          <w:szCs w:val="32"/>
          <w:rtl/>
          <w:lang w:bidi="ar-DZ"/>
        </w:rPr>
        <w:t xml:space="preserve"> </w:t>
      </w:r>
      <w:r w:rsidRPr="00045E59">
        <w:rPr>
          <w:rFonts w:hint="cs"/>
          <w:sz w:val="32"/>
          <w:szCs w:val="32"/>
          <w:rtl/>
          <w:lang w:bidi="ar-DZ"/>
        </w:rPr>
        <w:t xml:space="preserve"> كل دولة تصادق على هذه الاتفاقية </w:t>
      </w:r>
      <w:r w:rsidR="000E2CB0" w:rsidRPr="00045E59">
        <w:rPr>
          <w:rFonts w:hint="cs"/>
          <w:sz w:val="32"/>
          <w:szCs w:val="32"/>
          <w:rtl/>
          <w:lang w:bidi="ar-DZ"/>
        </w:rPr>
        <w:t>أن</w:t>
      </w:r>
      <w:r w:rsidRPr="00045E59">
        <w:rPr>
          <w:rFonts w:hint="cs"/>
          <w:sz w:val="32"/>
          <w:szCs w:val="32"/>
          <w:rtl/>
          <w:lang w:bidi="ar-DZ"/>
        </w:rPr>
        <w:t xml:space="preserve"> </w:t>
      </w:r>
      <w:r w:rsidR="000E2CB0" w:rsidRPr="00045E59">
        <w:rPr>
          <w:rFonts w:hint="cs"/>
          <w:sz w:val="32"/>
          <w:szCs w:val="32"/>
          <w:rtl/>
          <w:lang w:bidi="ar-DZ"/>
        </w:rPr>
        <w:t>تأخذ</w:t>
      </w:r>
      <w:r w:rsidRPr="00045E59">
        <w:rPr>
          <w:rFonts w:hint="cs"/>
          <w:sz w:val="32"/>
          <w:szCs w:val="32"/>
          <w:rtl/>
          <w:lang w:bidi="ar-DZ"/>
        </w:rPr>
        <w:t xml:space="preserve"> بسرعة وبدون </w:t>
      </w:r>
      <w:r w:rsidR="000E2CB0" w:rsidRPr="00045E59">
        <w:rPr>
          <w:rFonts w:hint="cs"/>
          <w:sz w:val="32"/>
          <w:szCs w:val="32"/>
          <w:rtl/>
          <w:lang w:bidi="ar-DZ"/>
        </w:rPr>
        <w:t>إبطال</w:t>
      </w:r>
      <w:r w:rsidRPr="00045E59">
        <w:rPr>
          <w:rFonts w:hint="cs"/>
          <w:sz w:val="32"/>
          <w:szCs w:val="32"/>
          <w:rtl/>
          <w:lang w:bidi="ar-DZ"/>
        </w:rPr>
        <w:t xml:space="preserve"> تدابير فورية و فعالة تكفل بموجبها حظر </w:t>
      </w:r>
      <w:r w:rsidR="000E2CB0" w:rsidRPr="00045E59">
        <w:rPr>
          <w:rFonts w:hint="cs"/>
          <w:sz w:val="32"/>
          <w:szCs w:val="32"/>
          <w:rtl/>
          <w:lang w:bidi="ar-DZ"/>
        </w:rPr>
        <w:t>أسوا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عمل </w:t>
      </w:r>
      <w:r w:rsidR="000E2CB0" w:rsidRPr="00045E59">
        <w:rPr>
          <w:rFonts w:hint="cs"/>
          <w:sz w:val="32"/>
          <w:szCs w:val="32"/>
          <w:rtl/>
          <w:lang w:bidi="ar-DZ"/>
        </w:rPr>
        <w:t>الأطفال</w:t>
      </w:r>
      <w:r w:rsidRPr="00045E59">
        <w:rPr>
          <w:rFonts w:hint="cs"/>
          <w:sz w:val="32"/>
          <w:szCs w:val="32"/>
          <w:rtl/>
          <w:lang w:bidi="ar-DZ"/>
        </w:rPr>
        <w:t xml:space="preserve"> و القضاء عليها</w:t>
      </w:r>
      <w:r w:rsidR="00FB20D7">
        <w:rPr>
          <w:rFonts w:hint="cs"/>
          <w:sz w:val="32"/>
          <w:szCs w:val="32"/>
          <w:rtl/>
          <w:lang w:bidi="ar-DZ"/>
        </w:rPr>
        <w:t>،</w:t>
      </w:r>
      <w:r w:rsidRPr="00045E59">
        <w:rPr>
          <w:rFonts w:hint="cs"/>
          <w:sz w:val="32"/>
          <w:szCs w:val="32"/>
          <w:rtl/>
          <w:lang w:bidi="ar-DZ"/>
        </w:rPr>
        <w:t xml:space="preserve"> حيث جاء تحديد مفهوم الط</w:t>
      </w:r>
      <w:r w:rsidR="00FB20D7">
        <w:rPr>
          <w:rFonts w:hint="cs"/>
          <w:sz w:val="32"/>
          <w:szCs w:val="32"/>
          <w:rtl/>
          <w:lang w:bidi="ar-DZ"/>
        </w:rPr>
        <w:t>فل وفقا لهذ</w:t>
      </w:r>
      <w:r w:rsidRPr="00045E59">
        <w:rPr>
          <w:rFonts w:hint="cs"/>
          <w:sz w:val="32"/>
          <w:szCs w:val="32"/>
          <w:rtl/>
          <w:lang w:bidi="ar-DZ"/>
        </w:rPr>
        <w:t xml:space="preserve">ه الاتفاقية جميع </w:t>
      </w:r>
      <w:r w:rsidR="000E2CB0" w:rsidRPr="00045E59">
        <w:rPr>
          <w:rFonts w:hint="cs"/>
          <w:sz w:val="32"/>
          <w:szCs w:val="32"/>
          <w:rtl/>
          <w:lang w:bidi="ar-DZ"/>
        </w:rPr>
        <w:t>الأشخاص</w:t>
      </w:r>
      <w:r w:rsidRPr="00045E59">
        <w:rPr>
          <w:rFonts w:hint="cs"/>
          <w:sz w:val="32"/>
          <w:szCs w:val="32"/>
          <w:rtl/>
          <w:lang w:bidi="ar-DZ"/>
        </w:rPr>
        <w:t xml:space="preserve"> دون سن الثامنة عشر </w:t>
      </w:r>
      <w:r w:rsidR="00FB20D7">
        <w:rPr>
          <w:rFonts w:hint="cs"/>
          <w:sz w:val="32"/>
          <w:szCs w:val="32"/>
          <w:rtl/>
          <w:lang w:bidi="ar-DZ"/>
        </w:rPr>
        <w:t>،</w:t>
      </w:r>
      <w:r w:rsidRPr="00045E59">
        <w:rPr>
          <w:rFonts w:hint="cs"/>
          <w:sz w:val="32"/>
          <w:szCs w:val="32"/>
          <w:rtl/>
          <w:lang w:bidi="ar-DZ"/>
        </w:rPr>
        <w:t xml:space="preserve"> </w:t>
      </w:r>
      <w:r w:rsidR="000E076C">
        <w:rPr>
          <w:rFonts w:hint="cs"/>
          <w:sz w:val="32"/>
          <w:szCs w:val="32"/>
          <w:rtl/>
          <w:lang w:bidi="ar-DZ"/>
        </w:rPr>
        <w:t>وفقا لدعوة الممثل الخاص المعن</w:t>
      </w:r>
      <w:r w:rsidR="007F1A78">
        <w:rPr>
          <w:rFonts w:hint="cs"/>
          <w:sz w:val="32"/>
          <w:szCs w:val="32"/>
          <w:rtl/>
          <w:lang w:bidi="ar-DZ"/>
        </w:rPr>
        <w:t>ي</w:t>
      </w:r>
      <w:r w:rsidR="000E076C">
        <w:rPr>
          <w:rFonts w:hint="cs"/>
          <w:sz w:val="32"/>
          <w:szCs w:val="32"/>
          <w:rtl/>
          <w:lang w:bidi="ar-DZ"/>
        </w:rPr>
        <w:t xml:space="preserve"> بالأطفال والصراع المسلح لتصنيف تجنيد الأطفال من بين أسوا أشكال عمل الأطفال،</w:t>
      </w:r>
      <w:r w:rsidRPr="00045E59">
        <w:rPr>
          <w:rFonts w:hint="cs"/>
          <w:sz w:val="32"/>
          <w:szCs w:val="32"/>
          <w:rtl/>
          <w:lang w:bidi="ar-DZ"/>
        </w:rPr>
        <w:t xml:space="preserve"> و يشمل تعبير </w:t>
      </w:r>
      <w:r w:rsidR="000E2CB0" w:rsidRPr="00045E59">
        <w:rPr>
          <w:rFonts w:hint="cs"/>
          <w:sz w:val="32"/>
          <w:szCs w:val="32"/>
          <w:rtl/>
          <w:lang w:bidi="ar-DZ"/>
        </w:rPr>
        <w:t>أسوا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عمل </w:t>
      </w:r>
      <w:r w:rsidR="000E2CB0" w:rsidRPr="00045E59">
        <w:rPr>
          <w:rFonts w:hint="cs"/>
          <w:sz w:val="32"/>
          <w:szCs w:val="32"/>
          <w:rtl/>
          <w:lang w:bidi="ar-DZ"/>
        </w:rPr>
        <w:t>الأطفال</w:t>
      </w:r>
      <w:r w:rsidRPr="00045E59">
        <w:rPr>
          <w:rFonts w:hint="cs"/>
          <w:sz w:val="32"/>
          <w:szCs w:val="32"/>
          <w:rtl/>
          <w:lang w:bidi="ar-DZ"/>
        </w:rPr>
        <w:t xml:space="preserve"> في مفهوم هذه الاتفاقية </w:t>
      </w:r>
      <w:r w:rsidR="007F1A78">
        <w:rPr>
          <w:rFonts w:hint="cs"/>
          <w:sz w:val="32"/>
          <w:szCs w:val="32"/>
          <w:rtl/>
          <w:lang w:bidi="ar-DZ"/>
        </w:rPr>
        <w:t>:</w:t>
      </w:r>
    </w:p>
    <w:p w:rsidR="00621E95" w:rsidRPr="00621E95" w:rsidRDefault="00621E95"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ـــــــــــــــــــــــــــــــــــــــــــــــــــــــــــــ</w:t>
      </w:r>
    </w:p>
    <w:p w:rsidR="002878F5" w:rsidRDefault="002878F5" w:rsidP="007A4F00">
      <w:pPr>
        <w:bidi/>
        <w:spacing w:line="360" w:lineRule="auto"/>
        <w:jc w:val="both"/>
        <w:rPr>
          <w:sz w:val="24"/>
          <w:szCs w:val="24"/>
          <w:rtl/>
          <w:lang w:bidi="ar-DZ"/>
        </w:rPr>
      </w:pPr>
      <w:r>
        <w:rPr>
          <w:rFonts w:hint="cs"/>
          <w:sz w:val="24"/>
          <w:szCs w:val="24"/>
          <w:rtl/>
          <w:lang w:bidi="ar-DZ"/>
        </w:rPr>
        <w:t xml:space="preserve">1-عليوة سليم </w:t>
      </w:r>
      <w:r w:rsidR="005D71B8">
        <w:rPr>
          <w:rFonts w:hint="cs"/>
          <w:sz w:val="24"/>
          <w:szCs w:val="24"/>
          <w:rtl/>
          <w:lang w:bidi="ar-DZ"/>
        </w:rPr>
        <w:t xml:space="preserve">،حماية </w:t>
      </w:r>
      <w:r w:rsidR="00A25DA1">
        <w:rPr>
          <w:rFonts w:hint="cs"/>
          <w:sz w:val="24"/>
          <w:szCs w:val="24"/>
          <w:rtl/>
          <w:lang w:bidi="ar-DZ"/>
        </w:rPr>
        <w:t>الأطفال</w:t>
      </w:r>
      <w:r w:rsidR="005D71B8">
        <w:rPr>
          <w:rFonts w:hint="cs"/>
          <w:sz w:val="24"/>
          <w:szCs w:val="24"/>
          <w:rtl/>
          <w:lang w:bidi="ar-DZ"/>
        </w:rPr>
        <w:t xml:space="preserve"> </w:t>
      </w:r>
      <w:r w:rsidR="00A25DA1">
        <w:rPr>
          <w:rFonts w:hint="cs"/>
          <w:sz w:val="24"/>
          <w:szCs w:val="24"/>
          <w:rtl/>
          <w:lang w:bidi="ar-DZ"/>
        </w:rPr>
        <w:t>أثناء</w:t>
      </w:r>
      <w:r w:rsidR="005D71B8">
        <w:rPr>
          <w:rFonts w:hint="cs"/>
          <w:sz w:val="24"/>
          <w:szCs w:val="24"/>
          <w:rtl/>
          <w:lang w:bidi="ar-DZ"/>
        </w:rPr>
        <w:t xml:space="preserve"> النزاعات المسلحة ،مذكرة لنيل شهادة الماجستير ف</w:t>
      </w:r>
      <w:r w:rsidR="005D6D5C">
        <w:rPr>
          <w:rFonts w:hint="cs"/>
          <w:sz w:val="24"/>
          <w:szCs w:val="24"/>
          <w:rtl/>
          <w:lang w:bidi="ar-DZ"/>
        </w:rPr>
        <w:t>ي القانون الدولي ،جامعة الحاج ل</w:t>
      </w:r>
      <w:r w:rsidR="005D71B8">
        <w:rPr>
          <w:rFonts w:hint="cs"/>
          <w:sz w:val="24"/>
          <w:szCs w:val="24"/>
          <w:rtl/>
          <w:lang w:bidi="ar-DZ"/>
        </w:rPr>
        <w:t xml:space="preserve">ضر للعلوم القانونية ،2010. </w:t>
      </w:r>
    </w:p>
    <w:p w:rsidR="005D6D5C" w:rsidRDefault="000E076C" w:rsidP="007A4F00">
      <w:pPr>
        <w:bidi/>
        <w:spacing w:line="360" w:lineRule="auto"/>
        <w:jc w:val="both"/>
        <w:rPr>
          <w:sz w:val="24"/>
          <w:szCs w:val="24"/>
          <w:lang w:bidi="ar-DZ"/>
        </w:rPr>
      </w:pPr>
      <w:r>
        <w:rPr>
          <w:sz w:val="24"/>
          <w:szCs w:val="24"/>
          <w:lang w:bidi="ar-DZ"/>
        </w:rPr>
        <w:t>2-</w:t>
      </w:r>
      <w:r w:rsidR="005D6D5C">
        <w:rPr>
          <w:sz w:val="24"/>
          <w:szCs w:val="24"/>
          <w:lang w:bidi="ar-DZ"/>
        </w:rPr>
        <w:t xml:space="preserve">rapport du </w:t>
      </w:r>
      <w:r w:rsidR="00F33B52">
        <w:rPr>
          <w:sz w:val="24"/>
          <w:szCs w:val="24"/>
          <w:lang w:bidi="ar-DZ"/>
        </w:rPr>
        <w:t>représentant</w:t>
      </w:r>
      <w:r w:rsidR="005D6D5C">
        <w:rPr>
          <w:sz w:val="24"/>
          <w:szCs w:val="24"/>
          <w:lang w:bidi="ar-DZ"/>
        </w:rPr>
        <w:t xml:space="preserve"> </w:t>
      </w:r>
      <w:r w:rsidR="00F33B52">
        <w:rPr>
          <w:sz w:val="24"/>
          <w:szCs w:val="24"/>
          <w:lang w:bidi="ar-DZ"/>
        </w:rPr>
        <w:t>spécial</w:t>
      </w:r>
      <w:r w:rsidR="005D6D5C">
        <w:rPr>
          <w:sz w:val="24"/>
          <w:szCs w:val="24"/>
          <w:lang w:bidi="ar-DZ"/>
        </w:rPr>
        <w:t xml:space="preserve"> </w:t>
      </w:r>
      <w:r w:rsidR="00F33B52">
        <w:rPr>
          <w:sz w:val="24"/>
          <w:szCs w:val="24"/>
          <w:lang w:bidi="ar-DZ"/>
        </w:rPr>
        <w:t>secrétaire</w:t>
      </w:r>
      <w:r w:rsidR="005D6D5C">
        <w:rPr>
          <w:sz w:val="24"/>
          <w:szCs w:val="24"/>
          <w:lang w:bidi="ar-DZ"/>
        </w:rPr>
        <w:t xml:space="preserve"> </w:t>
      </w:r>
      <w:r w:rsidR="00F33B52">
        <w:rPr>
          <w:sz w:val="24"/>
          <w:szCs w:val="24"/>
          <w:lang w:bidi="ar-DZ"/>
        </w:rPr>
        <w:t>général</w:t>
      </w:r>
      <w:r w:rsidR="005D6D5C">
        <w:rPr>
          <w:sz w:val="24"/>
          <w:szCs w:val="24"/>
          <w:lang w:bidi="ar-DZ"/>
        </w:rPr>
        <w:t xml:space="preserve"> pour </w:t>
      </w:r>
      <w:r w:rsidR="00F33B52">
        <w:rPr>
          <w:sz w:val="24"/>
          <w:szCs w:val="24"/>
          <w:lang w:bidi="ar-DZ"/>
        </w:rPr>
        <w:t>l’enfant</w:t>
      </w:r>
      <w:r w:rsidR="005D6D5C">
        <w:rPr>
          <w:sz w:val="24"/>
          <w:szCs w:val="24"/>
          <w:lang w:bidi="ar-DZ"/>
        </w:rPr>
        <w:t xml:space="preserve"> et les conflits armes.</w:t>
      </w:r>
      <w:r w:rsidR="00F33B52">
        <w:rPr>
          <w:sz w:val="24"/>
          <w:szCs w:val="24"/>
          <w:lang w:bidi="ar-DZ"/>
        </w:rPr>
        <w:t xml:space="preserve"> Soixantième</w:t>
      </w:r>
      <w:r w:rsidR="005D6D5C">
        <w:rPr>
          <w:sz w:val="24"/>
          <w:szCs w:val="24"/>
          <w:lang w:bidi="ar-DZ"/>
        </w:rPr>
        <w:t xml:space="preserve"> session .point 69 de 1 ordre du jour provision .promotion et protection </w:t>
      </w:r>
      <w:r w:rsidR="00F33B52">
        <w:rPr>
          <w:sz w:val="24"/>
          <w:szCs w:val="24"/>
          <w:lang w:bidi="ar-DZ"/>
        </w:rPr>
        <w:t>des droits de enfant</w:t>
      </w:r>
      <w:r w:rsidR="00FD3C35">
        <w:rPr>
          <w:sz w:val="24"/>
          <w:szCs w:val="24"/>
          <w:lang w:bidi="ar-DZ"/>
        </w:rPr>
        <w:t>. (</w:t>
      </w:r>
      <w:r w:rsidR="00F33B52">
        <w:rPr>
          <w:sz w:val="24"/>
          <w:szCs w:val="24"/>
          <w:lang w:bidi="ar-DZ"/>
        </w:rPr>
        <w:t>7 septembre 2005</w:t>
      </w:r>
      <w:r w:rsidR="0061314D">
        <w:rPr>
          <w:sz w:val="24"/>
          <w:szCs w:val="24"/>
          <w:lang w:bidi="ar-DZ"/>
        </w:rPr>
        <w:t>). (</w:t>
      </w:r>
      <w:r w:rsidR="00750515">
        <w:rPr>
          <w:rFonts w:hint="cs"/>
          <w:sz w:val="24"/>
          <w:szCs w:val="24"/>
          <w:rtl/>
          <w:lang w:bidi="ar-DZ"/>
        </w:rPr>
        <w:t>0548301)</w:t>
      </w:r>
      <w:r w:rsidR="005D6D5C">
        <w:rPr>
          <w:sz w:val="24"/>
          <w:szCs w:val="24"/>
          <w:lang w:bidi="ar-DZ"/>
        </w:rPr>
        <w:t xml:space="preserve">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ا-</w:t>
      </w:r>
      <w:r w:rsidR="000519BE">
        <w:rPr>
          <w:rFonts w:hint="cs"/>
          <w:sz w:val="32"/>
          <w:szCs w:val="32"/>
          <w:rtl/>
          <w:lang w:bidi="ar-DZ"/>
        </w:rPr>
        <w:t xml:space="preserve"> </w:t>
      </w:r>
      <w:r w:rsidRPr="00045E59">
        <w:rPr>
          <w:rFonts w:hint="cs"/>
          <w:sz w:val="32"/>
          <w:szCs w:val="32"/>
          <w:rtl/>
          <w:lang w:bidi="ar-DZ"/>
        </w:rPr>
        <w:t xml:space="preserve">كافة </w:t>
      </w:r>
      <w:r w:rsidR="000E2CB0" w:rsidRPr="00045E59">
        <w:rPr>
          <w:rFonts w:hint="cs"/>
          <w:sz w:val="32"/>
          <w:szCs w:val="32"/>
          <w:rtl/>
          <w:lang w:bidi="ar-DZ"/>
        </w:rPr>
        <w:t>أشكال</w:t>
      </w:r>
      <w:r w:rsidRPr="00045E59">
        <w:rPr>
          <w:rFonts w:hint="cs"/>
          <w:sz w:val="32"/>
          <w:szCs w:val="32"/>
          <w:rtl/>
          <w:lang w:bidi="ar-DZ"/>
        </w:rPr>
        <w:t xml:space="preserve"> الرق و الممارسات الشبيهة بالرق كبيع </w:t>
      </w:r>
      <w:r w:rsidR="000E2CB0" w:rsidRPr="00045E59">
        <w:rPr>
          <w:rFonts w:hint="cs"/>
          <w:sz w:val="32"/>
          <w:szCs w:val="32"/>
          <w:rtl/>
          <w:lang w:bidi="ar-DZ"/>
        </w:rPr>
        <w:t>الأطفال</w:t>
      </w:r>
      <w:r w:rsidRPr="00045E59">
        <w:rPr>
          <w:rFonts w:hint="cs"/>
          <w:sz w:val="32"/>
          <w:szCs w:val="32"/>
          <w:rtl/>
          <w:lang w:bidi="ar-DZ"/>
        </w:rPr>
        <w:t xml:space="preserve"> والاتجار بهم وعبودية الدين والقناعة والعمل </w:t>
      </w:r>
      <w:r w:rsidR="000E2CB0" w:rsidRPr="00045E59">
        <w:rPr>
          <w:rFonts w:hint="cs"/>
          <w:sz w:val="32"/>
          <w:szCs w:val="32"/>
          <w:rtl/>
          <w:lang w:bidi="ar-DZ"/>
        </w:rPr>
        <w:t>ألقصري</w:t>
      </w:r>
      <w:r w:rsidRPr="00045E59">
        <w:rPr>
          <w:rFonts w:hint="cs"/>
          <w:sz w:val="32"/>
          <w:szCs w:val="32"/>
          <w:rtl/>
          <w:lang w:bidi="ar-DZ"/>
        </w:rPr>
        <w:t xml:space="preserve"> أو </w:t>
      </w:r>
      <w:r w:rsidR="000E2CB0" w:rsidRPr="00045E59">
        <w:rPr>
          <w:rFonts w:hint="cs"/>
          <w:sz w:val="32"/>
          <w:szCs w:val="32"/>
          <w:rtl/>
          <w:lang w:bidi="ar-DZ"/>
        </w:rPr>
        <w:t>الإجباري</w:t>
      </w:r>
      <w:r w:rsidRPr="00045E59">
        <w:rPr>
          <w:rFonts w:hint="cs"/>
          <w:sz w:val="32"/>
          <w:szCs w:val="32"/>
          <w:rtl/>
          <w:lang w:bidi="ar-DZ"/>
        </w:rPr>
        <w:t xml:space="preserve"> بما في ذلك التجنيد </w:t>
      </w:r>
      <w:r w:rsidR="000E2CB0" w:rsidRPr="00045E59">
        <w:rPr>
          <w:rFonts w:hint="cs"/>
          <w:sz w:val="32"/>
          <w:szCs w:val="32"/>
          <w:rtl/>
          <w:lang w:bidi="ar-DZ"/>
        </w:rPr>
        <w:t>ألقصري</w:t>
      </w:r>
      <w:r w:rsidRPr="00045E59">
        <w:rPr>
          <w:rFonts w:hint="cs"/>
          <w:sz w:val="32"/>
          <w:szCs w:val="32"/>
          <w:rtl/>
          <w:lang w:bidi="ar-DZ"/>
        </w:rPr>
        <w:t xml:space="preserve"> أو </w:t>
      </w:r>
      <w:r w:rsidR="000E2CB0" w:rsidRPr="00045E59">
        <w:rPr>
          <w:rFonts w:hint="cs"/>
          <w:sz w:val="32"/>
          <w:szCs w:val="32"/>
          <w:rtl/>
          <w:lang w:bidi="ar-DZ"/>
        </w:rPr>
        <w:t>الإجباري</w:t>
      </w:r>
      <w:r w:rsidRPr="00045E59">
        <w:rPr>
          <w:rFonts w:hint="cs"/>
          <w:sz w:val="32"/>
          <w:szCs w:val="32"/>
          <w:rtl/>
          <w:lang w:bidi="ar-DZ"/>
        </w:rPr>
        <w:t xml:space="preserve"> للأطفال</w:t>
      </w:r>
      <w:r w:rsidR="007F1A78">
        <w:rPr>
          <w:rFonts w:hint="cs"/>
          <w:sz w:val="32"/>
          <w:szCs w:val="32"/>
          <w:rtl/>
          <w:lang w:bidi="ar-DZ"/>
        </w:rPr>
        <w:t xml:space="preserve"> لاستخدامهم في الصراعات المسلح</w:t>
      </w:r>
      <w:r w:rsidR="00E76704">
        <w:rPr>
          <w:rFonts w:hint="cs"/>
          <w:sz w:val="32"/>
          <w:szCs w:val="32"/>
          <w:rtl/>
          <w:lang w:bidi="ar-DZ"/>
        </w:rPr>
        <w:t>.</w:t>
      </w:r>
    </w:p>
    <w:p w:rsidR="00250DB7" w:rsidRPr="00045E59" w:rsidRDefault="000E2CB0" w:rsidP="007A4F00">
      <w:pPr>
        <w:bidi/>
        <w:spacing w:line="360" w:lineRule="auto"/>
        <w:jc w:val="both"/>
        <w:rPr>
          <w:sz w:val="32"/>
          <w:szCs w:val="32"/>
          <w:rtl/>
          <w:lang w:bidi="ar-DZ"/>
        </w:rPr>
      </w:pPr>
      <w:r w:rsidRPr="00045E59">
        <w:rPr>
          <w:rFonts w:hint="cs"/>
          <w:sz w:val="32"/>
          <w:szCs w:val="32"/>
          <w:rtl/>
          <w:lang w:bidi="ar-DZ"/>
        </w:rPr>
        <w:t xml:space="preserve"> ب-</w:t>
      </w:r>
      <w:r w:rsidR="000519BE">
        <w:rPr>
          <w:rFonts w:hint="cs"/>
          <w:sz w:val="32"/>
          <w:szCs w:val="32"/>
          <w:rtl/>
          <w:lang w:bidi="ar-DZ"/>
        </w:rPr>
        <w:t xml:space="preserve"> </w:t>
      </w:r>
      <w:r w:rsidRPr="00045E59">
        <w:rPr>
          <w:rFonts w:hint="cs"/>
          <w:sz w:val="32"/>
          <w:szCs w:val="32"/>
          <w:rtl/>
          <w:lang w:bidi="ar-DZ"/>
        </w:rPr>
        <w:t xml:space="preserve">استخدام </w:t>
      </w:r>
      <w:r w:rsidR="00621E95">
        <w:rPr>
          <w:rFonts w:hint="cs"/>
          <w:sz w:val="32"/>
          <w:szCs w:val="32"/>
          <w:rtl/>
          <w:lang w:bidi="ar-DZ"/>
        </w:rPr>
        <w:t>أو تشغيل أو عرض الطفل</w:t>
      </w:r>
      <w:r w:rsidR="00250DB7" w:rsidRPr="00045E59">
        <w:rPr>
          <w:rFonts w:hint="cs"/>
          <w:sz w:val="32"/>
          <w:szCs w:val="32"/>
          <w:rtl/>
          <w:lang w:bidi="ar-DZ"/>
        </w:rPr>
        <w:t xml:space="preserve"> لمزاولة أنشطة غير مشروعة و </w:t>
      </w:r>
      <w:r w:rsidRPr="00045E59">
        <w:rPr>
          <w:rFonts w:hint="cs"/>
          <w:sz w:val="32"/>
          <w:szCs w:val="32"/>
          <w:rtl/>
          <w:lang w:bidi="ar-DZ"/>
        </w:rPr>
        <w:t>لاسيم</w:t>
      </w:r>
      <w:r w:rsidRPr="00045E59">
        <w:rPr>
          <w:rFonts w:hint="eastAsia"/>
          <w:sz w:val="32"/>
          <w:szCs w:val="32"/>
          <w:rtl/>
          <w:lang w:bidi="ar-DZ"/>
        </w:rPr>
        <w:t>ا</w:t>
      </w:r>
      <w:r w:rsidR="00250DB7" w:rsidRPr="00045E59">
        <w:rPr>
          <w:rFonts w:hint="cs"/>
          <w:sz w:val="32"/>
          <w:szCs w:val="32"/>
          <w:rtl/>
          <w:lang w:bidi="ar-DZ"/>
        </w:rPr>
        <w:t xml:space="preserve"> </w:t>
      </w:r>
      <w:r w:rsidRPr="00045E59">
        <w:rPr>
          <w:rFonts w:hint="cs"/>
          <w:sz w:val="32"/>
          <w:szCs w:val="32"/>
          <w:rtl/>
          <w:lang w:bidi="ar-DZ"/>
        </w:rPr>
        <w:t>إنتاج المواد</w:t>
      </w:r>
      <w:r w:rsidR="00E76704" w:rsidRPr="00E76704">
        <w:rPr>
          <w:rFonts w:hint="cs"/>
          <w:sz w:val="32"/>
          <w:szCs w:val="32"/>
          <w:rtl/>
          <w:lang w:bidi="ar-DZ"/>
        </w:rPr>
        <w:t xml:space="preserve"> </w:t>
      </w:r>
      <w:r w:rsidR="00E76704" w:rsidRPr="00045E59">
        <w:rPr>
          <w:rFonts w:hint="cs"/>
          <w:sz w:val="32"/>
          <w:szCs w:val="32"/>
          <w:rtl/>
          <w:lang w:bidi="ar-DZ"/>
        </w:rPr>
        <w:t>المخدرة بشكل حددت فيه المع</w:t>
      </w:r>
      <w:r w:rsidR="00E76704">
        <w:rPr>
          <w:rFonts w:hint="cs"/>
          <w:sz w:val="32"/>
          <w:szCs w:val="32"/>
          <w:rtl/>
          <w:lang w:bidi="ar-DZ"/>
        </w:rPr>
        <w:t>اهدات الدولية ذات الصلة الاتجار بها.</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ج-</w:t>
      </w:r>
      <w:r w:rsidR="000519BE">
        <w:rPr>
          <w:rFonts w:hint="cs"/>
          <w:sz w:val="32"/>
          <w:szCs w:val="32"/>
          <w:rtl/>
          <w:lang w:bidi="ar-DZ"/>
        </w:rPr>
        <w:t xml:space="preserve"> </w:t>
      </w:r>
      <w:r w:rsidR="000E2CB0" w:rsidRPr="00045E59">
        <w:rPr>
          <w:rFonts w:hint="cs"/>
          <w:sz w:val="32"/>
          <w:szCs w:val="32"/>
          <w:rtl/>
          <w:lang w:bidi="ar-DZ"/>
        </w:rPr>
        <w:t>الأعمال</w:t>
      </w:r>
      <w:r w:rsidRPr="00045E59">
        <w:rPr>
          <w:rFonts w:hint="cs"/>
          <w:sz w:val="32"/>
          <w:szCs w:val="32"/>
          <w:rtl/>
          <w:lang w:bidi="ar-DZ"/>
        </w:rPr>
        <w:t xml:space="preserve"> التي  تؤدي بفعل طبيعتها </w:t>
      </w:r>
      <w:r w:rsidR="000E2CB0" w:rsidRPr="00045E59">
        <w:rPr>
          <w:rFonts w:hint="cs"/>
          <w:sz w:val="32"/>
          <w:szCs w:val="32"/>
          <w:rtl/>
          <w:lang w:bidi="ar-DZ"/>
        </w:rPr>
        <w:t>أو</w:t>
      </w:r>
      <w:r w:rsidRPr="00045E59">
        <w:rPr>
          <w:rFonts w:hint="cs"/>
          <w:sz w:val="32"/>
          <w:szCs w:val="32"/>
          <w:rtl/>
          <w:lang w:bidi="ar-DZ"/>
        </w:rPr>
        <w:t xml:space="preserve"> بفعل </w:t>
      </w:r>
      <w:r w:rsidR="00621E95">
        <w:rPr>
          <w:rFonts w:hint="cs"/>
          <w:sz w:val="32"/>
          <w:szCs w:val="32"/>
          <w:rtl/>
          <w:lang w:bidi="ar-DZ"/>
        </w:rPr>
        <w:t>الظر</w:t>
      </w:r>
      <w:r w:rsidR="00621E95" w:rsidRPr="00045E59">
        <w:rPr>
          <w:rFonts w:hint="cs"/>
          <w:sz w:val="32"/>
          <w:szCs w:val="32"/>
          <w:rtl/>
          <w:lang w:bidi="ar-DZ"/>
        </w:rPr>
        <w:t>وف</w:t>
      </w:r>
      <w:r w:rsidRPr="00045E59">
        <w:rPr>
          <w:rFonts w:hint="cs"/>
          <w:sz w:val="32"/>
          <w:szCs w:val="32"/>
          <w:rtl/>
          <w:lang w:bidi="ar-DZ"/>
        </w:rPr>
        <w:t xml:space="preserve"> التي تزاول فيها </w:t>
      </w:r>
      <w:r w:rsidR="000E2CB0" w:rsidRPr="00045E59">
        <w:rPr>
          <w:rFonts w:hint="cs"/>
          <w:sz w:val="32"/>
          <w:szCs w:val="32"/>
          <w:rtl/>
          <w:lang w:bidi="ar-DZ"/>
        </w:rPr>
        <w:t>إلى</w:t>
      </w:r>
      <w:r w:rsidRPr="00045E59">
        <w:rPr>
          <w:rFonts w:hint="cs"/>
          <w:sz w:val="32"/>
          <w:szCs w:val="32"/>
          <w:rtl/>
          <w:lang w:bidi="ar-DZ"/>
        </w:rPr>
        <w:t xml:space="preserve"> </w:t>
      </w:r>
      <w:r w:rsidR="000E2CB0" w:rsidRPr="00045E59">
        <w:rPr>
          <w:rFonts w:hint="cs"/>
          <w:sz w:val="32"/>
          <w:szCs w:val="32"/>
          <w:rtl/>
          <w:lang w:bidi="ar-DZ"/>
        </w:rPr>
        <w:t>الإضرار</w:t>
      </w:r>
      <w:r w:rsidRPr="00045E59">
        <w:rPr>
          <w:rFonts w:hint="cs"/>
          <w:sz w:val="32"/>
          <w:szCs w:val="32"/>
          <w:rtl/>
          <w:lang w:bidi="ar-DZ"/>
        </w:rPr>
        <w:t xml:space="preserve"> بصحة </w:t>
      </w:r>
      <w:r w:rsidR="000E2CB0" w:rsidRPr="00045E59">
        <w:rPr>
          <w:rFonts w:hint="cs"/>
          <w:sz w:val="32"/>
          <w:szCs w:val="32"/>
          <w:rtl/>
          <w:lang w:bidi="ar-DZ"/>
        </w:rPr>
        <w:t>الأطفال</w:t>
      </w:r>
      <w:r w:rsidRPr="00045E59">
        <w:rPr>
          <w:rFonts w:hint="cs"/>
          <w:sz w:val="32"/>
          <w:szCs w:val="32"/>
          <w:rtl/>
          <w:lang w:bidi="ar-DZ"/>
        </w:rPr>
        <w:t xml:space="preserve"> </w:t>
      </w:r>
      <w:r w:rsidR="000E2CB0" w:rsidRPr="00045E59">
        <w:rPr>
          <w:rFonts w:hint="cs"/>
          <w:sz w:val="32"/>
          <w:szCs w:val="32"/>
          <w:rtl/>
          <w:lang w:bidi="ar-DZ"/>
        </w:rPr>
        <w:t>أو</w:t>
      </w:r>
      <w:r w:rsidRPr="00045E59">
        <w:rPr>
          <w:rFonts w:hint="cs"/>
          <w:sz w:val="32"/>
          <w:szCs w:val="32"/>
          <w:rtl/>
          <w:lang w:bidi="ar-DZ"/>
        </w:rPr>
        <w:t xml:space="preserve"> سلامتهم </w:t>
      </w:r>
      <w:r w:rsidR="000E2CB0" w:rsidRPr="00045E59">
        <w:rPr>
          <w:rFonts w:hint="cs"/>
          <w:sz w:val="32"/>
          <w:szCs w:val="32"/>
          <w:rtl/>
          <w:lang w:bidi="ar-DZ"/>
        </w:rPr>
        <w:t>أو</w:t>
      </w:r>
      <w:r w:rsidRPr="00045E59">
        <w:rPr>
          <w:rFonts w:hint="cs"/>
          <w:sz w:val="32"/>
          <w:szCs w:val="32"/>
          <w:rtl/>
          <w:lang w:bidi="ar-DZ"/>
        </w:rPr>
        <w:t xml:space="preserve"> سلوكهم </w:t>
      </w:r>
      <w:r w:rsidR="000E2CB0" w:rsidRPr="00045E59">
        <w:rPr>
          <w:rFonts w:hint="cs"/>
          <w:sz w:val="32"/>
          <w:szCs w:val="32"/>
          <w:rtl/>
          <w:lang w:bidi="ar-DZ"/>
        </w:rPr>
        <w:t>الأخلاقي</w:t>
      </w:r>
      <w:r w:rsidR="008845E5">
        <w:rPr>
          <w:rFonts w:hint="cs"/>
          <w:sz w:val="32"/>
          <w:szCs w:val="32"/>
          <w:rtl/>
          <w:lang w:bidi="ar-DZ"/>
        </w:rPr>
        <w:t>(1)</w:t>
      </w:r>
      <w:r w:rsidR="00E76704">
        <w:rPr>
          <w:rFonts w:hint="cs"/>
          <w:sz w:val="32"/>
          <w:szCs w:val="32"/>
          <w:rtl/>
          <w:lang w:bidi="ar-DZ"/>
        </w:rPr>
        <w:t>.</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ومن الملاحظ </w:t>
      </w:r>
      <w:r w:rsidR="000E2CB0" w:rsidRPr="00045E59">
        <w:rPr>
          <w:rFonts w:hint="cs"/>
          <w:sz w:val="32"/>
          <w:szCs w:val="32"/>
          <w:rtl/>
          <w:lang w:bidi="ar-DZ"/>
        </w:rPr>
        <w:t>أثناء</w:t>
      </w:r>
      <w:r w:rsidRPr="00045E59">
        <w:rPr>
          <w:rFonts w:hint="cs"/>
          <w:sz w:val="32"/>
          <w:szCs w:val="32"/>
          <w:rtl/>
          <w:lang w:bidi="ar-DZ"/>
        </w:rPr>
        <w:t xml:space="preserve"> تصفح بنود اتفاقية حظر </w:t>
      </w:r>
      <w:r w:rsidR="000E2CB0" w:rsidRPr="00045E59">
        <w:rPr>
          <w:rFonts w:hint="cs"/>
          <w:sz w:val="32"/>
          <w:szCs w:val="32"/>
          <w:rtl/>
          <w:lang w:bidi="ar-DZ"/>
        </w:rPr>
        <w:t>أسوا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عمل </w:t>
      </w:r>
      <w:r w:rsidR="000E2CB0" w:rsidRPr="00045E59">
        <w:rPr>
          <w:rFonts w:hint="cs"/>
          <w:sz w:val="32"/>
          <w:szCs w:val="32"/>
          <w:rtl/>
          <w:lang w:bidi="ar-DZ"/>
        </w:rPr>
        <w:t>الأطفال</w:t>
      </w:r>
      <w:r w:rsidRPr="00045E59">
        <w:rPr>
          <w:rFonts w:hint="cs"/>
          <w:sz w:val="32"/>
          <w:szCs w:val="32"/>
          <w:rtl/>
          <w:lang w:bidi="ar-DZ"/>
        </w:rPr>
        <w:t xml:space="preserve"> رقم 182 ،</w:t>
      </w:r>
      <w:r w:rsidR="000E2CB0" w:rsidRPr="00045E59">
        <w:rPr>
          <w:rFonts w:hint="cs"/>
          <w:sz w:val="32"/>
          <w:szCs w:val="32"/>
          <w:rtl/>
          <w:lang w:bidi="ar-DZ"/>
        </w:rPr>
        <w:t>فإنها</w:t>
      </w:r>
      <w:r w:rsidRPr="00045E59">
        <w:rPr>
          <w:rFonts w:hint="cs"/>
          <w:sz w:val="32"/>
          <w:szCs w:val="32"/>
          <w:rtl/>
          <w:lang w:bidi="ar-DZ"/>
        </w:rPr>
        <w:t xml:space="preserve"> قد خصت بالذكر ظاهرة تجنيد </w:t>
      </w:r>
      <w:r w:rsidR="000E2CB0" w:rsidRPr="00045E59">
        <w:rPr>
          <w:rFonts w:hint="cs"/>
          <w:sz w:val="32"/>
          <w:szCs w:val="32"/>
          <w:rtl/>
          <w:lang w:bidi="ar-DZ"/>
        </w:rPr>
        <w:t>الأطفال</w:t>
      </w:r>
      <w:r w:rsidRPr="00045E59">
        <w:rPr>
          <w:rFonts w:hint="cs"/>
          <w:sz w:val="32"/>
          <w:szCs w:val="32"/>
          <w:rtl/>
          <w:lang w:bidi="ar-DZ"/>
        </w:rPr>
        <w:t xml:space="preserve"> و اعتبرتها من بين </w:t>
      </w:r>
      <w:r w:rsidR="000E2CB0" w:rsidRPr="00045E59">
        <w:rPr>
          <w:rFonts w:hint="cs"/>
          <w:sz w:val="32"/>
          <w:szCs w:val="32"/>
          <w:rtl/>
          <w:lang w:bidi="ar-DZ"/>
        </w:rPr>
        <w:t>الأعمال</w:t>
      </w:r>
      <w:r w:rsidRPr="00045E59">
        <w:rPr>
          <w:rFonts w:hint="cs"/>
          <w:sz w:val="32"/>
          <w:szCs w:val="32"/>
          <w:rtl/>
          <w:lang w:bidi="ar-DZ"/>
        </w:rPr>
        <w:t xml:space="preserve"> التي </w:t>
      </w:r>
      <w:r w:rsidR="000E2CB0" w:rsidRPr="00045E59">
        <w:rPr>
          <w:rFonts w:hint="cs"/>
          <w:sz w:val="32"/>
          <w:szCs w:val="32"/>
          <w:rtl/>
          <w:lang w:bidi="ar-DZ"/>
        </w:rPr>
        <w:t>تحدد تعبي</w:t>
      </w:r>
      <w:r w:rsidR="000E2CB0" w:rsidRPr="00045E59">
        <w:rPr>
          <w:rFonts w:hint="eastAsia"/>
          <w:sz w:val="32"/>
          <w:szCs w:val="32"/>
          <w:rtl/>
          <w:lang w:bidi="ar-DZ"/>
        </w:rPr>
        <w:t>ر</w:t>
      </w:r>
      <w:r w:rsidRPr="00045E59">
        <w:rPr>
          <w:rFonts w:hint="cs"/>
          <w:sz w:val="32"/>
          <w:szCs w:val="32"/>
          <w:rtl/>
          <w:lang w:bidi="ar-DZ"/>
        </w:rPr>
        <w:t xml:space="preserve"> </w:t>
      </w:r>
      <w:r w:rsidR="000E2CB0" w:rsidRPr="00045E59">
        <w:rPr>
          <w:rFonts w:hint="cs"/>
          <w:sz w:val="32"/>
          <w:szCs w:val="32"/>
          <w:rtl/>
          <w:lang w:bidi="ar-DZ"/>
        </w:rPr>
        <w:t>أسوا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عمل </w:t>
      </w:r>
      <w:r w:rsidR="000E2CB0" w:rsidRPr="00045E59">
        <w:rPr>
          <w:rFonts w:hint="cs"/>
          <w:sz w:val="32"/>
          <w:szCs w:val="32"/>
          <w:rtl/>
          <w:lang w:bidi="ar-DZ"/>
        </w:rPr>
        <w:t>الأطفال</w:t>
      </w:r>
      <w:r w:rsidRPr="00045E59">
        <w:rPr>
          <w:rFonts w:hint="cs"/>
          <w:sz w:val="32"/>
          <w:szCs w:val="32"/>
          <w:rtl/>
          <w:lang w:bidi="ar-DZ"/>
        </w:rPr>
        <w:t xml:space="preserve"> </w:t>
      </w:r>
      <w:r w:rsidR="000E2CB0" w:rsidRPr="00045E59">
        <w:rPr>
          <w:rFonts w:hint="cs"/>
          <w:sz w:val="32"/>
          <w:szCs w:val="32"/>
          <w:rtl/>
          <w:lang w:bidi="ar-DZ"/>
        </w:rPr>
        <w:t>إذ</w:t>
      </w:r>
      <w:r w:rsidRPr="00045E59">
        <w:rPr>
          <w:rFonts w:hint="cs"/>
          <w:sz w:val="32"/>
          <w:szCs w:val="32"/>
          <w:rtl/>
          <w:lang w:bidi="ar-DZ"/>
        </w:rPr>
        <w:t xml:space="preserve">  يعد التجنيد </w:t>
      </w:r>
      <w:r w:rsidR="000E2CB0" w:rsidRPr="00045E59">
        <w:rPr>
          <w:rFonts w:hint="cs"/>
          <w:sz w:val="32"/>
          <w:szCs w:val="32"/>
          <w:rtl/>
          <w:lang w:bidi="ar-DZ"/>
        </w:rPr>
        <w:t>ألقسري</w:t>
      </w:r>
      <w:r w:rsidRPr="00045E59">
        <w:rPr>
          <w:rFonts w:hint="cs"/>
          <w:sz w:val="32"/>
          <w:szCs w:val="32"/>
          <w:rtl/>
          <w:lang w:bidi="ar-DZ"/>
        </w:rPr>
        <w:t xml:space="preserve"> </w:t>
      </w:r>
      <w:r w:rsidR="000E2CB0" w:rsidRPr="00045E59">
        <w:rPr>
          <w:rFonts w:hint="cs"/>
          <w:sz w:val="32"/>
          <w:szCs w:val="32"/>
          <w:rtl/>
          <w:lang w:bidi="ar-DZ"/>
        </w:rPr>
        <w:t>للأطفال</w:t>
      </w:r>
      <w:r w:rsidRPr="00045E59">
        <w:rPr>
          <w:rFonts w:hint="cs"/>
          <w:sz w:val="32"/>
          <w:szCs w:val="32"/>
          <w:rtl/>
          <w:lang w:bidi="ar-DZ"/>
        </w:rPr>
        <w:t xml:space="preserve"> </w:t>
      </w:r>
      <w:r w:rsidR="000E2CB0" w:rsidRPr="00045E59">
        <w:rPr>
          <w:rFonts w:hint="cs"/>
          <w:sz w:val="32"/>
          <w:szCs w:val="32"/>
          <w:rtl/>
          <w:lang w:bidi="ar-DZ"/>
        </w:rPr>
        <w:t>والإجباري</w:t>
      </w:r>
      <w:r w:rsidRPr="00045E59">
        <w:rPr>
          <w:rFonts w:hint="cs"/>
          <w:sz w:val="32"/>
          <w:szCs w:val="32"/>
          <w:rtl/>
          <w:lang w:bidi="ar-DZ"/>
        </w:rPr>
        <w:t xml:space="preserve">  واستخدامهم كجنود  </w:t>
      </w:r>
      <w:r w:rsidR="000E2CB0" w:rsidRPr="00045E59">
        <w:rPr>
          <w:rFonts w:hint="cs"/>
          <w:sz w:val="32"/>
          <w:szCs w:val="32"/>
          <w:rtl/>
          <w:lang w:bidi="ar-DZ"/>
        </w:rPr>
        <w:t>أثناء</w:t>
      </w:r>
      <w:r w:rsidRPr="00045E59">
        <w:rPr>
          <w:rFonts w:hint="cs"/>
          <w:sz w:val="32"/>
          <w:szCs w:val="32"/>
          <w:rtl/>
          <w:lang w:bidi="ar-DZ"/>
        </w:rPr>
        <w:t xml:space="preserve"> النزاعات المسلحة </w:t>
      </w:r>
      <w:r w:rsidR="000E2CB0" w:rsidRPr="00045E59">
        <w:rPr>
          <w:rFonts w:hint="cs"/>
          <w:sz w:val="32"/>
          <w:szCs w:val="32"/>
          <w:rtl/>
          <w:lang w:bidi="ar-DZ"/>
        </w:rPr>
        <w:t>آسوا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العمل التي يمكن </w:t>
      </w:r>
      <w:r w:rsidR="000E2CB0" w:rsidRPr="00045E59">
        <w:rPr>
          <w:rFonts w:hint="cs"/>
          <w:sz w:val="32"/>
          <w:szCs w:val="32"/>
          <w:rtl/>
          <w:lang w:bidi="ar-DZ"/>
        </w:rPr>
        <w:t>أن</w:t>
      </w:r>
      <w:r w:rsidRPr="00045E59">
        <w:rPr>
          <w:rFonts w:hint="cs"/>
          <w:sz w:val="32"/>
          <w:szCs w:val="32"/>
          <w:rtl/>
          <w:lang w:bidi="ar-DZ"/>
        </w:rPr>
        <w:t xml:space="preserve"> يقوم بها الطفل وفقا لما ورد في المادة (03)فقرة (ا)من هذه الاتفاق</w:t>
      </w:r>
      <w:r w:rsidR="00DF0A51">
        <w:rPr>
          <w:rFonts w:hint="cs"/>
          <w:sz w:val="32"/>
          <w:szCs w:val="32"/>
          <w:rtl/>
          <w:lang w:bidi="ar-DZ"/>
        </w:rPr>
        <w:t>ية</w:t>
      </w:r>
      <w:r w:rsidR="008845E5">
        <w:rPr>
          <w:rFonts w:hint="cs"/>
          <w:sz w:val="32"/>
          <w:szCs w:val="32"/>
          <w:rtl/>
          <w:lang w:bidi="ar-DZ"/>
        </w:rPr>
        <w:t>.</w:t>
      </w:r>
    </w:p>
    <w:p w:rsidR="00986CD5" w:rsidRDefault="00250DB7" w:rsidP="007A4F00">
      <w:pPr>
        <w:bidi/>
        <w:spacing w:line="360" w:lineRule="auto"/>
        <w:jc w:val="both"/>
        <w:rPr>
          <w:sz w:val="32"/>
          <w:szCs w:val="32"/>
          <w:rtl/>
          <w:lang w:bidi="ar-DZ"/>
        </w:rPr>
      </w:pPr>
      <w:r w:rsidRPr="00045E59">
        <w:rPr>
          <w:rFonts w:hint="cs"/>
          <w:sz w:val="32"/>
          <w:szCs w:val="32"/>
          <w:rtl/>
          <w:lang w:bidi="ar-DZ"/>
        </w:rPr>
        <w:t xml:space="preserve">كما تحث الدول </w:t>
      </w:r>
      <w:r w:rsidR="000E2CB0" w:rsidRPr="00045E59">
        <w:rPr>
          <w:rFonts w:hint="cs"/>
          <w:sz w:val="32"/>
          <w:szCs w:val="32"/>
          <w:rtl/>
          <w:lang w:bidi="ar-DZ"/>
        </w:rPr>
        <w:t>الإطراف</w:t>
      </w:r>
      <w:r w:rsidRPr="00045E59">
        <w:rPr>
          <w:rFonts w:hint="cs"/>
          <w:sz w:val="32"/>
          <w:szCs w:val="32"/>
          <w:rtl/>
          <w:lang w:bidi="ar-DZ"/>
        </w:rPr>
        <w:t xml:space="preserve"> على </w:t>
      </w:r>
      <w:r w:rsidR="0006646F">
        <w:rPr>
          <w:rFonts w:hint="cs"/>
          <w:sz w:val="32"/>
          <w:szCs w:val="32"/>
          <w:rtl/>
          <w:lang w:bidi="ar-DZ"/>
        </w:rPr>
        <w:t>أ</w:t>
      </w:r>
      <w:r w:rsidR="0006646F" w:rsidRPr="00045E59">
        <w:rPr>
          <w:rFonts w:hint="cs"/>
          <w:sz w:val="32"/>
          <w:szCs w:val="32"/>
          <w:rtl/>
          <w:lang w:bidi="ar-DZ"/>
        </w:rPr>
        <w:t>ن</w:t>
      </w:r>
      <w:r w:rsidRPr="00045E59">
        <w:rPr>
          <w:rFonts w:hint="cs"/>
          <w:sz w:val="32"/>
          <w:szCs w:val="32"/>
          <w:rtl/>
          <w:lang w:bidi="ar-DZ"/>
        </w:rPr>
        <w:t xml:space="preserve"> تنشا </w:t>
      </w:r>
      <w:r w:rsidR="000E2CB0" w:rsidRPr="00045E59">
        <w:rPr>
          <w:rFonts w:hint="cs"/>
          <w:sz w:val="32"/>
          <w:szCs w:val="32"/>
          <w:rtl/>
          <w:lang w:bidi="ar-DZ"/>
        </w:rPr>
        <w:t>أو</w:t>
      </w:r>
      <w:r w:rsidRPr="00045E59">
        <w:rPr>
          <w:rFonts w:hint="cs"/>
          <w:sz w:val="32"/>
          <w:szCs w:val="32"/>
          <w:rtl/>
          <w:lang w:bidi="ar-DZ"/>
        </w:rPr>
        <w:t xml:space="preserve"> تحدد </w:t>
      </w:r>
      <w:r w:rsidR="000E2CB0" w:rsidRPr="00045E59">
        <w:rPr>
          <w:rFonts w:hint="cs"/>
          <w:sz w:val="32"/>
          <w:szCs w:val="32"/>
          <w:rtl/>
          <w:lang w:bidi="ar-DZ"/>
        </w:rPr>
        <w:t>آليات</w:t>
      </w:r>
      <w:r w:rsidRPr="00045E59">
        <w:rPr>
          <w:rFonts w:hint="cs"/>
          <w:sz w:val="32"/>
          <w:szCs w:val="32"/>
          <w:rtl/>
          <w:lang w:bidi="ar-DZ"/>
        </w:rPr>
        <w:t xml:space="preserve"> ملائمة لرصد تطبيق </w:t>
      </w:r>
      <w:r w:rsidR="000E2CB0" w:rsidRPr="00045E59">
        <w:rPr>
          <w:rFonts w:hint="cs"/>
          <w:sz w:val="32"/>
          <w:szCs w:val="32"/>
          <w:rtl/>
          <w:lang w:bidi="ar-DZ"/>
        </w:rPr>
        <w:t>الأحكام</w:t>
      </w:r>
      <w:r w:rsidRPr="00045E59">
        <w:rPr>
          <w:rFonts w:hint="cs"/>
          <w:sz w:val="32"/>
          <w:szCs w:val="32"/>
          <w:rtl/>
          <w:lang w:bidi="ar-DZ"/>
        </w:rPr>
        <w:t xml:space="preserve"> الرامية </w:t>
      </w:r>
      <w:r w:rsidR="000E2CB0" w:rsidRPr="00045E59">
        <w:rPr>
          <w:rFonts w:hint="cs"/>
          <w:sz w:val="32"/>
          <w:szCs w:val="32"/>
          <w:rtl/>
          <w:lang w:bidi="ar-DZ"/>
        </w:rPr>
        <w:t>إلى</w:t>
      </w:r>
      <w:r w:rsidRPr="00045E59">
        <w:rPr>
          <w:rFonts w:hint="cs"/>
          <w:sz w:val="32"/>
          <w:szCs w:val="32"/>
          <w:rtl/>
          <w:lang w:bidi="ar-DZ"/>
        </w:rPr>
        <w:t xml:space="preserve"> تنفيذ هذه الاتفاقية بعد التشاور مع </w:t>
      </w:r>
      <w:r w:rsidR="000E2CB0" w:rsidRPr="00045E59">
        <w:rPr>
          <w:rFonts w:hint="cs"/>
          <w:sz w:val="32"/>
          <w:szCs w:val="32"/>
          <w:rtl/>
          <w:lang w:bidi="ar-DZ"/>
        </w:rPr>
        <w:t>أصحاب</w:t>
      </w:r>
      <w:r w:rsidRPr="00045E59">
        <w:rPr>
          <w:rFonts w:hint="cs"/>
          <w:sz w:val="32"/>
          <w:szCs w:val="32"/>
          <w:rtl/>
          <w:lang w:bidi="ar-DZ"/>
        </w:rPr>
        <w:t xml:space="preserve"> العمل والعمال ،وتصميم و تنفيذ برامج عمل من اجل </w:t>
      </w:r>
      <w:r w:rsidR="0006646F">
        <w:rPr>
          <w:rFonts w:hint="cs"/>
          <w:sz w:val="32"/>
          <w:szCs w:val="32"/>
          <w:rtl/>
          <w:lang w:bidi="ar-DZ"/>
        </w:rPr>
        <w:t>ا</w:t>
      </w:r>
      <w:r w:rsidRPr="00045E59">
        <w:rPr>
          <w:rFonts w:hint="cs"/>
          <w:sz w:val="32"/>
          <w:szCs w:val="32"/>
          <w:rtl/>
          <w:lang w:bidi="ar-DZ"/>
        </w:rPr>
        <w:t xml:space="preserve">لقضاء على </w:t>
      </w:r>
      <w:r w:rsidR="000E2CB0" w:rsidRPr="00045E59">
        <w:rPr>
          <w:rFonts w:hint="cs"/>
          <w:sz w:val="32"/>
          <w:szCs w:val="32"/>
          <w:rtl/>
          <w:lang w:bidi="ar-DZ"/>
        </w:rPr>
        <w:t>أسوا</w:t>
      </w:r>
      <w:r w:rsidRPr="00045E59">
        <w:rPr>
          <w:rFonts w:hint="cs"/>
          <w:sz w:val="32"/>
          <w:szCs w:val="32"/>
          <w:rtl/>
          <w:lang w:bidi="ar-DZ"/>
        </w:rPr>
        <w:t xml:space="preserve"> </w:t>
      </w:r>
      <w:r w:rsidR="000E2CB0" w:rsidRPr="00045E59">
        <w:rPr>
          <w:rFonts w:hint="cs"/>
          <w:sz w:val="32"/>
          <w:szCs w:val="32"/>
          <w:rtl/>
          <w:lang w:bidi="ar-DZ"/>
        </w:rPr>
        <w:t>أشكال</w:t>
      </w:r>
      <w:r w:rsidRPr="00045E59">
        <w:rPr>
          <w:rFonts w:hint="cs"/>
          <w:sz w:val="32"/>
          <w:szCs w:val="32"/>
          <w:rtl/>
          <w:lang w:bidi="ar-DZ"/>
        </w:rPr>
        <w:t xml:space="preserve"> عمل </w:t>
      </w:r>
      <w:r w:rsidR="000E2CB0" w:rsidRPr="00045E59">
        <w:rPr>
          <w:rFonts w:hint="cs"/>
          <w:sz w:val="32"/>
          <w:szCs w:val="32"/>
          <w:rtl/>
          <w:lang w:bidi="ar-DZ"/>
        </w:rPr>
        <w:t>الأطفال</w:t>
      </w:r>
      <w:r w:rsidRPr="00045E59">
        <w:rPr>
          <w:rFonts w:hint="cs"/>
          <w:sz w:val="32"/>
          <w:szCs w:val="32"/>
          <w:rtl/>
          <w:lang w:bidi="ar-DZ"/>
        </w:rPr>
        <w:t xml:space="preserve"> في المقام </w:t>
      </w:r>
      <w:r w:rsidR="000E2CB0" w:rsidRPr="00045E59">
        <w:rPr>
          <w:rFonts w:hint="cs"/>
          <w:sz w:val="32"/>
          <w:szCs w:val="32"/>
          <w:rtl/>
          <w:lang w:bidi="ar-DZ"/>
        </w:rPr>
        <w:t>الأول</w:t>
      </w:r>
      <w:r w:rsidRPr="00045E59">
        <w:rPr>
          <w:rFonts w:hint="cs"/>
          <w:sz w:val="32"/>
          <w:szCs w:val="32"/>
          <w:rtl/>
          <w:lang w:bidi="ar-DZ"/>
        </w:rPr>
        <w:t xml:space="preserve"> و ذلك بالتشاور مع المؤسسات الحكومية المختصة ومنظمات </w:t>
      </w:r>
      <w:r w:rsidR="000E2CB0" w:rsidRPr="00045E59">
        <w:rPr>
          <w:rFonts w:hint="cs"/>
          <w:sz w:val="32"/>
          <w:szCs w:val="32"/>
          <w:rtl/>
          <w:lang w:bidi="ar-DZ"/>
        </w:rPr>
        <w:t>أصحاب</w:t>
      </w:r>
      <w:r w:rsidRPr="00045E59">
        <w:rPr>
          <w:rFonts w:hint="cs"/>
          <w:sz w:val="32"/>
          <w:szCs w:val="32"/>
          <w:rtl/>
          <w:lang w:bidi="ar-DZ"/>
        </w:rPr>
        <w:t xml:space="preserve"> العمل والعمال،مع اخذ وجهات نظر المجموعة المعنية </w:t>
      </w:r>
      <w:r w:rsidR="000E2CB0" w:rsidRPr="00045E59">
        <w:rPr>
          <w:rFonts w:hint="cs"/>
          <w:sz w:val="32"/>
          <w:szCs w:val="32"/>
          <w:rtl/>
          <w:lang w:bidi="ar-DZ"/>
        </w:rPr>
        <w:t>الأخرى</w:t>
      </w:r>
      <w:r w:rsidRPr="00045E59">
        <w:rPr>
          <w:rFonts w:hint="cs"/>
          <w:sz w:val="32"/>
          <w:szCs w:val="32"/>
          <w:rtl/>
          <w:lang w:bidi="ar-DZ"/>
        </w:rPr>
        <w:t xml:space="preserve"> عند الاقتضاء.</w:t>
      </w:r>
      <w:r w:rsidR="008845E5">
        <w:rPr>
          <w:rFonts w:hint="cs"/>
          <w:sz w:val="32"/>
          <w:szCs w:val="32"/>
          <w:rtl/>
          <w:lang w:bidi="ar-DZ"/>
        </w:rPr>
        <w:t xml:space="preserve">   (2)</w:t>
      </w:r>
      <w:r w:rsidRPr="00045E59">
        <w:rPr>
          <w:rFonts w:hint="cs"/>
          <w:sz w:val="32"/>
          <w:szCs w:val="32"/>
          <w:rtl/>
          <w:lang w:bidi="ar-DZ"/>
        </w:rPr>
        <w:t xml:space="preserve">  </w:t>
      </w:r>
    </w:p>
    <w:p w:rsidR="00E76704" w:rsidRDefault="00E76704" w:rsidP="007A4F00">
      <w:pPr>
        <w:bidi/>
        <w:spacing w:line="360" w:lineRule="auto"/>
        <w:jc w:val="both"/>
        <w:rPr>
          <w:sz w:val="32"/>
          <w:szCs w:val="32"/>
          <w:rtl/>
          <w:lang w:bidi="ar-DZ"/>
        </w:rPr>
      </w:pPr>
    </w:p>
    <w:p w:rsidR="008845E5" w:rsidRDefault="008845E5"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w:t>
      </w:r>
    </w:p>
    <w:p w:rsidR="008845E5" w:rsidRPr="000A1B15" w:rsidRDefault="008845E5" w:rsidP="007A4F00">
      <w:pPr>
        <w:bidi/>
        <w:spacing w:line="360" w:lineRule="auto"/>
        <w:jc w:val="both"/>
        <w:rPr>
          <w:sz w:val="24"/>
          <w:szCs w:val="24"/>
          <w:rtl/>
          <w:lang w:bidi="ar-DZ"/>
        </w:rPr>
      </w:pPr>
      <w:r>
        <w:rPr>
          <w:rFonts w:hint="cs"/>
          <w:sz w:val="24"/>
          <w:szCs w:val="24"/>
          <w:rtl/>
          <w:lang w:bidi="ar-DZ"/>
        </w:rPr>
        <w:t>1</w:t>
      </w:r>
      <w:r>
        <w:rPr>
          <w:rFonts w:hint="cs"/>
          <w:sz w:val="32"/>
          <w:szCs w:val="32"/>
          <w:rtl/>
          <w:lang w:bidi="ar-DZ"/>
        </w:rPr>
        <w:t>-</w:t>
      </w:r>
      <w:r>
        <w:rPr>
          <w:rFonts w:hint="cs"/>
          <w:sz w:val="24"/>
          <w:szCs w:val="24"/>
          <w:rtl/>
          <w:lang w:bidi="ar-DZ"/>
        </w:rPr>
        <w:t>بسام عاطف المهتار،استغلال الأطفال(تحديات وحلول)،منشورات الحلبي الحقوقية،الطبعة الأولى سنة 2008</w:t>
      </w:r>
      <w:r w:rsidR="00E76704">
        <w:rPr>
          <w:rFonts w:hint="cs"/>
          <w:sz w:val="24"/>
          <w:szCs w:val="24"/>
          <w:rtl/>
          <w:lang w:bidi="ar-DZ"/>
        </w:rPr>
        <w:t>.</w:t>
      </w:r>
      <w:r>
        <w:rPr>
          <w:rFonts w:hint="cs"/>
          <w:sz w:val="24"/>
          <w:szCs w:val="24"/>
          <w:rtl/>
          <w:lang w:bidi="ar-DZ"/>
        </w:rPr>
        <w:t xml:space="preserve"> ص98،99  والاستناد إلى المواد(01،02 ،03)من اتفاقية حظ</w:t>
      </w:r>
      <w:r>
        <w:rPr>
          <w:rFonts w:hint="eastAsia"/>
          <w:sz w:val="24"/>
          <w:szCs w:val="24"/>
          <w:rtl/>
          <w:lang w:bidi="ar-DZ"/>
        </w:rPr>
        <w:t>ر</w:t>
      </w:r>
      <w:r>
        <w:rPr>
          <w:rFonts w:hint="cs"/>
          <w:sz w:val="24"/>
          <w:szCs w:val="24"/>
          <w:rtl/>
          <w:lang w:bidi="ar-DZ"/>
        </w:rPr>
        <w:t xml:space="preserve"> أسوا أشكال عمل الأطفال رقم182</w:t>
      </w:r>
    </w:p>
    <w:p w:rsidR="00461B4F" w:rsidRDefault="008845E5" w:rsidP="007A4F00">
      <w:pPr>
        <w:bidi/>
        <w:spacing w:line="240" w:lineRule="auto"/>
        <w:jc w:val="both"/>
        <w:rPr>
          <w:sz w:val="24"/>
          <w:szCs w:val="24"/>
          <w:rtl/>
          <w:lang w:bidi="ar-DZ"/>
        </w:rPr>
      </w:pPr>
      <w:r>
        <w:rPr>
          <w:rFonts w:hint="cs"/>
          <w:sz w:val="24"/>
          <w:szCs w:val="24"/>
          <w:rtl/>
          <w:lang w:bidi="ar-DZ"/>
        </w:rPr>
        <w:t>2-المادة (01) ،(02)،(03) ،(07) من اتفاقية حظ</w:t>
      </w:r>
      <w:r>
        <w:rPr>
          <w:rFonts w:hint="eastAsia"/>
          <w:sz w:val="24"/>
          <w:szCs w:val="24"/>
          <w:rtl/>
          <w:lang w:bidi="ar-DZ"/>
        </w:rPr>
        <w:t>ر</w:t>
      </w:r>
      <w:r>
        <w:rPr>
          <w:rFonts w:hint="cs"/>
          <w:sz w:val="24"/>
          <w:szCs w:val="24"/>
          <w:rtl/>
          <w:lang w:bidi="ar-DZ"/>
        </w:rPr>
        <w:t xml:space="preserve"> أسوا أشكال عمل الأطفال رقم182</w:t>
      </w:r>
    </w:p>
    <w:p w:rsidR="000519BE" w:rsidRDefault="000519BE" w:rsidP="007A4F00">
      <w:pPr>
        <w:bidi/>
        <w:spacing w:line="240" w:lineRule="auto"/>
        <w:jc w:val="both"/>
        <w:rPr>
          <w:sz w:val="24"/>
          <w:szCs w:val="24"/>
          <w:rtl/>
          <w:lang w:bidi="ar-DZ"/>
        </w:rPr>
      </w:pPr>
    </w:p>
    <w:p w:rsidR="00E76704" w:rsidRPr="00986CD5" w:rsidRDefault="00E76704" w:rsidP="007A4F00">
      <w:pPr>
        <w:bidi/>
        <w:spacing w:line="240" w:lineRule="auto"/>
        <w:jc w:val="both"/>
        <w:rPr>
          <w:sz w:val="24"/>
          <w:szCs w:val="24"/>
          <w:rtl/>
          <w:lang w:bidi="ar-DZ"/>
        </w:rPr>
      </w:pPr>
    </w:p>
    <w:p w:rsidR="0006646F" w:rsidRPr="00011DE1" w:rsidRDefault="00250DB7" w:rsidP="007A4F00">
      <w:pPr>
        <w:bidi/>
        <w:spacing w:line="360" w:lineRule="auto"/>
        <w:jc w:val="both"/>
        <w:rPr>
          <w:b/>
          <w:bCs/>
          <w:sz w:val="32"/>
          <w:szCs w:val="32"/>
          <w:rtl/>
          <w:lang w:bidi="ar-DZ"/>
        </w:rPr>
      </w:pPr>
      <w:r w:rsidRPr="00011DE1">
        <w:rPr>
          <w:rFonts w:hint="cs"/>
          <w:b/>
          <w:bCs/>
          <w:sz w:val="32"/>
          <w:szCs w:val="32"/>
          <w:rtl/>
          <w:lang w:bidi="ar-DZ"/>
        </w:rPr>
        <w:t xml:space="preserve">الفرع </w:t>
      </w:r>
      <w:r w:rsidR="0006646F" w:rsidRPr="00011DE1">
        <w:rPr>
          <w:rFonts w:hint="cs"/>
          <w:b/>
          <w:bCs/>
          <w:sz w:val="32"/>
          <w:szCs w:val="32"/>
          <w:rtl/>
          <w:lang w:bidi="ar-DZ"/>
        </w:rPr>
        <w:t>الثاني:</w:t>
      </w:r>
      <w:r w:rsidRPr="00011DE1">
        <w:rPr>
          <w:rFonts w:hint="cs"/>
          <w:b/>
          <w:bCs/>
          <w:sz w:val="32"/>
          <w:szCs w:val="32"/>
          <w:rtl/>
          <w:lang w:bidi="ar-DZ"/>
        </w:rPr>
        <w:t xml:space="preserve"> حظر تجنيد </w:t>
      </w:r>
      <w:r w:rsidR="000E2CB0" w:rsidRPr="00011DE1">
        <w:rPr>
          <w:rFonts w:hint="cs"/>
          <w:b/>
          <w:bCs/>
          <w:sz w:val="32"/>
          <w:szCs w:val="32"/>
          <w:rtl/>
          <w:lang w:bidi="ar-DZ"/>
        </w:rPr>
        <w:t>الأطفال</w:t>
      </w:r>
      <w:r w:rsidRPr="00011DE1">
        <w:rPr>
          <w:rFonts w:hint="cs"/>
          <w:b/>
          <w:bCs/>
          <w:sz w:val="32"/>
          <w:szCs w:val="32"/>
          <w:rtl/>
          <w:lang w:bidi="ar-DZ"/>
        </w:rPr>
        <w:t xml:space="preserve"> في القانون الجنائي </w:t>
      </w:r>
      <w:r w:rsidR="001402D7">
        <w:rPr>
          <w:rFonts w:hint="cs"/>
          <w:b/>
          <w:bCs/>
          <w:sz w:val="32"/>
          <w:szCs w:val="32"/>
          <w:rtl/>
          <w:lang w:bidi="ar-DZ"/>
        </w:rPr>
        <w:t>.</w:t>
      </w:r>
    </w:p>
    <w:p w:rsidR="009B177E" w:rsidRPr="00045E59" w:rsidRDefault="003445AC" w:rsidP="007A4F00">
      <w:pPr>
        <w:bidi/>
        <w:spacing w:line="360" w:lineRule="auto"/>
        <w:jc w:val="both"/>
        <w:rPr>
          <w:color w:val="FF0000"/>
          <w:sz w:val="32"/>
          <w:szCs w:val="32"/>
          <w:rtl/>
          <w:lang w:bidi="ar-DZ"/>
        </w:rPr>
      </w:pPr>
      <w:r w:rsidRPr="003445AC">
        <w:rPr>
          <w:rFonts w:hint="cs"/>
          <w:sz w:val="32"/>
          <w:szCs w:val="32"/>
          <w:rtl/>
          <w:lang w:bidi="ar-DZ"/>
        </w:rPr>
        <w:t xml:space="preserve">منذ </w:t>
      </w:r>
      <w:r w:rsidR="00CD3518" w:rsidRPr="003445AC">
        <w:rPr>
          <w:rFonts w:hint="cs"/>
          <w:sz w:val="32"/>
          <w:szCs w:val="32"/>
          <w:rtl/>
          <w:lang w:bidi="ar-DZ"/>
        </w:rPr>
        <w:t>أن</w:t>
      </w:r>
      <w:r w:rsidRPr="003445AC">
        <w:rPr>
          <w:rFonts w:hint="cs"/>
          <w:sz w:val="32"/>
          <w:szCs w:val="32"/>
          <w:rtl/>
          <w:lang w:bidi="ar-DZ"/>
        </w:rPr>
        <w:t xml:space="preserve"> قام مجلس </w:t>
      </w:r>
      <w:r w:rsidR="00CD3518" w:rsidRPr="003445AC">
        <w:rPr>
          <w:rFonts w:hint="cs"/>
          <w:sz w:val="32"/>
          <w:szCs w:val="32"/>
          <w:rtl/>
          <w:lang w:bidi="ar-DZ"/>
        </w:rPr>
        <w:t>الأمن</w:t>
      </w:r>
      <w:r>
        <w:rPr>
          <w:rFonts w:hint="cs"/>
          <w:color w:val="FF0000"/>
          <w:sz w:val="32"/>
          <w:szCs w:val="32"/>
          <w:rtl/>
          <w:lang w:bidi="ar-DZ"/>
        </w:rPr>
        <w:t xml:space="preserve"> </w:t>
      </w:r>
      <w:r>
        <w:rPr>
          <w:rFonts w:hint="cs"/>
          <w:sz w:val="32"/>
          <w:szCs w:val="32"/>
          <w:rtl/>
          <w:lang w:bidi="ar-DZ"/>
        </w:rPr>
        <w:t xml:space="preserve">باعتماد القرار 1379 (2001) ،دخل صكان دوليان </w:t>
      </w:r>
      <w:r w:rsidR="00CD3518">
        <w:rPr>
          <w:rFonts w:hint="cs"/>
          <w:sz w:val="32"/>
          <w:szCs w:val="32"/>
          <w:rtl/>
          <w:lang w:bidi="ar-DZ"/>
        </w:rPr>
        <w:t>أساسيان</w:t>
      </w:r>
      <w:r>
        <w:rPr>
          <w:rFonts w:hint="cs"/>
          <w:sz w:val="32"/>
          <w:szCs w:val="32"/>
          <w:rtl/>
          <w:lang w:bidi="ar-DZ"/>
        </w:rPr>
        <w:t xml:space="preserve"> حيز النفاذ </w:t>
      </w:r>
      <w:r>
        <w:rPr>
          <w:sz w:val="32"/>
          <w:szCs w:val="32"/>
          <w:rtl/>
          <w:lang w:bidi="ar-DZ"/>
        </w:rPr>
        <w:t>–</w:t>
      </w:r>
      <w:r>
        <w:rPr>
          <w:rFonts w:hint="cs"/>
          <w:sz w:val="32"/>
          <w:szCs w:val="32"/>
          <w:rtl/>
          <w:lang w:bidi="ar-DZ"/>
        </w:rPr>
        <w:t xml:space="preserve">وهما البروتوكول الاختياري لاتفاقية حقوق الطفل المتعلقة باستخدام </w:t>
      </w:r>
      <w:r w:rsidR="00CD3518">
        <w:rPr>
          <w:rFonts w:hint="cs"/>
          <w:sz w:val="32"/>
          <w:szCs w:val="32"/>
          <w:rtl/>
          <w:lang w:bidi="ar-DZ"/>
        </w:rPr>
        <w:t>الأطفال</w:t>
      </w:r>
      <w:r>
        <w:rPr>
          <w:rFonts w:hint="cs"/>
          <w:sz w:val="32"/>
          <w:szCs w:val="32"/>
          <w:rtl/>
          <w:lang w:bidi="ar-DZ"/>
        </w:rPr>
        <w:t xml:space="preserve"> في النزاعات المسلحة (12 شباط/فبراير 2002) ونظام روما </w:t>
      </w:r>
      <w:r w:rsidR="00CD3518">
        <w:rPr>
          <w:rFonts w:hint="cs"/>
          <w:sz w:val="32"/>
          <w:szCs w:val="32"/>
          <w:rtl/>
          <w:lang w:bidi="ar-DZ"/>
        </w:rPr>
        <w:t>الأساسي</w:t>
      </w:r>
      <w:r>
        <w:rPr>
          <w:rFonts w:hint="cs"/>
          <w:sz w:val="32"/>
          <w:szCs w:val="32"/>
          <w:rtl/>
          <w:lang w:bidi="ar-DZ"/>
        </w:rPr>
        <w:t xml:space="preserve"> للمحكمة الجنائية الدولية (تموز /يوليه2001)،بحي</w:t>
      </w:r>
      <w:r w:rsidR="00CD3518">
        <w:rPr>
          <w:rFonts w:hint="cs"/>
          <w:sz w:val="32"/>
          <w:szCs w:val="32"/>
          <w:rtl/>
          <w:lang w:bidi="ar-DZ"/>
        </w:rPr>
        <w:t xml:space="preserve">ث </w:t>
      </w:r>
      <w:r>
        <w:rPr>
          <w:rFonts w:hint="cs"/>
          <w:sz w:val="32"/>
          <w:szCs w:val="32"/>
          <w:rtl/>
          <w:lang w:bidi="ar-DZ"/>
        </w:rPr>
        <w:t xml:space="preserve">نص هذا </w:t>
      </w:r>
      <w:r w:rsidR="00CD3518">
        <w:rPr>
          <w:rFonts w:hint="cs"/>
          <w:sz w:val="32"/>
          <w:szCs w:val="32"/>
          <w:rtl/>
          <w:lang w:bidi="ar-DZ"/>
        </w:rPr>
        <w:t>الأخير</w:t>
      </w:r>
      <w:r>
        <w:rPr>
          <w:rFonts w:hint="cs"/>
          <w:sz w:val="32"/>
          <w:szCs w:val="32"/>
          <w:rtl/>
          <w:lang w:bidi="ar-DZ"/>
        </w:rPr>
        <w:t xml:space="preserve"> على </w:t>
      </w:r>
      <w:r w:rsidR="00CD3518">
        <w:rPr>
          <w:rFonts w:hint="cs"/>
          <w:sz w:val="32"/>
          <w:szCs w:val="32"/>
          <w:rtl/>
          <w:lang w:bidi="ar-DZ"/>
        </w:rPr>
        <w:t>آلية</w:t>
      </w:r>
      <w:r>
        <w:rPr>
          <w:rFonts w:hint="cs"/>
          <w:sz w:val="32"/>
          <w:szCs w:val="32"/>
          <w:rtl/>
          <w:lang w:bidi="ar-DZ"/>
        </w:rPr>
        <w:t xml:space="preserve"> المساءلة بشان جرائم ا</w:t>
      </w:r>
      <w:r w:rsidR="00CD3518">
        <w:rPr>
          <w:rFonts w:hint="cs"/>
          <w:sz w:val="32"/>
          <w:szCs w:val="32"/>
          <w:rtl/>
          <w:lang w:bidi="ar-DZ"/>
        </w:rPr>
        <w:t xml:space="preserve">لحرب </w:t>
      </w:r>
      <w:r>
        <w:rPr>
          <w:rFonts w:hint="cs"/>
          <w:sz w:val="32"/>
          <w:szCs w:val="32"/>
          <w:rtl/>
          <w:lang w:bidi="ar-DZ"/>
        </w:rPr>
        <w:t xml:space="preserve">والجرائم ضد </w:t>
      </w:r>
      <w:r w:rsidR="00CD3518">
        <w:rPr>
          <w:rFonts w:hint="cs"/>
          <w:sz w:val="32"/>
          <w:szCs w:val="32"/>
          <w:rtl/>
          <w:lang w:bidi="ar-DZ"/>
        </w:rPr>
        <w:t>الإنسانية</w:t>
      </w:r>
      <w:r>
        <w:rPr>
          <w:rFonts w:hint="cs"/>
          <w:sz w:val="32"/>
          <w:szCs w:val="32"/>
          <w:rtl/>
          <w:lang w:bidi="ar-DZ"/>
        </w:rPr>
        <w:t xml:space="preserve"> و جرائم </w:t>
      </w:r>
      <w:r w:rsidR="00CD3518">
        <w:rPr>
          <w:rFonts w:hint="cs"/>
          <w:sz w:val="32"/>
          <w:szCs w:val="32"/>
          <w:rtl/>
          <w:lang w:bidi="ar-DZ"/>
        </w:rPr>
        <w:t>الإبادة</w:t>
      </w:r>
      <w:r>
        <w:rPr>
          <w:rFonts w:hint="cs"/>
          <w:sz w:val="32"/>
          <w:szCs w:val="32"/>
          <w:rtl/>
          <w:lang w:bidi="ar-DZ"/>
        </w:rPr>
        <w:t xml:space="preserve"> الجماعية ،</w:t>
      </w:r>
      <w:r w:rsidR="00A90010">
        <w:rPr>
          <w:rFonts w:hint="cs"/>
          <w:sz w:val="32"/>
          <w:szCs w:val="32"/>
          <w:rtl/>
          <w:lang w:bidi="ar-DZ"/>
        </w:rPr>
        <w:t xml:space="preserve"> </w:t>
      </w:r>
      <w:r>
        <w:rPr>
          <w:rFonts w:hint="cs"/>
          <w:sz w:val="32"/>
          <w:szCs w:val="32"/>
          <w:rtl/>
          <w:lang w:bidi="ar-DZ"/>
        </w:rPr>
        <w:t xml:space="preserve">بما في ذلك الجرائم الخاصة </w:t>
      </w:r>
      <w:r w:rsidR="00CD3518">
        <w:rPr>
          <w:rFonts w:hint="cs"/>
          <w:sz w:val="32"/>
          <w:szCs w:val="32"/>
          <w:rtl/>
          <w:lang w:bidi="ar-DZ"/>
        </w:rPr>
        <w:t>بالأطفال</w:t>
      </w:r>
      <w:r w:rsidR="00504D7C">
        <w:rPr>
          <w:rFonts w:hint="cs"/>
          <w:sz w:val="32"/>
          <w:szCs w:val="32"/>
          <w:rtl/>
          <w:lang w:bidi="ar-DZ"/>
        </w:rPr>
        <w:t>(1)</w:t>
      </w:r>
      <w:r w:rsidR="00CD3518">
        <w:rPr>
          <w:rFonts w:hint="cs"/>
          <w:sz w:val="32"/>
          <w:szCs w:val="32"/>
          <w:rtl/>
          <w:lang w:bidi="ar-DZ"/>
        </w:rPr>
        <w:t>.</w:t>
      </w:r>
      <w:r>
        <w:rPr>
          <w:rFonts w:hint="cs"/>
          <w:sz w:val="32"/>
          <w:szCs w:val="32"/>
          <w:rtl/>
          <w:lang w:bidi="ar-DZ"/>
        </w:rPr>
        <w:t xml:space="preserve"> </w:t>
      </w:r>
    </w:p>
    <w:p w:rsidR="00250DB7" w:rsidRPr="00045E59" w:rsidRDefault="00504D7C" w:rsidP="007A4F00">
      <w:pPr>
        <w:bidi/>
        <w:spacing w:line="360" w:lineRule="auto"/>
        <w:jc w:val="both"/>
        <w:rPr>
          <w:sz w:val="32"/>
          <w:szCs w:val="32"/>
          <w:rtl/>
          <w:lang w:bidi="ar-DZ"/>
        </w:rPr>
      </w:pPr>
      <w:r>
        <w:rPr>
          <w:rFonts w:hint="cs"/>
          <w:sz w:val="32"/>
          <w:szCs w:val="32"/>
          <w:rtl/>
          <w:lang w:bidi="ar-DZ"/>
        </w:rPr>
        <w:t>ومع</w:t>
      </w:r>
      <w:r w:rsidR="00CD3518">
        <w:rPr>
          <w:rFonts w:hint="cs"/>
          <w:sz w:val="32"/>
          <w:szCs w:val="32"/>
          <w:rtl/>
          <w:lang w:bidi="ar-DZ"/>
        </w:rPr>
        <w:t xml:space="preserve"> تضافر جهود المجتمع الدولي </w:t>
      </w:r>
      <w:r w:rsidR="00250DB7" w:rsidRPr="00045E59">
        <w:rPr>
          <w:rFonts w:hint="cs"/>
          <w:sz w:val="32"/>
          <w:szCs w:val="32"/>
          <w:rtl/>
          <w:lang w:bidi="ar-DZ"/>
        </w:rPr>
        <w:t xml:space="preserve"> لأجل حما</w:t>
      </w:r>
      <w:r w:rsidR="00CD3518">
        <w:rPr>
          <w:rFonts w:hint="cs"/>
          <w:sz w:val="32"/>
          <w:szCs w:val="32"/>
          <w:rtl/>
          <w:lang w:bidi="ar-DZ"/>
        </w:rPr>
        <w:t xml:space="preserve">ية المدنيين خاصة </w:t>
      </w:r>
      <w:r w:rsidR="0006646F">
        <w:rPr>
          <w:rFonts w:hint="cs"/>
          <w:sz w:val="32"/>
          <w:szCs w:val="32"/>
          <w:rtl/>
          <w:lang w:bidi="ar-DZ"/>
        </w:rPr>
        <w:t>الأطفال من الاعتداء على حقوقهم أ</w:t>
      </w:r>
      <w:r w:rsidR="0006646F" w:rsidRPr="00045E59">
        <w:rPr>
          <w:rFonts w:hint="cs"/>
          <w:sz w:val="32"/>
          <w:szCs w:val="32"/>
          <w:rtl/>
          <w:lang w:bidi="ar-DZ"/>
        </w:rPr>
        <w:t>ثناء</w:t>
      </w:r>
      <w:r w:rsidR="00250DB7" w:rsidRPr="00045E59">
        <w:rPr>
          <w:rFonts w:hint="cs"/>
          <w:sz w:val="32"/>
          <w:szCs w:val="32"/>
          <w:rtl/>
          <w:lang w:bidi="ar-DZ"/>
        </w:rPr>
        <w:t xml:space="preserve"> النزاعات المسلحة ،</w:t>
      </w:r>
      <w:r w:rsidR="00CD3518">
        <w:rPr>
          <w:rFonts w:hint="cs"/>
          <w:sz w:val="32"/>
          <w:szCs w:val="32"/>
          <w:rtl/>
          <w:lang w:bidi="ar-DZ"/>
        </w:rPr>
        <w:t xml:space="preserve"> </w:t>
      </w:r>
      <w:r w:rsidR="00250DB7" w:rsidRPr="00045E59">
        <w:rPr>
          <w:rFonts w:hint="cs"/>
          <w:sz w:val="32"/>
          <w:szCs w:val="32"/>
          <w:rtl/>
          <w:lang w:bidi="ar-DZ"/>
        </w:rPr>
        <w:t xml:space="preserve">باتت الحاجة ملحة لإنشاء قضاء دولي جنائي دائم لمعاقبة مرتكبي الجرائم ضد الإنسانية سواء في زمن السلم </w:t>
      </w:r>
      <w:r w:rsidR="0006646F">
        <w:rPr>
          <w:rFonts w:hint="cs"/>
          <w:sz w:val="32"/>
          <w:szCs w:val="32"/>
          <w:rtl/>
          <w:lang w:bidi="ar-DZ"/>
        </w:rPr>
        <w:t>أ</w:t>
      </w:r>
      <w:r w:rsidR="0006646F" w:rsidRPr="00045E59">
        <w:rPr>
          <w:rFonts w:hint="cs"/>
          <w:sz w:val="32"/>
          <w:szCs w:val="32"/>
          <w:rtl/>
          <w:lang w:bidi="ar-DZ"/>
        </w:rPr>
        <w:t>و</w:t>
      </w:r>
      <w:r w:rsidR="0006646F">
        <w:rPr>
          <w:rFonts w:hint="cs"/>
          <w:sz w:val="32"/>
          <w:szCs w:val="32"/>
          <w:rtl/>
          <w:lang w:bidi="ar-DZ"/>
        </w:rPr>
        <w:t xml:space="preserve"> </w:t>
      </w:r>
      <w:r w:rsidR="00250DB7" w:rsidRPr="00045E59">
        <w:rPr>
          <w:rFonts w:hint="cs"/>
          <w:sz w:val="32"/>
          <w:szCs w:val="32"/>
          <w:rtl/>
          <w:lang w:bidi="ar-DZ"/>
        </w:rPr>
        <w:t>الحرب ،</w:t>
      </w:r>
      <w:r w:rsidR="00CD3518">
        <w:rPr>
          <w:rFonts w:hint="cs"/>
          <w:sz w:val="32"/>
          <w:szCs w:val="32"/>
          <w:rtl/>
          <w:lang w:bidi="ar-DZ"/>
        </w:rPr>
        <w:t>ومن ذلك</w:t>
      </w:r>
      <w:r w:rsidR="00250DB7" w:rsidRPr="00045E59">
        <w:rPr>
          <w:rFonts w:hint="cs"/>
          <w:sz w:val="32"/>
          <w:szCs w:val="32"/>
          <w:rtl/>
          <w:lang w:bidi="ar-DZ"/>
        </w:rPr>
        <w:t xml:space="preserve"> وبناءا على طلب الجمعية العامة في عام1989 ،أخبرت لجنة القانون الدولي في دورتها الثانية و الأربعو</w:t>
      </w:r>
      <w:r w:rsidR="00250DB7" w:rsidRPr="00045E59">
        <w:rPr>
          <w:rFonts w:hint="eastAsia"/>
          <w:sz w:val="32"/>
          <w:szCs w:val="32"/>
          <w:rtl/>
          <w:lang w:bidi="ar-DZ"/>
        </w:rPr>
        <w:t>ن</w:t>
      </w:r>
      <w:r w:rsidR="00250DB7" w:rsidRPr="00045E59">
        <w:rPr>
          <w:rFonts w:hint="cs"/>
          <w:sz w:val="32"/>
          <w:szCs w:val="32"/>
          <w:rtl/>
          <w:lang w:bidi="ar-DZ"/>
        </w:rPr>
        <w:t xml:space="preserve"> في عام 1990 دراسة شاملة  لمسألة </w:t>
      </w:r>
      <w:r w:rsidR="000E2CB0" w:rsidRPr="00045E59">
        <w:rPr>
          <w:rFonts w:hint="cs"/>
          <w:sz w:val="32"/>
          <w:szCs w:val="32"/>
          <w:rtl/>
          <w:lang w:bidi="ar-DZ"/>
        </w:rPr>
        <w:t>إنشاء</w:t>
      </w:r>
      <w:r w:rsidR="00250DB7" w:rsidRPr="00045E59">
        <w:rPr>
          <w:rFonts w:hint="cs"/>
          <w:sz w:val="32"/>
          <w:szCs w:val="32"/>
          <w:rtl/>
          <w:lang w:bidi="ar-DZ"/>
        </w:rPr>
        <w:t xml:space="preserve"> محكمة جنائية دولية ذات طابع دائم تكون لها صلة بمنظمة الأمم المتحدة, ومنذ عام 1992 وحتى عام 1997 تواصلت الاجتماعات والتحضيرات  </w:t>
      </w:r>
      <w:r w:rsidR="000E2CB0" w:rsidRPr="00045E59">
        <w:rPr>
          <w:rFonts w:hint="cs"/>
          <w:sz w:val="32"/>
          <w:szCs w:val="32"/>
          <w:rtl/>
          <w:lang w:bidi="ar-DZ"/>
        </w:rPr>
        <w:t>لإعداد</w:t>
      </w:r>
      <w:r w:rsidR="00250DB7" w:rsidRPr="00045E59">
        <w:rPr>
          <w:rFonts w:hint="cs"/>
          <w:sz w:val="32"/>
          <w:szCs w:val="32"/>
          <w:rtl/>
          <w:lang w:bidi="ar-DZ"/>
        </w:rPr>
        <w:t xml:space="preserve"> نص موحد بشان </w:t>
      </w:r>
      <w:r w:rsidR="000E2CB0" w:rsidRPr="00045E59">
        <w:rPr>
          <w:rFonts w:hint="cs"/>
          <w:sz w:val="32"/>
          <w:szCs w:val="32"/>
          <w:rtl/>
          <w:lang w:bidi="ar-DZ"/>
        </w:rPr>
        <w:t>إنشاء</w:t>
      </w:r>
      <w:r w:rsidR="00250DB7" w:rsidRPr="00045E59">
        <w:rPr>
          <w:rFonts w:hint="cs"/>
          <w:sz w:val="32"/>
          <w:szCs w:val="32"/>
          <w:rtl/>
          <w:lang w:bidi="ar-DZ"/>
        </w:rPr>
        <w:t xml:space="preserve"> المحكمة الجنائية الدولية</w:t>
      </w:r>
      <w:r w:rsidR="0006646F">
        <w:rPr>
          <w:rFonts w:hint="cs"/>
          <w:sz w:val="32"/>
          <w:szCs w:val="32"/>
          <w:rtl/>
          <w:lang w:bidi="ar-DZ"/>
        </w:rPr>
        <w:t>،</w:t>
      </w:r>
      <w:r w:rsidR="00250DB7" w:rsidRPr="00045E59">
        <w:rPr>
          <w:rFonts w:hint="cs"/>
          <w:sz w:val="32"/>
          <w:szCs w:val="32"/>
          <w:rtl/>
          <w:lang w:bidi="ar-DZ"/>
        </w:rPr>
        <w:t xml:space="preserve"> وخلال المؤتمر الدبلوماسي الذي نظمته الأمم المتحدة في روما أثناء الفترة الممتدة من 15 يونيو </w:t>
      </w:r>
      <w:r w:rsidR="0044442A" w:rsidRPr="00045E59">
        <w:rPr>
          <w:rFonts w:hint="cs"/>
          <w:sz w:val="32"/>
          <w:szCs w:val="32"/>
          <w:rtl/>
          <w:lang w:bidi="ar-DZ"/>
        </w:rPr>
        <w:t>إلى</w:t>
      </w:r>
      <w:r w:rsidR="0006646F">
        <w:rPr>
          <w:rFonts w:hint="cs"/>
          <w:sz w:val="32"/>
          <w:szCs w:val="32"/>
          <w:rtl/>
          <w:lang w:bidi="ar-DZ"/>
        </w:rPr>
        <w:t xml:space="preserve"> 17 يوليو 1998 , ت</w:t>
      </w:r>
      <w:r w:rsidR="00250DB7" w:rsidRPr="00045E59">
        <w:rPr>
          <w:rFonts w:hint="cs"/>
          <w:sz w:val="32"/>
          <w:szCs w:val="32"/>
          <w:rtl/>
          <w:lang w:bidi="ar-DZ"/>
        </w:rPr>
        <w:t>م اعتماد نظام روما ا</w:t>
      </w:r>
      <w:r>
        <w:rPr>
          <w:rFonts w:hint="cs"/>
          <w:sz w:val="32"/>
          <w:szCs w:val="32"/>
          <w:rtl/>
          <w:lang w:bidi="ar-DZ"/>
        </w:rPr>
        <w:t>لأساسي للمحكمة الجنائية الدولية سنة 2001 (2).</w:t>
      </w:r>
    </w:p>
    <w:p w:rsidR="007216BD" w:rsidRDefault="00250DB7" w:rsidP="007A4F00">
      <w:pPr>
        <w:bidi/>
        <w:spacing w:line="360" w:lineRule="auto"/>
        <w:jc w:val="both"/>
        <w:rPr>
          <w:sz w:val="32"/>
          <w:szCs w:val="32"/>
          <w:rtl/>
          <w:lang w:bidi="ar-DZ"/>
        </w:rPr>
      </w:pPr>
      <w:r w:rsidRPr="00045E59">
        <w:rPr>
          <w:rFonts w:hint="cs"/>
          <w:sz w:val="32"/>
          <w:szCs w:val="32"/>
          <w:rtl/>
          <w:lang w:bidi="ar-DZ"/>
        </w:rPr>
        <w:t xml:space="preserve"> </w:t>
      </w:r>
    </w:p>
    <w:p w:rsidR="00B64074" w:rsidRDefault="00B64074"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w:t>
      </w:r>
    </w:p>
    <w:p w:rsidR="009B5946" w:rsidRPr="00F5510A" w:rsidRDefault="009B5946" w:rsidP="007A4F00">
      <w:pPr>
        <w:bidi/>
        <w:spacing w:line="360" w:lineRule="auto"/>
        <w:jc w:val="both"/>
        <w:rPr>
          <w:sz w:val="24"/>
          <w:szCs w:val="24"/>
          <w:rtl/>
          <w:lang w:bidi="ar-DZ"/>
        </w:rPr>
      </w:pPr>
      <w:r>
        <w:rPr>
          <w:sz w:val="24"/>
          <w:szCs w:val="24"/>
          <w:lang w:bidi="ar-DZ"/>
        </w:rPr>
        <w:t xml:space="preserve">1-rapport du </w:t>
      </w:r>
      <w:r w:rsidR="00F5510A">
        <w:rPr>
          <w:sz w:val="24"/>
          <w:szCs w:val="24"/>
          <w:lang w:bidi="ar-DZ"/>
        </w:rPr>
        <w:t>secrétaire</w:t>
      </w:r>
      <w:r>
        <w:rPr>
          <w:sz w:val="24"/>
          <w:szCs w:val="24"/>
          <w:lang w:bidi="ar-DZ"/>
        </w:rPr>
        <w:t xml:space="preserve"> </w:t>
      </w:r>
      <w:r w:rsidR="00F5510A">
        <w:rPr>
          <w:sz w:val="24"/>
          <w:szCs w:val="24"/>
          <w:lang w:bidi="ar-DZ"/>
        </w:rPr>
        <w:t>général</w:t>
      </w:r>
      <w:r>
        <w:rPr>
          <w:sz w:val="24"/>
          <w:szCs w:val="24"/>
          <w:lang w:bidi="ar-DZ"/>
        </w:rPr>
        <w:t xml:space="preserve"> sur les</w:t>
      </w:r>
      <w:r w:rsidR="00F5510A">
        <w:rPr>
          <w:sz w:val="24"/>
          <w:szCs w:val="24"/>
          <w:lang w:bidi="ar-DZ"/>
        </w:rPr>
        <w:t xml:space="preserve"> enfants et les conflits armes, un</w:t>
      </w:r>
      <w:r w:rsidR="005265C9">
        <w:rPr>
          <w:sz w:val="24"/>
          <w:szCs w:val="24"/>
          <w:lang w:bidi="ar-DZ"/>
        </w:rPr>
        <w:t xml:space="preserve"> cadre </w:t>
      </w:r>
      <w:r w:rsidR="00F5510A">
        <w:rPr>
          <w:sz w:val="24"/>
          <w:szCs w:val="24"/>
          <w:lang w:bidi="ar-DZ"/>
        </w:rPr>
        <w:t>normatif</w:t>
      </w:r>
      <w:r w:rsidR="005265C9">
        <w:rPr>
          <w:sz w:val="24"/>
          <w:szCs w:val="24"/>
          <w:lang w:bidi="ar-DZ"/>
        </w:rPr>
        <w:t xml:space="preserve"> renforce pour assurer la protection des enfants dans les situations de conflit </w:t>
      </w:r>
      <w:r w:rsidR="00F5510A">
        <w:rPr>
          <w:sz w:val="24"/>
          <w:szCs w:val="24"/>
          <w:lang w:bidi="ar-DZ"/>
        </w:rPr>
        <w:t>armé</w:t>
      </w:r>
      <w:r w:rsidR="00F5510A">
        <w:rPr>
          <w:rFonts w:hint="cs"/>
          <w:sz w:val="24"/>
          <w:szCs w:val="24"/>
          <w:rtl/>
          <w:lang w:bidi="ar-DZ"/>
        </w:rPr>
        <w:t>:</w:t>
      </w:r>
      <w:r w:rsidR="005265C9">
        <w:rPr>
          <w:sz w:val="24"/>
          <w:szCs w:val="24"/>
          <w:lang w:bidi="ar-DZ"/>
        </w:rPr>
        <w:t xml:space="preserve"> vers une &lt;&lt; phase de mise en </w:t>
      </w:r>
      <w:r w:rsidR="00F5510A">
        <w:rPr>
          <w:sz w:val="24"/>
          <w:szCs w:val="24"/>
          <w:lang w:bidi="ar-DZ"/>
        </w:rPr>
        <w:t>œuvre&gt;&gt;.</w:t>
      </w:r>
    </w:p>
    <w:p w:rsidR="007F1A78" w:rsidRPr="007216BD" w:rsidRDefault="009B5946" w:rsidP="007A4F00">
      <w:pPr>
        <w:bidi/>
        <w:spacing w:line="240" w:lineRule="auto"/>
        <w:jc w:val="both"/>
        <w:rPr>
          <w:sz w:val="24"/>
          <w:szCs w:val="24"/>
          <w:rtl/>
          <w:lang w:bidi="ar-DZ"/>
        </w:rPr>
      </w:pPr>
      <w:r>
        <w:rPr>
          <w:rFonts w:hint="cs"/>
          <w:sz w:val="24"/>
          <w:szCs w:val="24"/>
          <w:rtl/>
          <w:lang w:bidi="ar-DZ"/>
        </w:rPr>
        <w:t>2</w:t>
      </w:r>
      <w:r w:rsidR="00B64074">
        <w:rPr>
          <w:rFonts w:hint="cs"/>
          <w:sz w:val="24"/>
          <w:szCs w:val="24"/>
          <w:rtl/>
          <w:lang w:bidi="ar-DZ"/>
        </w:rPr>
        <w:t>-بدر الدين محمد شبل ،الحماية القانونية الجنائية لحقوق الإنسان وحرياته الأساسية ،دار الثقافة للنشر و التوزيع،ال</w:t>
      </w:r>
      <w:r w:rsidR="00CF1300">
        <w:rPr>
          <w:rFonts w:hint="cs"/>
          <w:sz w:val="24"/>
          <w:szCs w:val="24"/>
          <w:rtl/>
          <w:lang w:bidi="ar-DZ"/>
        </w:rPr>
        <w:t>طبعة الأولي سنة 2011 ،383 الى39</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كما </w:t>
      </w:r>
      <w:r w:rsidR="00E87B8F">
        <w:rPr>
          <w:rFonts w:hint="cs"/>
          <w:sz w:val="32"/>
          <w:szCs w:val="32"/>
          <w:rtl/>
          <w:lang w:bidi="ar-DZ"/>
        </w:rPr>
        <w:t>أ</w:t>
      </w:r>
      <w:r w:rsidR="00E87B8F" w:rsidRPr="00045E59">
        <w:rPr>
          <w:rFonts w:hint="cs"/>
          <w:sz w:val="32"/>
          <w:szCs w:val="32"/>
          <w:rtl/>
          <w:lang w:bidi="ar-DZ"/>
        </w:rPr>
        <w:t>ن</w:t>
      </w:r>
      <w:r w:rsidRPr="00045E59">
        <w:rPr>
          <w:rFonts w:hint="cs"/>
          <w:sz w:val="32"/>
          <w:szCs w:val="32"/>
          <w:rtl/>
          <w:lang w:bidi="ar-DZ"/>
        </w:rPr>
        <w:t xml:space="preserve"> اختصاص المحكمة الجنائية مستقبلي فقط </w:t>
      </w:r>
      <w:r w:rsidR="0044442A" w:rsidRPr="00045E59">
        <w:rPr>
          <w:rFonts w:hint="cs"/>
          <w:sz w:val="32"/>
          <w:szCs w:val="32"/>
          <w:rtl/>
          <w:lang w:bidi="ar-DZ"/>
        </w:rPr>
        <w:t>آي</w:t>
      </w:r>
      <w:r w:rsidRPr="00045E59">
        <w:rPr>
          <w:rFonts w:hint="cs"/>
          <w:sz w:val="32"/>
          <w:szCs w:val="32"/>
          <w:rtl/>
          <w:lang w:bidi="ar-DZ"/>
        </w:rPr>
        <w:t xml:space="preserve"> </w:t>
      </w:r>
      <w:r w:rsidR="0044442A" w:rsidRPr="00045E59">
        <w:rPr>
          <w:rFonts w:hint="cs"/>
          <w:sz w:val="32"/>
          <w:szCs w:val="32"/>
          <w:rtl/>
          <w:lang w:bidi="ar-DZ"/>
        </w:rPr>
        <w:t>أنها</w:t>
      </w:r>
      <w:r w:rsidRPr="00045E59">
        <w:rPr>
          <w:rFonts w:hint="cs"/>
          <w:sz w:val="32"/>
          <w:szCs w:val="32"/>
          <w:rtl/>
          <w:lang w:bidi="ar-DZ"/>
        </w:rPr>
        <w:t xml:space="preserve"> لا تنظر </w:t>
      </w:r>
      <w:r w:rsidR="0044442A" w:rsidRPr="00045E59">
        <w:rPr>
          <w:rFonts w:hint="cs"/>
          <w:sz w:val="32"/>
          <w:szCs w:val="32"/>
          <w:rtl/>
          <w:lang w:bidi="ar-DZ"/>
        </w:rPr>
        <w:t>إلا</w:t>
      </w:r>
      <w:r w:rsidRPr="00045E59">
        <w:rPr>
          <w:rFonts w:hint="cs"/>
          <w:sz w:val="32"/>
          <w:szCs w:val="32"/>
          <w:rtl/>
          <w:lang w:bidi="ar-DZ"/>
        </w:rPr>
        <w:t xml:space="preserve"> الجرائم التي ارتكبت بعد سريان العمل </w:t>
      </w:r>
      <w:r w:rsidR="0044442A" w:rsidRPr="00045E59">
        <w:rPr>
          <w:rFonts w:hint="cs"/>
          <w:sz w:val="32"/>
          <w:szCs w:val="32"/>
          <w:rtl/>
          <w:lang w:bidi="ar-DZ"/>
        </w:rPr>
        <w:t>بالاتفاقية.</w:t>
      </w:r>
    </w:p>
    <w:p w:rsidR="00D738E8" w:rsidRPr="00045E59" w:rsidRDefault="00250DB7" w:rsidP="007A4F00">
      <w:pPr>
        <w:bidi/>
        <w:spacing w:line="360" w:lineRule="auto"/>
        <w:jc w:val="both"/>
        <w:rPr>
          <w:sz w:val="32"/>
          <w:szCs w:val="32"/>
          <w:lang w:bidi="ar-DZ"/>
        </w:rPr>
      </w:pPr>
      <w:r w:rsidRPr="00045E59">
        <w:rPr>
          <w:rFonts w:hint="cs"/>
          <w:sz w:val="32"/>
          <w:szCs w:val="32"/>
          <w:rtl/>
          <w:lang w:bidi="ar-DZ"/>
        </w:rPr>
        <w:t xml:space="preserve">لقد وسع نطاق المحكمة من نطاق الجرائم الدولية التي ترتكب في زمن الحرب فعلى سبيل المثال تتناول المادة </w:t>
      </w:r>
      <w:r w:rsidR="00B64074">
        <w:rPr>
          <w:rFonts w:hint="cs"/>
          <w:sz w:val="32"/>
          <w:szCs w:val="32"/>
          <w:rtl/>
          <w:lang w:bidi="ar-DZ"/>
        </w:rPr>
        <w:t>(</w:t>
      </w:r>
      <w:r w:rsidR="00B64074" w:rsidRPr="00045E59">
        <w:rPr>
          <w:rFonts w:hint="cs"/>
          <w:sz w:val="32"/>
          <w:szCs w:val="32"/>
          <w:rtl/>
          <w:lang w:bidi="ar-DZ"/>
        </w:rPr>
        <w:t>08</w:t>
      </w:r>
      <w:r w:rsidRPr="00045E59">
        <w:rPr>
          <w:rFonts w:hint="cs"/>
          <w:sz w:val="32"/>
          <w:szCs w:val="32"/>
          <w:rtl/>
          <w:lang w:bidi="ar-DZ"/>
        </w:rPr>
        <w:t xml:space="preserve">) من النظام </w:t>
      </w:r>
      <w:r w:rsidR="0044442A" w:rsidRPr="00045E59">
        <w:rPr>
          <w:rFonts w:hint="cs"/>
          <w:sz w:val="32"/>
          <w:szCs w:val="32"/>
          <w:rtl/>
          <w:lang w:bidi="ar-DZ"/>
        </w:rPr>
        <w:t>الأساسي</w:t>
      </w:r>
      <w:r w:rsidRPr="00045E59">
        <w:rPr>
          <w:rFonts w:hint="cs"/>
          <w:sz w:val="32"/>
          <w:szCs w:val="32"/>
          <w:rtl/>
          <w:lang w:bidi="ar-DZ"/>
        </w:rPr>
        <w:t xml:space="preserve"> للمحكم</w:t>
      </w:r>
      <w:r w:rsidR="00986CD5">
        <w:rPr>
          <w:rFonts w:hint="cs"/>
          <w:sz w:val="32"/>
          <w:szCs w:val="32"/>
          <w:rtl/>
          <w:lang w:bidi="ar-DZ"/>
        </w:rPr>
        <w:t>ة المفهوم التقليدي لجرائم الحرب</w:t>
      </w:r>
      <w:r w:rsidRPr="00045E59">
        <w:rPr>
          <w:rFonts w:hint="cs"/>
          <w:sz w:val="32"/>
          <w:szCs w:val="32"/>
          <w:rtl/>
          <w:lang w:bidi="ar-DZ"/>
        </w:rPr>
        <w:t xml:space="preserve">،وتوضح المقارنة بين القائمة التي تحتويها هذه المادة و تلك الموجودة في المادة </w:t>
      </w:r>
      <w:r w:rsidR="00B64074">
        <w:rPr>
          <w:rFonts w:hint="cs"/>
          <w:sz w:val="32"/>
          <w:szCs w:val="32"/>
          <w:rtl/>
          <w:lang w:bidi="ar-DZ"/>
        </w:rPr>
        <w:t>(</w:t>
      </w:r>
      <w:r w:rsidR="00B64074" w:rsidRPr="00045E59">
        <w:rPr>
          <w:rFonts w:hint="cs"/>
          <w:sz w:val="32"/>
          <w:szCs w:val="32"/>
          <w:rtl/>
          <w:lang w:bidi="ar-DZ"/>
        </w:rPr>
        <w:t>06</w:t>
      </w:r>
      <w:r w:rsidRPr="00045E59">
        <w:rPr>
          <w:rFonts w:hint="cs"/>
          <w:sz w:val="32"/>
          <w:szCs w:val="32"/>
          <w:rtl/>
          <w:lang w:bidi="ar-DZ"/>
        </w:rPr>
        <w:t>) من ميثاق محكمة نورنبورغ ،</w:t>
      </w:r>
      <w:r w:rsidR="0044442A" w:rsidRPr="00045E59">
        <w:rPr>
          <w:rFonts w:hint="cs"/>
          <w:sz w:val="32"/>
          <w:szCs w:val="32"/>
          <w:rtl/>
          <w:lang w:bidi="ar-DZ"/>
        </w:rPr>
        <w:t>إن</w:t>
      </w:r>
      <w:r w:rsidRPr="00045E59">
        <w:rPr>
          <w:rFonts w:hint="cs"/>
          <w:sz w:val="32"/>
          <w:szCs w:val="32"/>
          <w:rtl/>
          <w:lang w:bidi="ar-DZ"/>
        </w:rPr>
        <w:t xml:space="preserve"> عملية تعريف مختلف </w:t>
      </w:r>
      <w:r w:rsidR="0044442A" w:rsidRPr="00045E59">
        <w:rPr>
          <w:rFonts w:hint="cs"/>
          <w:sz w:val="32"/>
          <w:szCs w:val="32"/>
          <w:rtl/>
          <w:lang w:bidi="ar-DZ"/>
        </w:rPr>
        <w:t>الأفعال</w:t>
      </w:r>
      <w:r w:rsidRPr="00045E59">
        <w:rPr>
          <w:rFonts w:hint="cs"/>
          <w:sz w:val="32"/>
          <w:szCs w:val="32"/>
          <w:rtl/>
          <w:lang w:bidi="ar-DZ"/>
        </w:rPr>
        <w:t xml:space="preserve"> </w:t>
      </w:r>
      <w:r w:rsidR="0044442A" w:rsidRPr="00045E59">
        <w:rPr>
          <w:rFonts w:hint="cs"/>
          <w:sz w:val="32"/>
          <w:szCs w:val="32"/>
          <w:rtl/>
          <w:lang w:bidi="ar-DZ"/>
        </w:rPr>
        <w:t>على</w:t>
      </w:r>
      <w:r w:rsidRPr="00045E59">
        <w:rPr>
          <w:rFonts w:hint="cs"/>
          <w:sz w:val="32"/>
          <w:szCs w:val="32"/>
          <w:rtl/>
          <w:lang w:bidi="ar-DZ"/>
        </w:rPr>
        <w:t xml:space="preserve"> </w:t>
      </w:r>
      <w:r w:rsidR="0044442A" w:rsidRPr="00045E59">
        <w:rPr>
          <w:rFonts w:hint="cs"/>
          <w:sz w:val="32"/>
          <w:szCs w:val="32"/>
          <w:rtl/>
          <w:lang w:bidi="ar-DZ"/>
        </w:rPr>
        <w:t>أنها</w:t>
      </w:r>
      <w:r w:rsidRPr="00045E59">
        <w:rPr>
          <w:rFonts w:hint="cs"/>
          <w:sz w:val="32"/>
          <w:szCs w:val="32"/>
          <w:rtl/>
          <w:lang w:bidi="ar-DZ"/>
        </w:rPr>
        <w:t xml:space="preserve"> جرائم حرب وقد تطورت تطورا هائلا </w:t>
      </w:r>
      <w:r w:rsidR="0044442A" w:rsidRPr="00045E59">
        <w:rPr>
          <w:rFonts w:hint="cs"/>
          <w:sz w:val="32"/>
          <w:szCs w:val="32"/>
          <w:rtl/>
          <w:lang w:bidi="ar-DZ"/>
        </w:rPr>
        <w:t>وأدت</w:t>
      </w:r>
      <w:r w:rsidRPr="00045E59">
        <w:rPr>
          <w:rFonts w:hint="cs"/>
          <w:sz w:val="32"/>
          <w:szCs w:val="32"/>
          <w:rtl/>
          <w:lang w:bidi="ar-DZ"/>
        </w:rPr>
        <w:t xml:space="preserve"> </w:t>
      </w:r>
      <w:r w:rsidR="0044442A" w:rsidRPr="00045E59">
        <w:rPr>
          <w:rFonts w:hint="cs"/>
          <w:sz w:val="32"/>
          <w:szCs w:val="32"/>
          <w:rtl/>
          <w:lang w:bidi="ar-DZ"/>
        </w:rPr>
        <w:t>إلى</w:t>
      </w:r>
      <w:r w:rsidRPr="00045E59">
        <w:rPr>
          <w:rFonts w:hint="cs"/>
          <w:sz w:val="32"/>
          <w:szCs w:val="32"/>
          <w:rtl/>
          <w:lang w:bidi="ar-DZ"/>
        </w:rPr>
        <w:t xml:space="preserve"> تقنين </w:t>
      </w:r>
      <w:r w:rsidR="0044442A" w:rsidRPr="00045E59">
        <w:rPr>
          <w:rFonts w:hint="cs"/>
          <w:sz w:val="32"/>
          <w:szCs w:val="32"/>
          <w:rtl/>
          <w:lang w:bidi="ar-DZ"/>
        </w:rPr>
        <w:t>أوسع</w:t>
      </w:r>
      <w:r w:rsidRPr="00045E59">
        <w:rPr>
          <w:rFonts w:hint="cs"/>
          <w:sz w:val="32"/>
          <w:szCs w:val="32"/>
          <w:rtl/>
          <w:lang w:bidi="ar-DZ"/>
        </w:rPr>
        <w:t xml:space="preserve"> </w:t>
      </w:r>
      <w:r w:rsidR="00E87B8F">
        <w:rPr>
          <w:rFonts w:hint="cs"/>
          <w:sz w:val="32"/>
          <w:szCs w:val="32"/>
          <w:rtl/>
          <w:lang w:bidi="ar-DZ"/>
        </w:rPr>
        <w:t>و</w:t>
      </w:r>
      <w:r w:rsidR="0044442A" w:rsidRPr="00045E59">
        <w:rPr>
          <w:rFonts w:hint="cs"/>
          <w:sz w:val="32"/>
          <w:szCs w:val="32"/>
          <w:rtl/>
          <w:lang w:bidi="ar-DZ"/>
        </w:rPr>
        <w:t>أكثر</w:t>
      </w:r>
      <w:r w:rsidRPr="00045E59">
        <w:rPr>
          <w:rFonts w:hint="cs"/>
          <w:sz w:val="32"/>
          <w:szCs w:val="32"/>
          <w:rtl/>
          <w:lang w:bidi="ar-DZ"/>
        </w:rPr>
        <w:t xml:space="preserve"> تفصيلا ،يعني ذلك خضوع جرائم الحرب لاختصاص المحكمة الجنائية الدولية و بخاصة عندما ترتكب كجزء من خطة </w:t>
      </w:r>
      <w:r w:rsidR="0044442A" w:rsidRPr="00045E59">
        <w:rPr>
          <w:rFonts w:hint="cs"/>
          <w:sz w:val="32"/>
          <w:szCs w:val="32"/>
          <w:rtl/>
          <w:lang w:bidi="ar-DZ"/>
        </w:rPr>
        <w:t>أو</w:t>
      </w:r>
      <w:r w:rsidRPr="00045E59">
        <w:rPr>
          <w:rFonts w:hint="cs"/>
          <w:sz w:val="32"/>
          <w:szCs w:val="32"/>
          <w:rtl/>
          <w:lang w:bidi="ar-DZ"/>
        </w:rPr>
        <w:t xml:space="preserve"> سياسة </w:t>
      </w:r>
      <w:r w:rsidR="0044442A" w:rsidRPr="00045E59">
        <w:rPr>
          <w:rFonts w:hint="cs"/>
          <w:sz w:val="32"/>
          <w:szCs w:val="32"/>
          <w:rtl/>
          <w:lang w:bidi="ar-DZ"/>
        </w:rPr>
        <w:t>أو</w:t>
      </w:r>
      <w:r w:rsidRPr="00045E59">
        <w:rPr>
          <w:rFonts w:hint="cs"/>
          <w:sz w:val="32"/>
          <w:szCs w:val="32"/>
          <w:rtl/>
          <w:lang w:bidi="ar-DZ"/>
        </w:rPr>
        <w:t xml:space="preserve"> كجزء من ارتكاب</w:t>
      </w:r>
      <w:r w:rsidR="00E87B8F">
        <w:rPr>
          <w:rFonts w:hint="cs"/>
          <w:sz w:val="32"/>
          <w:szCs w:val="32"/>
          <w:rtl/>
          <w:lang w:bidi="ar-DZ"/>
        </w:rPr>
        <w:t xml:space="preserve"> مثل هذه الجرائم على نطاق واسع، و بنص نظام المحكمة على</w:t>
      </w:r>
      <w:r w:rsidRPr="00045E59">
        <w:rPr>
          <w:rFonts w:hint="cs"/>
          <w:sz w:val="32"/>
          <w:szCs w:val="32"/>
          <w:rtl/>
          <w:lang w:bidi="ar-DZ"/>
        </w:rPr>
        <w:t xml:space="preserve"> المعاقبة على جرائم الحرب سواء ارتكبت في النزاعات المسلحة الدولية أو الغير دولية , كما ورد في اتفاقيات جنيف لعام 1949 , بروتوكوليها الإضافيين لعام 1977 .              كما أنه ينصرف الذهن عند سماع عبارة جرائم الحرب إلى الأفعال المجرمة دوليا التي ترتكب وقت الحرب , إ</w:t>
      </w:r>
      <w:r w:rsidR="00E87B8F">
        <w:rPr>
          <w:rFonts w:hint="cs"/>
          <w:sz w:val="32"/>
          <w:szCs w:val="32"/>
          <w:rtl/>
          <w:lang w:bidi="ar-DZ"/>
        </w:rPr>
        <w:t>لا أن هذا المدلول غير جامع مانع،</w:t>
      </w:r>
      <w:r w:rsidRPr="00045E59">
        <w:rPr>
          <w:rFonts w:hint="cs"/>
          <w:sz w:val="32"/>
          <w:szCs w:val="32"/>
          <w:rtl/>
          <w:lang w:bidi="ar-DZ"/>
        </w:rPr>
        <w:t xml:space="preserve"> حيث كثيرا ما ترتكب جرائم دولية لا صلة لها بالعمليات الحربية خلال فترة الحرب</w:t>
      </w:r>
      <w:r w:rsidR="00E87B8F">
        <w:rPr>
          <w:rFonts w:hint="cs"/>
          <w:sz w:val="32"/>
          <w:szCs w:val="32"/>
          <w:rtl/>
          <w:lang w:bidi="ar-DZ"/>
        </w:rPr>
        <w:t xml:space="preserve">، </w:t>
      </w:r>
      <w:r w:rsidRPr="00045E59">
        <w:rPr>
          <w:rFonts w:hint="cs"/>
          <w:sz w:val="32"/>
          <w:szCs w:val="32"/>
          <w:rtl/>
          <w:lang w:bidi="ar-DZ"/>
        </w:rPr>
        <w:t xml:space="preserve"> إلى جانب مدلول الحرب ا</w:t>
      </w:r>
      <w:r w:rsidR="00E87B8F">
        <w:rPr>
          <w:rFonts w:hint="cs"/>
          <w:sz w:val="32"/>
          <w:szCs w:val="32"/>
          <w:rtl/>
          <w:lang w:bidi="ar-DZ"/>
        </w:rPr>
        <w:t xml:space="preserve">لتقليدي الذي يعني بالحرب الدولية أي صراع </w:t>
      </w:r>
      <w:r w:rsidRPr="00045E59">
        <w:rPr>
          <w:rFonts w:hint="cs"/>
          <w:sz w:val="32"/>
          <w:szCs w:val="32"/>
          <w:rtl/>
          <w:lang w:bidi="ar-DZ"/>
        </w:rPr>
        <w:t>مسلح بين الدول ولا يمتد إ</w:t>
      </w:r>
      <w:r w:rsidR="00E87B8F">
        <w:rPr>
          <w:rFonts w:hint="cs"/>
          <w:sz w:val="32"/>
          <w:szCs w:val="32"/>
          <w:rtl/>
          <w:lang w:bidi="ar-DZ"/>
        </w:rPr>
        <w:t>لى النزاعات الداخلية وهذه</w:t>
      </w:r>
      <w:r w:rsidRPr="00045E59">
        <w:rPr>
          <w:rFonts w:hint="cs"/>
          <w:sz w:val="32"/>
          <w:szCs w:val="32"/>
          <w:rtl/>
          <w:lang w:bidi="ar-DZ"/>
        </w:rPr>
        <w:t xml:space="preserve"> النزاعات كثيرا ما تنتهك فيها قوانين وأعراف الحرب</w:t>
      </w:r>
      <w:r w:rsidR="0022674B">
        <w:rPr>
          <w:rFonts w:hint="cs"/>
          <w:sz w:val="32"/>
          <w:szCs w:val="32"/>
          <w:rtl/>
          <w:lang w:bidi="ar-DZ"/>
        </w:rPr>
        <w:t>(1)</w:t>
      </w:r>
      <w:r w:rsidRPr="00045E59">
        <w:rPr>
          <w:rFonts w:hint="cs"/>
          <w:sz w:val="32"/>
          <w:szCs w:val="32"/>
          <w:rtl/>
          <w:lang w:bidi="ar-DZ"/>
        </w:rPr>
        <w:t xml:space="preserve">.                                  </w:t>
      </w:r>
    </w:p>
    <w:p w:rsidR="007216BD" w:rsidRDefault="00250DB7" w:rsidP="007A4F00">
      <w:pPr>
        <w:bidi/>
        <w:spacing w:line="360" w:lineRule="auto"/>
        <w:jc w:val="both"/>
        <w:rPr>
          <w:sz w:val="32"/>
          <w:szCs w:val="32"/>
          <w:rtl/>
          <w:lang w:bidi="ar-DZ"/>
        </w:rPr>
      </w:pPr>
      <w:r w:rsidRPr="00045E59">
        <w:rPr>
          <w:rFonts w:hint="cs"/>
          <w:sz w:val="32"/>
          <w:szCs w:val="32"/>
          <w:rtl/>
          <w:lang w:bidi="ar-DZ"/>
        </w:rPr>
        <w:t xml:space="preserve">كما أنه ومن بين </w:t>
      </w:r>
      <w:r w:rsidR="007216BD" w:rsidRPr="00045E59">
        <w:rPr>
          <w:rFonts w:hint="cs"/>
          <w:sz w:val="32"/>
          <w:szCs w:val="32"/>
          <w:rtl/>
          <w:lang w:bidi="ar-DZ"/>
        </w:rPr>
        <w:t>الأركان</w:t>
      </w:r>
      <w:r w:rsidRPr="00045E59">
        <w:rPr>
          <w:rFonts w:hint="cs"/>
          <w:sz w:val="32"/>
          <w:szCs w:val="32"/>
          <w:rtl/>
          <w:lang w:bidi="ar-DZ"/>
        </w:rPr>
        <w:t xml:space="preserve"> المشكلة لجريمة الحرب لانتهاكات الجسيمة لاتفاقية جنيف المؤرخة في 12 أوت 1949</w:t>
      </w:r>
      <w:r w:rsidR="00E87B8F">
        <w:rPr>
          <w:rFonts w:hint="cs"/>
          <w:sz w:val="32"/>
          <w:szCs w:val="32"/>
          <w:rtl/>
          <w:lang w:bidi="ar-DZ"/>
        </w:rPr>
        <w:t xml:space="preserve">، والتي تضمنت تحديدا واضحا </w:t>
      </w:r>
      <w:r w:rsidRPr="00045E59">
        <w:rPr>
          <w:rFonts w:hint="cs"/>
          <w:sz w:val="32"/>
          <w:szCs w:val="32"/>
          <w:rtl/>
          <w:lang w:bidi="ar-DZ"/>
        </w:rPr>
        <w:t xml:space="preserve">لعديد من الجرائم التي تشكل انتهاكا جسيما للأحكام الواردة فيها وهو ما تضمنته المواد من 50 </w:t>
      </w:r>
      <w:r w:rsidR="007216BD" w:rsidRPr="00045E59">
        <w:rPr>
          <w:rFonts w:hint="cs"/>
          <w:sz w:val="32"/>
          <w:szCs w:val="32"/>
          <w:rtl/>
          <w:lang w:bidi="ar-DZ"/>
        </w:rPr>
        <w:t>إلى</w:t>
      </w:r>
      <w:r w:rsidRPr="00045E59">
        <w:rPr>
          <w:rFonts w:hint="cs"/>
          <w:sz w:val="32"/>
          <w:szCs w:val="32"/>
          <w:rtl/>
          <w:lang w:bidi="ar-DZ"/>
        </w:rPr>
        <w:t xml:space="preserve"> 53 من الاتفاقية الأولى والمادة 44 والمادة 51 من الاتفاقية الثانية والمادة 13 من الاتفاقية الثالثة و المادة 147 من الاتفاقية الرابعة. </w:t>
      </w:r>
      <w:r w:rsidR="007216BD">
        <w:rPr>
          <w:rFonts w:hint="cs"/>
          <w:sz w:val="32"/>
          <w:szCs w:val="32"/>
          <w:rtl/>
          <w:lang w:bidi="ar-DZ"/>
        </w:rPr>
        <w:t>(</w:t>
      </w:r>
      <w:r w:rsidR="0022674B">
        <w:rPr>
          <w:rFonts w:hint="cs"/>
          <w:sz w:val="32"/>
          <w:szCs w:val="32"/>
          <w:rtl/>
          <w:lang w:bidi="ar-DZ"/>
        </w:rPr>
        <w:t>2</w:t>
      </w:r>
      <w:r w:rsidR="007216BD">
        <w:rPr>
          <w:rFonts w:hint="cs"/>
          <w:sz w:val="32"/>
          <w:szCs w:val="32"/>
          <w:rtl/>
          <w:lang w:bidi="ar-DZ"/>
        </w:rPr>
        <w:t>)</w:t>
      </w:r>
    </w:p>
    <w:p w:rsidR="0022674B" w:rsidRPr="0022674B" w:rsidRDefault="007216BD" w:rsidP="007A4F00">
      <w:pPr>
        <w:bidi/>
        <w:spacing w:line="360" w:lineRule="auto"/>
        <w:jc w:val="both"/>
        <w:rPr>
          <w:sz w:val="24"/>
          <w:szCs w:val="24"/>
          <w:rtl/>
          <w:lang w:bidi="ar-DZ"/>
        </w:rPr>
      </w:pPr>
      <w:r w:rsidRPr="007216BD">
        <w:rPr>
          <w:rFonts w:hint="cs"/>
          <w:color w:val="FF0000"/>
          <w:sz w:val="24"/>
          <w:szCs w:val="24"/>
          <w:rtl/>
          <w:lang w:bidi="ar-DZ"/>
        </w:rPr>
        <w:t>ــــــــــــــــــــــــــــــــــــــــــــــــــــــــــ</w:t>
      </w:r>
      <w:r w:rsidR="00250DB7" w:rsidRPr="007216BD">
        <w:rPr>
          <w:rFonts w:hint="cs"/>
          <w:color w:val="FF0000"/>
          <w:sz w:val="32"/>
          <w:szCs w:val="32"/>
          <w:rtl/>
          <w:lang w:bidi="ar-DZ"/>
        </w:rPr>
        <w:t xml:space="preserve">                                                                       </w:t>
      </w:r>
      <w:r w:rsidR="0022674B">
        <w:rPr>
          <w:rFonts w:hint="cs"/>
          <w:sz w:val="24"/>
          <w:szCs w:val="24"/>
          <w:rtl/>
          <w:lang w:bidi="ar-DZ"/>
        </w:rPr>
        <w:t xml:space="preserve">1-وائل أنور </w:t>
      </w:r>
      <w:r w:rsidR="00A90010">
        <w:rPr>
          <w:rFonts w:hint="cs"/>
          <w:sz w:val="24"/>
          <w:szCs w:val="24"/>
          <w:rtl/>
          <w:lang w:bidi="ar-DZ"/>
        </w:rPr>
        <w:t>بندق، موسوع</w:t>
      </w:r>
      <w:r w:rsidR="00A90010">
        <w:rPr>
          <w:rFonts w:hint="eastAsia"/>
          <w:sz w:val="24"/>
          <w:szCs w:val="24"/>
          <w:rtl/>
          <w:lang w:bidi="ar-DZ"/>
        </w:rPr>
        <w:t>ة</w:t>
      </w:r>
      <w:r w:rsidR="0022674B">
        <w:rPr>
          <w:rFonts w:hint="cs"/>
          <w:sz w:val="24"/>
          <w:szCs w:val="24"/>
          <w:rtl/>
          <w:lang w:bidi="ar-DZ"/>
        </w:rPr>
        <w:t xml:space="preserve"> القانون الدولي للحرب</w:t>
      </w:r>
      <w:r w:rsidR="00A90010">
        <w:rPr>
          <w:rFonts w:hint="cs"/>
          <w:sz w:val="24"/>
          <w:szCs w:val="24"/>
          <w:rtl/>
          <w:lang w:bidi="ar-DZ"/>
        </w:rPr>
        <w:t>، مرج</w:t>
      </w:r>
      <w:r w:rsidR="00A90010">
        <w:rPr>
          <w:rFonts w:hint="eastAsia"/>
          <w:sz w:val="24"/>
          <w:szCs w:val="24"/>
          <w:rtl/>
          <w:lang w:bidi="ar-DZ"/>
        </w:rPr>
        <w:t>ع</w:t>
      </w:r>
      <w:r w:rsidR="0022674B">
        <w:rPr>
          <w:rFonts w:hint="cs"/>
          <w:sz w:val="24"/>
          <w:szCs w:val="24"/>
          <w:rtl/>
          <w:lang w:bidi="ar-DZ"/>
        </w:rPr>
        <w:t xml:space="preserve"> سابق</w:t>
      </w:r>
      <w:r w:rsidR="00A90010">
        <w:rPr>
          <w:rFonts w:hint="cs"/>
          <w:sz w:val="24"/>
          <w:szCs w:val="24"/>
          <w:rtl/>
          <w:lang w:bidi="ar-DZ"/>
        </w:rPr>
        <w:t>، ص2</w:t>
      </w:r>
      <w:r w:rsidR="00A90010">
        <w:rPr>
          <w:sz w:val="24"/>
          <w:szCs w:val="24"/>
          <w:rtl/>
          <w:lang w:bidi="ar-DZ"/>
        </w:rPr>
        <w:t>1</w:t>
      </w:r>
      <w:r w:rsidR="0022674B">
        <w:rPr>
          <w:rFonts w:hint="cs"/>
          <w:sz w:val="24"/>
          <w:szCs w:val="24"/>
          <w:rtl/>
          <w:lang w:bidi="ar-DZ"/>
        </w:rPr>
        <w:t>.</w:t>
      </w:r>
    </w:p>
    <w:p w:rsidR="007216BD" w:rsidRPr="0022674B" w:rsidRDefault="00250DB7" w:rsidP="007A4F00">
      <w:pPr>
        <w:bidi/>
        <w:spacing w:line="360" w:lineRule="auto"/>
        <w:jc w:val="both"/>
        <w:rPr>
          <w:sz w:val="24"/>
          <w:szCs w:val="24"/>
          <w:rtl/>
          <w:lang w:bidi="ar-DZ"/>
        </w:rPr>
      </w:pPr>
      <w:r w:rsidRPr="007216BD">
        <w:rPr>
          <w:rFonts w:hint="cs"/>
          <w:color w:val="FF0000"/>
          <w:sz w:val="32"/>
          <w:szCs w:val="32"/>
          <w:rtl/>
          <w:lang w:bidi="ar-DZ"/>
        </w:rPr>
        <w:t xml:space="preserve"> </w:t>
      </w:r>
      <w:r w:rsidRPr="007216BD">
        <w:rPr>
          <w:rFonts w:hint="cs"/>
          <w:sz w:val="32"/>
          <w:szCs w:val="32"/>
          <w:rtl/>
          <w:lang w:bidi="ar-DZ"/>
        </w:rPr>
        <w:t xml:space="preserve"> </w:t>
      </w:r>
      <w:r w:rsidR="0022674B">
        <w:rPr>
          <w:rFonts w:hint="cs"/>
          <w:sz w:val="24"/>
          <w:szCs w:val="24"/>
          <w:rtl/>
          <w:lang w:bidi="ar-DZ"/>
        </w:rPr>
        <w:t>2</w:t>
      </w:r>
      <w:r w:rsidR="007216BD" w:rsidRPr="007216BD">
        <w:rPr>
          <w:rFonts w:hint="cs"/>
          <w:sz w:val="24"/>
          <w:szCs w:val="24"/>
          <w:rtl/>
          <w:lang w:bidi="ar-DZ"/>
        </w:rPr>
        <w:t>- اتفاقي</w:t>
      </w:r>
      <w:r w:rsidR="0022674B">
        <w:rPr>
          <w:rFonts w:hint="cs"/>
          <w:sz w:val="24"/>
          <w:szCs w:val="24"/>
          <w:rtl/>
          <w:lang w:bidi="ar-DZ"/>
        </w:rPr>
        <w:t>ات</w:t>
      </w:r>
      <w:r w:rsidR="007216BD" w:rsidRPr="007216BD">
        <w:rPr>
          <w:rFonts w:hint="cs"/>
          <w:sz w:val="24"/>
          <w:szCs w:val="24"/>
          <w:rtl/>
          <w:lang w:bidi="ar-DZ"/>
        </w:rPr>
        <w:t xml:space="preserve"> جنيف</w:t>
      </w:r>
      <w:r w:rsidR="001D0A37">
        <w:rPr>
          <w:rFonts w:hint="cs"/>
          <w:sz w:val="24"/>
          <w:szCs w:val="24"/>
          <w:rtl/>
          <w:lang w:bidi="ar-DZ"/>
        </w:rPr>
        <w:t xml:space="preserve"> الأربع</w:t>
      </w:r>
      <w:r w:rsidR="00255F98">
        <w:rPr>
          <w:rFonts w:hint="cs"/>
          <w:sz w:val="24"/>
          <w:szCs w:val="24"/>
          <w:rtl/>
          <w:lang w:bidi="ar-DZ"/>
        </w:rPr>
        <w:t>ة</w:t>
      </w:r>
      <w:r w:rsidR="0022674B">
        <w:rPr>
          <w:rFonts w:hint="cs"/>
          <w:sz w:val="24"/>
          <w:szCs w:val="24"/>
          <w:rtl/>
          <w:lang w:bidi="ar-DZ"/>
        </w:rPr>
        <w:t xml:space="preserve"> لعام 1949.</w:t>
      </w:r>
      <w:r w:rsidR="007216BD" w:rsidRPr="007216BD">
        <w:rPr>
          <w:rFonts w:hint="cs"/>
          <w:sz w:val="24"/>
          <w:szCs w:val="24"/>
          <w:rtl/>
          <w:lang w:bidi="ar-DZ"/>
        </w:rPr>
        <w:t xml:space="preserve"> </w:t>
      </w:r>
    </w:p>
    <w:p w:rsidR="000C4A7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 وقد تعرضت لاتفاقية جنيف 1949 إلى مسألة تجنيد الأطفال أو استخدا</w:t>
      </w:r>
      <w:r w:rsidR="00B84AE4">
        <w:rPr>
          <w:rFonts w:hint="cs"/>
          <w:sz w:val="32"/>
          <w:szCs w:val="32"/>
          <w:rtl/>
          <w:lang w:bidi="ar-DZ"/>
        </w:rPr>
        <w:t>مهم وضمهم إلى القوات المسلحة بحظ</w:t>
      </w:r>
      <w:r w:rsidRPr="00045E59">
        <w:rPr>
          <w:rFonts w:hint="cs"/>
          <w:sz w:val="32"/>
          <w:szCs w:val="32"/>
          <w:rtl/>
          <w:lang w:bidi="ar-DZ"/>
        </w:rPr>
        <w:t xml:space="preserve">رها لهذه الظاهرة وذلك من خلال البروتوكولين </w:t>
      </w:r>
      <w:r w:rsidR="00D63813">
        <w:rPr>
          <w:rFonts w:hint="cs"/>
          <w:sz w:val="32"/>
          <w:szCs w:val="32"/>
          <w:rtl/>
          <w:lang w:bidi="ar-DZ"/>
        </w:rPr>
        <w:t>الإضافيين الملحقين لها عام 1977</w:t>
      </w:r>
      <w:r w:rsidR="007216BD">
        <w:rPr>
          <w:rFonts w:hint="cs"/>
          <w:sz w:val="32"/>
          <w:szCs w:val="32"/>
          <w:rtl/>
          <w:lang w:bidi="ar-DZ"/>
        </w:rPr>
        <w:t>(1)</w:t>
      </w:r>
      <w:r w:rsidR="00D63813">
        <w:rPr>
          <w:rFonts w:hint="cs"/>
          <w:sz w:val="32"/>
          <w:szCs w:val="32"/>
          <w:rtl/>
          <w:lang w:bidi="ar-DZ"/>
        </w:rPr>
        <w:t>.</w:t>
      </w:r>
      <w:r w:rsidR="000C4A79" w:rsidRPr="00045E59">
        <w:rPr>
          <w:rFonts w:hint="cs"/>
          <w:sz w:val="32"/>
          <w:szCs w:val="32"/>
          <w:rtl/>
          <w:lang w:bidi="ar-DZ"/>
        </w:rPr>
        <w:t xml:space="preserve">  </w:t>
      </w:r>
      <w:r w:rsidRPr="00045E59">
        <w:rPr>
          <w:rFonts w:hint="cs"/>
          <w:sz w:val="32"/>
          <w:szCs w:val="32"/>
          <w:rtl/>
          <w:lang w:bidi="ar-DZ"/>
        </w:rPr>
        <w:t xml:space="preserve">                                                                          وبالتالي يتحدد لنا أن من خلال ما سبق أن ظاهرة تجنيد الأطفال واستخدامهم في النزاعات المسلحة وضمهم </w:t>
      </w:r>
      <w:r w:rsidR="0022674B" w:rsidRPr="00045E59">
        <w:rPr>
          <w:rFonts w:hint="cs"/>
          <w:sz w:val="32"/>
          <w:szCs w:val="32"/>
          <w:rtl/>
          <w:lang w:bidi="ar-DZ"/>
        </w:rPr>
        <w:t>إلى</w:t>
      </w:r>
      <w:r w:rsidRPr="00045E59">
        <w:rPr>
          <w:rFonts w:hint="cs"/>
          <w:sz w:val="32"/>
          <w:szCs w:val="32"/>
          <w:rtl/>
          <w:lang w:bidi="ar-DZ"/>
        </w:rPr>
        <w:t xml:space="preserve"> القوات المسلحة تعد جريمة حرب</w:t>
      </w:r>
      <w:r w:rsidR="005E3D12">
        <w:rPr>
          <w:rFonts w:hint="cs"/>
          <w:sz w:val="32"/>
          <w:szCs w:val="32"/>
          <w:rtl/>
          <w:lang w:bidi="ar-DZ"/>
        </w:rPr>
        <w:t>،</w:t>
      </w:r>
      <w:r w:rsidRPr="00045E59">
        <w:rPr>
          <w:rFonts w:hint="cs"/>
          <w:sz w:val="32"/>
          <w:szCs w:val="32"/>
          <w:rtl/>
          <w:lang w:bidi="ar-DZ"/>
        </w:rPr>
        <w:t xml:space="preserve"> ذلك لأن هذا الفعل أي تجنيد الأطفال يعد من بين السلوكيا</w:t>
      </w:r>
      <w:r w:rsidRPr="00045E59">
        <w:rPr>
          <w:rFonts w:hint="eastAsia"/>
          <w:sz w:val="32"/>
          <w:szCs w:val="32"/>
          <w:rtl/>
          <w:lang w:bidi="ar-DZ"/>
        </w:rPr>
        <w:t>ت</w:t>
      </w:r>
      <w:r w:rsidRPr="00045E59">
        <w:rPr>
          <w:rFonts w:hint="cs"/>
          <w:sz w:val="32"/>
          <w:szCs w:val="32"/>
          <w:rtl/>
          <w:lang w:bidi="ar-DZ"/>
        </w:rPr>
        <w:t xml:space="preserve"> التي تنتهك اتفاقية جنيف وبروتوكولين الملحقين لها </w:t>
      </w:r>
      <w:r w:rsidR="005E3D12">
        <w:rPr>
          <w:rFonts w:hint="cs"/>
          <w:sz w:val="32"/>
          <w:szCs w:val="32"/>
          <w:rtl/>
          <w:lang w:bidi="ar-DZ"/>
        </w:rPr>
        <w:t>،</w:t>
      </w:r>
      <w:r w:rsidRPr="00045E59">
        <w:rPr>
          <w:rFonts w:hint="cs"/>
          <w:sz w:val="32"/>
          <w:szCs w:val="32"/>
          <w:rtl/>
          <w:lang w:bidi="ar-DZ"/>
        </w:rPr>
        <w:t xml:space="preserve">والتي تعد ركن مادي مكون لجريمة الحرب يعاقب عليه القانون الدولي الجنائي </w:t>
      </w:r>
      <w:r w:rsidR="001A6151">
        <w:rPr>
          <w:rFonts w:hint="cs"/>
          <w:sz w:val="32"/>
          <w:szCs w:val="32"/>
          <w:rtl/>
          <w:lang w:bidi="ar-DZ"/>
        </w:rPr>
        <w:t>طبقا لأحكام النظام الأساسي</w:t>
      </w:r>
      <w:r w:rsidRPr="00045E59">
        <w:rPr>
          <w:rFonts w:hint="cs"/>
          <w:sz w:val="32"/>
          <w:szCs w:val="32"/>
          <w:rtl/>
          <w:lang w:bidi="ar-DZ"/>
        </w:rPr>
        <w:t xml:space="preserve"> المحكمة الجنائية الدولية .                                         </w:t>
      </w: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32"/>
          <w:szCs w:val="32"/>
          <w:rtl/>
          <w:lang w:bidi="ar-DZ"/>
        </w:rPr>
      </w:pPr>
    </w:p>
    <w:p w:rsidR="007F6586" w:rsidRDefault="007F6586" w:rsidP="007A4F00">
      <w:pPr>
        <w:bidi/>
        <w:spacing w:line="360" w:lineRule="auto"/>
        <w:jc w:val="both"/>
        <w:rPr>
          <w:sz w:val="24"/>
          <w:szCs w:val="24"/>
          <w:rtl/>
          <w:lang w:bidi="ar-DZ"/>
        </w:rPr>
      </w:pPr>
      <w:r>
        <w:rPr>
          <w:rFonts w:hint="cs"/>
          <w:color w:val="FF0000"/>
          <w:sz w:val="24"/>
          <w:szCs w:val="24"/>
          <w:rtl/>
          <w:lang w:bidi="ar-DZ"/>
        </w:rPr>
        <w:t>ــــــــــــــــــــــــــــــــــــــــــــــــــــــــــ</w:t>
      </w:r>
    </w:p>
    <w:p w:rsidR="007F6586" w:rsidRPr="007F6586" w:rsidRDefault="007F6586" w:rsidP="007A4F00">
      <w:pPr>
        <w:bidi/>
        <w:spacing w:line="360" w:lineRule="auto"/>
        <w:jc w:val="both"/>
        <w:rPr>
          <w:sz w:val="24"/>
          <w:szCs w:val="24"/>
          <w:rtl/>
          <w:lang w:bidi="ar-DZ"/>
        </w:rPr>
      </w:pPr>
      <w:r>
        <w:rPr>
          <w:rFonts w:hint="cs"/>
          <w:sz w:val="24"/>
          <w:szCs w:val="24"/>
          <w:rtl/>
          <w:lang w:bidi="ar-DZ"/>
        </w:rPr>
        <w:t xml:space="preserve">1-بدر الدين محمد </w:t>
      </w:r>
      <w:r w:rsidR="0022674B">
        <w:rPr>
          <w:rFonts w:hint="cs"/>
          <w:sz w:val="24"/>
          <w:szCs w:val="24"/>
          <w:rtl/>
          <w:lang w:bidi="ar-DZ"/>
        </w:rPr>
        <w:t>شبل، الحماي</w:t>
      </w:r>
      <w:r w:rsidR="0022674B">
        <w:rPr>
          <w:rFonts w:hint="eastAsia"/>
          <w:sz w:val="24"/>
          <w:szCs w:val="24"/>
          <w:rtl/>
          <w:lang w:bidi="ar-DZ"/>
        </w:rPr>
        <w:t>ة</w:t>
      </w:r>
      <w:r>
        <w:rPr>
          <w:rFonts w:hint="cs"/>
          <w:sz w:val="24"/>
          <w:szCs w:val="24"/>
          <w:rtl/>
          <w:lang w:bidi="ar-DZ"/>
        </w:rPr>
        <w:t xml:space="preserve"> القانونية الجنائية لحقوق الإنسان وحرياته </w:t>
      </w:r>
      <w:r w:rsidR="0022674B">
        <w:rPr>
          <w:rFonts w:hint="cs"/>
          <w:sz w:val="24"/>
          <w:szCs w:val="24"/>
          <w:rtl/>
          <w:lang w:bidi="ar-DZ"/>
        </w:rPr>
        <w:t xml:space="preserve">الأساسية، </w:t>
      </w:r>
      <w:r>
        <w:rPr>
          <w:rFonts w:hint="cs"/>
          <w:sz w:val="24"/>
          <w:szCs w:val="24"/>
          <w:rtl/>
          <w:lang w:bidi="ar-DZ"/>
        </w:rPr>
        <w:t xml:space="preserve">مرجع السابق ص 390 </w:t>
      </w:r>
    </w:p>
    <w:p w:rsidR="007F6586" w:rsidRPr="00045E59" w:rsidRDefault="007F6586" w:rsidP="007A4F00">
      <w:pPr>
        <w:bidi/>
        <w:spacing w:line="360" w:lineRule="auto"/>
        <w:jc w:val="both"/>
        <w:rPr>
          <w:sz w:val="32"/>
          <w:szCs w:val="32"/>
          <w:rtl/>
          <w:lang w:bidi="ar-DZ"/>
        </w:rPr>
      </w:pPr>
    </w:p>
    <w:p w:rsidR="007F6586" w:rsidRPr="00011DE1" w:rsidRDefault="00250DB7" w:rsidP="007A4F00">
      <w:pPr>
        <w:bidi/>
        <w:spacing w:line="360" w:lineRule="auto"/>
        <w:jc w:val="both"/>
        <w:rPr>
          <w:b/>
          <w:bCs/>
          <w:sz w:val="32"/>
          <w:szCs w:val="32"/>
          <w:rtl/>
          <w:lang w:bidi="ar-DZ"/>
        </w:rPr>
      </w:pPr>
      <w:r w:rsidRPr="00011DE1">
        <w:rPr>
          <w:rFonts w:hint="cs"/>
          <w:b/>
          <w:bCs/>
          <w:sz w:val="32"/>
          <w:szCs w:val="32"/>
          <w:rtl/>
          <w:lang w:bidi="ar-DZ"/>
        </w:rPr>
        <w:lastRenderedPageBreak/>
        <w:t xml:space="preserve">المبحث </w:t>
      </w:r>
      <w:r w:rsidR="00F63EA2" w:rsidRPr="00011DE1">
        <w:rPr>
          <w:rFonts w:hint="cs"/>
          <w:b/>
          <w:bCs/>
          <w:sz w:val="32"/>
          <w:szCs w:val="32"/>
          <w:rtl/>
          <w:lang w:bidi="ar-DZ"/>
        </w:rPr>
        <w:t>الثاني:</w:t>
      </w:r>
      <w:r w:rsidRPr="00011DE1">
        <w:rPr>
          <w:rFonts w:hint="cs"/>
          <w:b/>
          <w:bCs/>
          <w:sz w:val="32"/>
          <w:szCs w:val="32"/>
          <w:rtl/>
          <w:lang w:bidi="ar-DZ"/>
        </w:rPr>
        <w:t xml:space="preserve"> الوضع القانوني للأطفال المشاركين في النزاعات </w:t>
      </w:r>
      <w:r w:rsidR="0022674B" w:rsidRPr="00011DE1">
        <w:rPr>
          <w:rFonts w:hint="cs"/>
          <w:b/>
          <w:bCs/>
          <w:sz w:val="32"/>
          <w:szCs w:val="32"/>
          <w:rtl/>
          <w:lang w:bidi="ar-DZ"/>
        </w:rPr>
        <w:t>المسلحة.</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يرى القانون الدولي الإنساني أنه من غير الطبيعي أن يشارك الأطفال في الأعمال ال</w:t>
      </w:r>
      <w:r w:rsidR="0022674B">
        <w:rPr>
          <w:rFonts w:hint="cs"/>
          <w:sz w:val="32"/>
          <w:szCs w:val="32"/>
          <w:rtl/>
          <w:lang w:bidi="ar-DZ"/>
        </w:rPr>
        <w:t>عدائية لكن قد يتم انتهاك هذا الح</w:t>
      </w:r>
      <w:r w:rsidR="0022674B" w:rsidRPr="00045E59">
        <w:rPr>
          <w:rFonts w:hint="cs"/>
          <w:sz w:val="32"/>
          <w:szCs w:val="32"/>
          <w:rtl/>
          <w:lang w:bidi="ar-DZ"/>
        </w:rPr>
        <w:t>ظر</w:t>
      </w:r>
      <w:r w:rsidRPr="00045E59">
        <w:rPr>
          <w:rFonts w:hint="cs"/>
          <w:sz w:val="32"/>
          <w:szCs w:val="32"/>
          <w:rtl/>
          <w:lang w:bidi="ar-DZ"/>
        </w:rPr>
        <w:t xml:space="preserve"> ويتم الزج بالأطفال في الحروب في مخالفة صريحة لمبدأ الإنسانية وقواعد القانون الدولي الإنساني</w:t>
      </w:r>
      <w:r w:rsidR="0022674B">
        <w:rPr>
          <w:rFonts w:hint="cs"/>
          <w:sz w:val="32"/>
          <w:szCs w:val="32"/>
          <w:rtl/>
          <w:lang w:bidi="ar-DZ"/>
        </w:rPr>
        <w:t>،</w:t>
      </w:r>
      <w:r w:rsidRPr="00045E59">
        <w:rPr>
          <w:rFonts w:hint="cs"/>
          <w:sz w:val="32"/>
          <w:szCs w:val="32"/>
          <w:rtl/>
          <w:lang w:bidi="ar-DZ"/>
        </w:rPr>
        <w:t xml:space="preserve"> ويثور في هذه الح</w:t>
      </w:r>
      <w:r w:rsidR="005E3D12">
        <w:rPr>
          <w:rFonts w:hint="cs"/>
          <w:sz w:val="32"/>
          <w:szCs w:val="32"/>
          <w:rtl/>
          <w:lang w:bidi="ar-DZ"/>
        </w:rPr>
        <w:t>ا</w:t>
      </w:r>
      <w:r w:rsidRPr="00045E59">
        <w:rPr>
          <w:rFonts w:hint="cs"/>
          <w:sz w:val="32"/>
          <w:szCs w:val="32"/>
          <w:rtl/>
          <w:lang w:bidi="ar-DZ"/>
        </w:rPr>
        <w:t>لة التساؤل عن انخراط الأطفال في النزاعات المسلحة , هل تكون لهم صفة المقاتلين ؟ و</w:t>
      </w:r>
      <w:r w:rsidR="005760EE">
        <w:rPr>
          <w:rFonts w:hint="cs"/>
          <w:sz w:val="32"/>
          <w:szCs w:val="32"/>
          <w:rtl/>
          <w:lang w:bidi="ar-DZ"/>
        </w:rPr>
        <w:t>ينطبق عليهم وضع المقاتل</w:t>
      </w:r>
      <w:r w:rsidRPr="00045E59">
        <w:rPr>
          <w:rFonts w:hint="cs"/>
          <w:sz w:val="32"/>
          <w:szCs w:val="32"/>
          <w:rtl/>
          <w:lang w:bidi="ar-DZ"/>
        </w:rPr>
        <w:t>؟ و</w:t>
      </w:r>
      <w:r w:rsidR="00A90010">
        <w:rPr>
          <w:rFonts w:hint="cs"/>
          <w:sz w:val="32"/>
          <w:szCs w:val="32"/>
          <w:rtl/>
          <w:lang w:bidi="ar-DZ"/>
        </w:rPr>
        <w:t xml:space="preserve"> </w:t>
      </w:r>
      <w:r w:rsidRPr="00045E59">
        <w:rPr>
          <w:rFonts w:hint="cs"/>
          <w:sz w:val="32"/>
          <w:szCs w:val="32"/>
          <w:rtl/>
          <w:lang w:bidi="ar-DZ"/>
        </w:rPr>
        <w:t>في حالة وقوعهم في قبضة الخصم يكون لهم الحق في التمتع بوضع أسرى ا</w:t>
      </w:r>
      <w:r w:rsidR="005E3D12">
        <w:rPr>
          <w:rFonts w:hint="cs"/>
          <w:sz w:val="32"/>
          <w:szCs w:val="32"/>
          <w:rtl/>
          <w:lang w:bidi="ar-DZ"/>
        </w:rPr>
        <w:t xml:space="preserve">لحرب القانوني ؟ لكن كيف تتحدد </w:t>
      </w:r>
      <w:r w:rsidRPr="00045E59">
        <w:rPr>
          <w:rFonts w:hint="cs"/>
          <w:sz w:val="32"/>
          <w:szCs w:val="32"/>
          <w:rtl/>
          <w:lang w:bidi="ar-DZ"/>
        </w:rPr>
        <w:t>مسؤولية</w:t>
      </w:r>
      <w:r w:rsidR="005E3D12">
        <w:rPr>
          <w:rFonts w:hint="cs"/>
          <w:sz w:val="32"/>
          <w:szCs w:val="32"/>
          <w:rtl/>
          <w:lang w:bidi="ar-DZ"/>
        </w:rPr>
        <w:t xml:space="preserve"> الطفل</w:t>
      </w:r>
      <w:r w:rsidRPr="00045E59">
        <w:rPr>
          <w:rFonts w:hint="cs"/>
          <w:sz w:val="32"/>
          <w:szCs w:val="32"/>
          <w:rtl/>
          <w:lang w:bidi="ar-DZ"/>
        </w:rPr>
        <w:t xml:space="preserve"> كمقاتل إن ارتكبت أي من الأفعال التي تشكل جريمة وهل ينطبق عليه العقوبات المفروضة له</w:t>
      </w:r>
      <w:r w:rsidR="005760EE">
        <w:rPr>
          <w:rFonts w:hint="cs"/>
          <w:sz w:val="32"/>
          <w:szCs w:val="32"/>
          <w:rtl/>
          <w:lang w:bidi="ar-DZ"/>
        </w:rPr>
        <w:t>ا مهما كانت شدتها نظرا لصغر سنه</w:t>
      </w:r>
      <w:r w:rsidRPr="00045E59">
        <w:rPr>
          <w:rFonts w:hint="cs"/>
          <w:sz w:val="32"/>
          <w:szCs w:val="32"/>
          <w:rtl/>
          <w:lang w:bidi="ar-DZ"/>
        </w:rPr>
        <w:t xml:space="preserve">؟  </w:t>
      </w:r>
      <w:r w:rsidR="005760EE">
        <w:rPr>
          <w:rFonts w:hint="cs"/>
          <w:sz w:val="32"/>
          <w:szCs w:val="32"/>
          <w:rtl/>
          <w:lang w:bidi="ar-DZ"/>
        </w:rPr>
        <w:t>.</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في هذه الحالة يستفيد الطفل من القواعد العامة الواردة في القانون الدولي الإنساني بشأن حماية الأسرى و معاملتهم , كما أنه نظرا لصغر سن الطفل فانه يحضا بمعاملة خاصة في حالة اعتقاله أو وقوعه في الأسر وبناء على ما تقدم سنقسم هذا المبحث إلى مطلبين: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-المطلب الأول : تباين نظم الحماية المقررة للأطفال المشاركين في الأفعال العدائية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-المطلب الثاني : المسؤولية الجنائية الأطفال الجنود </w:t>
      </w:r>
    </w:p>
    <w:p w:rsidR="00250DB7" w:rsidRPr="00011DE1" w:rsidRDefault="00250DB7" w:rsidP="007A4F00">
      <w:pPr>
        <w:bidi/>
        <w:spacing w:line="360" w:lineRule="auto"/>
        <w:jc w:val="both"/>
        <w:rPr>
          <w:b/>
          <w:bCs/>
          <w:sz w:val="32"/>
          <w:szCs w:val="32"/>
          <w:rtl/>
          <w:lang w:bidi="ar-DZ"/>
        </w:rPr>
      </w:pPr>
      <w:r w:rsidRPr="00011DE1">
        <w:rPr>
          <w:rFonts w:hint="cs"/>
          <w:b/>
          <w:bCs/>
          <w:sz w:val="32"/>
          <w:szCs w:val="32"/>
          <w:rtl/>
          <w:lang w:bidi="ar-DZ"/>
        </w:rPr>
        <w:t>المطلب الأول: تباين نظم الحماية المقررة للأطفال المشاركين في الأفعال العدائية:</w:t>
      </w:r>
    </w:p>
    <w:p w:rsidR="00F63EA2" w:rsidRDefault="00250DB7" w:rsidP="007A4F00">
      <w:pPr>
        <w:bidi/>
        <w:spacing w:line="360" w:lineRule="auto"/>
        <w:jc w:val="both"/>
        <w:rPr>
          <w:sz w:val="32"/>
          <w:szCs w:val="32"/>
          <w:rtl/>
          <w:lang w:bidi="ar-DZ"/>
        </w:rPr>
      </w:pPr>
      <w:r w:rsidRPr="00045E59">
        <w:rPr>
          <w:rFonts w:hint="cs"/>
          <w:sz w:val="32"/>
          <w:szCs w:val="32"/>
          <w:rtl/>
          <w:lang w:bidi="ar-DZ"/>
        </w:rPr>
        <w:t>إن القانون الدولي الإنساني ي</w:t>
      </w:r>
      <w:r w:rsidR="005E3D12">
        <w:rPr>
          <w:rFonts w:hint="cs"/>
          <w:sz w:val="32"/>
          <w:szCs w:val="32"/>
          <w:rtl/>
          <w:lang w:bidi="ar-DZ"/>
        </w:rPr>
        <w:t>فرض توفير أنجع حماية ممكنة</w:t>
      </w:r>
      <w:r w:rsidRPr="00045E59">
        <w:rPr>
          <w:rFonts w:hint="cs"/>
          <w:sz w:val="32"/>
          <w:szCs w:val="32"/>
          <w:rtl/>
          <w:lang w:bidi="ar-DZ"/>
        </w:rPr>
        <w:t xml:space="preserve"> </w:t>
      </w:r>
      <w:r w:rsidR="005E3D12">
        <w:rPr>
          <w:rFonts w:hint="cs"/>
          <w:sz w:val="32"/>
          <w:szCs w:val="32"/>
          <w:rtl/>
          <w:lang w:bidi="ar-DZ"/>
        </w:rPr>
        <w:t>ل</w:t>
      </w:r>
      <w:r w:rsidRPr="00045E59">
        <w:rPr>
          <w:rFonts w:hint="cs"/>
          <w:sz w:val="32"/>
          <w:szCs w:val="32"/>
          <w:rtl/>
          <w:lang w:bidi="ar-DZ"/>
        </w:rPr>
        <w:t>ضحايا النزاعات المسلحة ,</w:t>
      </w:r>
      <w:r w:rsidR="005E3D12">
        <w:rPr>
          <w:rFonts w:hint="cs"/>
          <w:sz w:val="32"/>
          <w:szCs w:val="32"/>
          <w:rtl/>
          <w:lang w:bidi="ar-DZ"/>
        </w:rPr>
        <w:t>و لا يميز بين أي فئة من الفئات على حساب غيرها،</w:t>
      </w:r>
      <w:r w:rsidRPr="00045E59">
        <w:rPr>
          <w:rFonts w:hint="cs"/>
          <w:sz w:val="32"/>
          <w:szCs w:val="32"/>
          <w:rtl/>
          <w:lang w:bidi="ar-DZ"/>
        </w:rPr>
        <w:t xml:space="preserve"> و الأطفال من حيث كونهم أفراد لا يشاركون مباشرة في الأعمال العدائية يتمتعون بحماية عامة تشمل كل من لا يشارك في الأعمال العدائية أو العسكرية من المدنيين وفقا لمواثيق دولية جاءت لحماية هؤلاء الأفراد</w:t>
      </w:r>
      <w:r w:rsidR="00011DE1">
        <w:rPr>
          <w:rFonts w:hint="cs"/>
          <w:sz w:val="32"/>
          <w:szCs w:val="32"/>
          <w:rtl/>
          <w:lang w:bidi="ar-DZ"/>
        </w:rPr>
        <w:t xml:space="preserve"> أثناء النزاعات المسلحة .</w:t>
      </w:r>
      <w:r w:rsidR="00F63EA2">
        <w:rPr>
          <w:rFonts w:hint="cs"/>
          <w:sz w:val="32"/>
          <w:szCs w:val="32"/>
          <w:rtl/>
          <w:lang w:bidi="ar-DZ"/>
        </w:rPr>
        <w:t>(1)</w:t>
      </w:r>
    </w:p>
    <w:p w:rsidR="001338B6" w:rsidRPr="00011DE1" w:rsidRDefault="001338B6" w:rsidP="007A4F00">
      <w:pPr>
        <w:bidi/>
        <w:spacing w:line="360" w:lineRule="auto"/>
        <w:jc w:val="both"/>
        <w:rPr>
          <w:color w:val="FF0000"/>
          <w:sz w:val="24"/>
          <w:szCs w:val="24"/>
          <w:rtl/>
          <w:lang w:bidi="ar-DZ"/>
        </w:rPr>
      </w:pPr>
      <w:r w:rsidRPr="00011DE1">
        <w:rPr>
          <w:rFonts w:hint="cs"/>
          <w:color w:val="FF0000"/>
          <w:sz w:val="24"/>
          <w:szCs w:val="24"/>
          <w:rtl/>
          <w:lang w:bidi="ar-DZ"/>
        </w:rPr>
        <w:t>ــــــــــــــــــــــــــــــــــــــــــــــــــــــــــ</w:t>
      </w:r>
    </w:p>
    <w:p w:rsidR="001338B6" w:rsidRPr="001338B6" w:rsidRDefault="00822FD8" w:rsidP="007A4F00">
      <w:pPr>
        <w:bidi/>
        <w:spacing w:line="360" w:lineRule="auto"/>
        <w:jc w:val="both"/>
        <w:rPr>
          <w:sz w:val="24"/>
          <w:szCs w:val="24"/>
          <w:rtl/>
          <w:lang w:bidi="ar-DZ"/>
        </w:rPr>
      </w:pPr>
      <w:r>
        <w:rPr>
          <w:rFonts w:hint="cs"/>
          <w:sz w:val="24"/>
          <w:szCs w:val="24"/>
          <w:rtl/>
          <w:lang w:bidi="ar-DZ"/>
        </w:rPr>
        <w:t>1-فضيل عبد الله ط</w:t>
      </w:r>
      <w:r w:rsidR="001338B6">
        <w:rPr>
          <w:rFonts w:hint="cs"/>
          <w:sz w:val="24"/>
          <w:szCs w:val="24"/>
          <w:rtl/>
          <w:lang w:bidi="ar-DZ"/>
        </w:rPr>
        <w:t xml:space="preserve">لافحة , المرجع السابق ,ص 124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إذا كان الطفل غير المشارك في النزاعات المسلحة يتمتع بحماية خاصة تختلف </w:t>
      </w:r>
      <w:r w:rsidR="00A7515C">
        <w:rPr>
          <w:rFonts w:hint="cs"/>
          <w:sz w:val="32"/>
          <w:szCs w:val="32"/>
          <w:rtl/>
          <w:lang w:bidi="ar-DZ"/>
        </w:rPr>
        <w:t>ب</w:t>
      </w:r>
      <w:r w:rsidRPr="00045E59">
        <w:rPr>
          <w:rFonts w:hint="cs"/>
          <w:sz w:val="32"/>
          <w:szCs w:val="32"/>
          <w:rtl/>
          <w:lang w:bidi="ar-DZ"/>
        </w:rPr>
        <w:t>اختلاف مرحلة الطفولة التي ي</w:t>
      </w:r>
      <w:r w:rsidR="00AE6C2C">
        <w:rPr>
          <w:rFonts w:hint="cs"/>
          <w:sz w:val="32"/>
          <w:szCs w:val="32"/>
          <w:rtl/>
          <w:lang w:bidi="ar-DZ"/>
        </w:rPr>
        <w:t>ت</w:t>
      </w:r>
      <w:r w:rsidRPr="00045E59">
        <w:rPr>
          <w:rFonts w:hint="cs"/>
          <w:sz w:val="32"/>
          <w:szCs w:val="32"/>
          <w:rtl/>
          <w:lang w:bidi="ar-DZ"/>
        </w:rPr>
        <w:t xml:space="preserve">ميز بها , فان الطفل المشارك في النزاع المسلح يتمتع </w:t>
      </w:r>
      <w:r w:rsidR="00A11E83">
        <w:rPr>
          <w:rFonts w:hint="cs"/>
          <w:sz w:val="32"/>
          <w:szCs w:val="32"/>
          <w:rtl/>
          <w:lang w:bidi="ar-DZ"/>
        </w:rPr>
        <w:t xml:space="preserve">بحماية خاصة </w:t>
      </w:r>
      <w:r w:rsidRPr="00045E59">
        <w:rPr>
          <w:rFonts w:hint="cs"/>
          <w:sz w:val="32"/>
          <w:szCs w:val="32"/>
          <w:rtl/>
          <w:lang w:bidi="ar-DZ"/>
        </w:rPr>
        <w:t>تتبع الصفة التي يكتسبها عند مشاركته في هذا النزاع فقد يكتسب صفة مقاتل أو أسير وقد لا يكتسب أي من هذه الصفات</w:t>
      </w:r>
      <w:r w:rsidR="00A11E83">
        <w:rPr>
          <w:rFonts w:hint="cs"/>
          <w:sz w:val="32"/>
          <w:szCs w:val="32"/>
          <w:rtl/>
          <w:lang w:bidi="ar-DZ"/>
        </w:rPr>
        <w:t>،</w:t>
      </w:r>
      <w:r w:rsidRPr="00045E59">
        <w:rPr>
          <w:rFonts w:hint="cs"/>
          <w:sz w:val="32"/>
          <w:szCs w:val="32"/>
          <w:rtl/>
          <w:lang w:bidi="ar-DZ"/>
        </w:rPr>
        <w:t xml:space="preserve"> بل يضل يعتبر مدن</w:t>
      </w:r>
      <w:r w:rsidR="005E3D12">
        <w:rPr>
          <w:rFonts w:hint="cs"/>
          <w:sz w:val="32"/>
          <w:szCs w:val="32"/>
          <w:rtl/>
          <w:lang w:bidi="ar-DZ"/>
        </w:rPr>
        <w:t>يا رغم مشاركته في النزاع المسلح،</w:t>
      </w:r>
      <w:r w:rsidR="00AE6C2C">
        <w:rPr>
          <w:rFonts w:hint="cs"/>
          <w:sz w:val="32"/>
          <w:szCs w:val="32"/>
          <w:rtl/>
          <w:lang w:bidi="ar-DZ"/>
        </w:rPr>
        <w:t xml:space="preserve"> </w:t>
      </w:r>
      <w:r w:rsidRPr="00045E59">
        <w:rPr>
          <w:rFonts w:hint="cs"/>
          <w:sz w:val="32"/>
          <w:szCs w:val="32"/>
          <w:rtl/>
          <w:lang w:bidi="ar-DZ"/>
        </w:rPr>
        <w:t>لكون صفته تختلف حسب سنه وحالته ولهذا فالحماية الخاصة المقررة له تتبع الصفة المنعوت بها أثناء مشاركته في النزاع المسلح.</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لتبيان نوع الحماية </w:t>
      </w:r>
      <w:r w:rsidR="002459D0">
        <w:rPr>
          <w:rFonts w:hint="cs"/>
          <w:sz w:val="32"/>
          <w:szCs w:val="32"/>
          <w:rtl/>
          <w:lang w:bidi="ar-DZ"/>
        </w:rPr>
        <w:t>المقررة له في كل حالة</w:t>
      </w:r>
      <w:r w:rsidRPr="00045E59">
        <w:rPr>
          <w:rFonts w:hint="cs"/>
          <w:sz w:val="32"/>
          <w:szCs w:val="32"/>
          <w:rtl/>
          <w:lang w:bidi="ar-DZ"/>
        </w:rPr>
        <w:t xml:space="preserve"> سنقف عند الأحكام القانونية الحامية </w:t>
      </w:r>
      <w:r w:rsidR="001338B6" w:rsidRPr="00045E59">
        <w:rPr>
          <w:rFonts w:hint="cs"/>
          <w:sz w:val="32"/>
          <w:szCs w:val="32"/>
          <w:rtl/>
          <w:lang w:bidi="ar-DZ"/>
        </w:rPr>
        <w:t>الأطفال</w:t>
      </w:r>
      <w:r w:rsidRPr="00045E59">
        <w:rPr>
          <w:rFonts w:hint="cs"/>
          <w:sz w:val="32"/>
          <w:szCs w:val="32"/>
          <w:rtl/>
          <w:lang w:bidi="ar-DZ"/>
        </w:rPr>
        <w:t xml:space="preserve"> المعتقلين المدنيين في الفرع الأول و الأحكام القانونية للأطفال المقاتلين الأسرى للحرب في الفرع الثاني.</w:t>
      </w:r>
    </w:p>
    <w:p w:rsidR="00250DB7" w:rsidRPr="00011DE1" w:rsidRDefault="00250DB7" w:rsidP="007A4F00">
      <w:pPr>
        <w:bidi/>
        <w:spacing w:line="360" w:lineRule="auto"/>
        <w:jc w:val="both"/>
        <w:rPr>
          <w:b/>
          <w:bCs/>
          <w:sz w:val="32"/>
          <w:szCs w:val="32"/>
          <w:rtl/>
          <w:lang w:bidi="ar-DZ"/>
        </w:rPr>
      </w:pPr>
      <w:r w:rsidRPr="00011DE1">
        <w:rPr>
          <w:rFonts w:hint="cs"/>
          <w:b/>
          <w:bCs/>
          <w:sz w:val="32"/>
          <w:szCs w:val="32"/>
          <w:rtl/>
          <w:lang w:bidi="ar-DZ"/>
        </w:rPr>
        <w:t xml:space="preserve">الفرع </w:t>
      </w:r>
      <w:r w:rsidR="00F63EA2" w:rsidRPr="00011DE1">
        <w:rPr>
          <w:rFonts w:hint="cs"/>
          <w:b/>
          <w:bCs/>
          <w:sz w:val="32"/>
          <w:szCs w:val="32"/>
          <w:rtl/>
          <w:lang w:bidi="ar-DZ"/>
        </w:rPr>
        <w:t>الأول:</w:t>
      </w:r>
      <w:r w:rsidRPr="00011DE1">
        <w:rPr>
          <w:rFonts w:hint="cs"/>
          <w:b/>
          <w:bCs/>
          <w:sz w:val="32"/>
          <w:szCs w:val="32"/>
          <w:rtl/>
          <w:lang w:bidi="ar-DZ"/>
        </w:rPr>
        <w:t xml:space="preserve"> الأطفال المعتقلين (المدنيين)</w:t>
      </w:r>
    </w:p>
    <w:p w:rsidR="00250DB7" w:rsidRPr="00045E59" w:rsidRDefault="00AE6C2C" w:rsidP="007A4F00">
      <w:pPr>
        <w:bidi/>
        <w:spacing w:line="360" w:lineRule="auto"/>
        <w:jc w:val="both"/>
        <w:rPr>
          <w:sz w:val="32"/>
          <w:szCs w:val="32"/>
          <w:rtl/>
          <w:lang w:bidi="ar-DZ"/>
        </w:rPr>
      </w:pPr>
      <w:r w:rsidRPr="00045E59">
        <w:rPr>
          <w:rFonts w:hint="cs"/>
          <w:sz w:val="32"/>
          <w:szCs w:val="32"/>
          <w:rtl/>
          <w:lang w:bidi="ar-DZ"/>
        </w:rPr>
        <w:t>إن</w:t>
      </w:r>
      <w:r w:rsidR="002459D0">
        <w:rPr>
          <w:rFonts w:hint="cs"/>
          <w:sz w:val="32"/>
          <w:szCs w:val="32"/>
          <w:rtl/>
          <w:lang w:bidi="ar-DZ"/>
        </w:rPr>
        <w:t xml:space="preserve"> القانون الوطني للبل</w:t>
      </w:r>
      <w:r w:rsidR="00250DB7" w:rsidRPr="00045E59">
        <w:rPr>
          <w:rFonts w:hint="cs"/>
          <w:sz w:val="32"/>
          <w:szCs w:val="32"/>
          <w:rtl/>
          <w:lang w:bidi="ar-DZ"/>
        </w:rPr>
        <w:t>د الذي ينتمي إليه الأطفال الذين يشاركون في الأعمال العدائية دون أن يعدو مقاتلين في نظر القانون الدولي , هو القانون الواجب التطبيق.</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أما في حالة اعتقالهم لدى سلطات العدو و وإذا لم يعدو أسرى الحرب فينبغي أن يعاملوا كأشخاص مدنيين محميين يتمتعون بمعاملة خاصة</w:t>
      </w:r>
      <w:r w:rsidR="00AE6C2C">
        <w:rPr>
          <w:rFonts w:hint="cs"/>
          <w:sz w:val="32"/>
          <w:szCs w:val="32"/>
          <w:rtl/>
          <w:lang w:bidi="ar-DZ"/>
        </w:rPr>
        <w:t xml:space="preserve"> توفرها لهم اتفاقية جنيف </w:t>
      </w:r>
      <w:r w:rsidR="00AC52FC">
        <w:rPr>
          <w:rFonts w:hint="cs"/>
          <w:sz w:val="32"/>
          <w:szCs w:val="32"/>
          <w:rtl/>
          <w:lang w:bidi="ar-DZ"/>
        </w:rPr>
        <w:t>الرابعة.</w:t>
      </w:r>
    </w:p>
    <w:p w:rsidR="000C4A79" w:rsidRDefault="00AE6C2C" w:rsidP="007A4F00">
      <w:pPr>
        <w:bidi/>
        <w:spacing w:line="360" w:lineRule="auto"/>
        <w:jc w:val="both"/>
        <w:rPr>
          <w:sz w:val="32"/>
          <w:szCs w:val="32"/>
          <w:rtl/>
          <w:lang w:bidi="ar-DZ"/>
        </w:rPr>
      </w:pPr>
      <w:r>
        <w:rPr>
          <w:rFonts w:hint="cs"/>
          <w:sz w:val="32"/>
          <w:szCs w:val="32"/>
          <w:rtl/>
          <w:lang w:bidi="ar-DZ"/>
        </w:rPr>
        <w:t xml:space="preserve">وبناء </w:t>
      </w:r>
      <w:r w:rsidR="00250DB7" w:rsidRPr="00045E59">
        <w:rPr>
          <w:rFonts w:hint="cs"/>
          <w:sz w:val="32"/>
          <w:szCs w:val="32"/>
          <w:rtl/>
          <w:lang w:bidi="ar-DZ"/>
        </w:rPr>
        <w:t>ع</w:t>
      </w:r>
      <w:r>
        <w:rPr>
          <w:rFonts w:hint="cs"/>
          <w:sz w:val="32"/>
          <w:szCs w:val="32"/>
          <w:rtl/>
          <w:lang w:bidi="ar-DZ"/>
        </w:rPr>
        <w:t>ل</w:t>
      </w:r>
      <w:r w:rsidR="00250DB7" w:rsidRPr="00045E59">
        <w:rPr>
          <w:rFonts w:hint="cs"/>
          <w:sz w:val="32"/>
          <w:szCs w:val="32"/>
          <w:rtl/>
          <w:lang w:bidi="ar-DZ"/>
        </w:rPr>
        <w:t>يه يحق لهم أن يقيموا في نفس مراكب الاعتقال مع أبائهم ويبقى حقهم محفوظا في جميع الأحوال من احترام لشرفهم وحقوقهم العائل</w:t>
      </w:r>
      <w:r w:rsidR="00A11E83">
        <w:rPr>
          <w:rFonts w:hint="cs"/>
          <w:sz w:val="32"/>
          <w:szCs w:val="32"/>
          <w:rtl/>
          <w:lang w:bidi="ar-DZ"/>
        </w:rPr>
        <w:t>ية والدينية وعاداتهم وتقاليدهم،</w:t>
      </w:r>
      <w:r w:rsidR="00250DB7" w:rsidRPr="00045E59">
        <w:rPr>
          <w:rFonts w:hint="cs"/>
          <w:sz w:val="32"/>
          <w:szCs w:val="32"/>
          <w:rtl/>
          <w:lang w:bidi="ar-DZ"/>
        </w:rPr>
        <w:t xml:space="preserve"> و</w:t>
      </w:r>
      <w:r>
        <w:rPr>
          <w:rFonts w:hint="cs"/>
          <w:sz w:val="32"/>
          <w:szCs w:val="32"/>
          <w:rtl/>
          <w:lang w:bidi="ar-DZ"/>
        </w:rPr>
        <w:t>م</w:t>
      </w:r>
      <w:r w:rsidR="00250DB7" w:rsidRPr="00045E59">
        <w:rPr>
          <w:rFonts w:hint="cs"/>
          <w:sz w:val="32"/>
          <w:szCs w:val="32"/>
          <w:rtl/>
          <w:lang w:bidi="ar-DZ"/>
        </w:rPr>
        <w:t>عاملتهم في جميع الأوقات معاملة إنسانية حسنة ومع مراعاة الحالة الصحية</w:t>
      </w:r>
      <w:r w:rsidR="0044442A" w:rsidRPr="00045E59">
        <w:rPr>
          <w:rFonts w:hint="cs"/>
          <w:sz w:val="32"/>
          <w:szCs w:val="32"/>
          <w:rtl/>
          <w:lang w:bidi="ar-DZ"/>
        </w:rPr>
        <w:t xml:space="preserve"> , وبما أن هؤلاء الأطفال </w:t>
      </w:r>
      <w:r w:rsidR="00250DB7" w:rsidRPr="00045E59">
        <w:rPr>
          <w:rFonts w:hint="cs"/>
          <w:sz w:val="32"/>
          <w:szCs w:val="32"/>
          <w:rtl/>
          <w:lang w:bidi="ar-DZ"/>
        </w:rPr>
        <w:t xml:space="preserve"> ليست لهم صلة بالقتال و الأعمال المسلحة العسكرية</w:t>
      </w:r>
      <w:r>
        <w:rPr>
          <w:rFonts w:hint="cs"/>
          <w:sz w:val="32"/>
          <w:szCs w:val="32"/>
          <w:rtl/>
          <w:lang w:bidi="ar-DZ"/>
        </w:rPr>
        <w:t>،</w:t>
      </w:r>
      <w:r w:rsidR="00250DB7" w:rsidRPr="00045E59">
        <w:rPr>
          <w:rFonts w:hint="cs"/>
          <w:sz w:val="32"/>
          <w:szCs w:val="32"/>
          <w:rtl/>
          <w:lang w:bidi="ar-DZ"/>
        </w:rPr>
        <w:t xml:space="preserve"> فيجب فصلهم من جهة الإقامة و الإدارة عن جهة أسرى الحرب وعن الأشخاص المسلوبة حريتهم.</w:t>
      </w:r>
      <w:r w:rsidR="001338B6">
        <w:rPr>
          <w:rFonts w:hint="cs"/>
          <w:sz w:val="32"/>
          <w:szCs w:val="32"/>
          <w:rtl/>
          <w:lang w:bidi="ar-DZ"/>
        </w:rPr>
        <w:t>(1)</w:t>
      </w:r>
      <w:r w:rsidR="00250DB7" w:rsidRPr="00045E59">
        <w:rPr>
          <w:rFonts w:hint="cs"/>
          <w:sz w:val="32"/>
          <w:szCs w:val="32"/>
          <w:rtl/>
          <w:lang w:bidi="ar-DZ"/>
        </w:rPr>
        <w:t xml:space="preserve">  </w:t>
      </w:r>
    </w:p>
    <w:p w:rsidR="001338B6" w:rsidRDefault="001338B6"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w:t>
      </w:r>
    </w:p>
    <w:p w:rsidR="001338B6" w:rsidRPr="00D035FD" w:rsidRDefault="001338B6" w:rsidP="007A4F00">
      <w:pPr>
        <w:bidi/>
        <w:spacing w:line="360" w:lineRule="auto"/>
        <w:jc w:val="both"/>
        <w:rPr>
          <w:sz w:val="24"/>
          <w:szCs w:val="24"/>
          <w:rtl/>
          <w:lang w:bidi="ar-DZ"/>
        </w:rPr>
      </w:pPr>
      <w:r>
        <w:rPr>
          <w:rFonts w:hint="cs"/>
          <w:sz w:val="24"/>
          <w:szCs w:val="24"/>
          <w:rtl/>
          <w:lang w:bidi="ar-DZ"/>
        </w:rPr>
        <w:t xml:space="preserve">1-المادة </w:t>
      </w:r>
      <w:r w:rsidR="0032549A">
        <w:rPr>
          <w:rFonts w:hint="cs"/>
          <w:sz w:val="24"/>
          <w:szCs w:val="24"/>
          <w:rtl/>
          <w:lang w:bidi="ar-DZ"/>
        </w:rPr>
        <w:t>(27)</w:t>
      </w:r>
      <w:r>
        <w:rPr>
          <w:rFonts w:hint="cs"/>
          <w:sz w:val="24"/>
          <w:szCs w:val="24"/>
          <w:rtl/>
          <w:lang w:bidi="ar-DZ"/>
        </w:rPr>
        <w:t xml:space="preserve"> , القسم الأول أحكام عامة تنطبق على أراضي أطراف النزاع والأراضي المحتلة الباب الثالث. وضع الأشخاص المحميين </w:t>
      </w:r>
      <w:r w:rsidR="00F63EA2">
        <w:rPr>
          <w:rFonts w:hint="cs"/>
          <w:sz w:val="24"/>
          <w:szCs w:val="24"/>
          <w:rtl/>
          <w:lang w:bidi="ar-DZ"/>
        </w:rPr>
        <w:t>ومعاملتهم,</w:t>
      </w:r>
      <w:r>
        <w:rPr>
          <w:rFonts w:hint="cs"/>
          <w:sz w:val="24"/>
          <w:szCs w:val="24"/>
          <w:rtl/>
          <w:lang w:bidi="ar-DZ"/>
        </w:rPr>
        <w:t xml:space="preserve"> من اتفاقية جنيف بشأن حماية الأشخاص المدنيين وقت الحرب المؤرخة في 12 أغسطس 1949. </w:t>
      </w:r>
    </w:p>
    <w:p w:rsidR="00250DB7" w:rsidRPr="00045E59" w:rsidRDefault="008D56CC" w:rsidP="007A4F00">
      <w:pPr>
        <w:bidi/>
        <w:spacing w:line="360" w:lineRule="auto"/>
        <w:jc w:val="both"/>
        <w:rPr>
          <w:sz w:val="32"/>
          <w:szCs w:val="32"/>
          <w:rtl/>
          <w:lang w:bidi="ar-DZ"/>
        </w:rPr>
      </w:pPr>
      <w:r>
        <w:rPr>
          <w:rFonts w:hint="cs"/>
          <w:sz w:val="32"/>
          <w:szCs w:val="32"/>
          <w:rtl/>
          <w:lang w:bidi="ar-DZ"/>
        </w:rPr>
        <w:lastRenderedPageBreak/>
        <w:t xml:space="preserve">- </w:t>
      </w:r>
      <w:r w:rsidR="00250DB7" w:rsidRPr="00045E59">
        <w:rPr>
          <w:rFonts w:hint="cs"/>
          <w:sz w:val="32"/>
          <w:szCs w:val="32"/>
          <w:rtl/>
          <w:lang w:bidi="ar-DZ"/>
        </w:rPr>
        <w:t xml:space="preserve">وضع هؤلاء الأطفال في أماكن تتوفر فيها الشروط الصحية و الضمانات الكافية للسلامة و تكفل الحماية الفعالة من قسوة المناخ و أثار </w:t>
      </w:r>
      <w:r w:rsidR="0044442A" w:rsidRPr="00045E59">
        <w:rPr>
          <w:rFonts w:hint="cs"/>
          <w:sz w:val="32"/>
          <w:szCs w:val="32"/>
          <w:rtl/>
          <w:lang w:bidi="ar-DZ"/>
        </w:rPr>
        <w:t>الحرب، ول</w:t>
      </w:r>
      <w:r w:rsidR="0044442A" w:rsidRPr="00045E59">
        <w:rPr>
          <w:rFonts w:hint="eastAsia"/>
          <w:sz w:val="32"/>
          <w:szCs w:val="32"/>
          <w:rtl/>
          <w:lang w:bidi="ar-DZ"/>
        </w:rPr>
        <w:t>ا</w:t>
      </w:r>
      <w:r w:rsidR="00250DB7" w:rsidRPr="00045E59">
        <w:rPr>
          <w:rFonts w:hint="cs"/>
          <w:sz w:val="32"/>
          <w:szCs w:val="32"/>
          <w:rtl/>
          <w:lang w:bidi="ar-DZ"/>
        </w:rPr>
        <w:t xml:space="preserve"> يجوز بأي حال وضع أماكن الاعتقال في مناطق غير ملائمة </w:t>
      </w:r>
      <w:r w:rsidR="00011DE1">
        <w:rPr>
          <w:rFonts w:hint="cs"/>
          <w:sz w:val="32"/>
          <w:szCs w:val="32"/>
          <w:rtl/>
          <w:lang w:bidi="ar-DZ"/>
        </w:rPr>
        <w:t>ص</w:t>
      </w:r>
      <w:r w:rsidR="00D63813">
        <w:rPr>
          <w:rFonts w:hint="cs"/>
          <w:sz w:val="32"/>
          <w:szCs w:val="32"/>
          <w:rtl/>
          <w:lang w:bidi="ar-DZ"/>
        </w:rPr>
        <w:t>حيا ويكون المناخ ضار بالمعتقلين</w:t>
      </w:r>
      <w:r w:rsidR="001338B6">
        <w:rPr>
          <w:rFonts w:hint="cs"/>
          <w:sz w:val="32"/>
          <w:szCs w:val="32"/>
          <w:rtl/>
          <w:lang w:bidi="ar-DZ"/>
        </w:rPr>
        <w:t>(1)</w:t>
      </w:r>
      <w:r w:rsidR="00D63813">
        <w:rPr>
          <w:rFonts w:hint="cs"/>
          <w:sz w:val="32"/>
          <w:szCs w:val="32"/>
          <w:rtl/>
          <w:lang w:bidi="ar-DZ"/>
        </w:rPr>
        <w:t>.</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ونرجع </w:t>
      </w:r>
      <w:r w:rsidR="00AE6C2C" w:rsidRPr="00045E59">
        <w:rPr>
          <w:rFonts w:hint="cs"/>
          <w:sz w:val="32"/>
          <w:szCs w:val="32"/>
          <w:rtl/>
          <w:lang w:bidi="ar-DZ"/>
        </w:rPr>
        <w:t>إلى</w:t>
      </w:r>
      <w:r w:rsidRPr="00045E59">
        <w:rPr>
          <w:rFonts w:hint="cs"/>
          <w:sz w:val="32"/>
          <w:szCs w:val="32"/>
          <w:rtl/>
          <w:lang w:bidi="ar-DZ"/>
        </w:rPr>
        <w:t xml:space="preserve"> القول بان القان</w:t>
      </w:r>
      <w:r w:rsidR="00AE6C2C">
        <w:rPr>
          <w:rFonts w:hint="cs"/>
          <w:sz w:val="32"/>
          <w:szCs w:val="32"/>
          <w:rtl/>
          <w:lang w:bidi="ar-DZ"/>
        </w:rPr>
        <w:t>ون الدولي الإنساني قد خص حماية ل</w:t>
      </w:r>
      <w:r w:rsidRPr="00045E59">
        <w:rPr>
          <w:rFonts w:hint="cs"/>
          <w:sz w:val="32"/>
          <w:szCs w:val="32"/>
          <w:rtl/>
          <w:lang w:bidi="ar-DZ"/>
        </w:rPr>
        <w:t>لأطفال المدنيين المعتقلين والمعتقلات</w:t>
      </w:r>
      <w:r w:rsidR="00AE6C2C">
        <w:rPr>
          <w:rFonts w:hint="cs"/>
          <w:sz w:val="32"/>
          <w:szCs w:val="32"/>
          <w:rtl/>
          <w:lang w:bidi="ar-DZ"/>
        </w:rPr>
        <w:t>،</w:t>
      </w:r>
      <w:r w:rsidRPr="00045E59">
        <w:rPr>
          <w:rFonts w:hint="cs"/>
          <w:sz w:val="32"/>
          <w:szCs w:val="32"/>
          <w:rtl/>
          <w:lang w:bidi="ar-DZ"/>
        </w:rPr>
        <w:t xml:space="preserve"> ولم تتوقف الحماية عند هذا الحد بل خصص لهم الحماية وهم في بطون أمهاتهم فالأطفال الذين يولدو</w:t>
      </w:r>
      <w:r w:rsidR="00AE6C2C">
        <w:rPr>
          <w:rFonts w:hint="cs"/>
          <w:sz w:val="32"/>
          <w:szCs w:val="32"/>
          <w:rtl/>
          <w:lang w:bidi="ar-DZ"/>
        </w:rPr>
        <w:t>ن في المعتقلات لهم الحق في انه أ</w:t>
      </w:r>
      <w:r w:rsidR="00AE6C2C" w:rsidRPr="00045E59">
        <w:rPr>
          <w:rFonts w:hint="cs"/>
          <w:sz w:val="32"/>
          <w:szCs w:val="32"/>
          <w:rtl/>
          <w:lang w:bidi="ar-DZ"/>
        </w:rPr>
        <w:t>ثناء</w:t>
      </w:r>
      <w:r w:rsidRPr="00045E59">
        <w:rPr>
          <w:rFonts w:hint="cs"/>
          <w:sz w:val="32"/>
          <w:szCs w:val="32"/>
          <w:rtl/>
          <w:lang w:bidi="ar-DZ"/>
        </w:rPr>
        <w:t xml:space="preserve"> حالات الولادة ينقل كل ا</w:t>
      </w:r>
      <w:r w:rsidR="00AE6C2C">
        <w:rPr>
          <w:rFonts w:hint="cs"/>
          <w:sz w:val="32"/>
          <w:szCs w:val="32"/>
          <w:rtl/>
          <w:lang w:bidi="ar-DZ"/>
        </w:rPr>
        <w:t>لنساء الحاملات إلى تلقي العلاج ا</w:t>
      </w:r>
      <w:r w:rsidR="00AE6C2C" w:rsidRPr="00045E59">
        <w:rPr>
          <w:rFonts w:hint="cs"/>
          <w:sz w:val="32"/>
          <w:szCs w:val="32"/>
          <w:rtl/>
          <w:lang w:bidi="ar-DZ"/>
        </w:rPr>
        <w:t>للاز</w:t>
      </w:r>
      <w:r w:rsidR="00AE6C2C" w:rsidRPr="00045E59">
        <w:rPr>
          <w:rFonts w:hint="eastAsia"/>
          <w:sz w:val="32"/>
          <w:szCs w:val="32"/>
          <w:rtl/>
          <w:lang w:bidi="ar-DZ"/>
        </w:rPr>
        <w:t>م</w:t>
      </w:r>
      <w:r w:rsidR="00AE6C2C">
        <w:rPr>
          <w:rFonts w:hint="cs"/>
          <w:sz w:val="32"/>
          <w:szCs w:val="32"/>
          <w:rtl/>
          <w:lang w:bidi="ar-DZ"/>
        </w:rPr>
        <w:t>،</w:t>
      </w:r>
      <w:r w:rsidRPr="00045E59">
        <w:rPr>
          <w:rFonts w:hint="cs"/>
          <w:sz w:val="32"/>
          <w:szCs w:val="32"/>
          <w:rtl/>
          <w:lang w:bidi="ar-DZ"/>
        </w:rPr>
        <w:t xml:space="preserve"> سواء بمستشفيات تابعة</w:t>
      </w:r>
      <w:r w:rsidR="00E82B48">
        <w:rPr>
          <w:rFonts w:hint="cs"/>
          <w:sz w:val="32"/>
          <w:szCs w:val="32"/>
          <w:rtl/>
          <w:lang w:bidi="ar-DZ"/>
        </w:rPr>
        <w:t xml:space="preserve"> للدولة المعتقلة أو أي من المنشا</w:t>
      </w:r>
      <w:r w:rsidRPr="00045E59">
        <w:rPr>
          <w:rFonts w:hint="cs"/>
          <w:sz w:val="32"/>
          <w:szCs w:val="32"/>
          <w:rtl/>
          <w:lang w:bidi="ar-DZ"/>
        </w:rPr>
        <w:t>ت الصحية و العيادات المتواجدة في المعتقل</w:t>
      </w:r>
      <w:r w:rsidR="00011DE1">
        <w:rPr>
          <w:rFonts w:hint="cs"/>
          <w:sz w:val="32"/>
          <w:szCs w:val="32"/>
          <w:rtl/>
          <w:lang w:bidi="ar-DZ"/>
        </w:rPr>
        <w:t>.</w:t>
      </w:r>
      <w:r w:rsidR="00D035FD">
        <w:rPr>
          <w:rFonts w:hint="cs"/>
          <w:sz w:val="32"/>
          <w:szCs w:val="32"/>
          <w:rtl/>
          <w:lang w:bidi="ar-DZ"/>
        </w:rPr>
        <w:t>(</w:t>
      </w:r>
      <w:r w:rsidR="00D035FD" w:rsidRPr="00045E59">
        <w:rPr>
          <w:rFonts w:hint="cs"/>
          <w:sz w:val="32"/>
          <w:szCs w:val="32"/>
          <w:rtl/>
          <w:lang w:bidi="ar-DZ"/>
        </w:rPr>
        <w:t>2</w:t>
      </w:r>
      <w:r w:rsidR="00D035FD">
        <w:rPr>
          <w:rFonts w:hint="cs"/>
          <w:sz w:val="32"/>
          <w:szCs w:val="32"/>
          <w:rtl/>
          <w:lang w:bidi="ar-DZ"/>
        </w:rPr>
        <w:t>)</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ويجب مراعاة سن الطفل , فلا يجب معاقبتهم بسبب مشاركتهم</w:t>
      </w:r>
      <w:r w:rsidR="00D035FD">
        <w:rPr>
          <w:rFonts w:hint="cs"/>
          <w:sz w:val="32"/>
          <w:szCs w:val="32"/>
          <w:rtl/>
          <w:lang w:bidi="ar-DZ"/>
        </w:rPr>
        <w:t xml:space="preserve"> المباشرة في الأعمال العدائية </w:t>
      </w:r>
      <w:r w:rsidR="00A37F82">
        <w:rPr>
          <w:rFonts w:hint="cs"/>
          <w:sz w:val="32"/>
          <w:szCs w:val="32"/>
          <w:rtl/>
          <w:lang w:bidi="ar-DZ"/>
        </w:rPr>
        <w:t>بأي</w:t>
      </w:r>
      <w:r w:rsidR="00E82B48">
        <w:rPr>
          <w:rFonts w:hint="cs"/>
          <w:sz w:val="32"/>
          <w:szCs w:val="32"/>
          <w:rtl/>
          <w:lang w:bidi="ar-DZ"/>
        </w:rPr>
        <w:t xml:space="preserve"> عقوبة من شانها الإضرار بهم </w:t>
      </w:r>
      <w:r w:rsidR="00D035FD">
        <w:rPr>
          <w:rFonts w:hint="cs"/>
          <w:sz w:val="32"/>
          <w:szCs w:val="32"/>
          <w:rtl/>
          <w:lang w:bidi="ar-DZ"/>
        </w:rPr>
        <w:t>,</w:t>
      </w:r>
      <w:r w:rsidR="00E82B48">
        <w:rPr>
          <w:rFonts w:hint="cs"/>
          <w:sz w:val="32"/>
          <w:szCs w:val="32"/>
          <w:rtl/>
          <w:lang w:bidi="ar-DZ"/>
        </w:rPr>
        <w:t xml:space="preserve"> </w:t>
      </w:r>
      <w:r w:rsidRPr="00045E59">
        <w:rPr>
          <w:rFonts w:hint="cs"/>
          <w:sz w:val="32"/>
          <w:szCs w:val="32"/>
          <w:rtl/>
          <w:lang w:bidi="ar-DZ"/>
        </w:rPr>
        <w:t xml:space="preserve">إلا إذا كانوا قادرين تماما على التمييز وعلى إدراك مغزى عملهم وما يترتب عليه عند ارتكاب مخالفة , ويجب ألا تصدر ضدهم عقوبة الإعدام كما </w:t>
      </w:r>
      <w:r w:rsidR="00D035FD">
        <w:rPr>
          <w:rFonts w:hint="cs"/>
          <w:sz w:val="32"/>
          <w:szCs w:val="32"/>
          <w:rtl/>
          <w:lang w:bidi="ar-DZ"/>
        </w:rPr>
        <w:t xml:space="preserve">لا </w:t>
      </w:r>
      <w:r w:rsidRPr="00045E59">
        <w:rPr>
          <w:rFonts w:hint="cs"/>
          <w:sz w:val="32"/>
          <w:szCs w:val="32"/>
          <w:rtl/>
          <w:lang w:bidi="ar-DZ"/>
        </w:rPr>
        <w:t>يجب أن تنفذ.</w:t>
      </w:r>
      <w:r w:rsidR="00D035FD">
        <w:rPr>
          <w:rFonts w:hint="cs"/>
          <w:sz w:val="32"/>
          <w:szCs w:val="32"/>
          <w:rtl/>
          <w:lang w:bidi="ar-DZ"/>
        </w:rPr>
        <w:t xml:space="preserve"> (</w:t>
      </w:r>
      <w:r w:rsidR="00D035FD" w:rsidRPr="00045E59">
        <w:rPr>
          <w:rFonts w:hint="cs"/>
          <w:sz w:val="32"/>
          <w:szCs w:val="32"/>
          <w:rtl/>
          <w:lang w:bidi="ar-DZ"/>
        </w:rPr>
        <w:t>3</w:t>
      </w:r>
      <w:r w:rsidR="00D035FD">
        <w:rPr>
          <w:rFonts w:hint="cs"/>
          <w:sz w:val="32"/>
          <w:szCs w:val="32"/>
          <w:rtl/>
          <w:lang w:bidi="ar-DZ"/>
        </w:rPr>
        <w:t>)</w:t>
      </w:r>
      <w:r w:rsidRPr="00045E59">
        <w:rPr>
          <w:rFonts w:hint="cs"/>
          <w:sz w:val="32"/>
          <w:szCs w:val="32"/>
          <w:rtl/>
          <w:lang w:bidi="ar-DZ"/>
        </w:rPr>
        <w:t xml:space="preserve"> </w:t>
      </w:r>
    </w:p>
    <w:p w:rsidR="00250DB7" w:rsidRDefault="00250DB7" w:rsidP="007A4F00">
      <w:pPr>
        <w:bidi/>
        <w:spacing w:line="360" w:lineRule="auto"/>
        <w:jc w:val="both"/>
        <w:rPr>
          <w:sz w:val="32"/>
          <w:szCs w:val="32"/>
          <w:rtl/>
          <w:lang w:bidi="ar-DZ"/>
        </w:rPr>
      </w:pPr>
      <w:r w:rsidRPr="00045E59">
        <w:rPr>
          <w:rFonts w:hint="cs"/>
          <w:sz w:val="32"/>
          <w:szCs w:val="32"/>
          <w:rtl/>
          <w:lang w:bidi="ar-DZ"/>
        </w:rPr>
        <w:t xml:space="preserve">ويجب أن يطلق سراح الأطفال المعتقلين المدنيين فور انقضاء الأسباب التي دعت </w:t>
      </w:r>
      <w:r w:rsidR="00E82B48" w:rsidRPr="00045E59">
        <w:rPr>
          <w:rFonts w:hint="cs"/>
          <w:sz w:val="32"/>
          <w:szCs w:val="32"/>
          <w:rtl/>
          <w:lang w:bidi="ar-DZ"/>
        </w:rPr>
        <w:t>إلى</w:t>
      </w:r>
      <w:r w:rsidRPr="00045E59">
        <w:rPr>
          <w:rFonts w:hint="cs"/>
          <w:sz w:val="32"/>
          <w:szCs w:val="32"/>
          <w:rtl/>
          <w:lang w:bidi="ar-DZ"/>
        </w:rPr>
        <w:t xml:space="preserve"> اعتقالهم</w:t>
      </w:r>
      <w:r w:rsidR="00E82B48">
        <w:rPr>
          <w:rFonts w:hint="cs"/>
          <w:sz w:val="32"/>
          <w:szCs w:val="32"/>
          <w:rtl/>
          <w:lang w:bidi="ar-DZ"/>
        </w:rPr>
        <w:t xml:space="preserve"> </w:t>
      </w:r>
      <w:r w:rsidR="00A37F82">
        <w:rPr>
          <w:rFonts w:hint="cs"/>
          <w:sz w:val="32"/>
          <w:szCs w:val="32"/>
          <w:rtl/>
          <w:lang w:bidi="ar-DZ"/>
        </w:rPr>
        <w:t>،</w:t>
      </w:r>
      <w:r w:rsidRPr="00045E59">
        <w:rPr>
          <w:rFonts w:hint="cs"/>
          <w:sz w:val="32"/>
          <w:szCs w:val="32"/>
          <w:rtl/>
          <w:lang w:bidi="ar-DZ"/>
        </w:rPr>
        <w:t>لأن القاعدة العامة هي أن الاعتقال إجراء استثنائي وبهذا تقرر اتفاقية جنيف الرابعة على أن كل شخص معتقل بما في ذلك الأطفال يجب أن يطلق سراحه فور انقضاء الأسباب التي دعت إلى اعتقاله , كما أنه يجب على أطراف النزاع أن تعمل أثناء الأعمال العد</w:t>
      </w:r>
      <w:r w:rsidR="00A37F82">
        <w:rPr>
          <w:rFonts w:hint="cs"/>
          <w:sz w:val="32"/>
          <w:szCs w:val="32"/>
          <w:rtl/>
          <w:lang w:bidi="ar-DZ"/>
        </w:rPr>
        <w:t>ائية على عقد اتفاقيات الإفراج على</w:t>
      </w:r>
      <w:r w:rsidRPr="00045E59">
        <w:rPr>
          <w:rFonts w:hint="cs"/>
          <w:sz w:val="32"/>
          <w:szCs w:val="32"/>
          <w:rtl/>
          <w:lang w:bidi="ar-DZ"/>
        </w:rPr>
        <w:t xml:space="preserve"> فئات معينة من المعتقلين , أو إع</w:t>
      </w:r>
      <w:r w:rsidR="00A37F82">
        <w:rPr>
          <w:rFonts w:hint="cs"/>
          <w:sz w:val="32"/>
          <w:szCs w:val="32"/>
          <w:rtl/>
          <w:lang w:bidi="ar-DZ"/>
        </w:rPr>
        <w:t>ادتهم إلى الوطن أو إلى منازلهم ،</w:t>
      </w:r>
      <w:r w:rsidRPr="00045E59">
        <w:rPr>
          <w:rFonts w:hint="cs"/>
          <w:sz w:val="32"/>
          <w:szCs w:val="32"/>
          <w:rtl/>
          <w:lang w:bidi="ar-DZ"/>
        </w:rPr>
        <w:t xml:space="preserve"> أو إيوائهم في بلد محايد</w:t>
      </w:r>
      <w:r w:rsidR="004A6992">
        <w:rPr>
          <w:rFonts w:hint="cs"/>
          <w:sz w:val="32"/>
          <w:szCs w:val="32"/>
          <w:rtl/>
          <w:lang w:bidi="ar-DZ"/>
        </w:rPr>
        <w:t xml:space="preserve"> وأكدت على أن من أهم هذه الفئات الأطفال</w:t>
      </w:r>
      <w:r w:rsidRPr="00045E59">
        <w:rPr>
          <w:rFonts w:hint="cs"/>
          <w:sz w:val="32"/>
          <w:szCs w:val="32"/>
          <w:rtl/>
          <w:lang w:bidi="ar-DZ"/>
        </w:rPr>
        <w:t>.</w:t>
      </w:r>
      <w:r w:rsidR="00D035FD">
        <w:rPr>
          <w:rFonts w:hint="cs"/>
          <w:sz w:val="32"/>
          <w:szCs w:val="32"/>
          <w:rtl/>
          <w:lang w:bidi="ar-DZ"/>
        </w:rPr>
        <w:t xml:space="preserve"> (</w:t>
      </w:r>
      <w:r w:rsidR="00D035FD" w:rsidRPr="00045E59">
        <w:rPr>
          <w:rFonts w:hint="cs"/>
          <w:sz w:val="32"/>
          <w:szCs w:val="32"/>
          <w:rtl/>
          <w:lang w:bidi="ar-DZ"/>
        </w:rPr>
        <w:t>4</w:t>
      </w:r>
      <w:r w:rsidR="00D035FD">
        <w:rPr>
          <w:rFonts w:hint="cs"/>
          <w:sz w:val="32"/>
          <w:szCs w:val="32"/>
          <w:rtl/>
          <w:lang w:bidi="ar-DZ"/>
        </w:rPr>
        <w:t>)</w:t>
      </w:r>
      <w:r w:rsidRPr="00045E59">
        <w:rPr>
          <w:rFonts w:hint="cs"/>
          <w:sz w:val="32"/>
          <w:szCs w:val="32"/>
          <w:rtl/>
          <w:lang w:bidi="ar-DZ"/>
        </w:rPr>
        <w:t xml:space="preserve"> </w:t>
      </w:r>
    </w:p>
    <w:p w:rsidR="00D035FD" w:rsidRDefault="00D035FD"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w:t>
      </w:r>
    </w:p>
    <w:p w:rsidR="00D035FD" w:rsidRPr="00D66C38" w:rsidRDefault="00D035FD" w:rsidP="007A4F00">
      <w:pPr>
        <w:bidi/>
        <w:jc w:val="both"/>
        <w:rPr>
          <w:sz w:val="24"/>
          <w:szCs w:val="24"/>
          <w:rtl/>
          <w:lang w:bidi="ar-DZ"/>
        </w:rPr>
      </w:pPr>
      <w:r>
        <w:rPr>
          <w:rFonts w:hint="cs"/>
          <w:sz w:val="24"/>
          <w:szCs w:val="24"/>
          <w:rtl/>
          <w:lang w:bidi="ar-DZ"/>
        </w:rPr>
        <w:t>1-المادة 84</w:t>
      </w:r>
      <w:r w:rsidR="00A37F82">
        <w:rPr>
          <w:rFonts w:hint="cs"/>
          <w:sz w:val="24"/>
          <w:szCs w:val="24"/>
          <w:rtl/>
          <w:lang w:bidi="ar-DZ"/>
        </w:rPr>
        <w:t>،</w:t>
      </w:r>
      <w:r>
        <w:rPr>
          <w:rFonts w:hint="cs"/>
          <w:sz w:val="24"/>
          <w:szCs w:val="24"/>
          <w:rtl/>
          <w:lang w:bidi="ar-DZ"/>
        </w:rPr>
        <w:t>85</w:t>
      </w:r>
      <w:r w:rsidR="00A37F82">
        <w:rPr>
          <w:rFonts w:hint="cs"/>
          <w:sz w:val="24"/>
          <w:szCs w:val="24"/>
          <w:rtl/>
          <w:lang w:bidi="ar-DZ"/>
        </w:rPr>
        <w:t xml:space="preserve"> </w:t>
      </w:r>
      <w:r>
        <w:rPr>
          <w:rFonts w:hint="cs"/>
          <w:sz w:val="24"/>
          <w:szCs w:val="24"/>
          <w:rtl/>
          <w:lang w:bidi="ar-DZ"/>
        </w:rPr>
        <w:t>من  اتفاقية جنيف, الفصل الثاني .</w:t>
      </w:r>
      <w:r w:rsidR="001F2ED7">
        <w:rPr>
          <w:rFonts w:hint="cs"/>
          <w:sz w:val="24"/>
          <w:szCs w:val="24"/>
          <w:rtl/>
          <w:lang w:bidi="ar-DZ"/>
        </w:rPr>
        <w:t>(المعتقلين).</w:t>
      </w:r>
    </w:p>
    <w:p w:rsidR="00D035FD" w:rsidRPr="00D66C38" w:rsidRDefault="00D035FD" w:rsidP="007A4F00">
      <w:pPr>
        <w:bidi/>
        <w:jc w:val="both"/>
        <w:rPr>
          <w:sz w:val="24"/>
          <w:szCs w:val="24"/>
          <w:rtl/>
          <w:lang w:bidi="ar-DZ"/>
        </w:rPr>
      </w:pPr>
      <w:r>
        <w:rPr>
          <w:rFonts w:hint="cs"/>
          <w:sz w:val="24"/>
          <w:szCs w:val="24"/>
          <w:rtl/>
          <w:lang w:bidi="ar-DZ"/>
        </w:rPr>
        <w:t xml:space="preserve">2-المادة 94 اتفاقية جنيف ,الفصل الرابع , الشروط الصحية والرعاية الطبية. </w:t>
      </w:r>
    </w:p>
    <w:p w:rsidR="00D035FD" w:rsidRPr="00914C69" w:rsidRDefault="00D035FD" w:rsidP="007A4F00">
      <w:pPr>
        <w:bidi/>
        <w:jc w:val="both"/>
        <w:rPr>
          <w:sz w:val="24"/>
          <w:szCs w:val="24"/>
          <w:rtl/>
          <w:lang w:bidi="ar-DZ"/>
        </w:rPr>
      </w:pPr>
      <w:r>
        <w:rPr>
          <w:rFonts w:hint="cs"/>
          <w:sz w:val="24"/>
          <w:szCs w:val="24"/>
          <w:rtl/>
          <w:lang w:bidi="ar-DZ"/>
        </w:rPr>
        <w:t xml:space="preserve">3-فضيل طلافحة , المرجع السابق ص 190 </w:t>
      </w:r>
    </w:p>
    <w:p w:rsidR="00D035FD" w:rsidRPr="00D035FD" w:rsidRDefault="00D035FD" w:rsidP="007A4F00">
      <w:pPr>
        <w:bidi/>
        <w:jc w:val="both"/>
        <w:rPr>
          <w:sz w:val="24"/>
          <w:szCs w:val="24"/>
          <w:rtl/>
          <w:lang w:bidi="ar-DZ"/>
        </w:rPr>
      </w:pPr>
      <w:r>
        <w:rPr>
          <w:rFonts w:hint="cs"/>
          <w:sz w:val="24"/>
          <w:szCs w:val="24"/>
          <w:rtl/>
          <w:lang w:bidi="ar-DZ"/>
        </w:rPr>
        <w:t>4- المادة 132 من الاتفاقية الرابعة 1949 .</w:t>
      </w:r>
    </w:p>
    <w:p w:rsidR="00D035FD" w:rsidRDefault="00250DB7" w:rsidP="007A4F00">
      <w:pPr>
        <w:bidi/>
        <w:spacing w:line="360" w:lineRule="auto"/>
        <w:jc w:val="both"/>
        <w:rPr>
          <w:sz w:val="32"/>
          <w:szCs w:val="32"/>
          <w:rtl/>
          <w:lang w:bidi="ar-DZ"/>
        </w:rPr>
      </w:pPr>
      <w:r w:rsidRPr="00045E59">
        <w:rPr>
          <w:rFonts w:hint="cs"/>
          <w:sz w:val="32"/>
          <w:szCs w:val="32"/>
          <w:rtl/>
          <w:lang w:bidi="ar-DZ"/>
        </w:rPr>
        <w:lastRenderedPageBreak/>
        <w:t xml:space="preserve"> ومن الملاحظ أن القانون الدولي الإنساني يحظر مشاركة الأطفال في النزاعات المسلحة </w:t>
      </w:r>
      <w:r w:rsidR="00822FD8">
        <w:rPr>
          <w:rFonts w:hint="cs"/>
          <w:sz w:val="32"/>
          <w:szCs w:val="32"/>
          <w:rtl/>
          <w:lang w:bidi="ar-DZ"/>
        </w:rPr>
        <w:t xml:space="preserve"> </w:t>
      </w:r>
      <w:r w:rsidR="005760EE">
        <w:rPr>
          <w:rFonts w:hint="cs"/>
          <w:sz w:val="32"/>
          <w:szCs w:val="32"/>
          <w:rtl/>
          <w:lang w:bidi="ar-DZ"/>
        </w:rPr>
        <w:t xml:space="preserve">ويعتبر </w:t>
      </w:r>
      <w:r w:rsidR="005760EE" w:rsidRPr="00045E59">
        <w:rPr>
          <w:rFonts w:hint="cs"/>
          <w:sz w:val="32"/>
          <w:szCs w:val="32"/>
          <w:rtl/>
          <w:lang w:bidi="ar-DZ"/>
        </w:rPr>
        <w:t>أن</w:t>
      </w:r>
      <w:r w:rsidRPr="00045E59">
        <w:rPr>
          <w:rFonts w:hint="cs"/>
          <w:sz w:val="32"/>
          <w:szCs w:val="32"/>
          <w:rtl/>
          <w:lang w:bidi="ar-DZ"/>
        </w:rPr>
        <w:t xml:space="preserve"> مشاركة هؤلاء الأبرياء في الأعمال العدائية تمثل ان</w:t>
      </w:r>
      <w:r w:rsidR="00822FD8">
        <w:rPr>
          <w:rFonts w:hint="cs"/>
          <w:sz w:val="32"/>
          <w:szCs w:val="32"/>
          <w:rtl/>
          <w:lang w:bidi="ar-DZ"/>
        </w:rPr>
        <w:t xml:space="preserve">تهاكات لقواعد الإنسانية، </w:t>
      </w:r>
      <w:r w:rsidRPr="00045E59">
        <w:rPr>
          <w:rFonts w:hint="cs"/>
          <w:sz w:val="32"/>
          <w:szCs w:val="32"/>
          <w:rtl/>
          <w:lang w:bidi="ar-DZ"/>
        </w:rPr>
        <w:t>وعلى الرغم من ذلك توقع القانون الدولي الإنساني أن بعض الدول أو الجماعات المسلحة قد تعمد إلى تجنيد الأطفال واستخدامهم في أعمال القتال</w:t>
      </w:r>
      <w:r w:rsidR="00A11E83">
        <w:rPr>
          <w:rFonts w:hint="cs"/>
          <w:sz w:val="32"/>
          <w:szCs w:val="32"/>
          <w:rtl/>
          <w:lang w:bidi="ar-DZ"/>
        </w:rPr>
        <w:t>،</w:t>
      </w:r>
      <w:r w:rsidRPr="00045E59">
        <w:rPr>
          <w:rFonts w:hint="cs"/>
          <w:sz w:val="32"/>
          <w:szCs w:val="32"/>
          <w:rtl/>
          <w:lang w:bidi="ar-DZ"/>
        </w:rPr>
        <w:t xml:space="preserve"> فأضفى على الأطفال في هذه الحالة حماية خاصة إذا ما تم أسرهم أو اعتقالهم , مع الأخذ بعين الاعتبارات أن  يحضا الأطفال بمعاملة خاصة ومت</w:t>
      </w:r>
      <w:r w:rsidR="00822FD8">
        <w:rPr>
          <w:rFonts w:hint="cs"/>
          <w:sz w:val="32"/>
          <w:szCs w:val="32"/>
          <w:rtl/>
          <w:lang w:bidi="ar-DZ"/>
        </w:rPr>
        <w:t xml:space="preserve">ميزة , ومراعاة </w:t>
      </w:r>
      <w:r w:rsidRPr="00045E59">
        <w:rPr>
          <w:rFonts w:hint="cs"/>
          <w:sz w:val="32"/>
          <w:szCs w:val="32"/>
          <w:rtl/>
          <w:lang w:bidi="ar-DZ"/>
        </w:rPr>
        <w:t xml:space="preserve">قدرتهم المحدودة </w:t>
      </w:r>
      <w:r w:rsidR="00822FD8">
        <w:rPr>
          <w:rFonts w:hint="cs"/>
          <w:sz w:val="32"/>
          <w:szCs w:val="32"/>
          <w:rtl/>
          <w:lang w:bidi="ar-DZ"/>
        </w:rPr>
        <w:t>على التمييز الملازمة لصغر سنهم ،</w:t>
      </w:r>
      <w:r w:rsidR="00D035FD">
        <w:rPr>
          <w:rFonts w:hint="cs"/>
          <w:sz w:val="32"/>
          <w:szCs w:val="32"/>
          <w:rtl/>
          <w:lang w:bidi="ar-DZ"/>
        </w:rPr>
        <w:t xml:space="preserve">  (</w:t>
      </w:r>
      <w:r w:rsidR="00D035FD" w:rsidRPr="00D035FD">
        <w:rPr>
          <w:rFonts w:hint="cs"/>
          <w:sz w:val="32"/>
          <w:szCs w:val="32"/>
          <w:rtl/>
          <w:lang w:bidi="ar-DZ"/>
        </w:rPr>
        <w:t xml:space="preserve"> </w:t>
      </w:r>
      <w:r w:rsidR="00D035FD" w:rsidRPr="00045E59">
        <w:rPr>
          <w:rFonts w:hint="cs"/>
          <w:sz w:val="32"/>
          <w:szCs w:val="32"/>
          <w:rtl/>
          <w:lang w:bidi="ar-DZ"/>
        </w:rPr>
        <w:t>1</w:t>
      </w:r>
      <w:r w:rsidR="00D035FD">
        <w:rPr>
          <w:rFonts w:hint="cs"/>
          <w:sz w:val="32"/>
          <w:szCs w:val="32"/>
          <w:rtl/>
          <w:lang w:bidi="ar-DZ"/>
        </w:rPr>
        <w:t xml:space="preserve">) </w:t>
      </w:r>
      <w:r w:rsidR="00667E25">
        <w:rPr>
          <w:rFonts w:hint="cs"/>
          <w:sz w:val="32"/>
          <w:szCs w:val="32"/>
          <w:rtl/>
          <w:lang w:bidi="ar-DZ"/>
        </w:rPr>
        <w:t xml:space="preserve"> ونظرا للوضع القانوني بالنسبة للأطفال  في </w:t>
      </w:r>
      <w:r w:rsidRPr="00045E59">
        <w:rPr>
          <w:rFonts w:hint="cs"/>
          <w:sz w:val="32"/>
          <w:szCs w:val="32"/>
          <w:rtl/>
          <w:lang w:bidi="ar-DZ"/>
        </w:rPr>
        <w:t>هذه الحالة فعلى الجماعة الدولية</w:t>
      </w:r>
      <w:r w:rsidR="00667E25">
        <w:rPr>
          <w:rFonts w:hint="cs"/>
          <w:sz w:val="32"/>
          <w:szCs w:val="32"/>
          <w:rtl/>
          <w:lang w:bidi="ar-DZ"/>
        </w:rPr>
        <w:t xml:space="preserve"> النهوض ل</w:t>
      </w:r>
      <w:r w:rsidRPr="00045E59">
        <w:rPr>
          <w:rFonts w:hint="cs"/>
          <w:sz w:val="32"/>
          <w:szCs w:val="32"/>
          <w:rtl/>
          <w:lang w:bidi="ar-DZ"/>
        </w:rPr>
        <w:t>لتصدي لهذه الظاهرة ومعاقبة من يقومون بالزج بالأطفال في الحروب خاصة بعد اعتماد نظام روما الأساسي للمحكمة الجنائية الدولية</w:t>
      </w:r>
      <w:r w:rsidR="00667E25">
        <w:rPr>
          <w:rFonts w:hint="cs"/>
          <w:sz w:val="32"/>
          <w:szCs w:val="32"/>
          <w:rtl/>
          <w:lang w:bidi="ar-DZ"/>
        </w:rPr>
        <w:t>2002</w:t>
      </w:r>
      <w:r w:rsidR="00C92270">
        <w:rPr>
          <w:rFonts w:hint="cs"/>
          <w:sz w:val="32"/>
          <w:szCs w:val="32"/>
          <w:rtl/>
          <w:lang w:bidi="ar-DZ"/>
        </w:rPr>
        <w:t xml:space="preserve"> </w:t>
      </w:r>
      <w:r w:rsidRPr="00045E59">
        <w:rPr>
          <w:rFonts w:hint="cs"/>
          <w:sz w:val="32"/>
          <w:szCs w:val="32"/>
          <w:rtl/>
          <w:lang w:bidi="ar-DZ"/>
        </w:rPr>
        <w:t xml:space="preserve"> وإدراجه لعملية التجنيد الإلزامي أو الطوعي للأطفال دون الخامسة عشرة أو استخدامهم للاشتراك في الأعمال الحربية بوصفه جريمة حرب ,</w:t>
      </w:r>
      <w:r w:rsidR="00667E25">
        <w:rPr>
          <w:rFonts w:hint="cs"/>
          <w:sz w:val="32"/>
          <w:szCs w:val="32"/>
          <w:rtl/>
          <w:lang w:bidi="ar-DZ"/>
        </w:rPr>
        <w:t xml:space="preserve"> سواء</w:t>
      </w:r>
      <w:r w:rsidRPr="00045E59">
        <w:rPr>
          <w:rFonts w:hint="cs"/>
          <w:sz w:val="32"/>
          <w:szCs w:val="32"/>
          <w:rtl/>
          <w:lang w:bidi="ar-DZ"/>
        </w:rPr>
        <w:t xml:space="preserve"> في النزاعات المسلحة الدولية </w:t>
      </w:r>
      <w:r w:rsidR="00667E25">
        <w:rPr>
          <w:rFonts w:hint="cs"/>
          <w:sz w:val="32"/>
          <w:szCs w:val="32"/>
          <w:rtl/>
          <w:lang w:bidi="ar-DZ"/>
        </w:rPr>
        <w:t>و</w:t>
      </w:r>
      <w:r w:rsidR="00667E25" w:rsidRPr="00045E59">
        <w:rPr>
          <w:rFonts w:hint="cs"/>
          <w:sz w:val="32"/>
          <w:szCs w:val="32"/>
          <w:rtl/>
          <w:lang w:bidi="ar-DZ"/>
        </w:rPr>
        <w:t>الغير</w:t>
      </w:r>
      <w:r w:rsidRPr="00045E59">
        <w:rPr>
          <w:rFonts w:hint="cs"/>
          <w:sz w:val="32"/>
          <w:szCs w:val="32"/>
          <w:rtl/>
          <w:lang w:bidi="ar-DZ"/>
        </w:rPr>
        <w:t xml:space="preserve"> الدولية </w:t>
      </w:r>
      <w:r w:rsidR="00D035FD" w:rsidRPr="00045E59">
        <w:rPr>
          <w:rFonts w:hint="cs"/>
          <w:sz w:val="32"/>
          <w:szCs w:val="32"/>
          <w:rtl/>
          <w:lang w:bidi="ar-DZ"/>
        </w:rPr>
        <w:t>على السواء.</w:t>
      </w:r>
      <w:r w:rsidR="00D035FD">
        <w:rPr>
          <w:rFonts w:hint="cs"/>
          <w:sz w:val="32"/>
          <w:szCs w:val="32"/>
          <w:rtl/>
          <w:lang w:bidi="ar-DZ"/>
        </w:rPr>
        <w:t>(2)</w:t>
      </w:r>
    </w:p>
    <w:p w:rsidR="00D75960" w:rsidRDefault="00EB1D08" w:rsidP="007A4F00">
      <w:pPr>
        <w:bidi/>
        <w:spacing w:line="360" w:lineRule="auto"/>
        <w:jc w:val="both"/>
        <w:rPr>
          <w:sz w:val="32"/>
          <w:szCs w:val="32"/>
          <w:rtl/>
          <w:lang w:bidi="ar-DZ"/>
        </w:rPr>
      </w:pPr>
      <w:r>
        <w:rPr>
          <w:rFonts w:hint="cs"/>
          <w:sz w:val="32"/>
          <w:szCs w:val="32"/>
          <w:rtl/>
          <w:lang w:bidi="ar-DZ"/>
        </w:rPr>
        <w:t xml:space="preserve">كما </w:t>
      </w:r>
      <w:r w:rsidR="0054639D">
        <w:rPr>
          <w:rFonts w:hint="cs"/>
          <w:sz w:val="32"/>
          <w:szCs w:val="32"/>
          <w:rtl/>
          <w:lang w:bidi="ar-DZ"/>
        </w:rPr>
        <w:t xml:space="preserve"> </w:t>
      </w:r>
      <w:r>
        <w:rPr>
          <w:rFonts w:hint="cs"/>
          <w:sz w:val="32"/>
          <w:szCs w:val="32"/>
          <w:rtl/>
          <w:lang w:bidi="ar-DZ"/>
        </w:rPr>
        <w:t xml:space="preserve"> شدد </w:t>
      </w:r>
      <w:r w:rsidR="00C44780">
        <w:rPr>
          <w:rFonts w:hint="cs"/>
          <w:sz w:val="32"/>
          <w:szCs w:val="32"/>
          <w:rtl/>
          <w:lang w:bidi="ar-DZ"/>
        </w:rPr>
        <w:t>تقرير السيد</w:t>
      </w:r>
      <w:r w:rsidR="00C44780">
        <w:rPr>
          <w:rFonts w:hint="eastAsia"/>
          <w:sz w:val="32"/>
          <w:szCs w:val="32"/>
          <w:rtl/>
          <w:lang w:bidi="ar-DZ"/>
        </w:rPr>
        <w:t>ة</w:t>
      </w:r>
      <w:r w:rsidR="00C44780">
        <w:rPr>
          <w:rFonts w:hint="cs"/>
          <w:sz w:val="32"/>
          <w:szCs w:val="32"/>
          <w:rtl/>
          <w:lang w:bidi="ar-DZ"/>
        </w:rPr>
        <w:t xml:space="preserve"> غراسا</w:t>
      </w:r>
      <w:r w:rsidR="0054639D">
        <w:rPr>
          <w:rFonts w:hint="cs"/>
          <w:sz w:val="32"/>
          <w:szCs w:val="32"/>
          <w:rtl/>
          <w:lang w:bidi="ar-DZ"/>
        </w:rPr>
        <w:t xml:space="preserve"> </w:t>
      </w:r>
      <w:r>
        <w:rPr>
          <w:rFonts w:hint="cs"/>
          <w:sz w:val="32"/>
          <w:szCs w:val="32"/>
          <w:rtl/>
          <w:lang w:bidi="ar-DZ"/>
        </w:rPr>
        <w:t>ماشيل</w:t>
      </w:r>
      <w:r w:rsidR="00C44780">
        <w:rPr>
          <w:rFonts w:hint="cs"/>
          <w:sz w:val="32"/>
          <w:szCs w:val="32"/>
          <w:rtl/>
          <w:lang w:bidi="ar-DZ"/>
        </w:rPr>
        <w:t xml:space="preserve"> الممثلة الخاصة المعنية بالأطفال والنزاعات المسلحة</w:t>
      </w:r>
      <w:r>
        <w:rPr>
          <w:rFonts w:hint="cs"/>
          <w:sz w:val="32"/>
          <w:szCs w:val="32"/>
          <w:rtl/>
          <w:lang w:bidi="ar-DZ"/>
        </w:rPr>
        <w:t xml:space="preserve"> لعام 1996 على </w:t>
      </w:r>
      <w:r w:rsidR="0054639D">
        <w:rPr>
          <w:rFonts w:hint="cs"/>
          <w:sz w:val="32"/>
          <w:szCs w:val="32"/>
          <w:rtl/>
          <w:lang w:bidi="ar-DZ"/>
        </w:rPr>
        <w:t>أن</w:t>
      </w:r>
      <w:r>
        <w:rPr>
          <w:rFonts w:hint="cs"/>
          <w:sz w:val="32"/>
          <w:szCs w:val="32"/>
          <w:rtl/>
          <w:lang w:bidi="ar-DZ"/>
        </w:rPr>
        <w:t xml:space="preserve"> </w:t>
      </w:r>
      <w:r w:rsidR="0054639D">
        <w:rPr>
          <w:rFonts w:hint="cs"/>
          <w:sz w:val="32"/>
          <w:szCs w:val="32"/>
          <w:rtl/>
          <w:lang w:bidi="ar-DZ"/>
        </w:rPr>
        <w:t>تأثير</w:t>
      </w:r>
      <w:r>
        <w:rPr>
          <w:rFonts w:hint="cs"/>
          <w:sz w:val="32"/>
          <w:szCs w:val="32"/>
          <w:rtl/>
          <w:lang w:bidi="ar-DZ"/>
        </w:rPr>
        <w:t xml:space="preserve"> النزاعات المسلحة على </w:t>
      </w:r>
      <w:r w:rsidR="0054639D">
        <w:rPr>
          <w:rFonts w:hint="cs"/>
          <w:sz w:val="32"/>
          <w:szCs w:val="32"/>
          <w:rtl/>
          <w:lang w:bidi="ar-DZ"/>
        </w:rPr>
        <w:t>الأطفال</w:t>
      </w:r>
      <w:r>
        <w:rPr>
          <w:rFonts w:hint="cs"/>
          <w:sz w:val="32"/>
          <w:szCs w:val="32"/>
          <w:rtl/>
          <w:lang w:bidi="ar-DZ"/>
        </w:rPr>
        <w:t xml:space="preserve"> يجب </w:t>
      </w:r>
      <w:r w:rsidR="0054639D">
        <w:rPr>
          <w:rFonts w:hint="cs"/>
          <w:sz w:val="32"/>
          <w:szCs w:val="32"/>
          <w:rtl/>
          <w:lang w:bidi="ar-DZ"/>
        </w:rPr>
        <w:t>أن</w:t>
      </w:r>
      <w:r>
        <w:rPr>
          <w:rFonts w:hint="cs"/>
          <w:sz w:val="32"/>
          <w:szCs w:val="32"/>
          <w:rtl/>
          <w:lang w:bidi="ar-DZ"/>
        </w:rPr>
        <w:t xml:space="preserve"> يكون </w:t>
      </w:r>
      <w:r w:rsidR="0054639D">
        <w:rPr>
          <w:rFonts w:hint="cs"/>
          <w:sz w:val="32"/>
          <w:szCs w:val="32"/>
          <w:rtl/>
          <w:lang w:bidi="ar-DZ"/>
        </w:rPr>
        <w:t>أمرا</w:t>
      </w:r>
      <w:r>
        <w:rPr>
          <w:rFonts w:hint="cs"/>
          <w:sz w:val="32"/>
          <w:szCs w:val="32"/>
          <w:rtl/>
          <w:lang w:bidi="ar-DZ"/>
        </w:rPr>
        <w:t xml:space="preserve"> يهم الجميع وتقع مسؤوليته على الجميع لذلك لا يجب </w:t>
      </w:r>
      <w:r w:rsidR="00A11E83">
        <w:rPr>
          <w:rFonts w:hint="cs"/>
          <w:sz w:val="32"/>
          <w:szCs w:val="32"/>
          <w:rtl/>
          <w:lang w:bidi="ar-DZ"/>
        </w:rPr>
        <w:t>أن</w:t>
      </w:r>
      <w:r>
        <w:rPr>
          <w:rFonts w:hint="cs"/>
          <w:sz w:val="32"/>
          <w:szCs w:val="32"/>
          <w:rtl/>
          <w:lang w:bidi="ar-DZ"/>
        </w:rPr>
        <w:t xml:space="preserve"> يكون تعزيز قواعد و معايير حماية </w:t>
      </w:r>
      <w:r w:rsidR="0054639D">
        <w:rPr>
          <w:rFonts w:hint="cs"/>
          <w:sz w:val="32"/>
          <w:szCs w:val="32"/>
          <w:rtl/>
          <w:lang w:bidi="ar-DZ"/>
        </w:rPr>
        <w:t xml:space="preserve">الأطفال </w:t>
      </w:r>
      <w:r>
        <w:rPr>
          <w:rFonts w:hint="cs"/>
          <w:sz w:val="32"/>
          <w:szCs w:val="32"/>
          <w:rtl/>
          <w:lang w:bidi="ar-DZ"/>
        </w:rPr>
        <w:t xml:space="preserve"> حكرا على ممثل واحد </w:t>
      </w:r>
      <w:r w:rsidR="0054639D">
        <w:rPr>
          <w:rFonts w:hint="cs"/>
          <w:sz w:val="32"/>
          <w:szCs w:val="32"/>
          <w:rtl/>
          <w:lang w:bidi="ar-DZ"/>
        </w:rPr>
        <w:t>أو</w:t>
      </w:r>
      <w:r>
        <w:rPr>
          <w:rFonts w:hint="cs"/>
          <w:sz w:val="32"/>
          <w:szCs w:val="32"/>
          <w:rtl/>
          <w:lang w:bidi="ar-DZ"/>
        </w:rPr>
        <w:t xml:space="preserve"> وكالة متخصصة بعينها فكبار </w:t>
      </w:r>
      <w:r w:rsidR="0054639D">
        <w:rPr>
          <w:rFonts w:hint="cs"/>
          <w:sz w:val="32"/>
          <w:szCs w:val="32"/>
          <w:rtl/>
          <w:lang w:bidi="ar-DZ"/>
        </w:rPr>
        <w:t>مسئولي الأمم المتحدة تتاح لهم فرصة إثارة الشواغل المتعلقة بحماية الأطفال في اللقاءات الرفيعة المستوى(3)</w:t>
      </w:r>
      <w:r w:rsidR="001C1073">
        <w:rPr>
          <w:rFonts w:hint="cs"/>
          <w:sz w:val="32"/>
          <w:szCs w:val="32"/>
          <w:rtl/>
          <w:lang w:bidi="ar-DZ"/>
        </w:rPr>
        <w:t>.</w:t>
      </w:r>
    </w:p>
    <w:p w:rsidR="00D035FD" w:rsidRPr="00C1560A" w:rsidRDefault="00D035FD"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ــــــــــــــــــــــــــــــــــــــــــــــــــــــــ</w:t>
      </w:r>
    </w:p>
    <w:p w:rsidR="00D035FD" w:rsidRPr="00C1560A" w:rsidRDefault="00D035FD" w:rsidP="007A4F00">
      <w:pPr>
        <w:bidi/>
        <w:spacing w:line="360" w:lineRule="auto"/>
        <w:jc w:val="both"/>
        <w:rPr>
          <w:sz w:val="24"/>
          <w:szCs w:val="24"/>
          <w:rtl/>
          <w:lang w:bidi="ar-DZ"/>
        </w:rPr>
      </w:pPr>
      <w:r>
        <w:rPr>
          <w:rFonts w:hint="cs"/>
          <w:sz w:val="24"/>
          <w:szCs w:val="24"/>
          <w:rtl/>
          <w:lang w:bidi="ar-DZ"/>
        </w:rPr>
        <w:t>1-فضيل طلافحة  , نفس المرجع ص 131</w:t>
      </w:r>
    </w:p>
    <w:p w:rsidR="008656D6" w:rsidRDefault="00D035FD" w:rsidP="007A4F00">
      <w:pPr>
        <w:tabs>
          <w:tab w:val="left" w:pos="2830"/>
        </w:tabs>
        <w:bidi/>
        <w:spacing w:line="360" w:lineRule="auto"/>
        <w:jc w:val="both"/>
        <w:rPr>
          <w:sz w:val="24"/>
          <w:szCs w:val="24"/>
          <w:rtl/>
          <w:lang w:bidi="ar-DZ"/>
        </w:rPr>
      </w:pPr>
      <w:r>
        <w:rPr>
          <w:rFonts w:hint="cs"/>
          <w:sz w:val="24"/>
          <w:szCs w:val="24"/>
          <w:rtl/>
          <w:lang w:bidi="ar-DZ"/>
        </w:rPr>
        <w:t>2-مقدمة البروتوكول الاختياري لاتفاقية حقوق الطفل بشأن اشتراك الأطفال في النزاعات المسلحة. 200</w:t>
      </w:r>
      <w:r w:rsidR="00A93070">
        <w:rPr>
          <w:rFonts w:hint="cs"/>
          <w:sz w:val="24"/>
          <w:szCs w:val="24"/>
          <w:rtl/>
          <w:lang w:bidi="ar-DZ"/>
        </w:rPr>
        <w:t>0</w:t>
      </w:r>
    </w:p>
    <w:p w:rsidR="001C1073" w:rsidRDefault="001C1073" w:rsidP="007A4F00">
      <w:pPr>
        <w:tabs>
          <w:tab w:val="left" w:pos="2830"/>
        </w:tabs>
        <w:bidi/>
        <w:spacing w:line="360" w:lineRule="auto"/>
        <w:jc w:val="both"/>
        <w:rPr>
          <w:sz w:val="24"/>
          <w:szCs w:val="24"/>
          <w:rtl/>
          <w:lang w:bidi="ar-DZ"/>
        </w:rPr>
      </w:pPr>
      <w:r>
        <w:rPr>
          <w:rFonts w:hint="cs"/>
          <w:sz w:val="24"/>
          <w:szCs w:val="24"/>
          <w:rtl/>
          <w:lang w:bidi="ar-DZ"/>
        </w:rPr>
        <w:t>3-التقرير السنوي للممثلة الخاصة المعنية بالاطفال والنزاعات المسلحة السيدة غراسا ماشيل الصادر عن الجمعية العامة.</w:t>
      </w:r>
    </w:p>
    <w:p w:rsidR="0054639D" w:rsidRDefault="0054639D" w:rsidP="007A4F00">
      <w:pPr>
        <w:tabs>
          <w:tab w:val="left" w:pos="2830"/>
        </w:tabs>
        <w:bidi/>
        <w:spacing w:line="360" w:lineRule="auto"/>
        <w:jc w:val="both"/>
        <w:rPr>
          <w:sz w:val="24"/>
          <w:szCs w:val="24"/>
          <w:rtl/>
          <w:lang w:bidi="ar-DZ"/>
        </w:rPr>
      </w:pPr>
      <w:r>
        <w:rPr>
          <w:rFonts w:hint="cs"/>
          <w:sz w:val="24"/>
          <w:szCs w:val="24"/>
          <w:rtl/>
          <w:lang w:bidi="ar-DZ"/>
        </w:rPr>
        <w:t>3</w:t>
      </w:r>
      <w:r>
        <w:rPr>
          <w:sz w:val="24"/>
          <w:szCs w:val="24"/>
          <w:lang w:bidi="ar-DZ"/>
        </w:rPr>
        <w:t xml:space="preserve">-rapport </w:t>
      </w:r>
      <w:r w:rsidR="00D75960">
        <w:rPr>
          <w:sz w:val="24"/>
          <w:szCs w:val="24"/>
          <w:lang w:bidi="ar-DZ"/>
        </w:rPr>
        <w:t>présente</w:t>
      </w:r>
      <w:r>
        <w:rPr>
          <w:sz w:val="24"/>
          <w:szCs w:val="24"/>
          <w:lang w:bidi="ar-DZ"/>
        </w:rPr>
        <w:t xml:space="preserve"> par l expert </w:t>
      </w:r>
      <w:r w:rsidR="00D75960">
        <w:rPr>
          <w:sz w:val="24"/>
          <w:szCs w:val="24"/>
          <w:lang w:bidi="ar-DZ"/>
        </w:rPr>
        <w:t>désigné</w:t>
      </w:r>
      <w:r>
        <w:rPr>
          <w:sz w:val="24"/>
          <w:szCs w:val="24"/>
          <w:lang w:bidi="ar-DZ"/>
        </w:rPr>
        <w:t xml:space="preserve"> par le </w:t>
      </w:r>
      <w:r w:rsidR="00D75960">
        <w:rPr>
          <w:sz w:val="24"/>
          <w:szCs w:val="24"/>
          <w:lang w:bidi="ar-DZ"/>
        </w:rPr>
        <w:t xml:space="preserve">secrétaire général Mme Graca Machel. Conformément </w:t>
      </w:r>
      <w:r w:rsidR="00A44D77">
        <w:rPr>
          <w:sz w:val="24"/>
          <w:szCs w:val="24"/>
          <w:lang w:bidi="ar-DZ"/>
        </w:rPr>
        <w:t>à</w:t>
      </w:r>
      <w:r w:rsidR="00D75960">
        <w:rPr>
          <w:sz w:val="24"/>
          <w:szCs w:val="24"/>
          <w:lang w:bidi="ar-DZ"/>
        </w:rPr>
        <w:t xml:space="preserve"> la résolution 48L157 de l’assemblée général. </w:t>
      </w:r>
    </w:p>
    <w:p w:rsidR="001C1073" w:rsidRPr="00011DE1" w:rsidRDefault="00562502" w:rsidP="007A4F00">
      <w:pPr>
        <w:tabs>
          <w:tab w:val="left" w:pos="2830"/>
        </w:tabs>
        <w:bidi/>
        <w:spacing w:line="360" w:lineRule="auto"/>
        <w:jc w:val="both"/>
        <w:rPr>
          <w:b/>
          <w:bCs/>
          <w:sz w:val="32"/>
          <w:szCs w:val="32"/>
          <w:rtl/>
          <w:lang w:bidi="ar-DZ"/>
        </w:rPr>
      </w:pPr>
      <w:r w:rsidRPr="00011DE1">
        <w:rPr>
          <w:rFonts w:hint="cs"/>
          <w:b/>
          <w:bCs/>
          <w:sz w:val="32"/>
          <w:szCs w:val="32"/>
          <w:rtl/>
          <w:lang w:bidi="ar-DZ"/>
        </w:rPr>
        <w:lastRenderedPageBreak/>
        <w:t xml:space="preserve">الفرع </w:t>
      </w:r>
      <w:r w:rsidR="005760EE" w:rsidRPr="00011DE1">
        <w:rPr>
          <w:rFonts w:hint="cs"/>
          <w:b/>
          <w:bCs/>
          <w:sz w:val="32"/>
          <w:szCs w:val="32"/>
          <w:rtl/>
          <w:lang w:bidi="ar-DZ"/>
        </w:rPr>
        <w:t>الثاني:</w:t>
      </w:r>
      <w:r w:rsidR="001C1073">
        <w:rPr>
          <w:rFonts w:hint="cs"/>
          <w:b/>
          <w:bCs/>
          <w:sz w:val="32"/>
          <w:szCs w:val="32"/>
          <w:rtl/>
          <w:lang w:bidi="ar-DZ"/>
        </w:rPr>
        <w:t xml:space="preserve"> الأطفال المقاتلون أسرى الحرب</w:t>
      </w:r>
    </w:p>
    <w:p w:rsidR="00903B28" w:rsidRDefault="00A11E83" w:rsidP="007A4F00">
      <w:pPr>
        <w:tabs>
          <w:tab w:val="left" w:pos="2830"/>
        </w:tabs>
        <w:bidi/>
        <w:spacing w:line="360" w:lineRule="auto"/>
        <w:jc w:val="both"/>
        <w:rPr>
          <w:sz w:val="32"/>
          <w:szCs w:val="32"/>
          <w:rtl/>
          <w:lang w:bidi="ar-DZ"/>
        </w:rPr>
      </w:pPr>
      <w:r>
        <w:rPr>
          <w:rFonts w:hint="cs"/>
          <w:sz w:val="32"/>
          <w:szCs w:val="32"/>
          <w:rtl/>
          <w:lang w:bidi="ar-DZ"/>
        </w:rPr>
        <w:t>بالرغم من حظ</w:t>
      </w:r>
      <w:r w:rsidR="00562502">
        <w:rPr>
          <w:rFonts w:hint="cs"/>
          <w:sz w:val="32"/>
          <w:szCs w:val="32"/>
          <w:rtl/>
          <w:lang w:bidi="ar-DZ"/>
        </w:rPr>
        <w:t xml:space="preserve">ر القانون الدولي </w:t>
      </w:r>
      <w:r w:rsidR="007111CF">
        <w:rPr>
          <w:rFonts w:hint="cs"/>
          <w:sz w:val="32"/>
          <w:szCs w:val="32"/>
          <w:rtl/>
          <w:lang w:bidi="ar-DZ"/>
        </w:rPr>
        <w:t>الإنساني</w:t>
      </w:r>
      <w:r w:rsidR="00562502">
        <w:rPr>
          <w:rFonts w:hint="cs"/>
          <w:sz w:val="32"/>
          <w:szCs w:val="32"/>
          <w:rtl/>
          <w:lang w:bidi="ar-DZ"/>
        </w:rPr>
        <w:t xml:space="preserve"> مشاركة </w:t>
      </w:r>
      <w:r w:rsidR="007111CF">
        <w:rPr>
          <w:rFonts w:hint="cs"/>
          <w:sz w:val="32"/>
          <w:szCs w:val="32"/>
          <w:rtl/>
          <w:lang w:bidi="ar-DZ"/>
        </w:rPr>
        <w:t>الأطفال</w:t>
      </w:r>
      <w:r w:rsidR="00562502">
        <w:rPr>
          <w:rFonts w:hint="cs"/>
          <w:sz w:val="32"/>
          <w:szCs w:val="32"/>
          <w:rtl/>
          <w:lang w:bidi="ar-DZ"/>
        </w:rPr>
        <w:t xml:space="preserve"> في النزاعات المسلحة </w:t>
      </w:r>
      <w:r w:rsidR="007111CF">
        <w:rPr>
          <w:rFonts w:hint="cs"/>
          <w:sz w:val="32"/>
          <w:szCs w:val="32"/>
          <w:rtl/>
          <w:lang w:bidi="ar-DZ"/>
        </w:rPr>
        <w:t>إلى</w:t>
      </w:r>
      <w:r w:rsidR="00562502">
        <w:rPr>
          <w:rFonts w:hint="cs"/>
          <w:sz w:val="32"/>
          <w:szCs w:val="32"/>
          <w:rtl/>
          <w:lang w:bidi="ar-DZ"/>
        </w:rPr>
        <w:t xml:space="preserve"> انه لازال هناك بعض الدول و الجماعات المسلحة تخرج عن هذا </w:t>
      </w:r>
      <w:r w:rsidR="007111CF">
        <w:rPr>
          <w:rFonts w:hint="cs"/>
          <w:sz w:val="32"/>
          <w:szCs w:val="32"/>
          <w:rtl/>
          <w:lang w:bidi="ar-DZ"/>
        </w:rPr>
        <w:t>المبدأ</w:t>
      </w:r>
      <w:r w:rsidR="00562502">
        <w:rPr>
          <w:rFonts w:hint="cs"/>
          <w:sz w:val="32"/>
          <w:szCs w:val="32"/>
          <w:rtl/>
          <w:lang w:bidi="ar-DZ"/>
        </w:rPr>
        <w:t xml:space="preserve"> القانوني و </w:t>
      </w:r>
      <w:r w:rsidR="007111CF">
        <w:rPr>
          <w:rFonts w:hint="cs"/>
          <w:sz w:val="32"/>
          <w:szCs w:val="32"/>
          <w:rtl/>
          <w:lang w:bidi="ar-DZ"/>
        </w:rPr>
        <w:t>الأخلاقي</w:t>
      </w:r>
      <w:r w:rsidR="00903B28">
        <w:rPr>
          <w:rFonts w:hint="cs"/>
          <w:sz w:val="32"/>
          <w:szCs w:val="32"/>
          <w:rtl/>
          <w:lang w:bidi="ar-DZ"/>
        </w:rPr>
        <w:t>(1)</w:t>
      </w:r>
      <w:r w:rsidR="00562502">
        <w:rPr>
          <w:rFonts w:hint="cs"/>
          <w:sz w:val="32"/>
          <w:szCs w:val="32"/>
          <w:rtl/>
          <w:lang w:bidi="ar-DZ"/>
        </w:rPr>
        <w:t xml:space="preserve"> و بالتالي و تماشيا مع هذا  الواقع المرير ، فان </w:t>
      </w:r>
      <w:r w:rsidR="007111CF">
        <w:rPr>
          <w:rFonts w:hint="cs"/>
          <w:sz w:val="32"/>
          <w:szCs w:val="32"/>
          <w:rtl/>
          <w:lang w:bidi="ar-DZ"/>
        </w:rPr>
        <w:t>الأطفال</w:t>
      </w:r>
      <w:r w:rsidR="00562502">
        <w:rPr>
          <w:rFonts w:hint="cs"/>
          <w:sz w:val="32"/>
          <w:szCs w:val="32"/>
          <w:rtl/>
          <w:lang w:bidi="ar-DZ"/>
        </w:rPr>
        <w:t xml:space="preserve"> المقاتلين الذين يقعون في قبضة الخصم و يتم </w:t>
      </w:r>
      <w:r w:rsidR="007111CF">
        <w:rPr>
          <w:rFonts w:hint="cs"/>
          <w:sz w:val="32"/>
          <w:szCs w:val="32"/>
          <w:rtl/>
          <w:lang w:bidi="ar-DZ"/>
        </w:rPr>
        <w:t>أسرهم</w:t>
      </w:r>
      <w:r w:rsidR="00562502">
        <w:rPr>
          <w:rFonts w:hint="cs"/>
          <w:sz w:val="32"/>
          <w:szCs w:val="32"/>
          <w:rtl/>
          <w:lang w:bidi="ar-DZ"/>
        </w:rPr>
        <w:t xml:space="preserve"> </w:t>
      </w:r>
      <w:r w:rsidR="007111CF">
        <w:rPr>
          <w:rFonts w:hint="cs"/>
          <w:sz w:val="32"/>
          <w:szCs w:val="32"/>
          <w:rtl/>
          <w:lang w:bidi="ar-DZ"/>
        </w:rPr>
        <w:t>أو</w:t>
      </w:r>
      <w:r w:rsidR="00562502">
        <w:rPr>
          <w:rFonts w:hint="cs"/>
          <w:sz w:val="32"/>
          <w:szCs w:val="32"/>
          <w:rtl/>
          <w:lang w:bidi="ar-DZ"/>
        </w:rPr>
        <w:t xml:space="preserve"> اعتقاله</w:t>
      </w:r>
      <w:r w:rsidR="00482F35">
        <w:rPr>
          <w:rFonts w:hint="cs"/>
          <w:sz w:val="32"/>
          <w:szCs w:val="32"/>
          <w:rtl/>
          <w:lang w:bidi="ar-DZ"/>
        </w:rPr>
        <w:t>م</w:t>
      </w:r>
      <w:r w:rsidR="00562502">
        <w:rPr>
          <w:rFonts w:hint="cs"/>
          <w:sz w:val="32"/>
          <w:szCs w:val="32"/>
          <w:rtl/>
          <w:lang w:bidi="ar-DZ"/>
        </w:rPr>
        <w:t xml:space="preserve"> يكون لهم موضع احترام خاص</w:t>
      </w:r>
      <w:r w:rsidR="00667E25">
        <w:rPr>
          <w:rFonts w:hint="cs"/>
          <w:sz w:val="32"/>
          <w:szCs w:val="32"/>
          <w:rtl/>
          <w:lang w:bidi="ar-DZ"/>
        </w:rPr>
        <w:t xml:space="preserve"> و يتمتعون بحماية خاصة خولها لهم</w:t>
      </w:r>
      <w:r w:rsidR="00562502">
        <w:rPr>
          <w:rFonts w:hint="cs"/>
          <w:sz w:val="32"/>
          <w:szCs w:val="32"/>
          <w:rtl/>
          <w:lang w:bidi="ar-DZ"/>
        </w:rPr>
        <w:t xml:space="preserve"> البروتوكول </w:t>
      </w:r>
      <w:r w:rsidR="007111CF">
        <w:rPr>
          <w:rFonts w:hint="cs"/>
          <w:sz w:val="32"/>
          <w:szCs w:val="32"/>
          <w:rtl/>
          <w:lang w:bidi="ar-DZ"/>
        </w:rPr>
        <w:t>الأول</w:t>
      </w:r>
      <w:r w:rsidR="003C201D">
        <w:rPr>
          <w:rFonts w:hint="cs"/>
          <w:sz w:val="32"/>
          <w:szCs w:val="32"/>
          <w:rtl/>
          <w:lang w:bidi="ar-DZ"/>
        </w:rPr>
        <w:t xml:space="preserve"> ، حيث </w:t>
      </w:r>
      <w:r w:rsidR="00562502">
        <w:rPr>
          <w:rFonts w:hint="cs"/>
          <w:sz w:val="32"/>
          <w:szCs w:val="32"/>
          <w:rtl/>
          <w:lang w:bidi="ar-DZ"/>
        </w:rPr>
        <w:t xml:space="preserve">نص </w:t>
      </w:r>
      <w:r w:rsidR="007111CF">
        <w:rPr>
          <w:rFonts w:hint="cs"/>
          <w:sz w:val="32"/>
          <w:szCs w:val="32"/>
          <w:rtl/>
          <w:lang w:bidi="ar-DZ"/>
        </w:rPr>
        <w:t>بهذا</w:t>
      </w:r>
      <w:r w:rsidR="00562502">
        <w:rPr>
          <w:rFonts w:hint="cs"/>
          <w:sz w:val="32"/>
          <w:szCs w:val="32"/>
          <w:rtl/>
          <w:lang w:bidi="ar-DZ"/>
        </w:rPr>
        <w:t xml:space="preserve"> الخصوص على انه </w:t>
      </w:r>
      <w:r w:rsidR="007111CF">
        <w:rPr>
          <w:rFonts w:hint="cs"/>
          <w:sz w:val="32"/>
          <w:szCs w:val="32"/>
          <w:rtl/>
          <w:lang w:bidi="ar-DZ"/>
        </w:rPr>
        <w:t>إذا</w:t>
      </w:r>
      <w:r w:rsidR="00562502">
        <w:rPr>
          <w:rFonts w:hint="cs"/>
          <w:sz w:val="32"/>
          <w:szCs w:val="32"/>
          <w:rtl/>
          <w:lang w:bidi="ar-DZ"/>
        </w:rPr>
        <w:t xml:space="preserve"> حدث في حالات استثنائية </w:t>
      </w:r>
      <w:r w:rsidR="007111CF">
        <w:rPr>
          <w:rFonts w:hint="cs"/>
          <w:sz w:val="32"/>
          <w:szCs w:val="32"/>
          <w:rtl/>
          <w:lang w:bidi="ar-DZ"/>
        </w:rPr>
        <w:t>أن</w:t>
      </w:r>
      <w:r w:rsidR="00562502">
        <w:rPr>
          <w:rFonts w:hint="cs"/>
          <w:sz w:val="32"/>
          <w:szCs w:val="32"/>
          <w:rtl/>
          <w:lang w:bidi="ar-DZ"/>
        </w:rPr>
        <w:t xml:space="preserve"> اشترك </w:t>
      </w:r>
      <w:r w:rsidR="007111CF">
        <w:rPr>
          <w:rFonts w:hint="cs"/>
          <w:sz w:val="32"/>
          <w:szCs w:val="32"/>
          <w:rtl/>
          <w:lang w:bidi="ar-DZ"/>
        </w:rPr>
        <w:t>الأطفال</w:t>
      </w:r>
      <w:r w:rsidR="00562502">
        <w:rPr>
          <w:rFonts w:hint="cs"/>
          <w:sz w:val="32"/>
          <w:szCs w:val="32"/>
          <w:rtl/>
          <w:lang w:bidi="ar-DZ"/>
        </w:rPr>
        <w:t xml:space="preserve"> ممن لم </w:t>
      </w:r>
      <w:r w:rsidR="007111CF">
        <w:rPr>
          <w:rFonts w:hint="cs"/>
          <w:sz w:val="32"/>
          <w:szCs w:val="32"/>
          <w:rtl/>
          <w:lang w:bidi="ar-DZ"/>
        </w:rPr>
        <w:t>يبلغو</w:t>
      </w:r>
      <w:r w:rsidR="007111CF">
        <w:rPr>
          <w:rFonts w:hint="eastAsia"/>
          <w:sz w:val="32"/>
          <w:szCs w:val="32"/>
          <w:rtl/>
          <w:lang w:bidi="ar-DZ"/>
        </w:rPr>
        <w:t>ا</w:t>
      </w:r>
      <w:r w:rsidR="00562502">
        <w:rPr>
          <w:rFonts w:hint="cs"/>
          <w:sz w:val="32"/>
          <w:szCs w:val="32"/>
          <w:rtl/>
          <w:lang w:bidi="ar-DZ"/>
        </w:rPr>
        <w:t xml:space="preserve"> بعد سن الخامسة عشر في </w:t>
      </w:r>
      <w:r w:rsidR="007111CF">
        <w:rPr>
          <w:rFonts w:hint="cs"/>
          <w:sz w:val="32"/>
          <w:szCs w:val="32"/>
          <w:rtl/>
          <w:lang w:bidi="ar-DZ"/>
        </w:rPr>
        <w:t>ال</w:t>
      </w:r>
      <w:r w:rsidR="002E4554">
        <w:rPr>
          <w:rFonts w:hint="cs"/>
          <w:sz w:val="32"/>
          <w:szCs w:val="32"/>
          <w:rtl/>
          <w:lang w:bidi="ar-DZ"/>
        </w:rPr>
        <w:t>أ</w:t>
      </w:r>
      <w:r w:rsidR="007111CF">
        <w:rPr>
          <w:rFonts w:hint="cs"/>
          <w:sz w:val="32"/>
          <w:szCs w:val="32"/>
          <w:rtl/>
          <w:lang w:bidi="ar-DZ"/>
        </w:rPr>
        <w:t>عمال</w:t>
      </w:r>
      <w:r w:rsidR="00562502">
        <w:rPr>
          <w:rFonts w:hint="cs"/>
          <w:sz w:val="32"/>
          <w:szCs w:val="32"/>
          <w:rtl/>
          <w:lang w:bidi="ar-DZ"/>
        </w:rPr>
        <w:t xml:space="preserve"> العدائية و بصورة مباشرة "المقاتلين " </w:t>
      </w:r>
      <w:r w:rsidR="00BA35CF">
        <w:rPr>
          <w:rFonts w:hint="cs"/>
          <w:sz w:val="32"/>
          <w:szCs w:val="32"/>
          <w:rtl/>
          <w:lang w:bidi="ar-DZ"/>
        </w:rPr>
        <w:t>و</w:t>
      </w:r>
      <w:r w:rsidR="002E4554">
        <w:rPr>
          <w:rFonts w:hint="cs"/>
          <w:sz w:val="32"/>
          <w:szCs w:val="32"/>
          <w:rtl/>
          <w:lang w:bidi="ar-DZ"/>
        </w:rPr>
        <w:t>وقعو</w:t>
      </w:r>
      <w:r w:rsidR="002E4554">
        <w:rPr>
          <w:rFonts w:hint="eastAsia"/>
          <w:sz w:val="32"/>
          <w:szCs w:val="32"/>
          <w:rtl/>
          <w:lang w:bidi="ar-DZ"/>
        </w:rPr>
        <w:t>ا</w:t>
      </w:r>
      <w:r w:rsidR="00562502">
        <w:rPr>
          <w:rFonts w:hint="cs"/>
          <w:sz w:val="32"/>
          <w:szCs w:val="32"/>
          <w:rtl/>
          <w:lang w:bidi="ar-DZ"/>
        </w:rPr>
        <w:t xml:space="preserve"> في قبضة الخصم </w:t>
      </w:r>
      <w:r w:rsidR="002E4554">
        <w:rPr>
          <w:rFonts w:hint="cs"/>
          <w:sz w:val="32"/>
          <w:szCs w:val="32"/>
          <w:rtl/>
          <w:lang w:bidi="ar-DZ"/>
        </w:rPr>
        <w:t>فإنهم</w:t>
      </w:r>
      <w:r w:rsidR="00562502">
        <w:rPr>
          <w:rFonts w:hint="cs"/>
          <w:sz w:val="32"/>
          <w:szCs w:val="32"/>
          <w:rtl/>
          <w:lang w:bidi="ar-DZ"/>
        </w:rPr>
        <w:t xml:space="preserve"> يضلون مستفيدين من الحماية الخاصة التي تكفلها هذه الماد</w:t>
      </w:r>
      <w:r w:rsidR="00482F35">
        <w:rPr>
          <w:rFonts w:hint="cs"/>
          <w:sz w:val="32"/>
          <w:szCs w:val="32"/>
          <w:rtl/>
          <w:lang w:bidi="ar-DZ"/>
        </w:rPr>
        <w:t>ة</w:t>
      </w:r>
      <w:r w:rsidR="00562502">
        <w:rPr>
          <w:rFonts w:hint="cs"/>
          <w:sz w:val="32"/>
          <w:szCs w:val="32"/>
          <w:rtl/>
          <w:lang w:bidi="ar-DZ"/>
        </w:rPr>
        <w:t xml:space="preserve"> </w:t>
      </w:r>
      <w:r w:rsidR="002E4554">
        <w:rPr>
          <w:rFonts w:hint="cs"/>
          <w:sz w:val="32"/>
          <w:szCs w:val="32"/>
          <w:rtl/>
          <w:lang w:bidi="ar-DZ"/>
        </w:rPr>
        <w:t>سواء</w:t>
      </w:r>
      <w:r w:rsidR="00562502">
        <w:rPr>
          <w:rFonts w:hint="cs"/>
          <w:sz w:val="32"/>
          <w:szCs w:val="32"/>
          <w:rtl/>
          <w:lang w:bidi="ar-DZ"/>
        </w:rPr>
        <w:t xml:space="preserve"> </w:t>
      </w:r>
      <w:r w:rsidR="00562502">
        <w:rPr>
          <w:rFonts w:hint="eastAsia"/>
          <w:sz w:val="32"/>
          <w:szCs w:val="32"/>
          <w:rtl/>
          <w:lang w:bidi="ar-DZ"/>
        </w:rPr>
        <w:t xml:space="preserve">كانوا </w:t>
      </w:r>
      <w:r w:rsidR="00BA35CF">
        <w:rPr>
          <w:rFonts w:hint="cs"/>
          <w:sz w:val="32"/>
          <w:szCs w:val="32"/>
          <w:rtl/>
          <w:lang w:bidi="ar-DZ"/>
        </w:rPr>
        <w:t>أسرى</w:t>
      </w:r>
      <w:r w:rsidR="00562502">
        <w:rPr>
          <w:rFonts w:hint="cs"/>
          <w:sz w:val="32"/>
          <w:szCs w:val="32"/>
          <w:rtl/>
          <w:lang w:bidi="ar-DZ"/>
        </w:rPr>
        <w:t xml:space="preserve"> حرب </w:t>
      </w:r>
      <w:r w:rsidR="002E4554">
        <w:rPr>
          <w:rFonts w:hint="cs"/>
          <w:sz w:val="32"/>
          <w:szCs w:val="32"/>
          <w:rtl/>
          <w:lang w:bidi="ar-DZ"/>
        </w:rPr>
        <w:t>أم</w:t>
      </w:r>
      <w:r w:rsidR="00562502">
        <w:rPr>
          <w:rFonts w:hint="cs"/>
          <w:sz w:val="32"/>
          <w:szCs w:val="32"/>
          <w:rtl/>
          <w:lang w:bidi="ar-DZ"/>
        </w:rPr>
        <w:t xml:space="preserve"> لم يكونو</w:t>
      </w:r>
      <w:r w:rsidR="00903B28">
        <w:rPr>
          <w:rFonts w:hint="cs"/>
          <w:sz w:val="32"/>
          <w:szCs w:val="32"/>
          <w:rtl/>
          <w:lang w:bidi="ar-DZ"/>
        </w:rPr>
        <w:t xml:space="preserve">ا (2) و من </w:t>
      </w:r>
      <w:r w:rsidR="00BA35CF">
        <w:rPr>
          <w:rFonts w:hint="eastAsia"/>
          <w:sz w:val="32"/>
          <w:szCs w:val="32"/>
          <w:rtl/>
          <w:lang w:bidi="ar-DZ"/>
        </w:rPr>
        <w:t>الملا</w:t>
      </w:r>
      <w:r w:rsidR="00BA35CF">
        <w:rPr>
          <w:rFonts w:hint="cs"/>
          <w:sz w:val="32"/>
          <w:szCs w:val="32"/>
          <w:rtl/>
          <w:lang w:bidi="ar-DZ"/>
        </w:rPr>
        <w:t>حظ أن</w:t>
      </w:r>
      <w:r w:rsidR="00903B28">
        <w:rPr>
          <w:rFonts w:hint="cs"/>
          <w:sz w:val="32"/>
          <w:szCs w:val="32"/>
          <w:rtl/>
          <w:lang w:bidi="ar-DZ"/>
        </w:rPr>
        <w:t xml:space="preserve"> </w:t>
      </w:r>
      <w:r w:rsidR="002E4554">
        <w:rPr>
          <w:rFonts w:hint="cs"/>
          <w:sz w:val="32"/>
          <w:szCs w:val="32"/>
          <w:rtl/>
          <w:lang w:bidi="ar-DZ"/>
        </w:rPr>
        <w:t>الأطفال</w:t>
      </w:r>
      <w:r w:rsidR="00903B28">
        <w:rPr>
          <w:rFonts w:hint="cs"/>
          <w:sz w:val="32"/>
          <w:szCs w:val="32"/>
          <w:rtl/>
          <w:lang w:bidi="ar-DZ"/>
        </w:rPr>
        <w:t xml:space="preserve"> </w:t>
      </w:r>
      <w:r w:rsidR="002E4554">
        <w:rPr>
          <w:rFonts w:hint="cs"/>
          <w:sz w:val="32"/>
          <w:szCs w:val="32"/>
          <w:rtl/>
          <w:lang w:bidi="ar-DZ"/>
        </w:rPr>
        <w:t>أثناء</w:t>
      </w:r>
      <w:r w:rsidR="00903B28">
        <w:rPr>
          <w:rFonts w:hint="cs"/>
          <w:sz w:val="32"/>
          <w:szCs w:val="32"/>
          <w:rtl/>
          <w:lang w:bidi="ar-DZ"/>
        </w:rPr>
        <w:t xml:space="preserve"> النزاعات المسلحة يتمتعون بالحماية سواء </w:t>
      </w:r>
      <w:r w:rsidR="00903B28">
        <w:rPr>
          <w:rFonts w:hint="eastAsia"/>
          <w:sz w:val="32"/>
          <w:szCs w:val="32"/>
          <w:rtl/>
          <w:lang w:bidi="ar-DZ"/>
        </w:rPr>
        <w:t xml:space="preserve">كانوا </w:t>
      </w:r>
      <w:r w:rsidR="00BA35CF">
        <w:rPr>
          <w:rFonts w:hint="cs"/>
          <w:sz w:val="32"/>
          <w:szCs w:val="32"/>
          <w:rtl/>
          <w:lang w:bidi="ar-DZ"/>
        </w:rPr>
        <w:t>أسرى</w:t>
      </w:r>
      <w:r w:rsidR="00903B28">
        <w:rPr>
          <w:rFonts w:hint="cs"/>
          <w:sz w:val="32"/>
          <w:szCs w:val="32"/>
          <w:rtl/>
          <w:lang w:bidi="ar-DZ"/>
        </w:rPr>
        <w:t xml:space="preserve"> حرب </w:t>
      </w:r>
      <w:r w:rsidR="002E4554">
        <w:rPr>
          <w:rFonts w:hint="cs"/>
          <w:sz w:val="32"/>
          <w:szCs w:val="32"/>
          <w:rtl/>
          <w:lang w:bidi="ar-DZ"/>
        </w:rPr>
        <w:t>أو</w:t>
      </w:r>
      <w:r w:rsidR="00903B28">
        <w:rPr>
          <w:rFonts w:hint="cs"/>
          <w:sz w:val="32"/>
          <w:szCs w:val="32"/>
          <w:rtl/>
          <w:lang w:bidi="ar-DZ"/>
        </w:rPr>
        <w:t xml:space="preserve"> معتقلين مدنيين .</w:t>
      </w:r>
    </w:p>
    <w:p w:rsidR="00D81943" w:rsidRDefault="00903B28" w:rsidP="007A4F00">
      <w:pPr>
        <w:tabs>
          <w:tab w:val="left" w:pos="2830"/>
        </w:tabs>
        <w:bidi/>
        <w:spacing w:line="360" w:lineRule="auto"/>
        <w:jc w:val="both"/>
        <w:rPr>
          <w:sz w:val="32"/>
          <w:szCs w:val="32"/>
          <w:rtl/>
          <w:lang w:bidi="ar-DZ"/>
        </w:rPr>
      </w:pPr>
      <w:r>
        <w:rPr>
          <w:rFonts w:hint="cs"/>
          <w:sz w:val="32"/>
          <w:szCs w:val="32"/>
          <w:rtl/>
          <w:lang w:bidi="ar-DZ"/>
        </w:rPr>
        <w:t xml:space="preserve">و ينطبق على </w:t>
      </w:r>
      <w:r w:rsidR="002E4554">
        <w:rPr>
          <w:rFonts w:hint="cs"/>
          <w:sz w:val="32"/>
          <w:szCs w:val="32"/>
          <w:rtl/>
          <w:lang w:bidi="ar-DZ"/>
        </w:rPr>
        <w:t>الأطفال</w:t>
      </w:r>
      <w:r>
        <w:rPr>
          <w:rFonts w:hint="cs"/>
          <w:sz w:val="32"/>
          <w:szCs w:val="32"/>
          <w:rtl/>
          <w:lang w:bidi="ar-DZ"/>
        </w:rPr>
        <w:t xml:space="preserve"> المجندين و القوات المسلحة </w:t>
      </w:r>
      <w:r w:rsidR="002E4554">
        <w:rPr>
          <w:rFonts w:hint="cs"/>
          <w:sz w:val="32"/>
          <w:szCs w:val="32"/>
          <w:rtl/>
          <w:lang w:bidi="ar-DZ"/>
        </w:rPr>
        <w:t>أو</w:t>
      </w:r>
      <w:r>
        <w:rPr>
          <w:rFonts w:hint="cs"/>
          <w:sz w:val="32"/>
          <w:szCs w:val="32"/>
          <w:rtl/>
          <w:lang w:bidi="ar-DZ"/>
        </w:rPr>
        <w:t xml:space="preserve"> المشاركين مع جماعات مسلحة ص</w:t>
      </w:r>
      <w:r w:rsidR="00D81943">
        <w:rPr>
          <w:rFonts w:hint="cs"/>
          <w:sz w:val="32"/>
          <w:szCs w:val="32"/>
          <w:rtl/>
          <w:lang w:bidi="ar-DZ"/>
        </w:rPr>
        <w:t>فة المقاتلين</w:t>
      </w:r>
      <w:r w:rsidR="00482F35">
        <w:rPr>
          <w:rFonts w:hint="cs"/>
          <w:sz w:val="32"/>
          <w:szCs w:val="32"/>
          <w:rtl/>
          <w:lang w:bidi="ar-DZ"/>
        </w:rPr>
        <w:t xml:space="preserve"> </w:t>
      </w:r>
      <w:r w:rsidR="00D81943">
        <w:rPr>
          <w:rFonts w:hint="cs"/>
          <w:sz w:val="32"/>
          <w:szCs w:val="32"/>
          <w:rtl/>
          <w:lang w:bidi="ar-DZ"/>
        </w:rPr>
        <w:t>،</w:t>
      </w:r>
      <w:r w:rsidR="00482F35">
        <w:rPr>
          <w:rFonts w:hint="cs"/>
          <w:sz w:val="32"/>
          <w:szCs w:val="32"/>
          <w:rtl/>
          <w:lang w:bidi="ar-DZ"/>
        </w:rPr>
        <w:t xml:space="preserve"> </w:t>
      </w:r>
      <w:r w:rsidR="002E4554">
        <w:rPr>
          <w:rFonts w:hint="cs"/>
          <w:sz w:val="32"/>
          <w:szCs w:val="32"/>
          <w:rtl/>
          <w:lang w:bidi="ar-DZ"/>
        </w:rPr>
        <w:t xml:space="preserve">و يتمتعون بوضع </w:t>
      </w:r>
      <w:r w:rsidR="00BA35CF">
        <w:rPr>
          <w:rFonts w:hint="cs"/>
          <w:sz w:val="32"/>
          <w:szCs w:val="32"/>
          <w:rtl/>
          <w:lang w:bidi="ar-DZ"/>
        </w:rPr>
        <w:t>أسرى</w:t>
      </w:r>
      <w:r>
        <w:rPr>
          <w:rFonts w:hint="cs"/>
          <w:sz w:val="32"/>
          <w:szCs w:val="32"/>
          <w:rtl/>
          <w:lang w:bidi="ar-DZ"/>
        </w:rPr>
        <w:t xml:space="preserve"> الحرب القانوني في حال ما </w:t>
      </w:r>
      <w:r w:rsidR="002E4554">
        <w:rPr>
          <w:rFonts w:hint="cs"/>
          <w:sz w:val="32"/>
          <w:szCs w:val="32"/>
          <w:rtl/>
          <w:lang w:bidi="ar-DZ"/>
        </w:rPr>
        <w:t>وقعو</w:t>
      </w:r>
      <w:r w:rsidR="002E4554">
        <w:rPr>
          <w:rFonts w:hint="eastAsia"/>
          <w:sz w:val="32"/>
          <w:szCs w:val="32"/>
          <w:rtl/>
          <w:lang w:bidi="ar-DZ"/>
        </w:rPr>
        <w:t>ا</w:t>
      </w:r>
      <w:r>
        <w:rPr>
          <w:rFonts w:hint="cs"/>
          <w:sz w:val="32"/>
          <w:szCs w:val="32"/>
          <w:rtl/>
          <w:lang w:bidi="ar-DZ"/>
        </w:rPr>
        <w:t xml:space="preserve"> في قبضة الخصم </w:t>
      </w:r>
      <w:r w:rsidR="00D81943">
        <w:rPr>
          <w:rFonts w:hint="cs"/>
          <w:sz w:val="32"/>
          <w:szCs w:val="32"/>
          <w:rtl/>
          <w:lang w:bidi="ar-DZ"/>
        </w:rPr>
        <w:t xml:space="preserve">(3) </w:t>
      </w:r>
      <w:r>
        <w:rPr>
          <w:rFonts w:hint="cs"/>
          <w:sz w:val="32"/>
          <w:szCs w:val="32"/>
          <w:rtl/>
          <w:lang w:bidi="ar-DZ"/>
        </w:rPr>
        <w:t xml:space="preserve">لذا يجب العمل على ضمان الحماية لهم في حال اعتقالهم </w:t>
      </w:r>
      <w:r w:rsidR="002E4554">
        <w:rPr>
          <w:rFonts w:hint="cs"/>
          <w:sz w:val="32"/>
          <w:szCs w:val="32"/>
          <w:rtl/>
          <w:lang w:bidi="ar-DZ"/>
        </w:rPr>
        <w:t>حتى</w:t>
      </w:r>
      <w:r>
        <w:rPr>
          <w:rFonts w:hint="cs"/>
          <w:sz w:val="32"/>
          <w:szCs w:val="32"/>
          <w:rtl/>
          <w:lang w:bidi="ar-DZ"/>
        </w:rPr>
        <w:t xml:space="preserve"> ولو كانت </w:t>
      </w:r>
      <w:r w:rsidR="002E4554">
        <w:rPr>
          <w:rFonts w:hint="cs"/>
          <w:sz w:val="32"/>
          <w:szCs w:val="32"/>
          <w:rtl/>
          <w:lang w:bidi="ar-DZ"/>
        </w:rPr>
        <w:t>مشاركة</w:t>
      </w:r>
      <w:r>
        <w:rPr>
          <w:rFonts w:hint="cs"/>
          <w:sz w:val="32"/>
          <w:szCs w:val="32"/>
          <w:rtl/>
          <w:lang w:bidi="ar-DZ"/>
        </w:rPr>
        <w:t xml:space="preserve"> هؤلاء </w:t>
      </w:r>
      <w:r w:rsidR="002E4554">
        <w:rPr>
          <w:rFonts w:hint="cs"/>
          <w:sz w:val="32"/>
          <w:szCs w:val="32"/>
          <w:rtl/>
          <w:lang w:bidi="ar-DZ"/>
        </w:rPr>
        <w:t>الأطفال</w:t>
      </w:r>
      <w:r>
        <w:rPr>
          <w:rFonts w:hint="cs"/>
          <w:sz w:val="32"/>
          <w:szCs w:val="32"/>
          <w:rtl/>
          <w:lang w:bidi="ar-DZ"/>
        </w:rPr>
        <w:t xml:space="preserve"> </w:t>
      </w:r>
      <w:r w:rsidR="002E4554">
        <w:rPr>
          <w:rFonts w:hint="cs"/>
          <w:sz w:val="32"/>
          <w:szCs w:val="32"/>
          <w:rtl/>
          <w:lang w:bidi="ar-DZ"/>
        </w:rPr>
        <w:t>محظورة</w:t>
      </w:r>
      <w:r>
        <w:rPr>
          <w:rFonts w:hint="cs"/>
          <w:sz w:val="32"/>
          <w:szCs w:val="32"/>
          <w:rtl/>
          <w:lang w:bidi="ar-DZ"/>
        </w:rPr>
        <w:t xml:space="preserve"> ذلك </w:t>
      </w:r>
      <w:r w:rsidR="00482F35">
        <w:rPr>
          <w:rFonts w:hint="cs"/>
          <w:sz w:val="32"/>
          <w:szCs w:val="32"/>
          <w:rtl/>
          <w:lang w:bidi="ar-DZ"/>
        </w:rPr>
        <w:t>أنه</w:t>
      </w:r>
      <w:r>
        <w:rPr>
          <w:rFonts w:hint="cs"/>
          <w:sz w:val="32"/>
          <w:szCs w:val="32"/>
          <w:rtl/>
          <w:lang w:bidi="ar-DZ"/>
        </w:rPr>
        <w:t xml:space="preserve"> لا</w:t>
      </w:r>
      <w:r w:rsidR="002E4554">
        <w:rPr>
          <w:rFonts w:hint="cs"/>
          <w:sz w:val="32"/>
          <w:szCs w:val="32"/>
          <w:rtl/>
          <w:lang w:bidi="ar-DZ"/>
        </w:rPr>
        <w:t xml:space="preserve"> </w:t>
      </w:r>
      <w:r>
        <w:rPr>
          <w:rFonts w:hint="cs"/>
          <w:sz w:val="32"/>
          <w:szCs w:val="32"/>
          <w:rtl/>
          <w:lang w:bidi="ar-DZ"/>
        </w:rPr>
        <w:t xml:space="preserve">يوجد مانع سني للتمتع و وضع </w:t>
      </w:r>
      <w:r w:rsidR="002E4554">
        <w:rPr>
          <w:rFonts w:hint="cs"/>
          <w:sz w:val="32"/>
          <w:szCs w:val="32"/>
          <w:rtl/>
          <w:lang w:bidi="ar-DZ"/>
        </w:rPr>
        <w:t>أسير</w:t>
      </w:r>
      <w:r>
        <w:rPr>
          <w:rFonts w:hint="cs"/>
          <w:sz w:val="32"/>
          <w:szCs w:val="32"/>
          <w:rtl/>
          <w:lang w:bidi="ar-DZ"/>
        </w:rPr>
        <w:t xml:space="preserve"> الحرب ، فالسن ما</w:t>
      </w:r>
      <w:r w:rsidR="002E4554">
        <w:rPr>
          <w:rFonts w:hint="cs"/>
          <w:sz w:val="32"/>
          <w:szCs w:val="32"/>
          <w:rtl/>
          <w:lang w:bidi="ar-DZ"/>
        </w:rPr>
        <w:t xml:space="preserve"> </w:t>
      </w:r>
      <w:r>
        <w:rPr>
          <w:rFonts w:hint="cs"/>
          <w:sz w:val="32"/>
          <w:szCs w:val="32"/>
          <w:rtl/>
          <w:lang w:bidi="ar-DZ"/>
        </w:rPr>
        <w:t xml:space="preserve">هو </w:t>
      </w:r>
      <w:r w:rsidR="002E4554">
        <w:rPr>
          <w:rFonts w:hint="cs"/>
          <w:sz w:val="32"/>
          <w:szCs w:val="32"/>
          <w:rtl/>
          <w:lang w:bidi="ar-DZ"/>
        </w:rPr>
        <w:t>إلا</w:t>
      </w:r>
      <w:r>
        <w:rPr>
          <w:rFonts w:hint="cs"/>
          <w:sz w:val="32"/>
          <w:szCs w:val="32"/>
          <w:rtl/>
          <w:lang w:bidi="ar-DZ"/>
        </w:rPr>
        <w:t xml:space="preserve"> عامل يبرر معاملتهم معاملة </w:t>
      </w:r>
      <w:r w:rsidR="002E4554">
        <w:rPr>
          <w:rFonts w:hint="cs"/>
          <w:sz w:val="32"/>
          <w:szCs w:val="32"/>
          <w:rtl/>
          <w:lang w:bidi="ar-DZ"/>
        </w:rPr>
        <w:t>أفضل</w:t>
      </w:r>
      <w:r>
        <w:rPr>
          <w:rFonts w:hint="cs"/>
          <w:sz w:val="32"/>
          <w:szCs w:val="32"/>
          <w:rtl/>
          <w:lang w:bidi="ar-DZ"/>
        </w:rPr>
        <w:t xml:space="preserve"> </w:t>
      </w:r>
      <w:r w:rsidR="002E4554">
        <w:rPr>
          <w:rFonts w:hint="cs"/>
          <w:sz w:val="32"/>
          <w:szCs w:val="32"/>
          <w:rtl/>
          <w:lang w:bidi="ar-DZ"/>
        </w:rPr>
        <w:t>فالأطفال</w:t>
      </w:r>
      <w:r>
        <w:rPr>
          <w:rFonts w:hint="cs"/>
          <w:sz w:val="32"/>
          <w:szCs w:val="32"/>
          <w:rtl/>
          <w:lang w:bidi="ar-DZ"/>
        </w:rPr>
        <w:t xml:space="preserve"> المقاتلين دون الخامسة عشر الذين </w:t>
      </w:r>
      <w:r w:rsidR="002E4554">
        <w:rPr>
          <w:rFonts w:hint="cs"/>
          <w:sz w:val="32"/>
          <w:szCs w:val="32"/>
          <w:rtl/>
          <w:lang w:bidi="ar-DZ"/>
        </w:rPr>
        <w:t>اعتقلو</w:t>
      </w:r>
      <w:r w:rsidR="002E4554">
        <w:rPr>
          <w:rFonts w:hint="eastAsia"/>
          <w:sz w:val="32"/>
          <w:szCs w:val="32"/>
          <w:rtl/>
          <w:lang w:bidi="ar-DZ"/>
        </w:rPr>
        <w:t>ا</w:t>
      </w:r>
      <w:r>
        <w:rPr>
          <w:rFonts w:hint="cs"/>
          <w:sz w:val="32"/>
          <w:szCs w:val="32"/>
          <w:rtl/>
          <w:lang w:bidi="ar-DZ"/>
        </w:rPr>
        <w:t xml:space="preserve"> لا</w:t>
      </w:r>
      <w:r w:rsidR="002E4554">
        <w:rPr>
          <w:rFonts w:hint="cs"/>
          <w:sz w:val="32"/>
          <w:szCs w:val="32"/>
          <w:rtl/>
          <w:lang w:bidi="ar-DZ"/>
        </w:rPr>
        <w:t xml:space="preserve"> </w:t>
      </w:r>
      <w:r>
        <w:rPr>
          <w:rFonts w:hint="cs"/>
          <w:sz w:val="32"/>
          <w:szCs w:val="32"/>
          <w:rtl/>
          <w:lang w:bidi="ar-DZ"/>
        </w:rPr>
        <w:t xml:space="preserve">يجب </w:t>
      </w:r>
      <w:r w:rsidR="002E4554">
        <w:rPr>
          <w:rFonts w:hint="cs"/>
          <w:sz w:val="32"/>
          <w:szCs w:val="32"/>
          <w:rtl/>
          <w:lang w:bidi="ar-DZ"/>
        </w:rPr>
        <w:t>إدانتهم</w:t>
      </w:r>
      <w:r>
        <w:rPr>
          <w:rFonts w:hint="cs"/>
          <w:sz w:val="32"/>
          <w:szCs w:val="32"/>
          <w:rtl/>
          <w:lang w:bidi="ar-DZ"/>
        </w:rPr>
        <w:t xml:space="preserve"> بمجرد </w:t>
      </w:r>
      <w:r w:rsidR="00BA35CF">
        <w:rPr>
          <w:rFonts w:hint="cs"/>
          <w:sz w:val="32"/>
          <w:szCs w:val="32"/>
          <w:rtl/>
          <w:lang w:bidi="ar-DZ"/>
        </w:rPr>
        <w:t>أنهم</w:t>
      </w:r>
      <w:r w:rsidR="00BA35CF">
        <w:rPr>
          <w:rFonts w:hint="eastAsia"/>
          <w:sz w:val="32"/>
          <w:szCs w:val="32"/>
          <w:rtl/>
          <w:lang w:bidi="ar-DZ"/>
        </w:rPr>
        <w:t xml:space="preserve"> </w:t>
      </w:r>
      <w:r>
        <w:rPr>
          <w:rFonts w:hint="eastAsia"/>
          <w:sz w:val="32"/>
          <w:szCs w:val="32"/>
          <w:rtl/>
          <w:lang w:bidi="ar-DZ"/>
        </w:rPr>
        <w:t>حملو</w:t>
      </w:r>
      <w:r w:rsidR="00BA35CF">
        <w:rPr>
          <w:rFonts w:hint="cs"/>
          <w:sz w:val="32"/>
          <w:szCs w:val="32"/>
          <w:rtl/>
          <w:lang w:bidi="ar-DZ"/>
        </w:rPr>
        <w:t>ا</w:t>
      </w:r>
      <w:r>
        <w:rPr>
          <w:rFonts w:hint="cs"/>
          <w:sz w:val="32"/>
          <w:szCs w:val="32"/>
          <w:rtl/>
          <w:lang w:bidi="ar-DZ"/>
        </w:rPr>
        <w:t xml:space="preserve"> السلاح و لا</w:t>
      </w:r>
      <w:r w:rsidR="002E4554">
        <w:rPr>
          <w:rFonts w:hint="cs"/>
          <w:sz w:val="32"/>
          <w:szCs w:val="32"/>
          <w:rtl/>
          <w:lang w:bidi="ar-DZ"/>
        </w:rPr>
        <w:t xml:space="preserve"> </w:t>
      </w:r>
      <w:r>
        <w:rPr>
          <w:rFonts w:hint="cs"/>
          <w:sz w:val="32"/>
          <w:szCs w:val="32"/>
          <w:rtl/>
          <w:lang w:bidi="ar-DZ"/>
        </w:rPr>
        <w:t xml:space="preserve">يتحملون </w:t>
      </w:r>
      <w:r w:rsidR="002E4554">
        <w:rPr>
          <w:rFonts w:hint="cs"/>
          <w:sz w:val="32"/>
          <w:szCs w:val="32"/>
          <w:rtl/>
          <w:lang w:bidi="ar-DZ"/>
        </w:rPr>
        <w:t>أية</w:t>
      </w:r>
      <w:r>
        <w:rPr>
          <w:rFonts w:hint="cs"/>
          <w:sz w:val="32"/>
          <w:szCs w:val="32"/>
          <w:rtl/>
          <w:lang w:bidi="ar-DZ"/>
        </w:rPr>
        <w:t xml:space="preserve"> مسؤولية نتيجة مشاركتهم في </w:t>
      </w:r>
      <w:r w:rsidR="002E4554">
        <w:rPr>
          <w:rFonts w:hint="cs"/>
          <w:sz w:val="32"/>
          <w:szCs w:val="32"/>
          <w:rtl/>
          <w:lang w:bidi="ar-DZ"/>
        </w:rPr>
        <w:t>الأعمال</w:t>
      </w:r>
      <w:r w:rsidR="00BA35CF">
        <w:rPr>
          <w:rFonts w:hint="cs"/>
          <w:sz w:val="32"/>
          <w:szCs w:val="32"/>
          <w:rtl/>
          <w:lang w:bidi="ar-DZ"/>
        </w:rPr>
        <w:t xml:space="preserve"> العدائية نظرا لان حظ</w:t>
      </w:r>
      <w:r>
        <w:rPr>
          <w:rFonts w:hint="cs"/>
          <w:sz w:val="32"/>
          <w:szCs w:val="32"/>
          <w:rtl/>
          <w:lang w:bidi="ar-DZ"/>
        </w:rPr>
        <w:t xml:space="preserve">ر مشاركتهم المنصوص عليها في الفقرة (2) من المادة 77 من البروتوكول </w:t>
      </w:r>
      <w:r w:rsidR="002E4554">
        <w:rPr>
          <w:rFonts w:hint="cs"/>
          <w:sz w:val="32"/>
          <w:szCs w:val="32"/>
          <w:rtl/>
          <w:lang w:bidi="ar-DZ"/>
        </w:rPr>
        <w:t>الأول</w:t>
      </w:r>
      <w:r>
        <w:rPr>
          <w:rFonts w:hint="cs"/>
          <w:sz w:val="32"/>
          <w:szCs w:val="32"/>
          <w:rtl/>
          <w:lang w:bidi="ar-DZ"/>
        </w:rPr>
        <w:t xml:space="preserve"> تخص </w:t>
      </w:r>
      <w:r w:rsidR="002E4554">
        <w:rPr>
          <w:rFonts w:hint="cs"/>
          <w:sz w:val="32"/>
          <w:szCs w:val="32"/>
          <w:rtl/>
          <w:lang w:bidi="ar-DZ"/>
        </w:rPr>
        <w:t>أطراف</w:t>
      </w:r>
      <w:r>
        <w:rPr>
          <w:rFonts w:hint="cs"/>
          <w:sz w:val="32"/>
          <w:szCs w:val="32"/>
          <w:rtl/>
          <w:lang w:bidi="ar-DZ"/>
        </w:rPr>
        <w:t xml:space="preserve"> النزاع وليس </w:t>
      </w:r>
      <w:r w:rsidR="002E4554">
        <w:rPr>
          <w:rFonts w:hint="cs"/>
          <w:sz w:val="32"/>
          <w:szCs w:val="32"/>
          <w:rtl/>
          <w:lang w:bidi="ar-DZ"/>
        </w:rPr>
        <w:t>الأطفال</w:t>
      </w:r>
      <w:r>
        <w:rPr>
          <w:rFonts w:hint="cs"/>
          <w:sz w:val="32"/>
          <w:szCs w:val="32"/>
          <w:rtl/>
          <w:lang w:bidi="ar-DZ"/>
        </w:rPr>
        <w:t xml:space="preserve"> فالمسؤولية في مثل هذه المخالفة تقع على عاتق الطرف المشارك في النزاع و الذي جند هؤلاء </w:t>
      </w:r>
      <w:r w:rsidR="002E4554">
        <w:rPr>
          <w:rFonts w:hint="cs"/>
          <w:sz w:val="32"/>
          <w:szCs w:val="32"/>
          <w:rtl/>
          <w:lang w:bidi="ar-DZ"/>
        </w:rPr>
        <w:t>الأطفال</w:t>
      </w:r>
      <w:r w:rsidR="00D81943">
        <w:rPr>
          <w:rFonts w:hint="cs"/>
          <w:sz w:val="32"/>
          <w:szCs w:val="32"/>
          <w:rtl/>
          <w:lang w:bidi="ar-DZ"/>
        </w:rPr>
        <w:t>.</w:t>
      </w:r>
    </w:p>
    <w:p w:rsidR="00D81943" w:rsidRDefault="00D81943" w:rsidP="007A4F00">
      <w:pPr>
        <w:tabs>
          <w:tab w:val="left" w:pos="2830"/>
        </w:tabs>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w:t>
      </w:r>
    </w:p>
    <w:p w:rsidR="00D81943" w:rsidRDefault="0077025A" w:rsidP="007A4F00">
      <w:pPr>
        <w:tabs>
          <w:tab w:val="left" w:pos="2830"/>
        </w:tabs>
        <w:bidi/>
        <w:spacing w:line="360" w:lineRule="auto"/>
        <w:jc w:val="both"/>
        <w:rPr>
          <w:sz w:val="24"/>
          <w:szCs w:val="24"/>
          <w:rtl/>
          <w:lang w:bidi="ar-DZ"/>
        </w:rPr>
      </w:pPr>
      <w:r>
        <w:rPr>
          <w:rFonts w:hint="cs"/>
          <w:sz w:val="24"/>
          <w:szCs w:val="24"/>
          <w:rtl/>
          <w:lang w:bidi="ar-DZ"/>
        </w:rPr>
        <w:t>1-فوضيل ع</w:t>
      </w:r>
      <w:r w:rsidR="00D81943">
        <w:rPr>
          <w:rFonts w:hint="cs"/>
          <w:sz w:val="24"/>
          <w:szCs w:val="24"/>
          <w:rtl/>
          <w:lang w:bidi="ar-DZ"/>
        </w:rPr>
        <w:t xml:space="preserve">بد الله طلافحة ، </w:t>
      </w:r>
      <w:r w:rsidR="00C64B30">
        <w:rPr>
          <w:rFonts w:hint="cs"/>
          <w:sz w:val="24"/>
          <w:szCs w:val="24"/>
          <w:rtl/>
          <w:lang w:bidi="ar-DZ"/>
        </w:rPr>
        <w:t xml:space="preserve">مرجع سابق ، ص </w:t>
      </w:r>
    </w:p>
    <w:p w:rsidR="00C64B30" w:rsidRDefault="00C64B30" w:rsidP="007A4F00">
      <w:pPr>
        <w:tabs>
          <w:tab w:val="left" w:pos="2830"/>
        </w:tabs>
        <w:bidi/>
        <w:spacing w:line="360" w:lineRule="auto"/>
        <w:jc w:val="both"/>
        <w:rPr>
          <w:sz w:val="24"/>
          <w:szCs w:val="24"/>
          <w:rtl/>
          <w:lang w:bidi="ar-DZ"/>
        </w:rPr>
      </w:pPr>
      <w:r>
        <w:rPr>
          <w:rFonts w:hint="cs"/>
          <w:sz w:val="24"/>
          <w:szCs w:val="24"/>
          <w:rtl/>
          <w:lang w:bidi="ar-DZ"/>
        </w:rPr>
        <w:t xml:space="preserve">2-المادة 77 الفقرة (03) ، البروتوكول </w:t>
      </w:r>
      <w:r w:rsidR="003C201D">
        <w:rPr>
          <w:rFonts w:hint="cs"/>
          <w:sz w:val="24"/>
          <w:szCs w:val="24"/>
          <w:rtl/>
          <w:lang w:bidi="ar-DZ"/>
        </w:rPr>
        <w:t>الأول</w:t>
      </w:r>
      <w:r>
        <w:rPr>
          <w:rFonts w:hint="cs"/>
          <w:sz w:val="24"/>
          <w:szCs w:val="24"/>
          <w:rtl/>
          <w:lang w:bidi="ar-DZ"/>
        </w:rPr>
        <w:t xml:space="preserve"> لعام 1977</w:t>
      </w:r>
    </w:p>
    <w:p w:rsidR="00D81943" w:rsidRPr="00C64B30" w:rsidRDefault="00C64B30" w:rsidP="007A4F00">
      <w:pPr>
        <w:tabs>
          <w:tab w:val="left" w:pos="2830"/>
        </w:tabs>
        <w:bidi/>
        <w:spacing w:line="360" w:lineRule="auto"/>
        <w:jc w:val="both"/>
        <w:rPr>
          <w:sz w:val="24"/>
          <w:szCs w:val="24"/>
          <w:rtl/>
          <w:lang w:bidi="ar-DZ"/>
        </w:rPr>
      </w:pPr>
      <w:r>
        <w:rPr>
          <w:rFonts w:hint="cs"/>
          <w:sz w:val="24"/>
          <w:szCs w:val="24"/>
          <w:rtl/>
          <w:lang w:bidi="ar-DZ"/>
        </w:rPr>
        <w:t xml:space="preserve">3-المادة 04 من الاتفاقية جنيف الثالثة 1949 المتعلقة بأسرى الحرب </w:t>
      </w:r>
    </w:p>
    <w:p w:rsidR="00A60044" w:rsidRDefault="00903B28" w:rsidP="007A4F00">
      <w:pPr>
        <w:tabs>
          <w:tab w:val="left" w:pos="2830"/>
        </w:tabs>
        <w:bidi/>
        <w:jc w:val="both"/>
        <w:rPr>
          <w:sz w:val="32"/>
          <w:szCs w:val="32"/>
          <w:rtl/>
          <w:lang w:bidi="ar-DZ"/>
        </w:rPr>
      </w:pPr>
      <w:r>
        <w:rPr>
          <w:rFonts w:hint="cs"/>
          <w:sz w:val="32"/>
          <w:szCs w:val="32"/>
          <w:rtl/>
          <w:lang w:bidi="ar-DZ"/>
        </w:rPr>
        <w:lastRenderedPageBreak/>
        <w:t xml:space="preserve"> كما هو </w:t>
      </w:r>
      <w:r w:rsidR="002E4554">
        <w:rPr>
          <w:rFonts w:hint="cs"/>
          <w:sz w:val="32"/>
          <w:szCs w:val="32"/>
          <w:rtl/>
          <w:lang w:bidi="ar-DZ"/>
        </w:rPr>
        <w:t>الشأن</w:t>
      </w:r>
      <w:r>
        <w:rPr>
          <w:rFonts w:hint="cs"/>
          <w:sz w:val="32"/>
          <w:szCs w:val="32"/>
          <w:rtl/>
          <w:lang w:bidi="ar-DZ"/>
        </w:rPr>
        <w:t xml:space="preserve"> </w:t>
      </w:r>
      <w:r w:rsidR="002E4554">
        <w:rPr>
          <w:rFonts w:hint="cs"/>
          <w:sz w:val="32"/>
          <w:szCs w:val="32"/>
          <w:rtl/>
          <w:lang w:bidi="ar-DZ"/>
        </w:rPr>
        <w:t>بالنسب</w:t>
      </w:r>
      <w:r w:rsidR="002E4554">
        <w:rPr>
          <w:rFonts w:hint="eastAsia"/>
          <w:sz w:val="32"/>
          <w:szCs w:val="32"/>
          <w:rtl/>
          <w:lang w:bidi="ar-DZ"/>
        </w:rPr>
        <w:t>ة</w:t>
      </w:r>
      <w:r>
        <w:rPr>
          <w:rFonts w:hint="cs"/>
          <w:sz w:val="32"/>
          <w:szCs w:val="32"/>
          <w:rtl/>
          <w:lang w:bidi="ar-DZ"/>
        </w:rPr>
        <w:t xml:space="preserve"> لجميع </w:t>
      </w:r>
      <w:r w:rsidR="002E4554">
        <w:rPr>
          <w:rFonts w:hint="cs"/>
          <w:sz w:val="32"/>
          <w:szCs w:val="32"/>
          <w:rtl/>
          <w:lang w:bidi="ar-DZ"/>
        </w:rPr>
        <w:t>أسرى</w:t>
      </w:r>
      <w:r>
        <w:rPr>
          <w:rFonts w:hint="cs"/>
          <w:sz w:val="32"/>
          <w:szCs w:val="32"/>
          <w:rtl/>
          <w:lang w:bidi="ar-DZ"/>
        </w:rPr>
        <w:t xml:space="preserve"> الحرب </w:t>
      </w:r>
      <w:r w:rsidR="003C201D">
        <w:rPr>
          <w:rFonts w:hint="cs"/>
          <w:sz w:val="32"/>
          <w:szCs w:val="32"/>
          <w:rtl/>
          <w:lang w:bidi="ar-DZ"/>
        </w:rPr>
        <w:t>الآخرين،</w:t>
      </w:r>
      <w:r>
        <w:rPr>
          <w:rFonts w:hint="cs"/>
          <w:sz w:val="32"/>
          <w:szCs w:val="32"/>
          <w:rtl/>
          <w:lang w:bidi="ar-DZ"/>
        </w:rPr>
        <w:t xml:space="preserve"> فان هذا الوضع القانوني </w:t>
      </w:r>
      <w:r w:rsidR="002E4554">
        <w:rPr>
          <w:rFonts w:hint="cs"/>
          <w:sz w:val="32"/>
          <w:szCs w:val="32"/>
          <w:rtl/>
          <w:lang w:bidi="ar-DZ"/>
        </w:rPr>
        <w:t>للأطفال</w:t>
      </w:r>
      <w:r w:rsidR="00326D1B">
        <w:rPr>
          <w:rFonts w:hint="cs"/>
          <w:sz w:val="32"/>
          <w:szCs w:val="32"/>
          <w:rtl/>
          <w:lang w:bidi="ar-DZ"/>
        </w:rPr>
        <w:t xml:space="preserve"> المقاتلين </w:t>
      </w:r>
      <w:r w:rsidR="002E4554">
        <w:rPr>
          <w:rFonts w:hint="cs"/>
          <w:sz w:val="32"/>
          <w:szCs w:val="32"/>
          <w:rtl/>
          <w:lang w:bidi="ar-DZ"/>
        </w:rPr>
        <w:t>أسرى</w:t>
      </w:r>
      <w:r w:rsidR="00326D1B">
        <w:rPr>
          <w:rFonts w:hint="cs"/>
          <w:sz w:val="32"/>
          <w:szCs w:val="32"/>
          <w:rtl/>
          <w:lang w:bidi="ar-DZ"/>
        </w:rPr>
        <w:t xml:space="preserve"> </w:t>
      </w:r>
      <w:r w:rsidR="003C201D">
        <w:rPr>
          <w:rFonts w:hint="cs"/>
          <w:sz w:val="32"/>
          <w:szCs w:val="32"/>
          <w:rtl/>
          <w:lang w:bidi="ar-DZ"/>
        </w:rPr>
        <w:t>الحرب،</w:t>
      </w:r>
      <w:r w:rsidR="00326D1B">
        <w:rPr>
          <w:rFonts w:hint="cs"/>
          <w:sz w:val="32"/>
          <w:szCs w:val="32"/>
          <w:rtl/>
          <w:lang w:bidi="ar-DZ"/>
        </w:rPr>
        <w:t xml:space="preserve"> لا يحول دون </w:t>
      </w:r>
      <w:r w:rsidR="002E4554">
        <w:rPr>
          <w:rFonts w:hint="cs"/>
          <w:sz w:val="32"/>
          <w:szCs w:val="32"/>
          <w:rtl/>
          <w:lang w:bidi="ar-DZ"/>
        </w:rPr>
        <w:t>الأحكام</w:t>
      </w:r>
      <w:r w:rsidR="00326D1B">
        <w:rPr>
          <w:rFonts w:hint="cs"/>
          <w:sz w:val="32"/>
          <w:szCs w:val="32"/>
          <w:rtl/>
          <w:lang w:bidi="ar-DZ"/>
        </w:rPr>
        <w:t xml:space="preserve"> الجنائية عن المخالفات الجسيمة التي </w:t>
      </w:r>
    </w:p>
    <w:p w:rsidR="00326D1B" w:rsidRDefault="00326D1B" w:rsidP="007A4F00">
      <w:pPr>
        <w:tabs>
          <w:tab w:val="left" w:pos="2830"/>
        </w:tabs>
        <w:bidi/>
        <w:spacing w:line="360" w:lineRule="auto"/>
        <w:jc w:val="both"/>
        <w:rPr>
          <w:sz w:val="32"/>
          <w:szCs w:val="32"/>
          <w:lang w:bidi="ar-DZ"/>
        </w:rPr>
      </w:pPr>
      <w:r>
        <w:rPr>
          <w:rFonts w:hint="cs"/>
          <w:sz w:val="32"/>
          <w:szCs w:val="32"/>
          <w:rtl/>
          <w:lang w:bidi="ar-DZ"/>
        </w:rPr>
        <w:t xml:space="preserve">يرتكبها هؤلاء </w:t>
      </w:r>
      <w:r w:rsidR="002E4554">
        <w:rPr>
          <w:rFonts w:hint="cs"/>
          <w:sz w:val="32"/>
          <w:szCs w:val="32"/>
          <w:rtl/>
          <w:lang w:bidi="ar-DZ"/>
        </w:rPr>
        <w:t>الأطفال</w:t>
      </w:r>
      <w:r w:rsidR="004305D0">
        <w:rPr>
          <w:rFonts w:hint="cs"/>
          <w:sz w:val="32"/>
          <w:szCs w:val="32"/>
          <w:rtl/>
          <w:lang w:bidi="ar-DZ"/>
        </w:rPr>
        <w:t xml:space="preserve"> المخالفون</w:t>
      </w:r>
      <w:r>
        <w:rPr>
          <w:rFonts w:hint="cs"/>
          <w:sz w:val="32"/>
          <w:szCs w:val="32"/>
          <w:rtl/>
          <w:lang w:bidi="ar-DZ"/>
        </w:rPr>
        <w:t xml:space="preserve"> </w:t>
      </w:r>
      <w:r w:rsidR="002E4554">
        <w:rPr>
          <w:rFonts w:hint="cs"/>
          <w:sz w:val="32"/>
          <w:szCs w:val="32"/>
          <w:rtl/>
          <w:lang w:bidi="ar-DZ"/>
        </w:rPr>
        <w:t>لأحكام</w:t>
      </w:r>
      <w:r>
        <w:rPr>
          <w:rFonts w:hint="cs"/>
          <w:sz w:val="32"/>
          <w:szCs w:val="32"/>
          <w:rtl/>
          <w:lang w:bidi="ar-DZ"/>
        </w:rPr>
        <w:t xml:space="preserve"> القانون الدولي </w:t>
      </w:r>
      <w:r w:rsidR="003C201D">
        <w:rPr>
          <w:rFonts w:hint="cs"/>
          <w:sz w:val="32"/>
          <w:szCs w:val="32"/>
          <w:rtl/>
          <w:lang w:bidi="ar-DZ"/>
        </w:rPr>
        <w:t>الإنساني،</w:t>
      </w:r>
      <w:r>
        <w:rPr>
          <w:rFonts w:hint="cs"/>
          <w:sz w:val="32"/>
          <w:szCs w:val="32"/>
          <w:rtl/>
          <w:lang w:bidi="ar-DZ"/>
        </w:rPr>
        <w:t xml:space="preserve"> خاصة جرائم الحرب </w:t>
      </w:r>
      <w:r w:rsidR="002E4554">
        <w:rPr>
          <w:rFonts w:hint="cs"/>
          <w:sz w:val="32"/>
          <w:szCs w:val="32"/>
          <w:rtl/>
          <w:lang w:bidi="ar-DZ"/>
        </w:rPr>
        <w:t>أو</w:t>
      </w:r>
      <w:r>
        <w:rPr>
          <w:rFonts w:hint="cs"/>
          <w:sz w:val="32"/>
          <w:szCs w:val="32"/>
          <w:rtl/>
          <w:lang w:bidi="ar-DZ"/>
        </w:rPr>
        <w:t xml:space="preserve"> المخالفات التي تخل بالقانون الدولي للدولة </w:t>
      </w:r>
      <w:r w:rsidR="003C201D">
        <w:rPr>
          <w:rFonts w:hint="cs"/>
          <w:sz w:val="32"/>
          <w:szCs w:val="32"/>
          <w:rtl/>
          <w:lang w:bidi="ar-DZ"/>
        </w:rPr>
        <w:t>الحاجزة.</w:t>
      </w:r>
    </w:p>
    <w:p w:rsidR="00326D1B" w:rsidRDefault="00326D1B" w:rsidP="007A4F00">
      <w:pPr>
        <w:tabs>
          <w:tab w:val="left" w:pos="2830"/>
        </w:tabs>
        <w:bidi/>
        <w:spacing w:line="360" w:lineRule="auto"/>
        <w:jc w:val="both"/>
        <w:rPr>
          <w:sz w:val="32"/>
          <w:szCs w:val="32"/>
          <w:rtl/>
          <w:lang w:bidi="ar-DZ"/>
        </w:rPr>
      </w:pPr>
      <w:r>
        <w:rPr>
          <w:rFonts w:hint="cs"/>
          <w:sz w:val="32"/>
          <w:szCs w:val="32"/>
          <w:rtl/>
          <w:lang w:bidi="ar-DZ"/>
        </w:rPr>
        <w:t xml:space="preserve">لكن في هذه الحالات يجب تقدير مسؤولياتهم حسب </w:t>
      </w:r>
      <w:r w:rsidR="002E4554">
        <w:rPr>
          <w:rFonts w:hint="cs"/>
          <w:sz w:val="32"/>
          <w:szCs w:val="32"/>
          <w:rtl/>
          <w:lang w:bidi="ar-DZ"/>
        </w:rPr>
        <w:t>أعمارهم</w:t>
      </w:r>
      <w:r w:rsidR="003C201D">
        <w:rPr>
          <w:rFonts w:hint="cs"/>
          <w:sz w:val="32"/>
          <w:szCs w:val="32"/>
          <w:rtl/>
          <w:lang w:bidi="ar-DZ"/>
        </w:rPr>
        <w:t xml:space="preserve"> ، كقاعدة عامة تتخذ في حقهم إجراءات</w:t>
      </w:r>
      <w:r>
        <w:rPr>
          <w:rFonts w:hint="cs"/>
          <w:sz w:val="32"/>
          <w:szCs w:val="32"/>
          <w:rtl/>
          <w:lang w:bidi="ar-DZ"/>
        </w:rPr>
        <w:t xml:space="preserve"> تربوية و من الممكن </w:t>
      </w:r>
      <w:r w:rsidR="002E4554">
        <w:rPr>
          <w:rFonts w:hint="cs"/>
          <w:sz w:val="32"/>
          <w:szCs w:val="32"/>
          <w:rtl/>
          <w:lang w:bidi="ar-DZ"/>
        </w:rPr>
        <w:t>أن</w:t>
      </w:r>
      <w:r>
        <w:rPr>
          <w:rFonts w:hint="cs"/>
          <w:sz w:val="32"/>
          <w:szCs w:val="32"/>
          <w:rtl/>
          <w:lang w:bidi="ar-DZ"/>
        </w:rPr>
        <w:t xml:space="preserve"> يحكم عليهم بعقوبات جنائية وفقا لضمانات </w:t>
      </w:r>
      <w:r w:rsidR="00D81943">
        <w:rPr>
          <w:rFonts w:hint="cs"/>
          <w:sz w:val="32"/>
          <w:szCs w:val="32"/>
          <w:rtl/>
          <w:lang w:bidi="ar-DZ"/>
        </w:rPr>
        <w:t>قض</w:t>
      </w:r>
      <w:r w:rsidR="004305D0">
        <w:rPr>
          <w:rFonts w:hint="cs"/>
          <w:sz w:val="32"/>
          <w:szCs w:val="32"/>
          <w:rtl/>
          <w:lang w:bidi="ar-DZ"/>
        </w:rPr>
        <w:t>ائية محددة</w:t>
      </w:r>
      <w:r w:rsidR="00903B28">
        <w:rPr>
          <w:rFonts w:hint="cs"/>
          <w:sz w:val="32"/>
          <w:szCs w:val="32"/>
          <w:rtl/>
          <w:lang w:bidi="ar-DZ"/>
        </w:rPr>
        <w:t xml:space="preserve"> </w:t>
      </w:r>
      <w:r>
        <w:rPr>
          <w:rFonts w:hint="cs"/>
          <w:sz w:val="32"/>
          <w:szCs w:val="32"/>
          <w:rtl/>
          <w:lang w:bidi="ar-DZ"/>
        </w:rPr>
        <w:t xml:space="preserve">وهناك ضمانة </w:t>
      </w:r>
      <w:r w:rsidR="002E4554">
        <w:rPr>
          <w:rFonts w:hint="cs"/>
          <w:sz w:val="32"/>
          <w:szCs w:val="32"/>
          <w:rtl/>
          <w:lang w:bidi="ar-DZ"/>
        </w:rPr>
        <w:t>أساسية</w:t>
      </w:r>
      <w:r>
        <w:rPr>
          <w:rFonts w:hint="cs"/>
          <w:sz w:val="32"/>
          <w:szCs w:val="32"/>
          <w:rtl/>
          <w:lang w:bidi="ar-DZ"/>
        </w:rPr>
        <w:t xml:space="preserve"> وهي </w:t>
      </w:r>
      <w:r w:rsidR="002E4554">
        <w:rPr>
          <w:rFonts w:hint="cs"/>
          <w:sz w:val="32"/>
          <w:szCs w:val="32"/>
          <w:rtl/>
          <w:lang w:bidi="ar-DZ"/>
        </w:rPr>
        <w:t>أن</w:t>
      </w:r>
      <w:r>
        <w:rPr>
          <w:rFonts w:hint="cs"/>
          <w:sz w:val="32"/>
          <w:szCs w:val="32"/>
          <w:rtl/>
          <w:lang w:bidi="ar-DZ"/>
        </w:rPr>
        <w:t xml:space="preserve"> حكم </w:t>
      </w:r>
      <w:r w:rsidR="002E4554">
        <w:rPr>
          <w:rFonts w:hint="cs"/>
          <w:sz w:val="32"/>
          <w:szCs w:val="32"/>
          <w:rtl/>
          <w:lang w:bidi="ar-DZ"/>
        </w:rPr>
        <w:t>الإعدام</w:t>
      </w:r>
      <w:r>
        <w:rPr>
          <w:rFonts w:hint="cs"/>
          <w:sz w:val="32"/>
          <w:szCs w:val="32"/>
          <w:rtl/>
          <w:lang w:bidi="ar-DZ"/>
        </w:rPr>
        <w:t xml:space="preserve"> لا</w:t>
      </w:r>
      <w:r w:rsidR="002E4554">
        <w:rPr>
          <w:rFonts w:hint="cs"/>
          <w:sz w:val="32"/>
          <w:szCs w:val="32"/>
          <w:rtl/>
          <w:lang w:bidi="ar-DZ"/>
        </w:rPr>
        <w:t xml:space="preserve"> </w:t>
      </w:r>
      <w:r>
        <w:rPr>
          <w:rFonts w:hint="cs"/>
          <w:sz w:val="32"/>
          <w:szCs w:val="32"/>
          <w:rtl/>
          <w:lang w:bidi="ar-DZ"/>
        </w:rPr>
        <w:t xml:space="preserve">يجب </w:t>
      </w:r>
      <w:r w:rsidR="002E4554">
        <w:rPr>
          <w:rFonts w:hint="cs"/>
          <w:sz w:val="32"/>
          <w:szCs w:val="32"/>
          <w:rtl/>
          <w:lang w:bidi="ar-DZ"/>
        </w:rPr>
        <w:t>أن</w:t>
      </w:r>
      <w:r>
        <w:rPr>
          <w:rFonts w:hint="cs"/>
          <w:sz w:val="32"/>
          <w:szCs w:val="32"/>
          <w:rtl/>
          <w:lang w:bidi="ar-DZ"/>
        </w:rPr>
        <w:t xml:space="preserve"> يصدر في حق شخص دون الثامنة عشر ، و لا يجب </w:t>
      </w:r>
      <w:r w:rsidR="002E4554">
        <w:rPr>
          <w:rFonts w:hint="cs"/>
          <w:sz w:val="32"/>
          <w:szCs w:val="32"/>
          <w:rtl/>
          <w:lang w:bidi="ar-DZ"/>
        </w:rPr>
        <w:t>أن</w:t>
      </w:r>
      <w:r>
        <w:rPr>
          <w:rFonts w:hint="cs"/>
          <w:sz w:val="32"/>
          <w:szCs w:val="32"/>
          <w:rtl/>
          <w:lang w:bidi="ar-DZ"/>
        </w:rPr>
        <w:t xml:space="preserve"> ينفذ (</w:t>
      </w:r>
      <w:r w:rsidR="00736085">
        <w:rPr>
          <w:rFonts w:hint="cs"/>
          <w:sz w:val="32"/>
          <w:szCs w:val="32"/>
          <w:rtl/>
          <w:lang w:bidi="ar-DZ"/>
        </w:rPr>
        <w:t>1</w:t>
      </w:r>
      <w:r>
        <w:rPr>
          <w:rFonts w:hint="cs"/>
          <w:sz w:val="32"/>
          <w:szCs w:val="32"/>
          <w:rtl/>
          <w:lang w:bidi="ar-DZ"/>
        </w:rPr>
        <w:t xml:space="preserve">) </w:t>
      </w:r>
      <w:r w:rsidR="002E4554">
        <w:rPr>
          <w:rFonts w:hint="cs"/>
          <w:sz w:val="32"/>
          <w:szCs w:val="32"/>
          <w:rtl/>
          <w:lang w:bidi="ar-DZ"/>
        </w:rPr>
        <w:t>إضافة</w:t>
      </w:r>
      <w:r>
        <w:rPr>
          <w:rFonts w:hint="cs"/>
          <w:sz w:val="32"/>
          <w:szCs w:val="32"/>
          <w:rtl/>
          <w:lang w:bidi="ar-DZ"/>
        </w:rPr>
        <w:t xml:space="preserve"> </w:t>
      </w:r>
      <w:r w:rsidR="002E4554">
        <w:rPr>
          <w:rFonts w:hint="cs"/>
          <w:sz w:val="32"/>
          <w:szCs w:val="32"/>
          <w:rtl/>
          <w:lang w:bidi="ar-DZ"/>
        </w:rPr>
        <w:t>إلى</w:t>
      </w:r>
      <w:r>
        <w:rPr>
          <w:rFonts w:hint="cs"/>
          <w:sz w:val="32"/>
          <w:szCs w:val="32"/>
          <w:rtl/>
          <w:lang w:bidi="ar-DZ"/>
        </w:rPr>
        <w:t xml:space="preserve"> </w:t>
      </w:r>
      <w:r w:rsidR="002E4554">
        <w:rPr>
          <w:rFonts w:hint="cs"/>
          <w:sz w:val="32"/>
          <w:szCs w:val="32"/>
          <w:rtl/>
          <w:lang w:bidi="ar-DZ"/>
        </w:rPr>
        <w:t>أن</w:t>
      </w:r>
      <w:r>
        <w:rPr>
          <w:rFonts w:hint="cs"/>
          <w:sz w:val="32"/>
          <w:szCs w:val="32"/>
          <w:rtl/>
          <w:lang w:bidi="ar-DZ"/>
        </w:rPr>
        <w:t xml:space="preserve"> جرائم الحرب تخضع </w:t>
      </w:r>
      <w:r w:rsidR="002E4554">
        <w:rPr>
          <w:rFonts w:hint="cs"/>
          <w:sz w:val="32"/>
          <w:szCs w:val="32"/>
          <w:rtl/>
          <w:lang w:bidi="ar-DZ"/>
        </w:rPr>
        <w:t>إلى</w:t>
      </w:r>
      <w:r>
        <w:rPr>
          <w:rFonts w:hint="cs"/>
          <w:sz w:val="32"/>
          <w:szCs w:val="32"/>
          <w:rtl/>
          <w:lang w:bidi="ar-DZ"/>
        </w:rPr>
        <w:t xml:space="preserve"> متابعة قانونية دقيقة و </w:t>
      </w:r>
      <w:r w:rsidR="002E4554">
        <w:rPr>
          <w:rFonts w:hint="cs"/>
          <w:sz w:val="32"/>
          <w:szCs w:val="32"/>
          <w:rtl/>
          <w:lang w:bidi="ar-DZ"/>
        </w:rPr>
        <w:t>أن</w:t>
      </w:r>
      <w:r>
        <w:rPr>
          <w:rFonts w:hint="cs"/>
          <w:sz w:val="32"/>
          <w:szCs w:val="32"/>
          <w:rtl/>
          <w:lang w:bidi="ar-DZ"/>
        </w:rPr>
        <w:t xml:space="preserve"> مرتكبوها يعاقبون على </w:t>
      </w:r>
      <w:r w:rsidR="002E4554">
        <w:rPr>
          <w:rFonts w:hint="cs"/>
          <w:sz w:val="32"/>
          <w:szCs w:val="32"/>
          <w:rtl/>
          <w:lang w:bidi="ar-DZ"/>
        </w:rPr>
        <w:t>أعمالهم</w:t>
      </w:r>
      <w:r>
        <w:rPr>
          <w:rFonts w:hint="cs"/>
          <w:sz w:val="32"/>
          <w:szCs w:val="32"/>
          <w:rtl/>
          <w:lang w:bidi="ar-DZ"/>
        </w:rPr>
        <w:t xml:space="preserve"> ، و بالتالي تنفيذ </w:t>
      </w:r>
      <w:r w:rsidR="002E4554">
        <w:rPr>
          <w:rFonts w:hint="cs"/>
          <w:sz w:val="32"/>
          <w:szCs w:val="32"/>
          <w:rtl/>
          <w:lang w:bidi="ar-DZ"/>
        </w:rPr>
        <w:t>الأحكام</w:t>
      </w:r>
      <w:r>
        <w:rPr>
          <w:rFonts w:hint="cs"/>
          <w:sz w:val="32"/>
          <w:szCs w:val="32"/>
          <w:rtl/>
          <w:lang w:bidi="ar-DZ"/>
        </w:rPr>
        <w:t xml:space="preserve"> القضائية بفرض عقوبات في حالة حدوث مخالفات خطيرة ضد القانون الدولي </w:t>
      </w:r>
      <w:r w:rsidR="002E4554">
        <w:rPr>
          <w:rFonts w:hint="cs"/>
          <w:sz w:val="32"/>
          <w:szCs w:val="32"/>
          <w:rtl/>
          <w:lang w:bidi="ar-DZ"/>
        </w:rPr>
        <w:t>الإنساني</w:t>
      </w:r>
      <w:r>
        <w:rPr>
          <w:rFonts w:hint="cs"/>
          <w:sz w:val="32"/>
          <w:szCs w:val="32"/>
          <w:rtl/>
          <w:lang w:bidi="ar-DZ"/>
        </w:rPr>
        <w:t xml:space="preserve"> تكون ملزمة </w:t>
      </w:r>
      <w:r w:rsidR="002E4554">
        <w:rPr>
          <w:rFonts w:hint="cs"/>
          <w:sz w:val="32"/>
          <w:szCs w:val="32"/>
          <w:rtl/>
          <w:lang w:bidi="ar-DZ"/>
        </w:rPr>
        <w:t>إذا</w:t>
      </w:r>
      <w:r>
        <w:rPr>
          <w:rFonts w:hint="cs"/>
          <w:sz w:val="32"/>
          <w:szCs w:val="32"/>
          <w:rtl/>
          <w:lang w:bidi="ar-DZ"/>
        </w:rPr>
        <w:t xml:space="preserve"> اقتضى </w:t>
      </w:r>
      <w:r w:rsidR="002E4554">
        <w:rPr>
          <w:rFonts w:hint="cs"/>
          <w:sz w:val="32"/>
          <w:szCs w:val="32"/>
          <w:rtl/>
          <w:lang w:bidi="ar-DZ"/>
        </w:rPr>
        <w:t>الأمر</w:t>
      </w:r>
      <w:r>
        <w:rPr>
          <w:rFonts w:hint="cs"/>
          <w:sz w:val="32"/>
          <w:szCs w:val="32"/>
          <w:rtl/>
          <w:lang w:bidi="ar-DZ"/>
        </w:rPr>
        <w:t xml:space="preserve"> بدفع تعويض</w:t>
      </w:r>
      <w:r w:rsidR="00011DE1">
        <w:rPr>
          <w:rFonts w:hint="cs"/>
          <w:sz w:val="32"/>
          <w:szCs w:val="32"/>
          <w:rtl/>
          <w:lang w:bidi="ar-DZ"/>
        </w:rPr>
        <w:t>.</w:t>
      </w:r>
      <w:r>
        <w:rPr>
          <w:rFonts w:hint="cs"/>
          <w:sz w:val="32"/>
          <w:szCs w:val="32"/>
          <w:rtl/>
          <w:lang w:bidi="ar-DZ"/>
        </w:rPr>
        <w:t>(</w:t>
      </w:r>
      <w:r w:rsidR="00736085">
        <w:rPr>
          <w:rFonts w:hint="cs"/>
          <w:sz w:val="32"/>
          <w:szCs w:val="32"/>
          <w:rtl/>
          <w:lang w:bidi="ar-DZ"/>
        </w:rPr>
        <w:t>2</w:t>
      </w:r>
      <w:r>
        <w:rPr>
          <w:rFonts w:hint="cs"/>
          <w:sz w:val="32"/>
          <w:szCs w:val="32"/>
          <w:rtl/>
          <w:lang w:bidi="ar-DZ"/>
        </w:rPr>
        <w:t>)</w:t>
      </w:r>
    </w:p>
    <w:p w:rsidR="00562502" w:rsidRPr="00562502" w:rsidRDefault="00326D1B" w:rsidP="007A4F00">
      <w:pPr>
        <w:tabs>
          <w:tab w:val="left" w:pos="2830"/>
        </w:tabs>
        <w:bidi/>
        <w:spacing w:line="360" w:lineRule="auto"/>
        <w:jc w:val="both"/>
        <w:rPr>
          <w:sz w:val="32"/>
          <w:szCs w:val="32"/>
          <w:rtl/>
          <w:lang w:bidi="ar-DZ"/>
        </w:rPr>
      </w:pPr>
      <w:r>
        <w:rPr>
          <w:rFonts w:hint="cs"/>
          <w:sz w:val="32"/>
          <w:szCs w:val="32"/>
          <w:rtl/>
          <w:lang w:bidi="ar-DZ"/>
        </w:rPr>
        <w:t xml:space="preserve">بالنسبة لعودة </w:t>
      </w:r>
      <w:r w:rsidR="002E4554">
        <w:rPr>
          <w:rFonts w:hint="cs"/>
          <w:sz w:val="32"/>
          <w:szCs w:val="32"/>
          <w:rtl/>
          <w:lang w:bidi="ar-DZ"/>
        </w:rPr>
        <w:t>الأطفال</w:t>
      </w:r>
      <w:r>
        <w:rPr>
          <w:rFonts w:hint="cs"/>
          <w:sz w:val="32"/>
          <w:szCs w:val="32"/>
          <w:rtl/>
          <w:lang w:bidi="ar-DZ"/>
        </w:rPr>
        <w:t xml:space="preserve"> المقاتلين </w:t>
      </w:r>
      <w:r w:rsidR="002E4554">
        <w:rPr>
          <w:rFonts w:hint="cs"/>
          <w:sz w:val="32"/>
          <w:szCs w:val="32"/>
          <w:rtl/>
          <w:lang w:bidi="ar-DZ"/>
        </w:rPr>
        <w:t>أسرى</w:t>
      </w:r>
      <w:r>
        <w:rPr>
          <w:rFonts w:hint="cs"/>
          <w:sz w:val="32"/>
          <w:szCs w:val="32"/>
          <w:rtl/>
          <w:lang w:bidi="ar-DZ"/>
        </w:rPr>
        <w:t xml:space="preserve"> الحرب </w:t>
      </w:r>
      <w:r w:rsidR="002E4554">
        <w:rPr>
          <w:rFonts w:hint="cs"/>
          <w:sz w:val="32"/>
          <w:szCs w:val="32"/>
          <w:rtl/>
          <w:lang w:bidi="ar-DZ"/>
        </w:rPr>
        <w:t>إلى</w:t>
      </w:r>
      <w:r>
        <w:rPr>
          <w:rFonts w:hint="cs"/>
          <w:sz w:val="32"/>
          <w:szCs w:val="32"/>
          <w:rtl/>
          <w:lang w:bidi="ar-DZ"/>
        </w:rPr>
        <w:t xml:space="preserve"> الوطن و التي تختلف بطبيعة الحال </w:t>
      </w:r>
      <w:r w:rsidR="002E4554">
        <w:rPr>
          <w:rFonts w:hint="cs"/>
          <w:sz w:val="32"/>
          <w:szCs w:val="32"/>
          <w:rtl/>
          <w:lang w:bidi="ar-DZ"/>
        </w:rPr>
        <w:t>إذا</w:t>
      </w:r>
      <w:r>
        <w:rPr>
          <w:rFonts w:hint="cs"/>
          <w:sz w:val="32"/>
          <w:szCs w:val="32"/>
          <w:rtl/>
          <w:lang w:bidi="ar-DZ"/>
        </w:rPr>
        <w:t xml:space="preserve"> كان ذلك </w:t>
      </w:r>
      <w:r w:rsidR="002E4554">
        <w:rPr>
          <w:rFonts w:hint="cs"/>
          <w:sz w:val="32"/>
          <w:szCs w:val="32"/>
          <w:rtl/>
          <w:lang w:bidi="ar-DZ"/>
        </w:rPr>
        <w:t>أثناء</w:t>
      </w:r>
      <w:r w:rsidR="007111CF">
        <w:rPr>
          <w:rFonts w:hint="cs"/>
          <w:sz w:val="32"/>
          <w:szCs w:val="32"/>
          <w:rtl/>
          <w:lang w:bidi="ar-DZ"/>
        </w:rPr>
        <w:t xml:space="preserve"> </w:t>
      </w:r>
      <w:r w:rsidR="002E4554">
        <w:rPr>
          <w:rFonts w:hint="cs"/>
          <w:sz w:val="32"/>
          <w:szCs w:val="32"/>
          <w:rtl/>
          <w:lang w:bidi="ar-DZ"/>
        </w:rPr>
        <w:t>الأعمال</w:t>
      </w:r>
      <w:r w:rsidR="007111CF">
        <w:rPr>
          <w:rFonts w:hint="cs"/>
          <w:sz w:val="32"/>
          <w:szCs w:val="32"/>
          <w:rtl/>
          <w:lang w:bidi="ar-DZ"/>
        </w:rPr>
        <w:t xml:space="preserve"> العدائية </w:t>
      </w:r>
      <w:r w:rsidR="002E4554">
        <w:rPr>
          <w:rFonts w:hint="cs"/>
          <w:sz w:val="32"/>
          <w:szCs w:val="32"/>
          <w:rtl/>
          <w:lang w:bidi="ar-DZ"/>
        </w:rPr>
        <w:t>أو</w:t>
      </w:r>
      <w:r w:rsidR="007111CF">
        <w:rPr>
          <w:rFonts w:hint="cs"/>
          <w:sz w:val="32"/>
          <w:szCs w:val="32"/>
          <w:rtl/>
          <w:lang w:bidi="ar-DZ"/>
        </w:rPr>
        <w:t xml:space="preserve"> عند انتهائها ، فعودة </w:t>
      </w:r>
      <w:r w:rsidR="002E4554">
        <w:rPr>
          <w:rFonts w:hint="cs"/>
          <w:sz w:val="32"/>
          <w:szCs w:val="32"/>
          <w:rtl/>
          <w:lang w:bidi="ar-DZ"/>
        </w:rPr>
        <w:t>الأطفال</w:t>
      </w:r>
      <w:r w:rsidR="007111CF">
        <w:rPr>
          <w:rFonts w:hint="cs"/>
          <w:sz w:val="32"/>
          <w:szCs w:val="32"/>
          <w:rtl/>
          <w:lang w:bidi="ar-DZ"/>
        </w:rPr>
        <w:t xml:space="preserve"> </w:t>
      </w:r>
      <w:r w:rsidR="002E4554">
        <w:rPr>
          <w:rFonts w:hint="cs"/>
          <w:sz w:val="32"/>
          <w:szCs w:val="32"/>
          <w:rtl/>
          <w:lang w:bidi="ar-DZ"/>
        </w:rPr>
        <w:t>الأسرى</w:t>
      </w:r>
      <w:r w:rsidR="007111CF">
        <w:rPr>
          <w:rFonts w:hint="cs"/>
          <w:sz w:val="32"/>
          <w:szCs w:val="32"/>
          <w:rtl/>
          <w:lang w:bidi="ar-DZ"/>
        </w:rPr>
        <w:t xml:space="preserve"> </w:t>
      </w:r>
      <w:r w:rsidR="002E4554">
        <w:rPr>
          <w:rFonts w:hint="cs"/>
          <w:sz w:val="32"/>
          <w:szCs w:val="32"/>
          <w:rtl/>
          <w:lang w:bidi="ar-DZ"/>
        </w:rPr>
        <w:t>أثناء</w:t>
      </w:r>
      <w:r w:rsidR="007111CF">
        <w:rPr>
          <w:rFonts w:hint="cs"/>
          <w:sz w:val="32"/>
          <w:szCs w:val="32"/>
          <w:rtl/>
          <w:lang w:bidi="ar-DZ"/>
        </w:rPr>
        <w:t xml:space="preserve"> </w:t>
      </w:r>
      <w:r w:rsidR="002E4554">
        <w:rPr>
          <w:rFonts w:hint="cs"/>
          <w:sz w:val="32"/>
          <w:szCs w:val="32"/>
          <w:rtl/>
          <w:lang w:bidi="ar-DZ"/>
        </w:rPr>
        <w:t>الأعمال</w:t>
      </w:r>
      <w:r w:rsidR="007111CF">
        <w:rPr>
          <w:rFonts w:hint="cs"/>
          <w:sz w:val="32"/>
          <w:szCs w:val="32"/>
          <w:rtl/>
          <w:lang w:bidi="ar-DZ"/>
        </w:rPr>
        <w:t xml:space="preserve"> ال</w:t>
      </w:r>
      <w:r w:rsidR="004305D0">
        <w:rPr>
          <w:rFonts w:hint="cs"/>
          <w:sz w:val="32"/>
          <w:szCs w:val="32"/>
          <w:rtl/>
          <w:lang w:bidi="ar-DZ"/>
        </w:rPr>
        <w:t>عدائية لم ينص عليها صراحة لكن نظ</w:t>
      </w:r>
      <w:r w:rsidR="007111CF">
        <w:rPr>
          <w:rFonts w:hint="cs"/>
          <w:sz w:val="32"/>
          <w:szCs w:val="32"/>
          <w:rtl/>
          <w:lang w:bidi="ar-DZ"/>
        </w:rPr>
        <w:t xml:space="preserve">را لصغر سنهم يجوز السعي </w:t>
      </w:r>
      <w:r w:rsidR="002E4554">
        <w:rPr>
          <w:rFonts w:hint="cs"/>
          <w:sz w:val="32"/>
          <w:szCs w:val="32"/>
          <w:rtl/>
          <w:lang w:bidi="ar-DZ"/>
        </w:rPr>
        <w:t>إلى</w:t>
      </w:r>
      <w:r w:rsidR="007111CF">
        <w:rPr>
          <w:rFonts w:hint="cs"/>
          <w:sz w:val="32"/>
          <w:szCs w:val="32"/>
          <w:rtl/>
          <w:lang w:bidi="ar-DZ"/>
        </w:rPr>
        <w:t xml:space="preserve"> </w:t>
      </w:r>
      <w:r w:rsidR="002E4554">
        <w:rPr>
          <w:rFonts w:hint="cs"/>
          <w:sz w:val="32"/>
          <w:szCs w:val="32"/>
          <w:rtl/>
          <w:lang w:bidi="ar-DZ"/>
        </w:rPr>
        <w:t>أطراف</w:t>
      </w:r>
      <w:r w:rsidR="007111CF">
        <w:rPr>
          <w:rFonts w:hint="cs"/>
          <w:sz w:val="32"/>
          <w:szCs w:val="32"/>
          <w:rtl/>
          <w:lang w:bidi="ar-DZ"/>
        </w:rPr>
        <w:t xml:space="preserve"> النزاع لعقد اتفاقيات تقضي </w:t>
      </w:r>
      <w:r w:rsidR="002E4554">
        <w:rPr>
          <w:rFonts w:hint="cs"/>
          <w:sz w:val="32"/>
          <w:szCs w:val="32"/>
          <w:rtl/>
          <w:lang w:bidi="ar-DZ"/>
        </w:rPr>
        <w:t>بإعادتهم</w:t>
      </w:r>
      <w:r w:rsidR="007111CF">
        <w:rPr>
          <w:rFonts w:hint="cs"/>
          <w:sz w:val="32"/>
          <w:szCs w:val="32"/>
          <w:rtl/>
          <w:lang w:bidi="ar-DZ"/>
        </w:rPr>
        <w:t xml:space="preserve"> </w:t>
      </w:r>
      <w:r w:rsidR="002E4554">
        <w:rPr>
          <w:rFonts w:hint="cs"/>
          <w:sz w:val="32"/>
          <w:szCs w:val="32"/>
          <w:rtl/>
          <w:lang w:bidi="ar-DZ"/>
        </w:rPr>
        <w:t>إلى</w:t>
      </w:r>
      <w:r w:rsidR="004305D0">
        <w:rPr>
          <w:rFonts w:hint="cs"/>
          <w:sz w:val="32"/>
          <w:szCs w:val="32"/>
          <w:rtl/>
          <w:lang w:bidi="ar-DZ"/>
        </w:rPr>
        <w:t xml:space="preserve"> ا</w:t>
      </w:r>
      <w:r w:rsidR="007111CF">
        <w:rPr>
          <w:rFonts w:hint="cs"/>
          <w:sz w:val="32"/>
          <w:szCs w:val="32"/>
          <w:rtl/>
          <w:lang w:bidi="ar-DZ"/>
        </w:rPr>
        <w:t xml:space="preserve">رض الوطن بصورة مسبقة وذلك عن طريق القياس بموجب القواعد التي تنسحب عن </w:t>
      </w:r>
      <w:r w:rsidR="002E4554">
        <w:rPr>
          <w:rFonts w:hint="cs"/>
          <w:sz w:val="32"/>
          <w:szCs w:val="32"/>
          <w:rtl/>
          <w:lang w:bidi="ar-DZ"/>
        </w:rPr>
        <w:t>الأشخاص</w:t>
      </w:r>
      <w:r w:rsidR="007111CF">
        <w:rPr>
          <w:rFonts w:hint="cs"/>
          <w:sz w:val="32"/>
          <w:szCs w:val="32"/>
          <w:rtl/>
          <w:lang w:bidi="ar-DZ"/>
        </w:rPr>
        <w:t xml:space="preserve"> المصابين </w:t>
      </w:r>
      <w:r w:rsidR="002E4554">
        <w:rPr>
          <w:rFonts w:hint="cs"/>
          <w:sz w:val="32"/>
          <w:szCs w:val="32"/>
          <w:rtl/>
          <w:lang w:bidi="ar-DZ"/>
        </w:rPr>
        <w:t>بأمراض</w:t>
      </w:r>
      <w:r w:rsidR="007111CF">
        <w:rPr>
          <w:rFonts w:hint="cs"/>
          <w:sz w:val="32"/>
          <w:szCs w:val="32"/>
          <w:rtl/>
          <w:lang w:bidi="ar-DZ"/>
        </w:rPr>
        <w:t xml:space="preserve"> </w:t>
      </w:r>
      <w:r w:rsidR="002E4554">
        <w:rPr>
          <w:rFonts w:hint="cs"/>
          <w:sz w:val="32"/>
          <w:szCs w:val="32"/>
          <w:rtl/>
          <w:lang w:bidi="ar-DZ"/>
        </w:rPr>
        <w:t>أو</w:t>
      </w:r>
      <w:r w:rsidR="007111CF">
        <w:rPr>
          <w:rFonts w:hint="cs"/>
          <w:sz w:val="32"/>
          <w:szCs w:val="32"/>
          <w:rtl/>
          <w:lang w:bidi="ar-DZ"/>
        </w:rPr>
        <w:t xml:space="preserve"> جروح خطيرة ، وعلى </w:t>
      </w:r>
      <w:r w:rsidR="002E4554">
        <w:rPr>
          <w:rFonts w:hint="cs"/>
          <w:sz w:val="32"/>
          <w:szCs w:val="32"/>
          <w:rtl/>
          <w:lang w:bidi="ar-DZ"/>
        </w:rPr>
        <w:t>أسرى</w:t>
      </w:r>
      <w:r w:rsidR="007111CF">
        <w:rPr>
          <w:rFonts w:hint="cs"/>
          <w:sz w:val="32"/>
          <w:szCs w:val="32"/>
          <w:rtl/>
          <w:lang w:bidi="ar-DZ"/>
        </w:rPr>
        <w:t xml:space="preserve"> الحرب الذين يشكل اعتقالهم خطرا جسيما على قدرتهم العقلية والبدنية ، </w:t>
      </w:r>
      <w:r w:rsidR="004305D0">
        <w:rPr>
          <w:rFonts w:hint="cs"/>
          <w:sz w:val="32"/>
          <w:szCs w:val="32"/>
          <w:rtl/>
          <w:lang w:bidi="ar-DZ"/>
        </w:rPr>
        <w:t>أما</w:t>
      </w:r>
      <w:r w:rsidR="007111CF">
        <w:rPr>
          <w:rFonts w:hint="cs"/>
          <w:sz w:val="32"/>
          <w:szCs w:val="32"/>
          <w:rtl/>
          <w:lang w:bidi="ar-DZ"/>
        </w:rPr>
        <w:t xml:space="preserve"> بخصوص عودة </w:t>
      </w:r>
      <w:r w:rsidR="002E4554">
        <w:rPr>
          <w:rFonts w:hint="cs"/>
          <w:sz w:val="32"/>
          <w:szCs w:val="32"/>
          <w:rtl/>
          <w:lang w:bidi="ar-DZ"/>
        </w:rPr>
        <w:t>الأطفال</w:t>
      </w:r>
      <w:r w:rsidR="007111CF">
        <w:rPr>
          <w:rFonts w:hint="cs"/>
          <w:sz w:val="32"/>
          <w:szCs w:val="32"/>
          <w:rtl/>
          <w:lang w:bidi="ar-DZ"/>
        </w:rPr>
        <w:t xml:space="preserve"> المقاتلين </w:t>
      </w:r>
      <w:r w:rsidR="002E4554">
        <w:rPr>
          <w:rFonts w:hint="cs"/>
          <w:sz w:val="32"/>
          <w:szCs w:val="32"/>
          <w:rtl/>
          <w:lang w:bidi="ar-DZ"/>
        </w:rPr>
        <w:t>أسرى</w:t>
      </w:r>
      <w:r w:rsidR="007111CF">
        <w:rPr>
          <w:rFonts w:hint="cs"/>
          <w:sz w:val="32"/>
          <w:szCs w:val="32"/>
          <w:rtl/>
          <w:lang w:bidi="ar-DZ"/>
        </w:rPr>
        <w:t xml:space="preserve"> الحرب فور انتهاء </w:t>
      </w:r>
      <w:r w:rsidR="002E4554">
        <w:rPr>
          <w:rFonts w:hint="cs"/>
          <w:sz w:val="32"/>
          <w:szCs w:val="32"/>
          <w:rtl/>
          <w:lang w:bidi="ar-DZ"/>
        </w:rPr>
        <w:t>الأعمال</w:t>
      </w:r>
      <w:r w:rsidR="007111CF">
        <w:rPr>
          <w:rFonts w:hint="cs"/>
          <w:sz w:val="32"/>
          <w:szCs w:val="32"/>
          <w:rtl/>
          <w:lang w:bidi="ar-DZ"/>
        </w:rPr>
        <w:t xml:space="preserve"> العدائية شانهم شان جميع </w:t>
      </w:r>
      <w:r w:rsidR="002E4554">
        <w:rPr>
          <w:rFonts w:hint="cs"/>
          <w:sz w:val="32"/>
          <w:szCs w:val="32"/>
          <w:rtl/>
          <w:lang w:bidi="ar-DZ"/>
        </w:rPr>
        <w:t>الأسرى</w:t>
      </w:r>
      <w:r w:rsidR="007111CF">
        <w:rPr>
          <w:rFonts w:hint="cs"/>
          <w:sz w:val="32"/>
          <w:szCs w:val="32"/>
          <w:rtl/>
          <w:lang w:bidi="ar-DZ"/>
        </w:rPr>
        <w:t xml:space="preserve"> (</w:t>
      </w:r>
      <w:r w:rsidR="00736085">
        <w:rPr>
          <w:rFonts w:hint="cs"/>
          <w:sz w:val="32"/>
          <w:szCs w:val="32"/>
          <w:rtl/>
          <w:lang w:bidi="ar-DZ"/>
        </w:rPr>
        <w:t>3</w:t>
      </w:r>
      <w:r w:rsidR="007111CF">
        <w:rPr>
          <w:rFonts w:hint="cs"/>
          <w:sz w:val="32"/>
          <w:szCs w:val="32"/>
          <w:rtl/>
          <w:lang w:bidi="ar-DZ"/>
        </w:rPr>
        <w:t xml:space="preserve">) فيما عدا </w:t>
      </w:r>
      <w:r w:rsidR="002E4554">
        <w:rPr>
          <w:rFonts w:hint="cs"/>
          <w:sz w:val="32"/>
          <w:szCs w:val="32"/>
          <w:rtl/>
          <w:lang w:bidi="ar-DZ"/>
        </w:rPr>
        <w:t>إذا</w:t>
      </w:r>
      <w:r w:rsidR="007111CF">
        <w:rPr>
          <w:rFonts w:hint="cs"/>
          <w:sz w:val="32"/>
          <w:szCs w:val="32"/>
          <w:rtl/>
          <w:lang w:bidi="ar-DZ"/>
        </w:rPr>
        <w:t xml:space="preserve"> صدرت ضدهم </w:t>
      </w:r>
      <w:r w:rsidR="002E4554">
        <w:rPr>
          <w:rFonts w:hint="cs"/>
          <w:sz w:val="32"/>
          <w:szCs w:val="32"/>
          <w:rtl/>
          <w:lang w:bidi="ar-DZ"/>
        </w:rPr>
        <w:t>أحكام</w:t>
      </w:r>
      <w:r w:rsidR="007111CF">
        <w:rPr>
          <w:rFonts w:hint="cs"/>
          <w:sz w:val="32"/>
          <w:szCs w:val="32"/>
          <w:rtl/>
          <w:lang w:bidi="ar-DZ"/>
        </w:rPr>
        <w:t xml:space="preserve"> </w:t>
      </w:r>
      <w:r w:rsidR="002E4554">
        <w:rPr>
          <w:rFonts w:hint="cs"/>
          <w:sz w:val="32"/>
          <w:szCs w:val="32"/>
          <w:rtl/>
          <w:lang w:bidi="ar-DZ"/>
        </w:rPr>
        <w:t>أو</w:t>
      </w:r>
      <w:r w:rsidR="007111CF">
        <w:rPr>
          <w:rFonts w:hint="cs"/>
          <w:sz w:val="32"/>
          <w:szCs w:val="32"/>
          <w:rtl/>
          <w:lang w:bidi="ar-DZ"/>
        </w:rPr>
        <w:t xml:space="preserve"> جرائم جنائية ، و عند مشاركة اللجنة الدولية للصليب </w:t>
      </w:r>
      <w:r w:rsidR="002E4554">
        <w:rPr>
          <w:rFonts w:hint="cs"/>
          <w:sz w:val="32"/>
          <w:szCs w:val="32"/>
          <w:rtl/>
          <w:lang w:bidi="ar-DZ"/>
        </w:rPr>
        <w:t>الأحمر</w:t>
      </w:r>
      <w:r w:rsidR="007111CF">
        <w:rPr>
          <w:rFonts w:hint="cs"/>
          <w:sz w:val="32"/>
          <w:szCs w:val="32"/>
          <w:rtl/>
          <w:lang w:bidi="ar-DZ"/>
        </w:rPr>
        <w:t xml:space="preserve"> في عملية </w:t>
      </w:r>
      <w:r w:rsidR="002E4554">
        <w:rPr>
          <w:rFonts w:hint="cs"/>
          <w:sz w:val="32"/>
          <w:szCs w:val="32"/>
          <w:rtl/>
          <w:lang w:bidi="ar-DZ"/>
        </w:rPr>
        <w:t>الإعادة</w:t>
      </w:r>
      <w:r w:rsidR="007111CF">
        <w:rPr>
          <w:rFonts w:hint="cs"/>
          <w:sz w:val="32"/>
          <w:szCs w:val="32"/>
          <w:rtl/>
          <w:lang w:bidi="ar-DZ"/>
        </w:rPr>
        <w:t xml:space="preserve"> للوطن بعد انتهاء </w:t>
      </w:r>
      <w:r w:rsidR="002E4554">
        <w:rPr>
          <w:rFonts w:hint="cs"/>
          <w:sz w:val="32"/>
          <w:szCs w:val="32"/>
          <w:rtl/>
          <w:lang w:bidi="ar-DZ"/>
        </w:rPr>
        <w:t>الأعمال</w:t>
      </w:r>
      <w:r w:rsidR="007111CF">
        <w:rPr>
          <w:rFonts w:hint="cs"/>
          <w:sz w:val="32"/>
          <w:szCs w:val="32"/>
          <w:rtl/>
          <w:lang w:bidi="ar-DZ"/>
        </w:rPr>
        <w:t xml:space="preserve"> العدائية تعطى </w:t>
      </w:r>
      <w:r w:rsidR="002E4554">
        <w:rPr>
          <w:rFonts w:hint="cs"/>
          <w:sz w:val="32"/>
          <w:szCs w:val="32"/>
          <w:rtl/>
          <w:lang w:bidi="ar-DZ"/>
        </w:rPr>
        <w:t>الأولوية</w:t>
      </w:r>
      <w:r w:rsidR="007111CF">
        <w:rPr>
          <w:rFonts w:hint="cs"/>
          <w:sz w:val="32"/>
          <w:szCs w:val="32"/>
          <w:rtl/>
          <w:lang w:bidi="ar-DZ"/>
        </w:rPr>
        <w:t xml:space="preserve"> </w:t>
      </w:r>
      <w:r w:rsidR="002E4554">
        <w:rPr>
          <w:rFonts w:hint="cs"/>
          <w:sz w:val="32"/>
          <w:szCs w:val="32"/>
          <w:rtl/>
          <w:lang w:bidi="ar-DZ"/>
        </w:rPr>
        <w:t>للأطفال</w:t>
      </w:r>
      <w:r w:rsidR="007111CF">
        <w:rPr>
          <w:rFonts w:hint="cs"/>
          <w:sz w:val="32"/>
          <w:szCs w:val="32"/>
          <w:rtl/>
          <w:lang w:bidi="ar-DZ"/>
        </w:rPr>
        <w:t xml:space="preserve"> نظرا </w:t>
      </w:r>
      <w:r w:rsidR="002E4554">
        <w:rPr>
          <w:rFonts w:hint="cs"/>
          <w:sz w:val="32"/>
          <w:szCs w:val="32"/>
          <w:rtl/>
          <w:lang w:bidi="ar-DZ"/>
        </w:rPr>
        <w:t>لأنهم</w:t>
      </w:r>
      <w:r w:rsidR="007111CF">
        <w:rPr>
          <w:rFonts w:hint="cs"/>
          <w:sz w:val="32"/>
          <w:szCs w:val="32"/>
          <w:rtl/>
          <w:lang w:bidi="ar-DZ"/>
        </w:rPr>
        <w:t xml:space="preserve"> </w:t>
      </w:r>
      <w:r w:rsidR="002E4554">
        <w:rPr>
          <w:rFonts w:hint="cs"/>
          <w:sz w:val="32"/>
          <w:szCs w:val="32"/>
          <w:rtl/>
          <w:lang w:bidi="ar-DZ"/>
        </w:rPr>
        <w:t>أكثر</w:t>
      </w:r>
      <w:r w:rsidR="007111CF">
        <w:rPr>
          <w:rFonts w:hint="cs"/>
          <w:sz w:val="32"/>
          <w:szCs w:val="32"/>
          <w:rtl/>
          <w:lang w:bidi="ar-DZ"/>
        </w:rPr>
        <w:t xml:space="preserve"> تعرضا </w:t>
      </w:r>
      <w:r w:rsidR="002E4554">
        <w:rPr>
          <w:rFonts w:hint="cs"/>
          <w:sz w:val="32"/>
          <w:szCs w:val="32"/>
          <w:rtl/>
          <w:lang w:bidi="ar-DZ"/>
        </w:rPr>
        <w:t>للإصابة</w:t>
      </w:r>
      <w:r w:rsidR="007111CF">
        <w:rPr>
          <w:rFonts w:hint="cs"/>
          <w:sz w:val="32"/>
          <w:szCs w:val="32"/>
          <w:rtl/>
          <w:lang w:bidi="ar-DZ"/>
        </w:rPr>
        <w:t xml:space="preserve"> . </w:t>
      </w:r>
      <w:r>
        <w:rPr>
          <w:rFonts w:hint="cs"/>
          <w:sz w:val="32"/>
          <w:szCs w:val="32"/>
          <w:rtl/>
          <w:lang w:bidi="ar-DZ"/>
        </w:rPr>
        <w:t xml:space="preserve"> </w:t>
      </w:r>
    </w:p>
    <w:p w:rsidR="008656D6" w:rsidRDefault="00736085" w:rsidP="007A4F00">
      <w:pPr>
        <w:tabs>
          <w:tab w:val="left" w:pos="2830"/>
        </w:tabs>
        <w:bidi/>
        <w:spacing w:line="24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w:t>
      </w:r>
    </w:p>
    <w:p w:rsidR="00736085" w:rsidRPr="00736085" w:rsidRDefault="00736085" w:rsidP="007A4F00">
      <w:pPr>
        <w:tabs>
          <w:tab w:val="left" w:pos="2830"/>
        </w:tabs>
        <w:bidi/>
        <w:spacing w:line="240" w:lineRule="auto"/>
        <w:jc w:val="both"/>
        <w:rPr>
          <w:sz w:val="24"/>
          <w:szCs w:val="24"/>
          <w:rtl/>
          <w:lang w:bidi="ar-DZ"/>
        </w:rPr>
      </w:pPr>
      <w:r w:rsidRPr="00736085">
        <w:rPr>
          <w:rFonts w:hint="cs"/>
          <w:sz w:val="24"/>
          <w:szCs w:val="24"/>
          <w:rtl/>
          <w:lang w:bidi="ar-DZ"/>
        </w:rPr>
        <w:t>1-</w:t>
      </w:r>
      <w:r>
        <w:rPr>
          <w:rFonts w:hint="cs"/>
          <w:sz w:val="24"/>
          <w:szCs w:val="24"/>
          <w:rtl/>
          <w:lang w:bidi="ar-DZ"/>
        </w:rPr>
        <w:t xml:space="preserve">المادة 62 الفقرة 04 ، من الاتفاقية الرابعة لجنيف و المادة 77 الفقرة 05 من البروتوكول الاختياري </w:t>
      </w:r>
      <w:r w:rsidR="00A93070">
        <w:rPr>
          <w:rFonts w:hint="cs"/>
          <w:sz w:val="24"/>
          <w:szCs w:val="24"/>
          <w:rtl/>
          <w:lang w:bidi="ar-DZ"/>
        </w:rPr>
        <w:t>الأول</w:t>
      </w:r>
      <w:r>
        <w:rPr>
          <w:rFonts w:hint="cs"/>
          <w:sz w:val="24"/>
          <w:szCs w:val="24"/>
          <w:rtl/>
          <w:lang w:bidi="ar-DZ"/>
        </w:rPr>
        <w:t xml:space="preserve"> </w:t>
      </w:r>
    </w:p>
    <w:p w:rsidR="00736085" w:rsidRPr="00736085" w:rsidRDefault="00736085" w:rsidP="007A4F00">
      <w:pPr>
        <w:tabs>
          <w:tab w:val="left" w:pos="2830"/>
        </w:tabs>
        <w:bidi/>
        <w:spacing w:line="240" w:lineRule="auto"/>
        <w:jc w:val="both"/>
        <w:rPr>
          <w:sz w:val="24"/>
          <w:szCs w:val="24"/>
          <w:rtl/>
          <w:lang w:bidi="ar-DZ"/>
        </w:rPr>
      </w:pPr>
      <w:r w:rsidRPr="00736085">
        <w:rPr>
          <w:rFonts w:hint="cs"/>
          <w:sz w:val="24"/>
          <w:szCs w:val="24"/>
          <w:rtl/>
          <w:lang w:bidi="ar-DZ"/>
        </w:rPr>
        <w:t>2-</w:t>
      </w:r>
      <w:r>
        <w:rPr>
          <w:rFonts w:hint="cs"/>
          <w:sz w:val="24"/>
          <w:szCs w:val="24"/>
          <w:rtl/>
          <w:lang w:bidi="ar-DZ"/>
        </w:rPr>
        <w:t xml:space="preserve">المادة 07 من الوثيقة رقم (02) </w:t>
      </w:r>
      <w:r w:rsidR="00A93070">
        <w:rPr>
          <w:rFonts w:hint="cs"/>
          <w:sz w:val="24"/>
          <w:szCs w:val="24"/>
          <w:rtl/>
          <w:lang w:bidi="ar-DZ"/>
        </w:rPr>
        <w:t>للإعلان</w:t>
      </w:r>
      <w:r>
        <w:rPr>
          <w:rFonts w:hint="cs"/>
          <w:sz w:val="24"/>
          <w:szCs w:val="24"/>
          <w:rtl/>
          <w:lang w:bidi="ar-DZ"/>
        </w:rPr>
        <w:t xml:space="preserve"> الختامي للمؤتمر الدولي لحماية ضحايا الحرب </w:t>
      </w:r>
    </w:p>
    <w:p w:rsidR="00736085" w:rsidRPr="00736085" w:rsidRDefault="00736085" w:rsidP="007A4F00">
      <w:pPr>
        <w:tabs>
          <w:tab w:val="left" w:pos="2830"/>
        </w:tabs>
        <w:bidi/>
        <w:spacing w:line="240" w:lineRule="auto"/>
        <w:jc w:val="both"/>
        <w:rPr>
          <w:sz w:val="24"/>
          <w:szCs w:val="24"/>
          <w:rtl/>
          <w:lang w:bidi="ar-DZ"/>
        </w:rPr>
      </w:pPr>
      <w:r w:rsidRPr="00736085">
        <w:rPr>
          <w:rFonts w:hint="cs"/>
          <w:sz w:val="24"/>
          <w:szCs w:val="24"/>
          <w:rtl/>
          <w:lang w:bidi="ar-DZ"/>
        </w:rPr>
        <w:t>3-</w:t>
      </w:r>
      <w:r>
        <w:rPr>
          <w:rFonts w:hint="cs"/>
          <w:sz w:val="24"/>
          <w:szCs w:val="24"/>
          <w:rtl/>
          <w:lang w:bidi="ar-DZ"/>
        </w:rPr>
        <w:t>المادة (118</w:t>
      </w:r>
      <w:r w:rsidR="00A93070">
        <w:rPr>
          <w:rFonts w:hint="cs"/>
          <w:sz w:val="24"/>
          <w:szCs w:val="24"/>
          <w:rtl/>
          <w:lang w:bidi="ar-DZ"/>
        </w:rPr>
        <w:t>، 119</w:t>
      </w:r>
      <w:r w:rsidR="00A93070">
        <w:rPr>
          <w:sz w:val="24"/>
          <w:szCs w:val="24"/>
          <w:rtl/>
          <w:lang w:bidi="ar-DZ"/>
        </w:rPr>
        <w:t>)</w:t>
      </w:r>
      <w:r>
        <w:rPr>
          <w:rFonts w:hint="cs"/>
          <w:sz w:val="24"/>
          <w:szCs w:val="24"/>
          <w:rtl/>
          <w:lang w:bidi="ar-DZ"/>
        </w:rPr>
        <w:t xml:space="preserve"> الفقرة </w:t>
      </w:r>
      <w:r w:rsidR="001008CD">
        <w:rPr>
          <w:rFonts w:hint="cs"/>
          <w:sz w:val="24"/>
          <w:szCs w:val="24"/>
          <w:rtl/>
          <w:lang w:bidi="ar-DZ"/>
        </w:rPr>
        <w:t>(05) من الاتفاقية الثالثة لجنيف1949</w:t>
      </w:r>
    </w:p>
    <w:p w:rsidR="008656D6" w:rsidRPr="00011DE1" w:rsidRDefault="00F51AA3" w:rsidP="007A4F00">
      <w:pPr>
        <w:tabs>
          <w:tab w:val="left" w:pos="2830"/>
        </w:tabs>
        <w:bidi/>
        <w:spacing w:line="360" w:lineRule="auto"/>
        <w:jc w:val="both"/>
        <w:rPr>
          <w:b/>
          <w:bCs/>
          <w:sz w:val="36"/>
          <w:szCs w:val="36"/>
          <w:lang w:bidi="ar-DZ"/>
        </w:rPr>
      </w:pPr>
      <w:r w:rsidRPr="00011DE1">
        <w:rPr>
          <w:rFonts w:hint="cs"/>
          <w:b/>
          <w:bCs/>
          <w:sz w:val="36"/>
          <w:szCs w:val="36"/>
          <w:rtl/>
          <w:lang w:bidi="ar-DZ"/>
        </w:rPr>
        <w:lastRenderedPageBreak/>
        <w:t>المطلب الثاني :المسؤولية الجنائية للأطفال لجنود.</w:t>
      </w:r>
    </w:p>
    <w:p w:rsidR="007111CF" w:rsidRDefault="00F51AA3" w:rsidP="007A4F00">
      <w:pPr>
        <w:tabs>
          <w:tab w:val="left" w:pos="2830"/>
        </w:tabs>
        <w:bidi/>
        <w:spacing w:line="360" w:lineRule="auto"/>
        <w:jc w:val="both"/>
        <w:rPr>
          <w:sz w:val="32"/>
          <w:szCs w:val="32"/>
          <w:rtl/>
          <w:lang w:bidi="ar-DZ"/>
        </w:rPr>
      </w:pPr>
      <w:r>
        <w:rPr>
          <w:rFonts w:hint="cs"/>
          <w:sz w:val="32"/>
          <w:szCs w:val="32"/>
          <w:rtl/>
          <w:lang w:bidi="ar-DZ"/>
        </w:rPr>
        <w:t xml:space="preserve">لم يعرف المشرع المسؤولية </w:t>
      </w:r>
      <w:r w:rsidR="00DD1338">
        <w:rPr>
          <w:rFonts w:hint="cs"/>
          <w:sz w:val="32"/>
          <w:szCs w:val="32"/>
          <w:rtl/>
          <w:lang w:bidi="ar-DZ"/>
        </w:rPr>
        <w:t>إلا</w:t>
      </w:r>
      <w:r>
        <w:rPr>
          <w:rFonts w:hint="cs"/>
          <w:sz w:val="32"/>
          <w:szCs w:val="32"/>
          <w:rtl/>
          <w:lang w:bidi="ar-DZ"/>
        </w:rPr>
        <w:t xml:space="preserve"> </w:t>
      </w:r>
      <w:r w:rsidR="00DD1338">
        <w:rPr>
          <w:rFonts w:hint="cs"/>
          <w:sz w:val="32"/>
          <w:szCs w:val="32"/>
          <w:rtl/>
          <w:lang w:bidi="ar-DZ"/>
        </w:rPr>
        <w:t>أن</w:t>
      </w:r>
      <w:r>
        <w:rPr>
          <w:rFonts w:hint="cs"/>
          <w:sz w:val="32"/>
          <w:szCs w:val="32"/>
          <w:rtl/>
          <w:lang w:bidi="ar-DZ"/>
        </w:rPr>
        <w:t xml:space="preserve"> الفقه تطرق </w:t>
      </w:r>
      <w:r w:rsidR="00DD1338">
        <w:rPr>
          <w:rFonts w:hint="cs"/>
          <w:sz w:val="32"/>
          <w:szCs w:val="32"/>
          <w:rtl/>
          <w:lang w:bidi="ar-DZ"/>
        </w:rPr>
        <w:t>إلى</w:t>
      </w:r>
      <w:r w:rsidR="007108CB">
        <w:rPr>
          <w:rFonts w:hint="cs"/>
          <w:sz w:val="32"/>
          <w:szCs w:val="32"/>
          <w:rtl/>
          <w:lang w:bidi="ar-DZ"/>
        </w:rPr>
        <w:t xml:space="preserve"> ذلك بوجه عام على </w:t>
      </w:r>
      <w:r w:rsidR="00DD1338">
        <w:rPr>
          <w:rFonts w:hint="cs"/>
          <w:sz w:val="32"/>
          <w:szCs w:val="32"/>
          <w:rtl/>
          <w:lang w:bidi="ar-DZ"/>
        </w:rPr>
        <w:t>أنها</w:t>
      </w:r>
      <w:r w:rsidR="007108CB">
        <w:rPr>
          <w:rFonts w:hint="cs"/>
          <w:sz w:val="32"/>
          <w:szCs w:val="32"/>
          <w:rtl/>
          <w:lang w:bidi="ar-DZ"/>
        </w:rPr>
        <w:t xml:space="preserve"> التزام بتحمل الجزاء ال</w:t>
      </w:r>
      <w:r w:rsidR="00F115C5">
        <w:rPr>
          <w:rFonts w:hint="cs"/>
          <w:sz w:val="32"/>
          <w:szCs w:val="32"/>
          <w:rtl/>
          <w:lang w:bidi="ar-DZ"/>
        </w:rPr>
        <w:t xml:space="preserve">ذي ترتبه القواعد </w:t>
      </w:r>
      <w:r w:rsidR="00DD1338">
        <w:rPr>
          <w:rFonts w:hint="cs"/>
          <w:sz w:val="32"/>
          <w:szCs w:val="32"/>
          <w:rtl/>
          <w:lang w:bidi="ar-DZ"/>
        </w:rPr>
        <w:t>كأثر</w:t>
      </w:r>
      <w:r w:rsidR="00F115C5">
        <w:rPr>
          <w:rFonts w:hint="cs"/>
          <w:sz w:val="32"/>
          <w:szCs w:val="32"/>
          <w:rtl/>
          <w:lang w:bidi="ar-DZ"/>
        </w:rPr>
        <w:t xml:space="preserve"> للفعل الذي يمثل خروجا عن </w:t>
      </w:r>
      <w:r w:rsidR="00DD1338">
        <w:rPr>
          <w:rFonts w:hint="cs"/>
          <w:sz w:val="32"/>
          <w:szCs w:val="32"/>
          <w:rtl/>
          <w:lang w:bidi="ar-DZ"/>
        </w:rPr>
        <w:t>أحكامها</w:t>
      </w:r>
      <w:r w:rsidR="00F115C5">
        <w:rPr>
          <w:rFonts w:hint="cs"/>
          <w:sz w:val="32"/>
          <w:szCs w:val="32"/>
          <w:rtl/>
          <w:lang w:bidi="ar-DZ"/>
        </w:rPr>
        <w:t xml:space="preserve"> ، والمسؤولية هي مجموعة الشروط التي تنشا من الجريمة </w:t>
      </w:r>
      <w:r w:rsidR="00FF44F8">
        <w:rPr>
          <w:rFonts w:hint="cs"/>
          <w:sz w:val="32"/>
          <w:szCs w:val="32"/>
          <w:rtl/>
          <w:lang w:bidi="ar-DZ"/>
        </w:rPr>
        <w:t>لوما شخصيا ضد الفاعل وتتحقق المسؤولية بعد تحقق عدم</w:t>
      </w:r>
      <w:r w:rsidR="005760EE">
        <w:rPr>
          <w:rFonts w:hint="cs"/>
          <w:sz w:val="32"/>
          <w:szCs w:val="32"/>
          <w:rtl/>
          <w:lang w:bidi="ar-DZ"/>
        </w:rPr>
        <w:t xml:space="preserve"> مشروعية الفعل ، فالذي يثبت اللا</w:t>
      </w:r>
      <w:r w:rsidR="00DD1338">
        <w:rPr>
          <w:rFonts w:hint="cs"/>
          <w:sz w:val="32"/>
          <w:szCs w:val="32"/>
          <w:rtl/>
          <w:lang w:bidi="ar-DZ"/>
        </w:rPr>
        <w:t xml:space="preserve"> </w:t>
      </w:r>
      <w:r w:rsidR="00FF44F8">
        <w:rPr>
          <w:rFonts w:hint="cs"/>
          <w:sz w:val="32"/>
          <w:szCs w:val="32"/>
          <w:rtl/>
          <w:lang w:bidi="ar-DZ"/>
        </w:rPr>
        <w:t xml:space="preserve">مشروعية هو تعارضها مع القاعدة القانونية في حين يشترط لتوافر المسؤولية البحث عما </w:t>
      </w:r>
      <w:r w:rsidR="00DD1338">
        <w:rPr>
          <w:rFonts w:hint="cs"/>
          <w:sz w:val="32"/>
          <w:szCs w:val="32"/>
          <w:rtl/>
          <w:lang w:bidi="ar-DZ"/>
        </w:rPr>
        <w:t>إذا</w:t>
      </w:r>
      <w:r w:rsidR="00FF44F8">
        <w:rPr>
          <w:rFonts w:hint="cs"/>
          <w:sz w:val="32"/>
          <w:szCs w:val="32"/>
          <w:rtl/>
          <w:lang w:bidi="ar-DZ"/>
        </w:rPr>
        <w:t xml:space="preserve"> كان الفاعل يمكن </w:t>
      </w:r>
      <w:r w:rsidR="00DD1338">
        <w:rPr>
          <w:rFonts w:hint="cs"/>
          <w:sz w:val="32"/>
          <w:szCs w:val="32"/>
          <w:rtl/>
          <w:lang w:bidi="ar-DZ"/>
        </w:rPr>
        <w:t>أن</w:t>
      </w:r>
      <w:r w:rsidR="00FF44F8">
        <w:rPr>
          <w:rFonts w:hint="cs"/>
          <w:sz w:val="32"/>
          <w:szCs w:val="32"/>
          <w:rtl/>
          <w:lang w:bidi="ar-DZ"/>
        </w:rPr>
        <w:t xml:space="preserve"> يكون </w:t>
      </w:r>
      <w:r w:rsidR="00DD1338">
        <w:rPr>
          <w:rFonts w:hint="cs"/>
          <w:sz w:val="32"/>
          <w:szCs w:val="32"/>
          <w:rtl/>
          <w:lang w:bidi="ar-DZ"/>
        </w:rPr>
        <w:t>مسئولا</w:t>
      </w:r>
      <w:r w:rsidR="00FF44F8">
        <w:rPr>
          <w:rFonts w:hint="cs"/>
          <w:sz w:val="32"/>
          <w:szCs w:val="32"/>
          <w:rtl/>
          <w:lang w:bidi="ar-DZ"/>
        </w:rPr>
        <w:t xml:space="preserve"> </w:t>
      </w:r>
      <w:r w:rsidR="00DD1338">
        <w:rPr>
          <w:rFonts w:hint="cs"/>
          <w:sz w:val="32"/>
          <w:szCs w:val="32"/>
          <w:rtl/>
          <w:lang w:bidi="ar-DZ"/>
        </w:rPr>
        <w:t>أم</w:t>
      </w:r>
      <w:r w:rsidR="00FF44F8">
        <w:rPr>
          <w:rFonts w:hint="cs"/>
          <w:sz w:val="32"/>
          <w:szCs w:val="32"/>
          <w:rtl/>
          <w:lang w:bidi="ar-DZ"/>
        </w:rPr>
        <w:t xml:space="preserve"> لا </w:t>
      </w:r>
      <w:r w:rsidR="00895316">
        <w:rPr>
          <w:rFonts w:hint="cs"/>
          <w:sz w:val="32"/>
          <w:szCs w:val="32"/>
          <w:rtl/>
          <w:lang w:bidi="ar-DZ"/>
        </w:rPr>
        <w:t>؟</w:t>
      </w:r>
    </w:p>
    <w:p w:rsidR="007111CF" w:rsidRPr="00FF44F8" w:rsidRDefault="00895316" w:rsidP="007A4F00">
      <w:pPr>
        <w:tabs>
          <w:tab w:val="left" w:pos="2830"/>
        </w:tabs>
        <w:bidi/>
        <w:spacing w:line="360" w:lineRule="auto"/>
        <w:jc w:val="both"/>
        <w:rPr>
          <w:sz w:val="32"/>
          <w:szCs w:val="32"/>
          <w:lang w:bidi="ar-DZ"/>
        </w:rPr>
      </w:pPr>
      <w:r>
        <w:rPr>
          <w:rFonts w:hint="cs"/>
          <w:sz w:val="32"/>
          <w:szCs w:val="32"/>
          <w:rtl/>
          <w:lang w:bidi="ar-DZ"/>
        </w:rPr>
        <w:t xml:space="preserve">ومع تزايد ظاهرة تجنيد </w:t>
      </w:r>
      <w:r w:rsidR="00AD7EB0">
        <w:rPr>
          <w:rFonts w:hint="cs"/>
          <w:sz w:val="32"/>
          <w:szCs w:val="32"/>
          <w:rtl/>
          <w:lang w:bidi="ar-DZ"/>
        </w:rPr>
        <w:t>الأطفال</w:t>
      </w:r>
      <w:r>
        <w:rPr>
          <w:rFonts w:hint="cs"/>
          <w:sz w:val="32"/>
          <w:szCs w:val="32"/>
          <w:rtl/>
          <w:lang w:bidi="ar-DZ"/>
        </w:rPr>
        <w:t xml:space="preserve"> في </w:t>
      </w:r>
      <w:r w:rsidR="00AD7EB0">
        <w:rPr>
          <w:rFonts w:hint="cs"/>
          <w:sz w:val="32"/>
          <w:szCs w:val="32"/>
          <w:rtl/>
          <w:lang w:bidi="ar-DZ"/>
        </w:rPr>
        <w:t>الأعمال</w:t>
      </w:r>
      <w:r>
        <w:rPr>
          <w:rFonts w:hint="cs"/>
          <w:sz w:val="32"/>
          <w:szCs w:val="32"/>
          <w:rtl/>
          <w:lang w:bidi="ar-DZ"/>
        </w:rPr>
        <w:t xml:space="preserve"> القتالية و سعي الدول </w:t>
      </w:r>
      <w:r w:rsidR="00AD7EB0">
        <w:rPr>
          <w:rFonts w:hint="cs"/>
          <w:sz w:val="32"/>
          <w:szCs w:val="32"/>
          <w:rtl/>
          <w:lang w:bidi="ar-DZ"/>
        </w:rPr>
        <w:t>إلى</w:t>
      </w:r>
      <w:r>
        <w:rPr>
          <w:rFonts w:hint="cs"/>
          <w:sz w:val="32"/>
          <w:szCs w:val="32"/>
          <w:rtl/>
          <w:lang w:bidi="ar-DZ"/>
        </w:rPr>
        <w:t xml:space="preserve"> القضاء عليها </w:t>
      </w:r>
      <w:r w:rsidR="00AD7EB0">
        <w:rPr>
          <w:rFonts w:hint="cs"/>
          <w:sz w:val="32"/>
          <w:szCs w:val="32"/>
          <w:rtl/>
          <w:lang w:bidi="ar-DZ"/>
        </w:rPr>
        <w:t>أصبح</w:t>
      </w:r>
      <w:r>
        <w:rPr>
          <w:rFonts w:hint="cs"/>
          <w:sz w:val="32"/>
          <w:szCs w:val="32"/>
          <w:rtl/>
          <w:lang w:bidi="ar-DZ"/>
        </w:rPr>
        <w:t xml:space="preserve"> الطفل في وضعين مختلفين ، حيث </w:t>
      </w:r>
      <w:r w:rsidR="00AD7EB0">
        <w:rPr>
          <w:rFonts w:hint="cs"/>
          <w:sz w:val="32"/>
          <w:szCs w:val="32"/>
          <w:rtl/>
          <w:lang w:bidi="ar-DZ"/>
        </w:rPr>
        <w:t>أصبح</w:t>
      </w:r>
      <w:r>
        <w:rPr>
          <w:rFonts w:hint="cs"/>
          <w:sz w:val="32"/>
          <w:szCs w:val="32"/>
          <w:rtl/>
          <w:lang w:bidi="ar-DZ"/>
        </w:rPr>
        <w:t xml:space="preserve"> مجرم وضحية في </w:t>
      </w:r>
      <w:r w:rsidR="00AD7EB0">
        <w:rPr>
          <w:rFonts w:hint="cs"/>
          <w:sz w:val="32"/>
          <w:szCs w:val="32"/>
          <w:rtl/>
          <w:lang w:bidi="ar-DZ"/>
        </w:rPr>
        <w:t>أن</w:t>
      </w:r>
      <w:r>
        <w:rPr>
          <w:rFonts w:hint="cs"/>
          <w:sz w:val="32"/>
          <w:szCs w:val="32"/>
          <w:rtl/>
          <w:lang w:bidi="ar-DZ"/>
        </w:rPr>
        <w:t xml:space="preserve"> واحد ، فالطفل المجند يعد مجنيا عليه في جريمة تجنيد </w:t>
      </w:r>
      <w:r w:rsidR="00AD7EB0">
        <w:rPr>
          <w:rFonts w:hint="cs"/>
          <w:sz w:val="32"/>
          <w:szCs w:val="32"/>
          <w:rtl/>
          <w:lang w:bidi="ar-DZ"/>
        </w:rPr>
        <w:t>الأطفال</w:t>
      </w:r>
      <w:r>
        <w:rPr>
          <w:rFonts w:hint="cs"/>
          <w:sz w:val="32"/>
          <w:szCs w:val="32"/>
          <w:rtl/>
          <w:lang w:bidi="ar-DZ"/>
        </w:rPr>
        <w:t xml:space="preserve"> بقصد </w:t>
      </w:r>
      <w:r w:rsidR="00AD7EB0">
        <w:rPr>
          <w:rFonts w:hint="cs"/>
          <w:sz w:val="32"/>
          <w:szCs w:val="32"/>
          <w:rtl/>
          <w:lang w:bidi="ar-DZ"/>
        </w:rPr>
        <w:t>إشراكهم</w:t>
      </w:r>
      <w:r>
        <w:rPr>
          <w:rFonts w:hint="cs"/>
          <w:sz w:val="32"/>
          <w:szCs w:val="32"/>
          <w:rtl/>
          <w:lang w:bidi="ar-DZ"/>
        </w:rPr>
        <w:t xml:space="preserve"> في </w:t>
      </w:r>
      <w:r w:rsidR="00AD7EB0">
        <w:rPr>
          <w:rFonts w:hint="cs"/>
          <w:sz w:val="32"/>
          <w:szCs w:val="32"/>
          <w:rtl/>
          <w:lang w:bidi="ar-DZ"/>
        </w:rPr>
        <w:t>الأعمال</w:t>
      </w:r>
      <w:r>
        <w:rPr>
          <w:rFonts w:hint="cs"/>
          <w:sz w:val="32"/>
          <w:szCs w:val="32"/>
          <w:rtl/>
          <w:lang w:bidi="ar-DZ"/>
        </w:rPr>
        <w:t xml:space="preserve"> القتالية وفي نفس الوقت فانه يسال عن الجرائم التي </w:t>
      </w:r>
      <w:r w:rsidR="00AD7EB0">
        <w:rPr>
          <w:rFonts w:hint="cs"/>
          <w:sz w:val="32"/>
          <w:szCs w:val="32"/>
          <w:rtl/>
          <w:lang w:bidi="ar-DZ"/>
        </w:rPr>
        <w:t>أقدم</w:t>
      </w:r>
      <w:r>
        <w:rPr>
          <w:rFonts w:hint="cs"/>
          <w:sz w:val="32"/>
          <w:szCs w:val="32"/>
          <w:rtl/>
          <w:lang w:bidi="ar-DZ"/>
        </w:rPr>
        <w:t xml:space="preserve"> عليها خلال مدة تجنيده عند القبض عليه </w:t>
      </w:r>
      <w:r w:rsidR="00C97DF0">
        <w:rPr>
          <w:rFonts w:hint="cs"/>
          <w:sz w:val="32"/>
          <w:szCs w:val="32"/>
          <w:rtl/>
          <w:lang w:bidi="ar-DZ"/>
        </w:rPr>
        <w:t>(1)</w:t>
      </w:r>
      <w:r>
        <w:rPr>
          <w:rFonts w:hint="cs"/>
          <w:sz w:val="32"/>
          <w:szCs w:val="32"/>
          <w:rtl/>
          <w:lang w:bidi="ar-DZ"/>
        </w:rPr>
        <w:t xml:space="preserve">، لذا فان مسالة </w:t>
      </w:r>
      <w:r w:rsidR="00DD1338">
        <w:rPr>
          <w:rFonts w:hint="cs"/>
          <w:sz w:val="32"/>
          <w:szCs w:val="32"/>
          <w:rtl/>
          <w:lang w:bidi="ar-DZ"/>
        </w:rPr>
        <w:t>الأطفال</w:t>
      </w:r>
      <w:r>
        <w:rPr>
          <w:rFonts w:hint="cs"/>
          <w:sz w:val="32"/>
          <w:szCs w:val="32"/>
          <w:rtl/>
          <w:lang w:bidi="ar-DZ"/>
        </w:rPr>
        <w:t xml:space="preserve"> الجنود الجناة صارت</w:t>
      </w:r>
      <w:r w:rsidR="00FF44F8">
        <w:rPr>
          <w:rFonts w:hint="cs"/>
          <w:sz w:val="32"/>
          <w:szCs w:val="32"/>
          <w:rtl/>
          <w:lang w:bidi="ar-DZ"/>
        </w:rPr>
        <w:t xml:space="preserve"> من المشكلات التي تجابه الدول</w:t>
      </w:r>
      <w:r w:rsidR="00B85B6B">
        <w:rPr>
          <w:rFonts w:hint="cs"/>
          <w:sz w:val="32"/>
          <w:szCs w:val="32"/>
          <w:rtl/>
          <w:lang w:bidi="ar-DZ"/>
        </w:rPr>
        <w:t xml:space="preserve"> نظرا </w:t>
      </w:r>
      <w:r w:rsidR="00DD1338">
        <w:rPr>
          <w:rFonts w:hint="cs"/>
          <w:sz w:val="32"/>
          <w:szCs w:val="32"/>
          <w:rtl/>
          <w:lang w:bidi="ar-DZ"/>
        </w:rPr>
        <w:t>لأنها</w:t>
      </w:r>
      <w:r w:rsidR="00B85B6B">
        <w:rPr>
          <w:rFonts w:hint="cs"/>
          <w:sz w:val="32"/>
          <w:szCs w:val="32"/>
          <w:rtl/>
          <w:lang w:bidi="ar-DZ"/>
        </w:rPr>
        <w:t xml:space="preserve"> تمس فئة عمرية مهمة لهذا تتفق الدول على ضرورة الارتباط بين سن الطفل و المسؤولية الجنائية </w:t>
      </w:r>
      <w:r w:rsidR="007336C6">
        <w:rPr>
          <w:rFonts w:hint="cs"/>
          <w:sz w:val="32"/>
          <w:szCs w:val="32"/>
          <w:rtl/>
          <w:lang w:bidi="ar-DZ"/>
        </w:rPr>
        <w:t>،</w:t>
      </w:r>
      <w:r w:rsidR="00FF44F8">
        <w:rPr>
          <w:rFonts w:hint="cs"/>
          <w:sz w:val="32"/>
          <w:szCs w:val="32"/>
          <w:rtl/>
          <w:lang w:bidi="ar-DZ"/>
        </w:rPr>
        <w:t xml:space="preserve"> </w:t>
      </w:r>
      <w:r>
        <w:rPr>
          <w:rFonts w:hint="cs"/>
          <w:sz w:val="32"/>
          <w:szCs w:val="32"/>
          <w:rtl/>
          <w:lang w:bidi="ar-DZ"/>
        </w:rPr>
        <w:t>خاصة</w:t>
      </w:r>
      <w:r w:rsidR="007336C6">
        <w:rPr>
          <w:rFonts w:hint="cs"/>
          <w:sz w:val="32"/>
          <w:szCs w:val="32"/>
          <w:rtl/>
          <w:lang w:bidi="ar-DZ"/>
        </w:rPr>
        <w:t xml:space="preserve"> بالنسبة </w:t>
      </w:r>
      <w:r w:rsidR="00DD1338">
        <w:rPr>
          <w:rFonts w:hint="cs"/>
          <w:sz w:val="32"/>
          <w:szCs w:val="32"/>
          <w:rtl/>
          <w:lang w:bidi="ar-DZ"/>
        </w:rPr>
        <w:t>الأطفال</w:t>
      </w:r>
      <w:r w:rsidR="00BB6D04">
        <w:rPr>
          <w:rFonts w:hint="cs"/>
          <w:sz w:val="32"/>
          <w:szCs w:val="32"/>
          <w:rtl/>
          <w:lang w:bidi="ar-DZ"/>
        </w:rPr>
        <w:t xml:space="preserve"> المشار</w:t>
      </w:r>
      <w:r w:rsidR="007336C6">
        <w:rPr>
          <w:rFonts w:hint="cs"/>
          <w:sz w:val="32"/>
          <w:szCs w:val="32"/>
          <w:rtl/>
          <w:lang w:bidi="ar-DZ"/>
        </w:rPr>
        <w:t xml:space="preserve">كين في </w:t>
      </w:r>
      <w:r w:rsidR="00DD1338">
        <w:rPr>
          <w:rFonts w:hint="cs"/>
          <w:sz w:val="32"/>
          <w:szCs w:val="32"/>
          <w:rtl/>
          <w:lang w:bidi="ar-DZ"/>
        </w:rPr>
        <w:t>الأعمال</w:t>
      </w:r>
      <w:r w:rsidR="007336C6">
        <w:rPr>
          <w:rFonts w:hint="cs"/>
          <w:sz w:val="32"/>
          <w:szCs w:val="32"/>
          <w:rtl/>
          <w:lang w:bidi="ar-DZ"/>
        </w:rPr>
        <w:t xml:space="preserve"> العدائية  والذين </w:t>
      </w:r>
      <w:r w:rsidR="000C23EE">
        <w:rPr>
          <w:rFonts w:hint="cs"/>
          <w:sz w:val="32"/>
          <w:szCs w:val="32"/>
          <w:rtl/>
          <w:lang w:bidi="ar-DZ"/>
        </w:rPr>
        <w:t xml:space="preserve"> </w:t>
      </w:r>
      <w:r w:rsidR="007336C6">
        <w:rPr>
          <w:rFonts w:hint="cs"/>
          <w:sz w:val="32"/>
          <w:szCs w:val="32"/>
          <w:rtl/>
          <w:lang w:bidi="ar-DZ"/>
        </w:rPr>
        <w:t>ت</w:t>
      </w:r>
      <w:r w:rsidR="00BB6D04">
        <w:rPr>
          <w:rFonts w:hint="cs"/>
          <w:sz w:val="32"/>
          <w:szCs w:val="32"/>
          <w:rtl/>
          <w:lang w:bidi="ar-DZ"/>
        </w:rPr>
        <w:t xml:space="preserve">نسب </w:t>
      </w:r>
      <w:r w:rsidR="007336C6">
        <w:rPr>
          <w:rFonts w:hint="cs"/>
          <w:sz w:val="32"/>
          <w:szCs w:val="32"/>
          <w:rtl/>
          <w:lang w:bidi="ar-DZ"/>
        </w:rPr>
        <w:t xml:space="preserve"> لهم جرائم </w:t>
      </w:r>
      <w:r w:rsidR="00BB6D04">
        <w:rPr>
          <w:rFonts w:hint="cs"/>
          <w:sz w:val="32"/>
          <w:szCs w:val="32"/>
          <w:rtl/>
          <w:lang w:bidi="ar-DZ"/>
        </w:rPr>
        <w:t xml:space="preserve"> ترت</w:t>
      </w:r>
      <w:r w:rsidR="007336C6">
        <w:rPr>
          <w:rFonts w:hint="cs"/>
          <w:sz w:val="32"/>
          <w:szCs w:val="32"/>
          <w:rtl/>
          <w:lang w:bidi="ar-DZ"/>
        </w:rPr>
        <w:t xml:space="preserve">كب خلال النزاعات المسلحة </w:t>
      </w:r>
      <w:r w:rsidR="00C97DF0">
        <w:rPr>
          <w:rFonts w:hint="cs"/>
          <w:sz w:val="32"/>
          <w:szCs w:val="32"/>
          <w:rtl/>
          <w:lang w:bidi="ar-DZ"/>
        </w:rPr>
        <w:t xml:space="preserve"> ،</w:t>
      </w:r>
      <w:r w:rsidR="007336C6">
        <w:rPr>
          <w:rFonts w:hint="cs"/>
          <w:sz w:val="32"/>
          <w:szCs w:val="32"/>
          <w:rtl/>
          <w:lang w:bidi="ar-DZ"/>
        </w:rPr>
        <w:t>فما</w:t>
      </w:r>
      <w:r w:rsidR="00DD1338">
        <w:rPr>
          <w:rFonts w:hint="cs"/>
          <w:sz w:val="32"/>
          <w:szCs w:val="32"/>
          <w:rtl/>
          <w:lang w:bidi="ar-DZ"/>
        </w:rPr>
        <w:t xml:space="preserve"> </w:t>
      </w:r>
      <w:r w:rsidR="007336C6">
        <w:rPr>
          <w:rFonts w:hint="cs"/>
          <w:sz w:val="32"/>
          <w:szCs w:val="32"/>
          <w:rtl/>
          <w:lang w:bidi="ar-DZ"/>
        </w:rPr>
        <w:t>هو الوضع بالنسبة لهم وهل يمكن الحكم عليهم</w:t>
      </w:r>
      <w:r w:rsidR="00DD1338">
        <w:rPr>
          <w:rFonts w:hint="cs"/>
          <w:sz w:val="32"/>
          <w:szCs w:val="32"/>
          <w:rtl/>
          <w:lang w:bidi="ar-DZ"/>
        </w:rPr>
        <w:t xml:space="preserve"> بأشد </w:t>
      </w:r>
      <w:r w:rsidR="007336C6">
        <w:rPr>
          <w:rFonts w:hint="cs"/>
          <w:sz w:val="32"/>
          <w:szCs w:val="32"/>
          <w:rtl/>
          <w:lang w:bidi="ar-DZ"/>
        </w:rPr>
        <w:t xml:space="preserve"> </w:t>
      </w:r>
      <w:r w:rsidR="00DD1338">
        <w:rPr>
          <w:rFonts w:hint="cs"/>
          <w:sz w:val="32"/>
          <w:szCs w:val="32"/>
          <w:rtl/>
          <w:lang w:bidi="ar-DZ"/>
        </w:rPr>
        <w:t>بعقوبات ،</w:t>
      </w:r>
      <w:r w:rsidR="004305D0">
        <w:rPr>
          <w:rFonts w:hint="cs"/>
          <w:sz w:val="32"/>
          <w:szCs w:val="32"/>
          <w:rtl/>
          <w:lang w:bidi="ar-DZ"/>
        </w:rPr>
        <w:t xml:space="preserve"> وسنوضح ذلك </w:t>
      </w:r>
      <w:r w:rsidR="007336C6">
        <w:rPr>
          <w:rFonts w:hint="cs"/>
          <w:sz w:val="32"/>
          <w:szCs w:val="32"/>
          <w:rtl/>
          <w:lang w:bidi="ar-DZ"/>
        </w:rPr>
        <w:t xml:space="preserve">من خلال الفرعين </w:t>
      </w:r>
      <w:r w:rsidR="00DD1338">
        <w:rPr>
          <w:rFonts w:hint="cs"/>
          <w:sz w:val="32"/>
          <w:szCs w:val="32"/>
          <w:rtl/>
          <w:lang w:bidi="ar-DZ"/>
        </w:rPr>
        <w:t>الآتيين:</w:t>
      </w:r>
      <w:r w:rsidR="007336C6">
        <w:rPr>
          <w:rFonts w:hint="cs"/>
          <w:sz w:val="32"/>
          <w:szCs w:val="32"/>
          <w:rtl/>
          <w:lang w:bidi="ar-DZ"/>
        </w:rPr>
        <w:t xml:space="preserve"> </w:t>
      </w:r>
    </w:p>
    <w:p w:rsidR="007111CF" w:rsidRPr="000C23EE" w:rsidRDefault="00DD1338" w:rsidP="007A4F00">
      <w:pPr>
        <w:tabs>
          <w:tab w:val="left" w:pos="2830"/>
        </w:tabs>
        <w:bidi/>
        <w:spacing w:line="360" w:lineRule="auto"/>
        <w:jc w:val="both"/>
        <w:rPr>
          <w:sz w:val="32"/>
          <w:szCs w:val="32"/>
          <w:lang w:bidi="ar-DZ"/>
        </w:rPr>
      </w:pPr>
      <w:r w:rsidRPr="00011DE1">
        <w:rPr>
          <w:rFonts w:hint="cs"/>
          <w:b/>
          <w:bCs/>
          <w:sz w:val="32"/>
          <w:szCs w:val="32"/>
          <w:rtl/>
          <w:lang w:bidi="ar-DZ"/>
        </w:rPr>
        <w:t>الفرع</w:t>
      </w:r>
      <w:r>
        <w:rPr>
          <w:rFonts w:hint="cs"/>
          <w:sz w:val="32"/>
          <w:szCs w:val="32"/>
          <w:rtl/>
          <w:lang w:bidi="ar-DZ"/>
        </w:rPr>
        <w:t xml:space="preserve"> </w:t>
      </w:r>
      <w:r w:rsidRPr="00011DE1">
        <w:rPr>
          <w:rFonts w:hint="cs"/>
          <w:b/>
          <w:bCs/>
          <w:sz w:val="32"/>
          <w:szCs w:val="32"/>
          <w:rtl/>
          <w:lang w:bidi="ar-DZ"/>
        </w:rPr>
        <w:t>الأول</w:t>
      </w:r>
      <w:r>
        <w:rPr>
          <w:rFonts w:hint="cs"/>
          <w:sz w:val="32"/>
          <w:szCs w:val="32"/>
          <w:rtl/>
          <w:lang w:bidi="ar-DZ"/>
        </w:rPr>
        <w:t xml:space="preserve"> :صغر السن  كمانع من موانع المسؤولية .</w:t>
      </w:r>
    </w:p>
    <w:p w:rsidR="007111CF" w:rsidRPr="00DD1338" w:rsidRDefault="00DD1338" w:rsidP="007A4F00">
      <w:pPr>
        <w:tabs>
          <w:tab w:val="left" w:pos="2830"/>
        </w:tabs>
        <w:bidi/>
        <w:spacing w:line="360" w:lineRule="auto"/>
        <w:jc w:val="both"/>
        <w:rPr>
          <w:sz w:val="32"/>
          <w:szCs w:val="32"/>
          <w:lang w:bidi="ar-DZ"/>
        </w:rPr>
      </w:pPr>
      <w:r w:rsidRPr="00011DE1">
        <w:rPr>
          <w:rFonts w:hint="cs"/>
          <w:b/>
          <w:bCs/>
          <w:sz w:val="32"/>
          <w:szCs w:val="32"/>
          <w:rtl/>
          <w:lang w:bidi="ar-DZ"/>
        </w:rPr>
        <w:t>الفرع</w:t>
      </w:r>
      <w:r>
        <w:rPr>
          <w:rFonts w:hint="cs"/>
          <w:sz w:val="32"/>
          <w:szCs w:val="32"/>
          <w:rtl/>
          <w:lang w:bidi="ar-DZ"/>
        </w:rPr>
        <w:t xml:space="preserve"> </w:t>
      </w:r>
      <w:r w:rsidR="003C201D" w:rsidRPr="00011DE1">
        <w:rPr>
          <w:rFonts w:hint="cs"/>
          <w:b/>
          <w:bCs/>
          <w:sz w:val="32"/>
          <w:szCs w:val="32"/>
          <w:rtl/>
          <w:lang w:bidi="ar-DZ"/>
        </w:rPr>
        <w:t>الثاني</w:t>
      </w:r>
      <w:r w:rsidR="003C201D">
        <w:rPr>
          <w:rFonts w:hint="cs"/>
          <w:sz w:val="32"/>
          <w:szCs w:val="32"/>
          <w:rtl/>
          <w:lang w:bidi="ar-DZ"/>
        </w:rPr>
        <w:t>:</w:t>
      </w:r>
      <w:r>
        <w:rPr>
          <w:rFonts w:hint="cs"/>
          <w:sz w:val="32"/>
          <w:szCs w:val="32"/>
          <w:rtl/>
          <w:lang w:bidi="ar-DZ"/>
        </w:rPr>
        <w:t xml:space="preserve"> الأطفال الجنود وعقوبة </w:t>
      </w:r>
      <w:r w:rsidR="003C201D">
        <w:rPr>
          <w:rFonts w:hint="cs"/>
          <w:sz w:val="32"/>
          <w:szCs w:val="32"/>
          <w:rtl/>
          <w:lang w:bidi="ar-DZ"/>
        </w:rPr>
        <w:t>الإعدام.</w:t>
      </w:r>
    </w:p>
    <w:p w:rsidR="007111CF" w:rsidRDefault="007111CF" w:rsidP="007A4F00">
      <w:pPr>
        <w:tabs>
          <w:tab w:val="left" w:pos="2830"/>
        </w:tabs>
        <w:bidi/>
        <w:spacing w:line="360" w:lineRule="auto"/>
        <w:jc w:val="both"/>
        <w:rPr>
          <w:sz w:val="24"/>
          <w:szCs w:val="24"/>
          <w:lang w:bidi="ar-DZ"/>
        </w:rPr>
      </w:pPr>
    </w:p>
    <w:p w:rsidR="007111CF" w:rsidRDefault="007111CF" w:rsidP="007A4F00">
      <w:pPr>
        <w:tabs>
          <w:tab w:val="left" w:pos="2830"/>
        </w:tabs>
        <w:bidi/>
        <w:spacing w:line="360" w:lineRule="auto"/>
        <w:jc w:val="both"/>
        <w:rPr>
          <w:sz w:val="24"/>
          <w:szCs w:val="24"/>
          <w:lang w:bidi="ar-DZ"/>
        </w:rPr>
      </w:pPr>
    </w:p>
    <w:p w:rsidR="007111CF" w:rsidRDefault="007111CF" w:rsidP="007A4F00">
      <w:pPr>
        <w:tabs>
          <w:tab w:val="left" w:pos="2830"/>
        </w:tabs>
        <w:bidi/>
        <w:spacing w:line="360" w:lineRule="auto"/>
        <w:jc w:val="both"/>
        <w:rPr>
          <w:sz w:val="24"/>
          <w:szCs w:val="24"/>
          <w:lang w:bidi="ar-DZ"/>
        </w:rPr>
      </w:pPr>
    </w:p>
    <w:p w:rsidR="007111CF" w:rsidRPr="00C97DF0" w:rsidRDefault="00C97DF0" w:rsidP="007A4F00">
      <w:pPr>
        <w:tabs>
          <w:tab w:val="left" w:pos="2830"/>
        </w:tabs>
        <w:bidi/>
        <w:spacing w:line="360" w:lineRule="auto"/>
        <w:jc w:val="both"/>
        <w:rPr>
          <w:color w:val="FF0000"/>
          <w:sz w:val="24"/>
          <w:szCs w:val="24"/>
          <w:lang w:bidi="ar-DZ"/>
        </w:rPr>
      </w:pPr>
      <w:r>
        <w:rPr>
          <w:rFonts w:hint="cs"/>
          <w:color w:val="FF0000"/>
          <w:sz w:val="24"/>
          <w:szCs w:val="24"/>
          <w:rtl/>
          <w:lang w:bidi="ar-DZ"/>
        </w:rPr>
        <w:t>ــــــــــــــــــــــــــــــــــــــــــــــــــــــــ</w:t>
      </w:r>
    </w:p>
    <w:p w:rsidR="008656D6" w:rsidRPr="0033123F" w:rsidRDefault="00C97DF0" w:rsidP="007A4F00">
      <w:pPr>
        <w:tabs>
          <w:tab w:val="left" w:pos="2830"/>
        </w:tabs>
        <w:bidi/>
        <w:spacing w:line="360" w:lineRule="auto"/>
        <w:jc w:val="both"/>
        <w:rPr>
          <w:sz w:val="24"/>
          <w:szCs w:val="24"/>
          <w:rtl/>
          <w:lang w:bidi="ar-DZ"/>
        </w:rPr>
      </w:pPr>
      <w:r>
        <w:rPr>
          <w:rFonts w:hint="cs"/>
          <w:sz w:val="24"/>
          <w:szCs w:val="24"/>
          <w:rtl/>
          <w:lang w:bidi="ar-DZ"/>
        </w:rPr>
        <w:t xml:space="preserve">1-منال مروان منجد،الطفل في جريمة تجنيد الأطفال بقصد إشراكهم في الأعمال القتالية مجرم أم ضحية ،مجلة جامعة دمشق الاقتصادية و القانونية ، المجلد 31،العدد </w:t>
      </w:r>
      <w:r w:rsidR="00AD7EB0">
        <w:rPr>
          <w:rFonts w:hint="cs"/>
          <w:sz w:val="24"/>
          <w:szCs w:val="24"/>
          <w:rtl/>
          <w:lang w:bidi="ar-DZ"/>
        </w:rPr>
        <w:t>الأول</w:t>
      </w:r>
      <w:r>
        <w:rPr>
          <w:rFonts w:hint="cs"/>
          <w:sz w:val="24"/>
          <w:szCs w:val="24"/>
          <w:rtl/>
          <w:lang w:bidi="ar-DZ"/>
        </w:rPr>
        <w:t xml:space="preserve"> -2015</w:t>
      </w:r>
    </w:p>
    <w:p w:rsidR="008656D6" w:rsidRPr="00011DE1" w:rsidRDefault="00250DB7" w:rsidP="007A4F00">
      <w:pPr>
        <w:bidi/>
        <w:spacing w:line="360" w:lineRule="auto"/>
        <w:jc w:val="both"/>
        <w:rPr>
          <w:b/>
          <w:bCs/>
          <w:sz w:val="32"/>
          <w:szCs w:val="32"/>
          <w:rtl/>
          <w:lang w:bidi="ar-DZ"/>
        </w:rPr>
      </w:pPr>
      <w:r w:rsidRPr="00011DE1">
        <w:rPr>
          <w:rFonts w:hint="cs"/>
          <w:b/>
          <w:bCs/>
          <w:sz w:val="32"/>
          <w:szCs w:val="32"/>
          <w:rtl/>
          <w:lang w:bidi="ar-DZ"/>
        </w:rPr>
        <w:lastRenderedPageBreak/>
        <w:t xml:space="preserve">الفرع </w:t>
      </w:r>
      <w:r w:rsidR="003C201D" w:rsidRPr="00011DE1">
        <w:rPr>
          <w:rFonts w:hint="cs"/>
          <w:b/>
          <w:bCs/>
          <w:sz w:val="32"/>
          <w:szCs w:val="32"/>
          <w:rtl/>
          <w:lang w:bidi="ar-DZ"/>
        </w:rPr>
        <w:t>الأول</w:t>
      </w:r>
      <w:r w:rsidRPr="00011DE1">
        <w:rPr>
          <w:rFonts w:hint="cs"/>
          <w:b/>
          <w:bCs/>
          <w:sz w:val="32"/>
          <w:szCs w:val="32"/>
          <w:rtl/>
          <w:lang w:bidi="ar-DZ"/>
        </w:rPr>
        <w:t xml:space="preserve"> : صغر السن كمانع من</w:t>
      </w:r>
      <w:r w:rsidR="008656D6" w:rsidRPr="00011DE1">
        <w:rPr>
          <w:rFonts w:hint="cs"/>
          <w:b/>
          <w:bCs/>
          <w:sz w:val="32"/>
          <w:szCs w:val="32"/>
          <w:rtl/>
          <w:lang w:bidi="ar-DZ"/>
        </w:rPr>
        <w:t xml:space="preserve"> </w:t>
      </w:r>
      <w:r w:rsidRPr="00011DE1">
        <w:rPr>
          <w:rFonts w:hint="cs"/>
          <w:b/>
          <w:bCs/>
          <w:sz w:val="32"/>
          <w:szCs w:val="32"/>
          <w:rtl/>
          <w:lang w:bidi="ar-DZ"/>
        </w:rPr>
        <w:t xml:space="preserve">موانع المسؤولية </w:t>
      </w:r>
    </w:p>
    <w:p w:rsidR="00250DB7" w:rsidRPr="00045E59" w:rsidRDefault="00250DB7" w:rsidP="007A4F00">
      <w:pPr>
        <w:bidi/>
        <w:spacing w:line="360" w:lineRule="auto"/>
        <w:jc w:val="both"/>
        <w:rPr>
          <w:sz w:val="32"/>
          <w:szCs w:val="32"/>
          <w:rtl/>
          <w:lang w:bidi="ar-DZ"/>
        </w:rPr>
      </w:pPr>
      <w:r w:rsidRPr="00045E59">
        <w:rPr>
          <w:rFonts w:hint="cs"/>
          <w:sz w:val="32"/>
          <w:szCs w:val="32"/>
          <w:rtl/>
          <w:lang w:bidi="ar-DZ"/>
        </w:rPr>
        <w:t xml:space="preserve">يتراوح سن </w:t>
      </w:r>
      <w:r w:rsidR="0044442A" w:rsidRPr="00045E59">
        <w:rPr>
          <w:rFonts w:hint="cs"/>
          <w:sz w:val="32"/>
          <w:szCs w:val="32"/>
          <w:rtl/>
          <w:lang w:bidi="ar-DZ"/>
        </w:rPr>
        <w:t>الأهلية</w:t>
      </w:r>
      <w:r w:rsidRPr="00045E59">
        <w:rPr>
          <w:rFonts w:hint="cs"/>
          <w:sz w:val="32"/>
          <w:szCs w:val="32"/>
          <w:rtl/>
          <w:lang w:bidi="ar-DZ"/>
        </w:rPr>
        <w:t xml:space="preserve"> في غالبية الدول بين خمسة عشرة وثمانية عشر عاما باستثناء اليابان التي تحدد سن </w:t>
      </w:r>
      <w:r w:rsidR="0044442A" w:rsidRPr="00045E59">
        <w:rPr>
          <w:rFonts w:hint="cs"/>
          <w:sz w:val="32"/>
          <w:szCs w:val="32"/>
          <w:rtl/>
          <w:lang w:bidi="ar-DZ"/>
        </w:rPr>
        <w:t>الأهلية</w:t>
      </w:r>
      <w:r w:rsidRPr="00045E59">
        <w:rPr>
          <w:rFonts w:hint="cs"/>
          <w:sz w:val="32"/>
          <w:szCs w:val="32"/>
          <w:rtl/>
          <w:lang w:bidi="ar-DZ"/>
        </w:rPr>
        <w:t xml:space="preserve"> الجنائية بعشرين عاما ، ولعل تحديد السن في غالبية الدول بين خمسة عشر عاما وثمانية عشر عاما </w:t>
      </w:r>
      <w:r w:rsidR="0044442A" w:rsidRPr="00045E59">
        <w:rPr>
          <w:rFonts w:hint="cs"/>
          <w:sz w:val="32"/>
          <w:szCs w:val="32"/>
          <w:rtl/>
          <w:lang w:bidi="ar-DZ"/>
        </w:rPr>
        <w:t>مأخوذ</w:t>
      </w:r>
      <w:r w:rsidRPr="00045E59">
        <w:rPr>
          <w:rFonts w:hint="cs"/>
          <w:sz w:val="32"/>
          <w:szCs w:val="32"/>
          <w:rtl/>
          <w:lang w:bidi="ar-DZ"/>
        </w:rPr>
        <w:t xml:space="preserve"> من</w:t>
      </w:r>
      <w:r w:rsidR="0044442A" w:rsidRPr="00045E59">
        <w:rPr>
          <w:rFonts w:hint="cs"/>
          <w:sz w:val="32"/>
          <w:szCs w:val="32"/>
          <w:rtl/>
          <w:lang w:bidi="ar-DZ"/>
        </w:rPr>
        <w:t xml:space="preserve"> </w:t>
      </w:r>
      <w:r w:rsidRPr="00045E59">
        <w:rPr>
          <w:rFonts w:hint="cs"/>
          <w:sz w:val="32"/>
          <w:szCs w:val="32"/>
          <w:rtl/>
          <w:lang w:bidi="ar-DZ"/>
        </w:rPr>
        <w:t xml:space="preserve">الشريعة </w:t>
      </w:r>
      <w:r w:rsidR="0044442A" w:rsidRPr="00045E59">
        <w:rPr>
          <w:rFonts w:hint="cs"/>
          <w:sz w:val="32"/>
          <w:szCs w:val="32"/>
          <w:rtl/>
          <w:lang w:bidi="ar-DZ"/>
        </w:rPr>
        <w:t>الإسلامية</w:t>
      </w:r>
      <w:r w:rsidRPr="00045E59">
        <w:rPr>
          <w:rFonts w:hint="cs"/>
          <w:sz w:val="32"/>
          <w:szCs w:val="32"/>
          <w:rtl/>
          <w:lang w:bidi="ar-DZ"/>
        </w:rPr>
        <w:t xml:space="preserve"> التي حددته </w:t>
      </w:r>
      <w:r w:rsidR="0044442A" w:rsidRPr="00045E59">
        <w:rPr>
          <w:rFonts w:hint="cs"/>
          <w:sz w:val="32"/>
          <w:szCs w:val="32"/>
          <w:rtl/>
          <w:lang w:bidi="ar-DZ"/>
        </w:rPr>
        <w:t>بإحدى</w:t>
      </w:r>
      <w:r w:rsidRPr="00045E59">
        <w:rPr>
          <w:rFonts w:hint="cs"/>
          <w:sz w:val="32"/>
          <w:szCs w:val="32"/>
          <w:rtl/>
          <w:lang w:bidi="ar-DZ"/>
        </w:rPr>
        <w:t xml:space="preserve"> هذين السنين ، فالذي يحدد السن بخمسة عشرة عاما حجته </w:t>
      </w:r>
      <w:r w:rsidR="004305D0">
        <w:rPr>
          <w:rFonts w:hint="cs"/>
          <w:sz w:val="32"/>
          <w:szCs w:val="32"/>
          <w:rtl/>
          <w:lang w:bidi="ar-DZ"/>
        </w:rPr>
        <w:t>أ</w:t>
      </w:r>
      <w:r w:rsidR="004305D0" w:rsidRPr="00045E59">
        <w:rPr>
          <w:rFonts w:hint="cs"/>
          <w:sz w:val="32"/>
          <w:szCs w:val="32"/>
          <w:rtl/>
          <w:lang w:bidi="ar-DZ"/>
        </w:rPr>
        <w:t>ن</w:t>
      </w:r>
      <w:r w:rsidRPr="00045E59">
        <w:rPr>
          <w:rFonts w:hint="cs"/>
          <w:sz w:val="32"/>
          <w:szCs w:val="32"/>
          <w:rtl/>
          <w:lang w:bidi="ar-DZ"/>
        </w:rPr>
        <w:t xml:space="preserve"> المؤثر هو العقل و هو </w:t>
      </w:r>
      <w:r w:rsidR="0044442A" w:rsidRPr="00045E59">
        <w:rPr>
          <w:rFonts w:hint="cs"/>
          <w:sz w:val="32"/>
          <w:szCs w:val="32"/>
          <w:rtl/>
          <w:lang w:bidi="ar-DZ"/>
        </w:rPr>
        <w:t>الأصل</w:t>
      </w:r>
      <w:r w:rsidRPr="00045E59">
        <w:rPr>
          <w:rFonts w:hint="cs"/>
          <w:sz w:val="32"/>
          <w:szCs w:val="32"/>
          <w:rtl/>
          <w:lang w:bidi="ar-DZ"/>
        </w:rPr>
        <w:t xml:space="preserve"> في المسؤولية الجنائية</w:t>
      </w:r>
      <w:r w:rsidR="005760EE">
        <w:rPr>
          <w:rFonts w:hint="cs"/>
          <w:sz w:val="32"/>
          <w:szCs w:val="32"/>
          <w:rtl/>
          <w:lang w:bidi="ar-DZ"/>
        </w:rPr>
        <w:t>،</w:t>
      </w:r>
      <w:r w:rsidRPr="00045E59">
        <w:rPr>
          <w:rFonts w:hint="cs"/>
          <w:sz w:val="32"/>
          <w:szCs w:val="32"/>
          <w:rtl/>
          <w:lang w:bidi="ar-DZ"/>
        </w:rPr>
        <w:t xml:space="preserve"> كما توضح الاتفاقيات الدولية </w:t>
      </w:r>
      <w:r w:rsidR="0044442A" w:rsidRPr="00045E59">
        <w:rPr>
          <w:rFonts w:hint="cs"/>
          <w:sz w:val="32"/>
          <w:szCs w:val="32"/>
          <w:rtl/>
          <w:lang w:bidi="ar-DZ"/>
        </w:rPr>
        <w:t>آن</w:t>
      </w:r>
      <w:r w:rsidRPr="00045E59">
        <w:rPr>
          <w:rFonts w:hint="cs"/>
          <w:sz w:val="32"/>
          <w:szCs w:val="32"/>
          <w:rtl/>
          <w:lang w:bidi="ar-DZ"/>
        </w:rPr>
        <w:t xml:space="preserve"> سن المسؤولية الجنائية </w:t>
      </w:r>
      <w:r w:rsidR="0044442A" w:rsidRPr="00045E59">
        <w:rPr>
          <w:rFonts w:hint="cs"/>
          <w:sz w:val="32"/>
          <w:szCs w:val="32"/>
          <w:rtl/>
          <w:lang w:bidi="ar-DZ"/>
        </w:rPr>
        <w:t>لا يجب</w:t>
      </w:r>
      <w:r w:rsidRPr="00045E59">
        <w:rPr>
          <w:rFonts w:hint="cs"/>
          <w:sz w:val="32"/>
          <w:szCs w:val="32"/>
          <w:rtl/>
          <w:lang w:bidi="ar-DZ"/>
        </w:rPr>
        <w:t xml:space="preserve"> </w:t>
      </w:r>
      <w:r w:rsidR="0044442A" w:rsidRPr="00045E59">
        <w:rPr>
          <w:rFonts w:hint="cs"/>
          <w:sz w:val="32"/>
          <w:szCs w:val="32"/>
          <w:rtl/>
          <w:lang w:bidi="ar-DZ"/>
        </w:rPr>
        <w:t>أن</w:t>
      </w:r>
      <w:r w:rsidR="004305D0">
        <w:rPr>
          <w:rFonts w:hint="cs"/>
          <w:sz w:val="32"/>
          <w:szCs w:val="32"/>
          <w:rtl/>
          <w:lang w:bidi="ar-DZ"/>
        </w:rPr>
        <w:t xml:space="preserve"> يقل</w:t>
      </w:r>
      <w:r w:rsidRPr="00045E59">
        <w:rPr>
          <w:rFonts w:hint="cs"/>
          <w:sz w:val="32"/>
          <w:szCs w:val="32"/>
          <w:rtl/>
          <w:lang w:bidi="ar-DZ"/>
        </w:rPr>
        <w:t xml:space="preserve"> عن ثمانية عشر عاما ،</w:t>
      </w:r>
      <w:r w:rsidR="004305D0">
        <w:rPr>
          <w:rFonts w:hint="cs"/>
          <w:sz w:val="32"/>
          <w:szCs w:val="32"/>
          <w:rtl/>
          <w:lang w:bidi="ar-DZ"/>
        </w:rPr>
        <w:t xml:space="preserve"> </w:t>
      </w:r>
      <w:r w:rsidRPr="00045E59">
        <w:rPr>
          <w:rFonts w:hint="cs"/>
          <w:sz w:val="32"/>
          <w:szCs w:val="32"/>
          <w:rtl/>
          <w:lang w:bidi="ar-DZ"/>
        </w:rPr>
        <w:t xml:space="preserve">ويجب </w:t>
      </w:r>
      <w:r w:rsidR="004305D0">
        <w:rPr>
          <w:rFonts w:hint="cs"/>
          <w:sz w:val="32"/>
          <w:szCs w:val="32"/>
          <w:rtl/>
          <w:lang w:bidi="ar-DZ"/>
        </w:rPr>
        <w:t>أ</w:t>
      </w:r>
      <w:r w:rsidR="004305D0" w:rsidRPr="00045E59">
        <w:rPr>
          <w:rFonts w:hint="cs"/>
          <w:sz w:val="32"/>
          <w:szCs w:val="32"/>
          <w:rtl/>
          <w:lang w:bidi="ar-DZ"/>
        </w:rPr>
        <w:t>ن</w:t>
      </w:r>
      <w:r w:rsidRPr="00045E59">
        <w:rPr>
          <w:rFonts w:hint="cs"/>
          <w:sz w:val="32"/>
          <w:szCs w:val="32"/>
          <w:rtl/>
          <w:lang w:bidi="ar-DZ"/>
        </w:rPr>
        <w:t xml:space="preserve"> تسعى الدول </w:t>
      </w:r>
      <w:r w:rsidR="0044442A" w:rsidRPr="00045E59">
        <w:rPr>
          <w:rFonts w:hint="cs"/>
          <w:sz w:val="32"/>
          <w:szCs w:val="32"/>
          <w:rtl/>
          <w:lang w:bidi="ar-DZ"/>
        </w:rPr>
        <w:t>الأطراف</w:t>
      </w:r>
      <w:r w:rsidRPr="00045E59">
        <w:rPr>
          <w:rFonts w:hint="cs"/>
          <w:sz w:val="32"/>
          <w:szCs w:val="32"/>
          <w:rtl/>
          <w:lang w:bidi="ar-DZ"/>
        </w:rPr>
        <w:t xml:space="preserve"> في الاتفاقية بوجه خاص </w:t>
      </w:r>
      <w:r w:rsidR="0044442A" w:rsidRPr="00045E59">
        <w:rPr>
          <w:rFonts w:hint="cs"/>
          <w:sz w:val="32"/>
          <w:szCs w:val="32"/>
          <w:rtl/>
          <w:lang w:bidi="ar-DZ"/>
        </w:rPr>
        <w:t>إلى</w:t>
      </w:r>
      <w:r w:rsidRPr="00045E59">
        <w:rPr>
          <w:rFonts w:hint="cs"/>
          <w:sz w:val="32"/>
          <w:szCs w:val="32"/>
          <w:rtl/>
          <w:lang w:bidi="ar-DZ"/>
        </w:rPr>
        <w:t xml:space="preserve"> تحديد سن دنيا يفترض دونها </w:t>
      </w:r>
      <w:r w:rsidR="004305D0">
        <w:rPr>
          <w:rFonts w:hint="cs"/>
          <w:sz w:val="32"/>
          <w:szCs w:val="32"/>
          <w:rtl/>
          <w:lang w:bidi="ar-DZ"/>
        </w:rPr>
        <w:t>أ</w:t>
      </w:r>
      <w:r w:rsidR="004305D0" w:rsidRPr="00045E59">
        <w:rPr>
          <w:rFonts w:hint="cs"/>
          <w:sz w:val="32"/>
          <w:szCs w:val="32"/>
          <w:rtl/>
          <w:lang w:bidi="ar-DZ"/>
        </w:rPr>
        <w:t>ن</w:t>
      </w:r>
      <w:r w:rsidR="0044442A" w:rsidRPr="00045E59">
        <w:rPr>
          <w:rFonts w:hint="cs"/>
          <w:sz w:val="32"/>
          <w:szCs w:val="32"/>
          <w:rtl/>
          <w:lang w:bidi="ar-DZ"/>
        </w:rPr>
        <w:t xml:space="preserve"> الأطفال</w:t>
      </w:r>
      <w:r w:rsidRPr="00045E59">
        <w:rPr>
          <w:rFonts w:hint="cs"/>
          <w:sz w:val="32"/>
          <w:szCs w:val="32"/>
          <w:rtl/>
          <w:lang w:bidi="ar-DZ"/>
        </w:rPr>
        <w:t xml:space="preserve"> ليس لهم </w:t>
      </w:r>
      <w:r w:rsidR="0044442A" w:rsidRPr="00045E59">
        <w:rPr>
          <w:rFonts w:hint="cs"/>
          <w:sz w:val="32"/>
          <w:szCs w:val="32"/>
          <w:rtl/>
          <w:lang w:bidi="ar-DZ"/>
        </w:rPr>
        <w:t>أهلية</w:t>
      </w:r>
      <w:r w:rsidRPr="00045E59">
        <w:rPr>
          <w:rFonts w:hint="cs"/>
          <w:sz w:val="32"/>
          <w:szCs w:val="32"/>
          <w:rtl/>
          <w:lang w:bidi="ar-DZ"/>
        </w:rPr>
        <w:t xml:space="preserve"> لانتهاك قانون العقوبات</w:t>
      </w:r>
      <w:r w:rsidR="008A0D86">
        <w:rPr>
          <w:rFonts w:hint="cs"/>
          <w:sz w:val="32"/>
          <w:szCs w:val="32"/>
          <w:rtl/>
          <w:lang w:bidi="ar-DZ"/>
        </w:rPr>
        <w:t>،</w:t>
      </w:r>
      <w:r w:rsidR="00103AC0">
        <w:rPr>
          <w:rFonts w:hint="cs"/>
          <w:sz w:val="32"/>
          <w:szCs w:val="32"/>
          <w:rtl/>
          <w:lang w:bidi="ar-DZ"/>
        </w:rPr>
        <w:t xml:space="preserve"> </w:t>
      </w:r>
      <w:r w:rsidRPr="00045E59">
        <w:rPr>
          <w:rFonts w:hint="cs"/>
          <w:sz w:val="32"/>
          <w:szCs w:val="32"/>
          <w:rtl/>
          <w:lang w:bidi="ar-DZ"/>
        </w:rPr>
        <w:t xml:space="preserve">ووفقا لهذا فان كانت الجريمة تشكل الركن </w:t>
      </w:r>
      <w:r w:rsidR="0044442A" w:rsidRPr="00045E59">
        <w:rPr>
          <w:rFonts w:hint="cs"/>
          <w:sz w:val="32"/>
          <w:szCs w:val="32"/>
          <w:rtl/>
          <w:lang w:bidi="ar-DZ"/>
        </w:rPr>
        <w:t>الأول</w:t>
      </w:r>
      <w:r w:rsidRPr="00045E59">
        <w:rPr>
          <w:rFonts w:hint="cs"/>
          <w:sz w:val="32"/>
          <w:szCs w:val="32"/>
          <w:rtl/>
          <w:lang w:bidi="ar-DZ"/>
        </w:rPr>
        <w:t xml:space="preserve"> للمسؤولية الجنائية </w:t>
      </w:r>
      <w:r w:rsidR="0044442A" w:rsidRPr="00045E59">
        <w:rPr>
          <w:rFonts w:hint="cs"/>
          <w:sz w:val="32"/>
          <w:szCs w:val="32"/>
          <w:rtl/>
          <w:lang w:bidi="ar-DZ"/>
        </w:rPr>
        <w:t>لأنها</w:t>
      </w:r>
      <w:r w:rsidRPr="00045E59">
        <w:rPr>
          <w:rFonts w:hint="cs"/>
          <w:sz w:val="32"/>
          <w:szCs w:val="32"/>
          <w:rtl/>
          <w:lang w:bidi="ar-DZ"/>
        </w:rPr>
        <w:t xml:space="preserve"> المصدر المنشئ لها ،فان </w:t>
      </w:r>
      <w:r w:rsidR="0044442A" w:rsidRPr="00045E59">
        <w:rPr>
          <w:rFonts w:hint="cs"/>
          <w:sz w:val="32"/>
          <w:szCs w:val="32"/>
          <w:rtl/>
          <w:lang w:bidi="ar-DZ"/>
        </w:rPr>
        <w:t>الأهلية</w:t>
      </w:r>
      <w:r w:rsidRPr="00045E59">
        <w:rPr>
          <w:rFonts w:hint="cs"/>
          <w:sz w:val="32"/>
          <w:szCs w:val="32"/>
          <w:rtl/>
          <w:lang w:bidi="ar-DZ"/>
        </w:rPr>
        <w:t xml:space="preserve"> الجنائية و التي تتعلق بصلاحية الشخص لتحمل المسؤولية الجنائية تمثل الركن الثاني للمسؤولية</w:t>
      </w:r>
      <w:r w:rsidR="00103AC0">
        <w:rPr>
          <w:rFonts w:hint="cs"/>
          <w:sz w:val="32"/>
          <w:szCs w:val="32"/>
          <w:rtl/>
          <w:lang w:bidi="ar-DZ"/>
        </w:rPr>
        <w:t xml:space="preserve"> </w:t>
      </w:r>
      <w:r w:rsidRPr="00045E59">
        <w:rPr>
          <w:rFonts w:hint="cs"/>
          <w:sz w:val="32"/>
          <w:szCs w:val="32"/>
          <w:rtl/>
          <w:lang w:bidi="ar-DZ"/>
        </w:rPr>
        <w:t xml:space="preserve"> </w:t>
      </w:r>
      <w:r w:rsidR="00103AC0">
        <w:rPr>
          <w:rFonts w:hint="cs"/>
          <w:sz w:val="32"/>
          <w:szCs w:val="32"/>
          <w:rtl/>
          <w:lang w:bidi="ar-DZ"/>
        </w:rPr>
        <w:t>(</w:t>
      </w:r>
      <w:r w:rsidR="001008CD">
        <w:rPr>
          <w:rFonts w:hint="cs"/>
          <w:sz w:val="32"/>
          <w:szCs w:val="32"/>
          <w:rtl/>
          <w:lang w:bidi="ar-DZ"/>
        </w:rPr>
        <w:t>1</w:t>
      </w:r>
      <w:r w:rsidR="00103AC0">
        <w:rPr>
          <w:rFonts w:hint="cs"/>
          <w:sz w:val="32"/>
          <w:szCs w:val="32"/>
          <w:rtl/>
          <w:lang w:bidi="ar-DZ"/>
        </w:rPr>
        <w:t xml:space="preserve">)  </w:t>
      </w:r>
      <w:r w:rsidRPr="00045E59">
        <w:rPr>
          <w:rFonts w:hint="cs"/>
          <w:sz w:val="32"/>
          <w:szCs w:val="32"/>
          <w:rtl/>
          <w:lang w:bidi="ar-DZ"/>
        </w:rPr>
        <w:t xml:space="preserve">،لذلك ركزت على تحديد سن المسؤولية الجنائية عند السابعة </w:t>
      </w:r>
      <w:r w:rsidR="0044442A" w:rsidRPr="00045E59">
        <w:rPr>
          <w:rFonts w:hint="cs"/>
          <w:sz w:val="32"/>
          <w:szCs w:val="32"/>
          <w:rtl/>
          <w:lang w:bidi="ar-DZ"/>
        </w:rPr>
        <w:t>أو</w:t>
      </w:r>
      <w:r w:rsidRPr="00045E59">
        <w:rPr>
          <w:rFonts w:hint="cs"/>
          <w:sz w:val="32"/>
          <w:szCs w:val="32"/>
          <w:rtl/>
          <w:lang w:bidi="ar-DZ"/>
        </w:rPr>
        <w:t xml:space="preserve"> العاشرة على سبيل المثال وهي سن تعتبر في نظر </w:t>
      </w:r>
      <w:r w:rsidR="0044442A" w:rsidRPr="00045E59">
        <w:rPr>
          <w:rFonts w:hint="cs"/>
          <w:sz w:val="32"/>
          <w:szCs w:val="32"/>
          <w:rtl/>
          <w:lang w:bidi="ar-DZ"/>
        </w:rPr>
        <w:t>ال</w:t>
      </w:r>
      <w:r w:rsidR="008A0D86">
        <w:rPr>
          <w:rFonts w:hint="cs"/>
          <w:sz w:val="32"/>
          <w:szCs w:val="32"/>
          <w:rtl/>
          <w:lang w:bidi="ar-DZ"/>
        </w:rPr>
        <w:t>جنة الدولية للطفل متدنية جدا</w:t>
      </w:r>
      <w:r w:rsidRPr="00045E59">
        <w:rPr>
          <w:rFonts w:hint="cs"/>
          <w:sz w:val="32"/>
          <w:szCs w:val="32"/>
          <w:rtl/>
          <w:lang w:bidi="ar-DZ"/>
        </w:rPr>
        <w:t xml:space="preserve">،بالرغم من القلق الذي </w:t>
      </w:r>
      <w:r w:rsidR="0044442A" w:rsidRPr="00045E59">
        <w:rPr>
          <w:rFonts w:hint="cs"/>
          <w:sz w:val="32"/>
          <w:szCs w:val="32"/>
          <w:rtl/>
          <w:lang w:bidi="ar-DZ"/>
        </w:rPr>
        <w:t>أبدته</w:t>
      </w:r>
      <w:r w:rsidRPr="00045E59">
        <w:rPr>
          <w:rFonts w:hint="cs"/>
          <w:sz w:val="32"/>
          <w:szCs w:val="32"/>
          <w:rtl/>
          <w:lang w:bidi="ar-DZ"/>
        </w:rPr>
        <w:t xml:space="preserve"> مرات عدة </w:t>
      </w:r>
      <w:r w:rsidR="0044442A" w:rsidRPr="00045E59">
        <w:rPr>
          <w:rFonts w:hint="cs"/>
          <w:sz w:val="32"/>
          <w:szCs w:val="32"/>
          <w:rtl/>
          <w:lang w:bidi="ar-DZ"/>
        </w:rPr>
        <w:t>إزاء</w:t>
      </w:r>
      <w:r w:rsidRPr="00045E59">
        <w:rPr>
          <w:rFonts w:hint="cs"/>
          <w:sz w:val="32"/>
          <w:szCs w:val="32"/>
          <w:rtl/>
          <w:lang w:bidi="ar-DZ"/>
        </w:rPr>
        <w:t xml:space="preserve"> </w:t>
      </w:r>
      <w:r w:rsidR="0044442A" w:rsidRPr="00045E59">
        <w:rPr>
          <w:rFonts w:hint="cs"/>
          <w:sz w:val="32"/>
          <w:szCs w:val="32"/>
          <w:rtl/>
          <w:lang w:bidi="ar-DZ"/>
        </w:rPr>
        <w:t>الانخفاض</w:t>
      </w:r>
      <w:r w:rsidRPr="00045E59">
        <w:rPr>
          <w:rFonts w:hint="cs"/>
          <w:sz w:val="32"/>
          <w:szCs w:val="32"/>
          <w:rtl/>
          <w:lang w:bidi="ar-DZ"/>
        </w:rPr>
        <w:t xml:space="preserve"> الكبير في سن المسؤولية الجنائية</w:t>
      </w:r>
      <w:r w:rsidR="008A0D86">
        <w:rPr>
          <w:rFonts w:hint="cs"/>
          <w:sz w:val="32"/>
          <w:szCs w:val="32"/>
          <w:rtl/>
          <w:lang w:bidi="ar-DZ"/>
        </w:rPr>
        <w:t xml:space="preserve"> الذي تحدده الدول</w:t>
      </w:r>
      <w:r w:rsidRPr="00045E59">
        <w:rPr>
          <w:rFonts w:hint="cs"/>
          <w:sz w:val="32"/>
          <w:szCs w:val="32"/>
          <w:rtl/>
          <w:lang w:bidi="ar-DZ"/>
        </w:rPr>
        <w:t xml:space="preserve"> بالنسبة </w:t>
      </w:r>
      <w:r w:rsidR="0044442A" w:rsidRPr="00045E59">
        <w:rPr>
          <w:rFonts w:hint="cs"/>
          <w:sz w:val="32"/>
          <w:szCs w:val="32"/>
          <w:rtl/>
          <w:lang w:bidi="ar-DZ"/>
        </w:rPr>
        <w:t>للأطفال</w:t>
      </w:r>
      <w:r w:rsidRPr="00045E59">
        <w:rPr>
          <w:rFonts w:hint="cs"/>
          <w:sz w:val="32"/>
          <w:szCs w:val="32"/>
          <w:rtl/>
          <w:lang w:bidi="ar-DZ"/>
        </w:rPr>
        <w:t xml:space="preserve"> كما لم تقترح السن الملائم على المستوى المحلي و في نظرها </w:t>
      </w:r>
      <w:r w:rsidR="008A0D86">
        <w:rPr>
          <w:rFonts w:hint="cs"/>
          <w:sz w:val="32"/>
          <w:szCs w:val="32"/>
          <w:rtl/>
          <w:lang w:bidi="ar-DZ"/>
        </w:rPr>
        <w:t>أ</w:t>
      </w:r>
      <w:r w:rsidR="008A0D86" w:rsidRPr="00045E59">
        <w:rPr>
          <w:rFonts w:hint="cs"/>
          <w:sz w:val="32"/>
          <w:szCs w:val="32"/>
          <w:rtl/>
          <w:lang w:bidi="ar-DZ"/>
        </w:rPr>
        <w:t>ن</w:t>
      </w:r>
      <w:r w:rsidRPr="00045E59">
        <w:rPr>
          <w:rFonts w:hint="cs"/>
          <w:sz w:val="32"/>
          <w:szCs w:val="32"/>
          <w:rtl/>
          <w:lang w:bidi="ar-DZ"/>
        </w:rPr>
        <w:t xml:space="preserve"> الدول </w:t>
      </w:r>
      <w:r w:rsidR="0044442A" w:rsidRPr="00045E59">
        <w:rPr>
          <w:rFonts w:hint="cs"/>
          <w:sz w:val="32"/>
          <w:szCs w:val="32"/>
          <w:rtl/>
          <w:lang w:bidi="ar-DZ"/>
        </w:rPr>
        <w:t>الأطراف</w:t>
      </w:r>
      <w:r w:rsidRPr="00045E59">
        <w:rPr>
          <w:rFonts w:hint="cs"/>
          <w:sz w:val="32"/>
          <w:szCs w:val="32"/>
          <w:rtl/>
          <w:lang w:bidi="ar-DZ"/>
        </w:rPr>
        <w:t xml:space="preserve"> في الاتفاقية ينبغي </w:t>
      </w:r>
      <w:r w:rsidR="0044442A" w:rsidRPr="00045E59">
        <w:rPr>
          <w:rFonts w:hint="cs"/>
          <w:sz w:val="32"/>
          <w:szCs w:val="32"/>
          <w:rtl/>
          <w:lang w:bidi="ar-DZ"/>
        </w:rPr>
        <w:t>أن</w:t>
      </w:r>
      <w:r w:rsidRPr="00045E59">
        <w:rPr>
          <w:rFonts w:hint="cs"/>
          <w:sz w:val="32"/>
          <w:szCs w:val="32"/>
          <w:rtl/>
          <w:lang w:bidi="ar-DZ"/>
        </w:rPr>
        <w:t xml:space="preserve"> توفر الحماية الخاصة لهؤلاء </w:t>
      </w:r>
      <w:r w:rsidR="0044442A" w:rsidRPr="00045E59">
        <w:rPr>
          <w:rFonts w:hint="cs"/>
          <w:sz w:val="32"/>
          <w:szCs w:val="32"/>
          <w:rtl/>
          <w:lang w:bidi="ar-DZ"/>
        </w:rPr>
        <w:t>الأطفال</w:t>
      </w:r>
      <w:r w:rsidRPr="00045E59">
        <w:rPr>
          <w:rFonts w:hint="cs"/>
          <w:sz w:val="32"/>
          <w:szCs w:val="32"/>
          <w:rtl/>
          <w:lang w:bidi="ar-DZ"/>
        </w:rPr>
        <w:t xml:space="preserve"> دون الثامنة عشرة  </w:t>
      </w:r>
      <w:r w:rsidR="008A0D86">
        <w:rPr>
          <w:rFonts w:hint="cs"/>
          <w:sz w:val="32"/>
          <w:szCs w:val="32"/>
          <w:rtl/>
          <w:lang w:bidi="ar-DZ"/>
        </w:rPr>
        <w:t>ال</w:t>
      </w:r>
      <w:r w:rsidRPr="00045E59">
        <w:rPr>
          <w:rFonts w:hint="cs"/>
          <w:sz w:val="32"/>
          <w:szCs w:val="32"/>
          <w:rtl/>
          <w:lang w:bidi="ar-DZ"/>
        </w:rPr>
        <w:t xml:space="preserve">منصوص عليها في </w:t>
      </w:r>
      <w:r w:rsidR="005760EE">
        <w:rPr>
          <w:rFonts w:hint="cs"/>
          <w:sz w:val="32"/>
          <w:szCs w:val="32"/>
          <w:rtl/>
          <w:lang w:bidi="ar-DZ"/>
        </w:rPr>
        <w:t>ال</w:t>
      </w:r>
      <w:r w:rsidRPr="00045E59">
        <w:rPr>
          <w:rFonts w:hint="cs"/>
          <w:sz w:val="32"/>
          <w:szCs w:val="32"/>
          <w:rtl/>
          <w:lang w:bidi="ar-DZ"/>
        </w:rPr>
        <w:t xml:space="preserve">قانون </w:t>
      </w:r>
      <w:r w:rsidR="005760EE">
        <w:rPr>
          <w:rFonts w:hint="cs"/>
          <w:sz w:val="32"/>
          <w:szCs w:val="32"/>
          <w:rtl/>
          <w:lang w:bidi="ar-DZ"/>
        </w:rPr>
        <w:t>ال</w:t>
      </w:r>
      <w:r w:rsidRPr="00045E59">
        <w:rPr>
          <w:rFonts w:hint="cs"/>
          <w:sz w:val="32"/>
          <w:szCs w:val="32"/>
          <w:rtl/>
          <w:lang w:bidi="ar-DZ"/>
        </w:rPr>
        <w:t>جنائي .</w:t>
      </w:r>
    </w:p>
    <w:p w:rsidR="001C5C2F" w:rsidRPr="00045E59" w:rsidRDefault="0044442A" w:rsidP="007A4F00">
      <w:pPr>
        <w:bidi/>
        <w:spacing w:line="360" w:lineRule="auto"/>
        <w:jc w:val="both"/>
        <w:rPr>
          <w:sz w:val="32"/>
          <w:szCs w:val="32"/>
          <w:rtl/>
          <w:lang w:bidi="ar-DZ"/>
        </w:rPr>
      </w:pPr>
      <w:r w:rsidRPr="00045E59">
        <w:rPr>
          <w:rFonts w:hint="cs"/>
          <w:sz w:val="32"/>
          <w:szCs w:val="32"/>
          <w:rtl/>
          <w:lang w:bidi="ar-DZ"/>
        </w:rPr>
        <w:t>وإذا</w:t>
      </w:r>
      <w:r w:rsidR="00956A91" w:rsidRPr="00045E59">
        <w:rPr>
          <w:rFonts w:hint="cs"/>
          <w:sz w:val="32"/>
          <w:szCs w:val="32"/>
          <w:rtl/>
          <w:lang w:bidi="ar-DZ"/>
        </w:rPr>
        <w:t xml:space="preserve"> نظرنا </w:t>
      </w:r>
      <w:r w:rsidRPr="00045E59">
        <w:rPr>
          <w:rFonts w:hint="cs"/>
          <w:sz w:val="32"/>
          <w:szCs w:val="32"/>
          <w:rtl/>
          <w:lang w:bidi="ar-DZ"/>
        </w:rPr>
        <w:t>إلى</w:t>
      </w:r>
      <w:r w:rsidR="00956A91" w:rsidRPr="00045E59">
        <w:rPr>
          <w:rFonts w:hint="cs"/>
          <w:sz w:val="32"/>
          <w:szCs w:val="32"/>
          <w:rtl/>
          <w:lang w:bidi="ar-DZ"/>
        </w:rPr>
        <w:t xml:space="preserve"> عدد </w:t>
      </w:r>
      <w:r w:rsidRPr="00045E59">
        <w:rPr>
          <w:rFonts w:hint="cs"/>
          <w:sz w:val="32"/>
          <w:szCs w:val="32"/>
          <w:rtl/>
          <w:lang w:bidi="ar-DZ"/>
        </w:rPr>
        <w:t>الأطفال</w:t>
      </w:r>
      <w:r w:rsidR="00956A91" w:rsidRPr="00045E59">
        <w:rPr>
          <w:rFonts w:hint="cs"/>
          <w:sz w:val="32"/>
          <w:szCs w:val="32"/>
          <w:rtl/>
          <w:lang w:bidi="ar-DZ"/>
        </w:rPr>
        <w:t xml:space="preserve"> </w:t>
      </w:r>
      <w:r w:rsidRPr="00045E59">
        <w:rPr>
          <w:rFonts w:hint="cs"/>
          <w:sz w:val="32"/>
          <w:szCs w:val="32"/>
          <w:rtl/>
          <w:lang w:bidi="ar-DZ"/>
        </w:rPr>
        <w:t>الأقل</w:t>
      </w:r>
      <w:r w:rsidR="00956A91" w:rsidRPr="00045E59">
        <w:rPr>
          <w:rFonts w:hint="cs"/>
          <w:sz w:val="32"/>
          <w:szCs w:val="32"/>
          <w:rtl/>
          <w:lang w:bidi="ar-DZ"/>
        </w:rPr>
        <w:t xml:space="preserve"> من ثمانية عشر سنة والذين يستخدمون كمجندين ف</w:t>
      </w:r>
      <w:r w:rsidR="008A0D86">
        <w:rPr>
          <w:rFonts w:hint="cs"/>
          <w:sz w:val="32"/>
          <w:szCs w:val="32"/>
          <w:rtl/>
          <w:lang w:bidi="ar-DZ"/>
        </w:rPr>
        <w:t>ي</w:t>
      </w:r>
      <w:r w:rsidR="00956A91" w:rsidRPr="00045E59">
        <w:rPr>
          <w:rFonts w:hint="cs"/>
          <w:sz w:val="32"/>
          <w:szCs w:val="32"/>
          <w:rtl/>
          <w:lang w:bidi="ar-DZ"/>
        </w:rPr>
        <w:t xml:space="preserve"> اغلب النزاعات الدولية</w:t>
      </w:r>
      <w:r w:rsidRPr="00045E59">
        <w:rPr>
          <w:rFonts w:hint="cs"/>
          <w:sz w:val="32"/>
          <w:szCs w:val="32"/>
          <w:rtl/>
          <w:lang w:bidi="ar-DZ"/>
        </w:rPr>
        <w:t xml:space="preserve"> </w:t>
      </w:r>
      <w:r w:rsidR="00956A91" w:rsidRPr="00045E59">
        <w:rPr>
          <w:rFonts w:hint="cs"/>
          <w:sz w:val="32"/>
          <w:szCs w:val="32"/>
          <w:rtl/>
          <w:lang w:bidi="ar-DZ"/>
        </w:rPr>
        <w:t xml:space="preserve">سواء من طرف الحكومات </w:t>
      </w:r>
      <w:r w:rsidRPr="00045E59">
        <w:rPr>
          <w:rFonts w:hint="cs"/>
          <w:sz w:val="32"/>
          <w:szCs w:val="32"/>
          <w:rtl/>
          <w:lang w:bidi="ar-DZ"/>
        </w:rPr>
        <w:t>أو</w:t>
      </w:r>
      <w:r w:rsidR="00956A91" w:rsidRPr="00045E59">
        <w:rPr>
          <w:rFonts w:hint="cs"/>
          <w:sz w:val="32"/>
          <w:szCs w:val="32"/>
          <w:rtl/>
          <w:lang w:bidi="ar-DZ"/>
        </w:rPr>
        <w:t xml:space="preserve"> الميليشيات المسلحة ،</w:t>
      </w:r>
      <w:r w:rsidR="008A0D86">
        <w:rPr>
          <w:rFonts w:hint="cs"/>
          <w:sz w:val="32"/>
          <w:szCs w:val="32"/>
          <w:rtl/>
          <w:lang w:bidi="ar-DZ"/>
        </w:rPr>
        <w:t xml:space="preserve"> </w:t>
      </w:r>
      <w:r w:rsidR="00EE73BB">
        <w:rPr>
          <w:rFonts w:hint="cs"/>
          <w:sz w:val="32"/>
          <w:szCs w:val="32"/>
          <w:rtl/>
          <w:lang w:bidi="ar-DZ"/>
        </w:rPr>
        <w:t>كما</w:t>
      </w:r>
      <w:r w:rsidR="00956A91" w:rsidRPr="00045E59">
        <w:rPr>
          <w:rFonts w:hint="cs"/>
          <w:sz w:val="32"/>
          <w:szCs w:val="32"/>
          <w:rtl/>
          <w:lang w:bidi="ar-DZ"/>
        </w:rPr>
        <w:t xml:space="preserve"> </w:t>
      </w:r>
      <w:r w:rsidR="00A242F2" w:rsidRPr="00045E59">
        <w:rPr>
          <w:rFonts w:hint="cs"/>
          <w:sz w:val="32"/>
          <w:szCs w:val="32"/>
          <w:rtl/>
          <w:lang w:bidi="ar-DZ"/>
        </w:rPr>
        <w:t>أثبتت</w:t>
      </w:r>
      <w:r w:rsidR="00956A91" w:rsidRPr="00045E59">
        <w:rPr>
          <w:rFonts w:hint="cs"/>
          <w:sz w:val="32"/>
          <w:szCs w:val="32"/>
          <w:rtl/>
          <w:lang w:bidi="ar-DZ"/>
        </w:rPr>
        <w:t xml:space="preserve"> تقارير منظمة مراقبة حقوق </w:t>
      </w:r>
      <w:r w:rsidR="00A242F2" w:rsidRPr="00045E59">
        <w:rPr>
          <w:rFonts w:hint="cs"/>
          <w:sz w:val="32"/>
          <w:szCs w:val="32"/>
          <w:rtl/>
          <w:lang w:bidi="ar-DZ"/>
        </w:rPr>
        <w:t>الإنسان</w:t>
      </w:r>
      <w:r w:rsidR="00EE73BB">
        <w:rPr>
          <w:rFonts w:hint="cs"/>
          <w:sz w:val="32"/>
          <w:szCs w:val="32"/>
          <w:rtl/>
          <w:lang w:bidi="ar-DZ"/>
        </w:rPr>
        <w:t xml:space="preserve"> </w:t>
      </w:r>
      <w:r w:rsidR="00956A91" w:rsidRPr="00045E59">
        <w:rPr>
          <w:rFonts w:hint="cs"/>
          <w:sz w:val="32"/>
          <w:szCs w:val="32"/>
          <w:rtl/>
          <w:lang w:bidi="ar-DZ"/>
        </w:rPr>
        <w:t>،</w:t>
      </w:r>
      <w:r w:rsidR="00EE73BB">
        <w:rPr>
          <w:rFonts w:hint="cs"/>
          <w:sz w:val="32"/>
          <w:szCs w:val="32"/>
          <w:rtl/>
          <w:lang w:bidi="ar-DZ"/>
        </w:rPr>
        <w:t xml:space="preserve"> </w:t>
      </w:r>
      <w:r w:rsidR="00877DD7" w:rsidRPr="00045E59">
        <w:rPr>
          <w:rFonts w:hint="cs"/>
          <w:sz w:val="32"/>
          <w:szCs w:val="32"/>
          <w:rtl/>
          <w:lang w:bidi="ar-DZ"/>
        </w:rPr>
        <w:t>نجد</w:t>
      </w:r>
      <w:r w:rsidR="00956A91" w:rsidRPr="00045E59">
        <w:rPr>
          <w:rFonts w:hint="cs"/>
          <w:sz w:val="32"/>
          <w:szCs w:val="32"/>
          <w:rtl/>
          <w:lang w:bidi="ar-DZ"/>
        </w:rPr>
        <w:t xml:space="preserve"> عدد هؤلاء </w:t>
      </w:r>
      <w:r w:rsidR="00A242F2" w:rsidRPr="00045E59">
        <w:rPr>
          <w:rFonts w:hint="cs"/>
          <w:sz w:val="32"/>
          <w:szCs w:val="32"/>
          <w:rtl/>
          <w:lang w:bidi="ar-DZ"/>
        </w:rPr>
        <w:t>الأطفال</w:t>
      </w:r>
      <w:r w:rsidR="00956A91" w:rsidRPr="00045E59">
        <w:rPr>
          <w:rFonts w:hint="cs"/>
          <w:sz w:val="32"/>
          <w:szCs w:val="32"/>
          <w:rtl/>
          <w:lang w:bidi="ar-DZ"/>
        </w:rPr>
        <w:t xml:space="preserve"> قد قدر </w:t>
      </w:r>
      <w:r w:rsidR="00877DD7" w:rsidRPr="00045E59">
        <w:rPr>
          <w:rFonts w:hint="cs"/>
          <w:sz w:val="32"/>
          <w:szCs w:val="32"/>
          <w:rtl/>
          <w:lang w:bidi="ar-DZ"/>
        </w:rPr>
        <w:t xml:space="preserve">بمئات </w:t>
      </w:r>
      <w:r w:rsidR="00A242F2" w:rsidRPr="00045E59">
        <w:rPr>
          <w:rFonts w:hint="cs"/>
          <w:sz w:val="32"/>
          <w:szCs w:val="32"/>
          <w:rtl/>
          <w:lang w:bidi="ar-DZ"/>
        </w:rPr>
        <w:t>الآلاف</w:t>
      </w:r>
      <w:r w:rsidR="00877DD7" w:rsidRPr="00045E59">
        <w:rPr>
          <w:rFonts w:hint="cs"/>
          <w:sz w:val="32"/>
          <w:szCs w:val="32"/>
          <w:rtl/>
          <w:lang w:bidi="ar-DZ"/>
        </w:rPr>
        <w:t xml:space="preserve"> ، وهم يستغلون بطريقة بشعة و يجبرون على استخدام </w:t>
      </w:r>
      <w:r w:rsidR="00A242F2" w:rsidRPr="00045E59">
        <w:rPr>
          <w:rFonts w:hint="cs"/>
          <w:sz w:val="32"/>
          <w:szCs w:val="32"/>
          <w:rtl/>
          <w:lang w:bidi="ar-DZ"/>
        </w:rPr>
        <w:t>الأسلحة</w:t>
      </w:r>
      <w:r w:rsidR="00877DD7" w:rsidRPr="00045E59">
        <w:rPr>
          <w:rFonts w:hint="cs"/>
          <w:sz w:val="32"/>
          <w:szCs w:val="32"/>
          <w:rtl/>
          <w:lang w:bidi="ar-DZ"/>
        </w:rPr>
        <w:t xml:space="preserve"> والمتفجرات ،و تمارس ضدهم مختلف </w:t>
      </w:r>
      <w:r w:rsidR="00A242F2" w:rsidRPr="00045E59">
        <w:rPr>
          <w:rFonts w:hint="cs"/>
          <w:sz w:val="32"/>
          <w:szCs w:val="32"/>
          <w:rtl/>
          <w:lang w:bidi="ar-DZ"/>
        </w:rPr>
        <w:t>ألوان</w:t>
      </w:r>
      <w:r w:rsidR="00877DD7" w:rsidRPr="00045E59">
        <w:rPr>
          <w:rFonts w:hint="cs"/>
          <w:sz w:val="32"/>
          <w:szCs w:val="32"/>
          <w:rtl/>
          <w:lang w:bidi="ar-DZ"/>
        </w:rPr>
        <w:t xml:space="preserve"> العنف</w:t>
      </w:r>
      <w:r w:rsidR="0077025A">
        <w:rPr>
          <w:rFonts w:hint="cs"/>
          <w:sz w:val="32"/>
          <w:szCs w:val="32"/>
          <w:rtl/>
          <w:lang w:bidi="ar-DZ"/>
        </w:rPr>
        <w:t>،</w:t>
      </w:r>
      <w:r w:rsidR="00956A91" w:rsidRPr="00045E59">
        <w:rPr>
          <w:rFonts w:hint="cs"/>
          <w:sz w:val="32"/>
          <w:szCs w:val="32"/>
          <w:rtl/>
          <w:lang w:bidi="ar-DZ"/>
        </w:rPr>
        <w:t xml:space="preserve"> </w:t>
      </w:r>
      <w:r w:rsidR="00877DD7" w:rsidRPr="00045E59">
        <w:rPr>
          <w:rFonts w:hint="cs"/>
          <w:sz w:val="32"/>
          <w:szCs w:val="32"/>
          <w:rtl/>
          <w:lang w:bidi="ar-DZ"/>
        </w:rPr>
        <w:t xml:space="preserve">و ذكرت التقارير كذلك </w:t>
      </w:r>
      <w:r w:rsidR="008A0D86">
        <w:rPr>
          <w:rFonts w:hint="cs"/>
          <w:sz w:val="32"/>
          <w:szCs w:val="32"/>
          <w:rtl/>
          <w:lang w:bidi="ar-DZ"/>
        </w:rPr>
        <w:t>أ</w:t>
      </w:r>
      <w:r w:rsidR="008A0D86" w:rsidRPr="00045E59">
        <w:rPr>
          <w:rFonts w:hint="cs"/>
          <w:sz w:val="32"/>
          <w:szCs w:val="32"/>
          <w:rtl/>
          <w:lang w:bidi="ar-DZ"/>
        </w:rPr>
        <w:t>ن</w:t>
      </w:r>
      <w:r w:rsidR="00877DD7" w:rsidRPr="00045E59">
        <w:rPr>
          <w:rFonts w:hint="cs"/>
          <w:sz w:val="32"/>
          <w:szCs w:val="32"/>
          <w:rtl/>
          <w:lang w:bidi="ar-DZ"/>
        </w:rPr>
        <w:t xml:space="preserve"> ما</w:t>
      </w:r>
      <w:r w:rsidR="00A242F2" w:rsidRPr="00045E59">
        <w:rPr>
          <w:rFonts w:hint="cs"/>
          <w:sz w:val="32"/>
          <w:szCs w:val="32"/>
          <w:rtl/>
          <w:lang w:bidi="ar-DZ"/>
        </w:rPr>
        <w:t xml:space="preserve"> </w:t>
      </w:r>
      <w:r w:rsidR="00877DD7" w:rsidRPr="00045E59">
        <w:rPr>
          <w:rFonts w:hint="cs"/>
          <w:sz w:val="32"/>
          <w:szCs w:val="32"/>
          <w:rtl/>
          <w:lang w:bidi="ar-DZ"/>
        </w:rPr>
        <w:t xml:space="preserve">يقارب (60) حكومة تستمر في تعيين </w:t>
      </w:r>
    </w:p>
    <w:p w:rsidR="00103AC0" w:rsidRPr="00877DD7" w:rsidRDefault="00103AC0" w:rsidP="007A4F00">
      <w:pPr>
        <w:bidi/>
        <w:jc w:val="both"/>
        <w:rPr>
          <w:color w:val="FF0000"/>
          <w:sz w:val="24"/>
          <w:szCs w:val="24"/>
          <w:rtl/>
          <w:lang w:bidi="ar-DZ"/>
        </w:rPr>
      </w:pPr>
      <w:r>
        <w:rPr>
          <w:rFonts w:hint="cs"/>
          <w:color w:val="FF0000"/>
          <w:rtl/>
          <w:lang w:bidi="ar-DZ"/>
        </w:rPr>
        <w:t>ـــــــــــــــــــــــــــــــــــــــــــــــــــــــــــــــــــ</w:t>
      </w:r>
    </w:p>
    <w:p w:rsidR="00103AC0" w:rsidRPr="00103AC0" w:rsidRDefault="00103AC0" w:rsidP="007A4F00">
      <w:pPr>
        <w:bidi/>
        <w:spacing w:line="360" w:lineRule="auto"/>
        <w:jc w:val="both"/>
        <w:rPr>
          <w:rtl/>
          <w:lang w:bidi="ar-DZ"/>
        </w:rPr>
      </w:pPr>
      <w:r>
        <w:rPr>
          <w:rFonts w:hint="cs"/>
          <w:rtl/>
          <w:lang w:bidi="ar-DZ"/>
        </w:rPr>
        <w:t>2</w:t>
      </w:r>
      <w:r w:rsidRPr="00FA4115">
        <w:rPr>
          <w:rFonts w:hint="cs"/>
          <w:sz w:val="24"/>
          <w:szCs w:val="24"/>
          <w:rtl/>
          <w:lang w:bidi="ar-DZ"/>
        </w:rPr>
        <w:t>-عبد العزيز بن سعود بن سعد لحرثي ،سن المسؤولية الجنائية في النظام السعودي مقارنة بالمواثيق الدولية ،جامعة نايف العربية للعلوم الأمنية ،قسم العدالة الجنائية الرياض 2012 ص95</w:t>
      </w:r>
    </w:p>
    <w:p w:rsidR="00956A91" w:rsidRPr="00045E59" w:rsidRDefault="00FA4115" w:rsidP="007A4F00">
      <w:pPr>
        <w:bidi/>
        <w:spacing w:line="360" w:lineRule="auto"/>
        <w:jc w:val="both"/>
        <w:rPr>
          <w:sz w:val="32"/>
          <w:szCs w:val="32"/>
          <w:rtl/>
          <w:lang w:bidi="ar-DZ"/>
        </w:rPr>
      </w:pPr>
      <w:r w:rsidRPr="00045E59">
        <w:rPr>
          <w:rFonts w:hint="cs"/>
          <w:sz w:val="32"/>
          <w:szCs w:val="32"/>
          <w:rtl/>
          <w:lang w:bidi="ar-DZ"/>
        </w:rPr>
        <w:lastRenderedPageBreak/>
        <w:t xml:space="preserve">الذين تتراوح </w:t>
      </w:r>
      <w:r w:rsidR="00A242F2" w:rsidRPr="00045E59">
        <w:rPr>
          <w:rFonts w:hint="cs"/>
          <w:sz w:val="32"/>
          <w:szCs w:val="32"/>
          <w:rtl/>
          <w:lang w:bidi="ar-DZ"/>
        </w:rPr>
        <w:t>أعمارهم</w:t>
      </w:r>
      <w:r w:rsidRPr="00045E59">
        <w:rPr>
          <w:rFonts w:hint="cs"/>
          <w:sz w:val="32"/>
          <w:szCs w:val="32"/>
          <w:rtl/>
          <w:lang w:bidi="ar-DZ"/>
        </w:rPr>
        <w:t xml:space="preserve"> مابين (16)و(17) سنة في الجيوش </w:t>
      </w:r>
      <w:r w:rsidR="00A242F2" w:rsidRPr="00045E59">
        <w:rPr>
          <w:rFonts w:hint="cs"/>
          <w:sz w:val="32"/>
          <w:szCs w:val="32"/>
          <w:rtl/>
          <w:lang w:bidi="ar-DZ"/>
        </w:rPr>
        <w:t>أو</w:t>
      </w:r>
      <w:r w:rsidRPr="00045E59">
        <w:rPr>
          <w:rFonts w:hint="cs"/>
          <w:sz w:val="32"/>
          <w:szCs w:val="32"/>
          <w:rtl/>
          <w:lang w:bidi="ar-DZ"/>
        </w:rPr>
        <w:t xml:space="preserve"> القوات الخاصة من بينها الولايات المتحدة ،</w:t>
      </w:r>
      <w:r w:rsidR="0077025A">
        <w:rPr>
          <w:rFonts w:hint="cs"/>
          <w:sz w:val="32"/>
          <w:szCs w:val="32"/>
          <w:rtl/>
          <w:lang w:bidi="ar-DZ"/>
        </w:rPr>
        <w:t xml:space="preserve"> </w:t>
      </w:r>
      <w:r w:rsidR="00F81846" w:rsidRPr="00045E59">
        <w:rPr>
          <w:rFonts w:hint="cs"/>
          <w:sz w:val="32"/>
          <w:szCs w:val="32"/>
          <w:rtl/>
          <w:lang w:bidi="ar-DZ"/>
        </w:rPr>
        <w:t>بريطانيا،</w:t>
      </w:r>
      <w:r w:rsidR="0077025A">
        <w:rPr>
          <w:rFonts w:hint="cs"/>
          <w:sz w:val="32"/>
          <w:szCs w:val="32"/>
          <w:rtl/>
          <w:lang w:bidi="ar-DZ"/>
        </w:rPr>
        <w:t xml:space="preserve"> </w:t>
      </w:r>
      <w:r w:rsidR="00A242F2" w:rsidRPr="00045E59">
        <w:rPr>
          <w:rFonts w:hint="cs"/>
          <w:sz w:val="32"/>
          <w:szCs w:val="32"/>
          <w:rtl/>
          <w:lang w:bidi="ar-DZ"/>
        </w:rPr>
        <w:t>ألمانيا</w:t>
      </w:r>
      <w:r w:rsidR="00F81846" w:rsidRPr="00045E59">
        <w:rPr>
          <w:rFonts w:hint="cs"/>
          <w:sz w:val="32"/>
          <w:szCs w:val="32"/>
          <w:rtl/>
          <w:lang w:bidi="ar-DZ"/>
        </w:rPr>
        <w:t>،</w:t>
      </w:r>
      <w:r w:rsidR="0077025A">
        <w:rPr>
          <w:rFonts w:hint="cs"/>
          <w:sz w:val="32"/>
          <w:szCs w:val="32"/>
          <w:rtl/>
          <w:lang w:bidi="ar-DZ"/>
        </w:rPr>
        <w:t xml:space="preserve"> </w:t>
      </w:r>
      <w:r w:rsidR="00A242F2" w:rsidRPr="00045E59">
        <w:rPr>
          <w:rFonts w:hint="cs"/>
          <w:sz w:val="32"/>
          <w:szCs w:val="32"/>
          <w:rtl/>
          <w:lang w:bidi="ar-DZ"/>
        </w:rPr>
        <w:t>استراليا</w:t>
      </w:r>
      <w:r w:rsidR="0077025A">
        <w:rPr>
          <w:rFonts w:hint="cs"/>
          <w:sz w:val="32"/>
          <w:szCs w:val="32"/>
          <w:rtl/>
          <w:lang w:bidi="ar-DZ"/>
        </w:rPr>
        <w:t xml:space="preserve"> و</w:t>
      </w:r>
      <w:r w:rsidR="00F81846" w:rsidRPr="00045E59">
        <w:rPr>
          <w:rFonts w:hint="cs"/>
          <w:sz w:val="32"/>
          <w:szCs w:val="32"/>
          <w:rtl/>
          <w:lang w:bidi="ar-DZ"/>
        </w:rPr>
        <w:t xml:space="preserve"> النمسا</w:t>
      </w:r>
      <w:r w:rsidR="000F21A0">
        <w:rPr>
          <w:rFonts w:hint="cs"/>
          <w:sz w:val="32"/>
          <w:szCs w:val="32"/>
          <w:rtl/>
          <w:lang w:bidi="ar-DZ"/>
        </w:rPr>
        <w:t>.</w:t>
      </w:r>
      <w:r w:rsidR="00F81846" w:rsidRPr="00045E59">
        <w:rPr>
          <w:rFonts w:hint="cs"/>
          <w:sz w:val="32"/>
          <w:szCs w:val="32"/>
          <w:rtl/>
          <w:lang w:bidi="ar-DZ"/>
        </w:rPr>
        <w:t xml:space="preserve"> </w:t>
      </w:r>
    </w:p>
    <w:p w:rsidR="00956A91" w:rsidRPr="00045E59" w:rsidRDefault="00A242F2" w:rsidP="007A4F00">
      <w:pPr>
        <w:bidi/>
        <w:spacing w:line="360" w:lineRule="auto"/>
        <w:jc w:val="both"/>
        <w:rPr>
          <w:sz w:val="32"/>
          <w:szCs w:val="32"/>
          <w:rtl/>
          <w:lang w:bidi="ar-DZ"/>
        </w:rPr>
      </w:pPr>
      <w:r w:rsidRPr="00045E59">
        <w:rPr>
          <w:rFonts w:hint="cs"/>
          <w:sz w:val="32"/>
          <w:szCs w:val="32"/>
          <w:rtl/>
          <w:lang w:bidi="ar-DZ"/>
        </w:rPr>
        <w:t>فإذا</w:t>
      </w:r>
      <w:r w:rsidR="00F81846" w:rsidRPr="00045E59">
        <w:rPr>
          <w:rFonts w:hint="cs"/>
          <w:sz w:val="32"/>
          <w:szCs w:val="32"/>
          <w:rtl/>
          <w:lang w:bidi="ar-DZ"/>
        </w:rPr>
        <w:t xml:space="preserve"> كان هؤلاء </w:t>
      </w:r>
      <w:r w:rsidRPr="00045E59">
        <w:rPr>
          <w:rFonts w:hint="cs"/>
          <w:sz w:val="32"/>
          <w:szCs w:val="32"/>
          <w:rtl/>
          <w:lang w:bidi="ar-DZ"/>
        </w:rPr>
        <w:t>الأطفال</w:t>
      </w:r>
      <w:r w:rsidR="00F81846" w:rsidRPr="00045E59">
        <w:rPr>
          <w:rFonts w:hint="cs"/>
          <w:sz w:val="32"/>
          <w:szCs w:val="32"/>
          <w:rtl/>
          <w:lang w:bidi="ar-DZ"/>
        </w:rPr>
        <w:t xml:space="preserve"> يعينون في الجيوش ،</w:t>
      </w:r>
      <w:r w:rsidR="00813213">
        <w:rPr>
          <w:rFonts w:hint="cs"/>
          <w:sz w:val="32"/>
          <w:szCs w:val="32"/>
          <w:rtl/>
          <w:lang w:bidi="ar-DZ"/>
        </w:rPr>
        <w:t xml:space="preserve"> </w:t>
      </w:r>
      <w:r w:rsidRPr="00045E59">
        <w:rPr>
          <w:rFonts w:hint="cs"/>
          <w:sz w:val="32"/>
          <w:szCs w:val="32"/>
          <w:rtl/>
          <w:lang w:bidi="ar-DZ"/>
        </w:rPr>
        <w:t>فبإمكانهم</w:t>
      </w:r>
      <w:r w:rsidR="00F81846" w:rsidRPr="00045E59">
        <w:rPr>
          <w:rFonts w:hint="cs"/>
          <w:sz w:val="32"/>
          <w:szCs w:val="32"/>
          <w:rtl/>
          <w:lang w:bidi="ar-DZ"/>
        </w:rPr>
        <w:t xml:space="preserve"> </w:t>
      </w:r>
      <w:r w:rsidR="00813213">
        <w:rPr>
          <w:rFonts w:hint="cs"/>
          <w:sz w:val="32"/>
          <w:szCs w:val="32"/>
          <w:rtl/>
          <w:lang w:bidi="ar-DZ"/>
        </w:rPr>
        <w:t xml:space="preserve">إذن </w:t>
      </w:r>
      <w:r w:rsidRPr="00045E59">
        <w:rPr>
          <w:rFonts w:hint="cs"/>
          <w:sz w:val="32"/>
          <w:szCs w:val="32"/>
          <w:rtl/>
          <w:lang w:bidi="ar-DZ"/>
        </w:rPr>
        <w:t xml:space="preserve"> تنفيذ </w:t>
      </w:r>
      <w:r w:rsidR="00F81846" w:rsidRPr="00045E59">
        <w:rPr>
          <w:rFonts w:hint="cs"/>
          <w:sz w:val="32"/>
          <w:szCs w:val="32"/>
          <w:rtl/>
          <w:lang w:bidi="ar-DZ"/>
        </w:rPr>
        <w:t xml:space="preserve"> الجرائم سواء بناءا على </w:t>
      </w:r>
      <w:r w:rsidRPr="00045E59">
        <w:rPr>
          <w:rFonts w:hint="cs"/>
          <w:sz w:val="32"/>
          <w:szCs w:val="32"/>
          <w:rtl/>
          <w:lang w:bidi="ar-DZ"/>
        </w:rPr>
        <w:t>أوامر</w:t>
      </w:r>
      <w:r w:rsidR="00813213">
        <w:rPr>
          <w:rFonts w:hint="cs"/>
          <w:sz w:val="32"/>
          <w:szCs w:val="32"/>
          <w:rtl/>
          <w:lang w:bidi="ar-DZ"/>
        </w:rPr>
        <w:t xml:space="preserve"> يتلقونها </w:t>
      </w:r>
      <w:r w:rsidR="003C201D" w:rsidRPr="00045E59">
        <w:rPr>
          <w:rFonts w:hint="cs"/>
          <w:sz w:val="32"/>
          <w:szCs w:val="32"/>
          <w:rtl/>
          <w:lang w:bidi="ar-DZ"/>
        </w:rPr>
        <w:t>أو</w:t>
      </w:r>
      <w:r w:rsidR="00F81846" w:rsidRPr="00045E59">
        <w:rPr>
          <w:rFonts w:hint="cs"/>
          <w:sz w:val="32"/>
          <w:szCs w:val="32"/>
          <w:rtl/>
          <w:lang w:bidi="ar-DZ"/>
        </w:rPr>
        <w:t xml:space="preserve"> بترخيص من الغير ،</w:t>
      </w:r>
      <w:r w:rsidR="00813213">
        <w:rPr>
          <w:rFonts w:hint="cs"/>
          <w:sz w:val="32"/>
          <w:szCs w:val="32"/>
          <w:rtl/>
          <w:lang w:bidi="ar-DZ"/>
        </w:rPr>
        <w:t xml:space="preserve"> </w:t>
      </w:r>
      <w:r w:rsidRPr="00045E59">
        <w:rPr>
          <w:rFonts w:hint="cs"/>
          <w:sz w:val="32"/>
          <w:szCs w:val="32"/>
          <w:rtl/>
          <w:lang w:bidi="ar-DZ"/>
        </w:rPr>
        <w:t>أو</w:t>
      </w:r>
      <w:r w:rsidR="00F81846" w:rsidRPr="00045E59">
        <w:rPr>
          <w:rFonts w:hint="cs"/>
          <w:sz w:val="32"/>
          <w:szCs w:val="32"/>
          <w:rtl/>
          <w:lang w:bidi="ar-DZ"/>
        </w:rPr>
        <w:t xml:space="preserve"> حتى من تلقاء </w:t>
      </w:r>
      <w:r w:rsidRPr="00045E59">
        <w:rPr>
          <w:rFonts w:hint="cs"/>
          <w:sz w:val="32"/>
          <w:szCs w:val="32"/>
          <w:rtl/>
          <w:lang w:bidi="ar-DZ"/>
        </w:rPr>
        <w:t>أنفسهم</w:t>
      </w:r>
      <w:r w:rsidR="00F81846" w:rsidRPr="00045E59">
        <w:rPr>
          <w:rFonts w:hint="cs"/>
          <w:sz w:val="32"/>
          <w:szCs w:val="32"/>
          <w:rtl/>
          <w:lang w:bidi="ar-DZ"/>
        </w:rPr>
        <w:t xml:space="preserve"> </w:t>
      </w:r>
      <w:r w:rsidRPr="00045E59">
        <w:rPr>
          <w:rFonts w:hint="cs"/>
          <w:sz w:val="32"/>
          <w:szCs w:val="32"/>
          <w:rtl/>
          <w:lang w:bidi="ar-DZ"/>
        </w:rPr>
        <w:t>إذا</w:t>
      </w:r>
      <w:r w:rsidR="00F81846" w:rsidRPr="00045E59">
        <w:rPr>
          <w:rFonts w:hint="cs"/>
          <w:sz w:val="32"/>
          <w:szCs w:val="32"/>
          <w:rtl/>
          <w:lang w:bidi="ar-DZ"/>
        </w:rPr>
        <w:t xml:space="preserve"> ما اعتبرنا </w:t>
      </w:r>
      <w:r w:rsidR="00813213">
        <w:rPr>
          <w:rFonts w:hint="cs"/>
          <w:sz w:val="32"/>
          <w:szCs w:val="32"/>
          <w:rtl/>
          <w:lang w:bidi="ar-DZ"/>
        </w:rPr>
        <w:t>أ</w:t>
      </w:r>
      <w:r w:rsidR="00813213" w:rsidRPr="00045E59">
        <w:rPr>
          <w:rFonts w:hint="cs"/>
          <w:sz w:val="32"/>
          <w:szCs w:val="32"/>
          <w:rtl/>
          <w:lang w:bidi="ar-DZ"/>
        </w:rPr>
        <w:t>ن</w:t>
      </w:r>
      <w:r w:rsidR="00F81846" w:rsidRPr="00045E59">
        <w:rPr>
          <w:rFonts w:hint="cs"/>
          <w:sz w:val="32"/>
          <w:szCs w:val="32"/>
          <w:rtl/>
          <w:lang w:bidi="ar-DZ"/>
        </w:rPr>
        <w:t xml:space="preserve"> سن (16)و (17) هي سن تمييز </w:t>
      </w:r>
      <w:r w:rsidRPr="00045E59">
        <w:rPr>
          <w:rFonts w:hint="cs"/>
          <w:sz w:val="32"/>
          <w:szCs w:val="32"/>
          <w:rtl/>
          <w:lang w:bidi="ar-DZ"/>
        </w:rPr>
        <w:t>وإدراك</w:t>
      </w:r>
      <w:r w:rsidR="00F81846" w:rsidRPr="00045E59">
        <w:rPr>
          <w:rFonts w:hint="cs"/>
          <w:sz w:val="32"/>
          <w:szCs w:val="32"/>
          <w:rtl/>
          <w:lang w:bidi="ar-DZ"/>
        </w:rPr>
        <w:t xml:space="preserve"> يمكن للشخص </w:t>
      </w:r>
      <w:r w:rsidR="00813213">
        <w:rPr>
          <w:rFonts w:hint="cs"/>
          <w:sz w:val="32"/>
          <w:szCs w:val="32"/>
          <w:rtl/>
          <w:lang w:bidi="ar-DZ"/>
        </w:rPr>
        <w:t>أ</w:t>
      </w:r>
      <w:r w:rsidR="00813213" w:rsidRPr="00045E59">
        <w:rPr>
          <w:rFonts w:hint="cs"/>
          <w:sz w:val="32"/>
          <w:szCs w:val="32"/>
          <w:rtl/>
          <w:lang w:bidi="ar-DZ"/>
        </w:rPr>
        <w:t>ن</w:t>
      </w:r>
      <w:r w:rsidR="00F81846" w:rsidRPr="00045E59">
        <w:rPr>
          <w:rFonts w:hint="cs"/>
          <w:sz w:val="32"/>
          <w:szCs w:val="32"/>
          <w:rtl/>
          <w:lang w:bidi="ar-DZ"/>
        </w:rPr>
        <w:t xml:space="preserve"> يكون فيها </w:t>
      </w:r>
      <w:r w:rsidRPr="00045E59">
        <w:rPr>
          <w:rFonts w:hint="cs"/>
          <w:sz w:val="32"/>
          <w:szCs w:val="32"/>
          <w:rtl/>
          <w:lang w:bidi="ar-DZ"/>
        </w:rPr>
        <w:t>إرادة لفعل الشيء</w:t>
      </w:r>
      <w:r w:rsidR="00F81846" w:rsidRPr="00045E59">
        <w:rPr>
          <w:rFonts w:hint="cs"/>
          <w:sz w:val="32"/>
          <w:szCs w:val="32"/>
          <w:rtl/>
          <w:lang w:bidi="ar-DZ"/>
        </w:rPr>
        <w:t xml:space="preserve"> مع علم تام بماهيته، وهنا تنشا مسؤولية جنائية  </w:t>
      </w:r>
      <w:r w:rsidR="002C6077" w:rsidRPr="00045E59">
        <w:rPr>
          <w:rFonts w:hint="cs"/>
          <w:sz w:val="32"/>
          <w:szCs w:val="32"/>
          <w:rtl/>
          <w:lang w:bidi="ar-DZ"/>
        </w:rPr>
        <w:t>.</w:t>
      </w:r>
    </w:p>
    <w:p w:rsidR="00956A91" w:rsidRPr="00045E59" w:rsidRDefault="00813213" w:rsidP="007A4F00">
      <w:pPr>
        <w:bidi/>
        <w:spacing w:line="360" w:lineRule="auto"/>
        <w:jc w:val="both"/>
        <w:rPr>
          <w:sz w:val="32"/>
          <w:szCs w:val="32"/>
          <w:rtl/>
          <w:lang w:bidi="ar-DZ"/>
        </w:rPr>
      </w:pPr>
      <w:r>
        <w:rPr>
          <w:rFonts w:hint="cs"/>
          <w:sz w:val="32"/>
          <w:szCs w:val="32"/>
          <w:rtl/>
          <w:lang w:bidi="ar-DZ"/>
        </w:rPr>
        <w:t>ولذلك</w:t>
      </w:r>
      <w:r w:rsidR="002C6077" w:rsidRPr="00045E59">
        <w:rPr>
          <w:rFonts w:hint="cs"/>
          <w:sz w:val="32"/>
          <w:szCs w:val="32"/>
          <w:rtl/>
          <w:lang w:bidi="ar-DZ"/>
        </w:rPr>
        <w:t xml:space="preserve"> </w:t>
      </w:r>
      <w:r w:rsidR="00A242F2" w:rsidRPr="00045E59">
        <w:rPr>
          <w:rFonts w:hint="cs"/>
          <w:sz w:val="32"/>
          <w:szCs w:val="32"/>
          <w:rtl/>
          <w:lang w:bidi="ar-DZ"/>
        </w:rPr>
        <w:t>فإننا</w:t>
      </w:r>
      <w:r w:rsidR="002C6077" w:rsidRPr="00045E59">
        <w:rPr>
          <w:rFonts w:hint="cs"/>
          <w:sz w:val="32"/>
          <w:szCs w:val="32"/>
          <w:rtl/>
          <w:lang w:bidi="ar-DZ"/>
        </w:rPr>
        <w:t xml:space="preserve"> نرى انه كان من </w:t>
      </w:r>
      <w:r w:rsidR="00A242F2" w:rsidRPr="00045E59">
        <w:rPr>
          <w:rFonts w:hint="cs"/>
          <w:sz w:val="32"/>
          <w:szCs w:val="32"/>
          <w:rtl/>
          <w:lang w:bidi="ar-DZ"/>
        </w:rPr>
        <w:t>الأفضل</w:t>
      </w:r>
      <w:r w:rsidR="002C6077" w:rsidRPr="00045E59">
        <w:rPr>
          <w:rFonts w:hint="cs"/>
          <w:sz w:val="32"/>
          <w:szCs w:val="32"/>
          <w:rtl/>
          <w:lang w:bidi="ar-DZ"/>
        </w:rPr>
        <w:t xml:space="preserve"> لو اخذ في مؤتمر روما باقتراح الولايات ال</w:t>
      </w:r>
      <w:r w:rsidR="00A242F2" w:rsidRPr="00045E59">
        <w:rPr>
          <w:rFonts w:hint="cs"/>
          <w:sz w:val="32"/>
          <w:szCs w:val="32"/>
          <w:rtl/>
          <w:lang w:bidi="ar-DZ"/>
        </w:rPr>
        <w:t>م</w:t>
      </w:r>
      <w:r w:rsidR="002C6077" w:rsidRPr="00045E59">
        <w:rPr>
          <w:rFonts w:hint="cs"/>
          <w:sz w:val="32"/>
          <w:szCs w:val="32"/>
          <w:rtl/>
          <w:lang w:bidi="ar-DZ"/>
        </w:rPr>
        <w:t xml:space="preserve">تحدة </w:t>
      </w:r>
      <w:r w:rsidR="00A242F2" w:rsidRPr="00045E59">
        <w:rPr>
          <w:rFonts w:hint="cs"/>
          <w:sz w:val="32"/>
          <w:szCs w:val="32"/>
          <w:rtl/>
          <w:lang w:bidi="ar-DZ"/>
        </w:rPr>
        <w:t>الأمريكية</w:t>
      </w:r>
      <w:r w:rsidR="002C6077" w:rsidRPr="00045E59">
        <w:rPr>
          <w:rFonts w:hint="cs"/>
          <w:sz w:val="32"/>
          <w:szCs w:val="32"/>
          <w:rtl/>
          <w:lang w:bidi="ar-DZ"/>
        </w:rPr>
        <w:t xml:space="preserve"> ،و هو ترتيب المسؤولية عن من هم اقل من سن (18) ،وذلك بالطبع مع </w:t>
      </w:r>
      <w:r w:rsidR="00A242F2" w:rsidRPr="00045E59">
        <w:rPr>
          <w:rFonts w:hint="cs"/>
          <w:sz w:val="32"/>
          <w:szCs w:val="32"/>
          <w:rtl/>
          <w:lang w:bidi="ar-DZ"/>
        </w:rPr>
        <w:t>الأخذ</w:t>
      </w:r>
      <w:r w:rsidR="002C6077" w:rsidRPr="00045E59">
        <w:rPr>
          <w:rFonts w:hint="cs"/>
          <w:sz w:val="32"/>
          <w:szCs w:val="32"/>
          <w:rtl/>
          <w:lang w:bidi="ar-DZ"/>
        </w:rPr>
        <w:t xml:space="preserve"> بعين الاعتبار </w:t>
      </w:r>
      <w:r w:rsidR="00A242F2" w:rsidRPr="00045E59">
        <w:rPr>
          <w:rFonts w:hint="cs"/>
          <w:sz w:val="32"/>
          <w:szCs w:val="32"/>
          <w:rtl/>
          <w:lang w:bidi="ar-DZ"/>
        </w:rPr>
        <w:t>أن</w:t>
      </w:r>
      <w:r w:rsidR="002C6077" w:rsidRPr="00045E59">
        <w:rPr>
          <w:rFonts w:hint="cs"/>
          <w:sz w:val="32"/>
          <w:szCs w:val="32"/>
          <w:rtl/>
          <w:lang w:bidi="ar-DZ"/>
        </w:rPr>
        <w:t xml:space="preserve"> التعامل يتم مع </w:t>
      </w:r>
      <w:r>
        <w:rPr>
          <w:rFonts w:hint="cs"/>
          <w:sz w:val="32"/>
          <w:szCs w:val="32"/>
          <w:rtl/>
          <w:lang w:bidi="ar-DZ"/>
        </w:rPr>
        <w:t>أ</w:t>
      </w:r>
      <w:r w:rsidRPr="00045E59">
        <w:rPr>
          <w:rFonts w:hint="cs"/>
          <w:sz w:val="32"/>
          <w:szCs w:val="32"/>
          <w:rtl/>
          <w:lang w:bidi="ar-DZ"/>
        </w:rPr>
        <w:t>حداث</w:t>
      </w:r>
      <w:r w:rsidR="002C6077" w:rsidRPr="00045E59">
        <w:rPr>
          <w:rFonts w:hint="cs"/>
          <w:sz w:val="32"/>
          <w:szCs w:val="32"/>
          <w:rtl/>
          <w:lang w:bidi="ar-DZ"/>
        </w:rPr>
        <w:t xml:space="preserve"> ، يجب </w:t>
      </w:r>
      <w:r w:rsidR="00A242F2" w:rsidRPr="00045E59">
        <w:rPr>
          <w:rFonts w:hint="cs"/>
          <w:sz w:val="32"/>
          <w:szCs w:val="32"/>
          <w:rtl/>
          <w:lang w:bidi="ar-DZ"/>
        </w:rPr>
        <w:t>أن</w:t>
      </w:r>
      <w:r w:rsidR="002C6077" w:rsidRPr="00045E59">
        <w:rPr>
          <w:rFonts w:hint="cs"/>
          <w:sz w:val="32"/>
          <w:szCs w:val="32"/>
          <w:rtl/>
          <w:lang w:bidi="ar-DZ"/>
        </w:rPr>
        <w:t xml:space="preserve"> تفرد لهم قواعد خاصة ف</w:t>
      </w:r>
      <w:r>
        <w:rPr>
          <w:rFonts w:hint="cs"/>
          <w:sz w:val="32"/>
          <w:szCs w:val="32"/>
          <w:rtl/>
          <w:lang w:bidi="ar-DZ"/>
        </w:rPr>
        <w:t xml:space="preserve">ي </w:t>
      </w:r>
      <w:r w:rsidR="002C6077" w:rsidRPr="00045E59">
        <w:rPr>
          <w:rFonts w:hint="cs"/>
          <w:sz w:val="32"/>
          <w:szCs w:val="32"/>
          <w:rtl/>
          <w:lang w:bidi="ar-DZ"/>
        </w:rPr>
        <w:t xml:space="preserve">النظام </w:t>
      </w:r>
      <w:r w:rsidR="00A242F2" w:rsidRPr="00045E59">
        <w:rPr>
          <w:rFonts w:hint="cs"/>
          <w:sz w:val="32"/>
          <w:szCs w:val="32"/>
          <w:rtl/>
          <w:lang w:bidi="ar-DZ"/>
        </w:rPr>
        <w:t>الأساسي</w:t>
      </w:r>
      <w:r w:rsidR="002C6077" w:rsidRPr="00045E59">
        <w:rPr>
          <w:rFonts w:hint="cs"/>
          <w:sz w:val="32"/>
          <w:szCs w:val="32"/>
          <w:rtl/>
          <w:lang w:bidi="ar-DZ"/>
        </w:rPr>
        <w:t xml:space="preserve"> للمحكمة ، سواء</w:t>
      </w:r>
      <w:r w:rsidR="005B5E57" w:rsidRPr="00045E59">
        <w:rPr>
          <w:rFonts w:hint="cs"/>
          <w:sz w:val="32"/>
          <w:szCs w:val="32"/>
          <w:rtl/>
          <w:lang w:bidi="ar-DZ"/>
        </w:rPr>
        <w:t xml:space="preserve"> من حيث المحاكمات </w:t>
      </w:r>
      <w:r w:rsidR="00A242F2" w:rsidRPr="00045E59">
        <w:rPr>
          <w:rFonts w:hint="cs"/>
          <w:sz w:val="32"/>
          <w:szCs w:val="32"/>
          <w:rtl/>
          <w:lang w:bidi="ar-DZ"/>
        </w:rPr>
        <w:t>أو</w:t>
      </w:r>
      <w:r w:rsidR="005B5E57" w:rsidRPr="00045E59">
        <w:rPr>
          <w:rFonts w:hint="cs"/>
          <w:sz w:val="32"/>
          <w:szCs w:val="32"/>
          <w:rtl/>
          <w:lang w:bidi="ar-DZ"/>
        </w:rPr>
        <w:t xml:space="preserve"> العقوبات.</w:t>
      </w:r>
      <w:r w:rsidR="002C6077" w:rsidRPr="00045E59">
        <w:rPr>
          <w:rFonts w:hint="cs"/>
          <w:sz w:val="32"/>
          <w:szCs w:val="32"/>
          <w:rtl/>
          <w:lang w:bidi="ar-DZ"/>
        </w:rPr>
        <w:t xml:space="preserve"> </w:t>
      </w:r>
    </w:p>
    <w:p w:rsidR="002C6077" w:rsidRDefault="00A242F2" w:rsidP="007A4F00">
      <w:pPr>
        <w:bidi/>
        <w:spacing w:line="360" w:lineRule="auto"/>
        <w:jc w:val="both"/>
        <w:rPr>
          <w:sz w:val="32"/>
          <w:szCs w:val="32"/>
          <w:rtl/>
          <w:lang w:bidi="ar-DZ"/>
        </w:rPr>
      </w:pPr>
      <w:r w:rsidRPr="00045E59">
        <w:rPr>
          <w:rFonts w:hint="cs"/>
          <w:sz w:val="32"/>
          <w:szCs w:val="32"/>
          <w:rtl/>
          <w:lang w:bidi="ar-DZ"/>
        </w:rPr>
        <w:t>وبالإضافة</w:t>
      </w:r>
      <w:r w:rsidR="005B5E57" w:rsidRPr="00045E59">
        <w:rPr>
          <w:rFonts w:hint="cs"/>
          <w:sz w:val="32"/>
          <w:szCs w:val="32"/>
          <w:rtl/>
          <w:lang w:bidi="ar-DZ"/>
        </w:rPr>
        <w:t xml:space="preserve"> </w:t>
      </w:r>
      <w:r w:rsidRPr="00045E59">
        <w:rPr>
          <w:rFonts w:hint="cs"/>
          <w:sz w:val="32"/>
          <w:szCs w:val="32"/>
          <w:rtl/>
          <w:lang w:bidi="ar-DZ"/>
        </w:rPr>
        <w:t>إلى</w:t>
      </w:r>
      <w:r w:rsidR="005B5E57" w:rsidRPr="00045E59">
        <w:rPr>
          <w:rFonts w:hint="cs"/>
          <w:sz w:val="32"/>
          <w:szCs w:val="32"/>
          <w:rtl/>
          <w:lang w:bidi="ar-DZ"/>
        </w:rPr>
        <w:t xml:space="preserve"> الحالة السابقة </w:t>
      </w:r>
      <w:r w:rsidRPr="00045E59">
        <w:rPr>
          <w:rFonts w:hint="cs"/>
          <w:sz w:val="32"/>
          <w:szCs w:val="32"/>
          <w:rtl/>
          <w:lang w:bidi="ar-DZ"/>
        </w:rPr>
        <w:t>أي</w:t>
      </w:r>
      <w:r w:rsidR="005B5E57" w:rsidRPr="00045E59">
        <w:rPr>
          <w:rFonts w:hint="cs"/>
          <w:sz w:val="32"/>
          <w:szCs w:val="32"/>
          <w:rtl/>
          <w:lang w:bidi="ar-DZ"/>
        </w:rPr>
        <w:t xml:space="preserve"> </w:t>
      </w:r>
      <w:r w:rsidRPr="00045E59">
        <w:rPr>
          <w:rFonts w:hint="cs"/>
          <w:sz w:val="32"/>
          <w:szCs w:val="32"/>
          <w:rtl/>
          <w:lang w:bidi="ar-DZ"/>
        </w:rPr>
        <w:t>أن</w:t>
      </w:r>
      <w:r w:rsidR="005B5E57" w:rsidRPr="00045E59">
        <w:rPr>
          <w:rFonts w:hint="cs"/>
          <w:sz w:val="32"/>
          <w:szCs w:val="32"/>
          <w:rtl/>
          <w:lang w:bidi="ar-DZ"/>
        </w:rPr>
        <w:t xml:space="preserve"> يكون سن المتهم اقل من الثامنة عشرة عددت المادة 31 من النظام</w:t>
      </w:r>
      <w:r w:rsidR="00813213">
        <w:rPr>
          <w:rFonts w:hint="cs"/>
          <w:sz w:val="32"/>
          <w:szCs w:val="32"/>
          <w:rtl/>
          <w:lang w:bidi="ar-DZ"/>
        </w:rPr>
        <w:t xml:space="preserve"> الأساسي للمحكمة الجنائية الدولية</w:t>
      </w:r>
      <w:r w:rsidR="005B5E57" w:rsidRPr="00045E59">
        <w:rPr>
          <w:rFonts w:hint="cs"/>
          <w:sz w:val="32"/>
          <w:szCs w:val="32"/>
          <w:rtl/>
          <w:lang w:bidi="ar-DZ"/>
        </w:rPr>
        <w:t xml:space="preserve"> </w:t>
      </w:r>
      <w:r w:rsidRPr="00045E59">
        <w:rPr>
          <w:rFonts w:hint="cs"/>
          <w:sz w:val="32"/>
          <w:szCs w:val="32"/>
          <w:rtl/>
          <w:lang w:bidi="ar-DZ"/>
        </w:rPr>
        <w:t>أسبابا</w:t>
      </w:r>
      <w:r w:rsidR="005B5E57" w:rsidRPr="00045E59">
        <w:rPr>
          <w:rFonts w:hint="cs"/>
          <w:sz w:val="32"/>
          <w:szCs w:val="32"/>
          <w:rtl/>
          <w:lang w:bidi="ar-DZ"/>
        </w:rPr>
        <w:t xml:space="preserve"> </w:t>
      </w:r>
      <w:r w:rsidRPr="00045E59">
        <w:rPr>
          <w:rFonts w:hint="cs"/>
          <w:sz w:val="32"/>
          <w:szCs w:val="32"/>
          <w:rtl/>
          <w:lang w:bidi="ar-DZ"/>
        </w:rPr>
        <w:t>أخرى</w:t>
      </w:r>
      <w:r w:rsidR="00813213">
        <w:rPr>
          <w:rFonts w:hint="cs"/>
          <w:sz w:val="32"/>
          <w:szCs w:val="32"/>
          <w:rtl/>
          <w:lang w:bidi="ar-DZ"/>
        </w:rPr>
        <w:t xml:space="preserve"> لامتناع المسؤولية الجنائية،</w:t>
      </w:r>
      <w:r w:rsidR="005B5E57" w:rsidRPr="00045E59">
        <w:rPr>
          <w:rFonts w:hint="cs"/>
          <w:sz w:val="32"/>
          <w:szCs w:val="32"/>
          <w:rtl/>
          <w:lang w:bidi="ar-DZ"/>
        </w:rPr>
        <w:t>حيث ت</w:t>
      </w:r>
      <w:r w:rsidR="00813213">
        <w:rPr>
          <w:rFonts w:hint="cs"/>
          <w:sz w:val="32"/>
          <w:szCs w:val="32"/>
          <w:rtl/>
          <w:lang w:bidi="ar-DZ"/>
        </w:rPr>
        <w:t>متنع هذه المسؤولية الجنائية</w:t>
      </w:r>
      <w:r w:rsidR="005B5E57" w:rsidRPr="00045E59">
        <w:rPr>
          <w:rFonts w:hint="cs"/>
          <w:sz w:val="32"/>
          <w:szCs w:val="32"/>
          <w:rtl/>
          <w:lang w:bidi="ar-DZ"/>
        </w:rPr>
        <w:t xml:space="preserve"> </w:t>
      </w:r>
      <w:r w:rsidRPr="00045E59">
        <w:rPr>
          <w:rFonts w:hint="cs"/>
          <w:sz w:val="32"/>
          <w:szCs w:val="32"/>
          <w:rtl/>
          <w:lang w:bidi="ar-DZ"/>
        </w:rPr>
        <w:t>إذا</w:t>
      </w:r>
      <w:r w:rsidR="005B5E57" w:rsidRPr="00045E59">
        <w:rPr>
          <w:rFonts w:hint="cs"/>
          <w:sz w:val="32"/>
          <w:szCs w:val="32"/>
          <w:rtl/>
          <w:lang w:bidi="ar-DZ"/>
        </w:rPr>
        <w:t xml:space="preserve"> كان مرتكب الجريمة يعاني من مرض </w:t>
      </w:r>
      <w:r w:rsidRPr="00045E59">
        <w:rPr>
          <w:rFonts w:hint="cs"/>
          <w:sz w:val="32"/>
          <w:szCs w:val="32"/>
          <w:rtl/>
          <w:lang w:bidi="ar-DZ"/>
        </w:rPr>
        <w:t>أو</w:t>
      </w:r>
      <w:r w:rsidR="005B5E57" w:rsidRPr="00045E59">
        <w:rPr>
          <w:rFonts w:hint="cs"/>
          <w:sz w:val="32"/>
          <w:szCs w:val="32"/>
          <w:rtl/>
          <w:lang w:bidi="ar-DZ"/>
        </w:rPr>
        <w:t xml:space="preserve"> قصور عقلي  يعدم لديه القدرة على </w:t>
      </w:r>
      <w:r w:rsidRPr="00045E59">
        <w:rPr>
          <w:rFonts w:hint="cs"/>
          <w:sz w:val="32"/>
          <w:szCs w:val="32"/>
          <w:rtl/>
          <w:lang w:bidi="ar-DZ"/>
        </w:rPr>
        <w:t>الإدراك</w:t>
      </w:r>
      <w:r w:rsidR="005B5E57" w:rsidRPr="00045E59">
        <w:rPr>
          <w:rFonts w:hint="cs"/>
          <w:sz w:val="32"/>
          <w:szCs w:val="32"/>
          <w:rtl/>
          <w:lang w:bidi="ar-DZ"/>
        </w:rPr>
        <w:t xml:space="preserve"> والتمييز مثل </w:t>
      </w:r>
      <w:r w:rsidR="0020445C" w:rsidRPr="00045E59">
        <w:rPr>
          <w:rFonts w:hint="cs"/>
          <w:sz w:val="32"/>
          <w:szCs w:val="32"/>
          <w:rtl/>
          <w:lang w:bidi="ar-DZ"/>
        </w:rPr>
        <w:t xml:space="preserve">الجنون </w:t>
      </w:r>
      <w:r w:rsidRPr="00045E59">
        <w:rPr>
          <w:rFonts w:hint="cs"/>
          <w:sz w:val="32"/>
          <w:szCs w:val="32"/>
          <w:rtl/>
          <w:lang w:bidi="ar-DZ"/>
        </w:rPr>
        <w:t>أو</w:t>
      </w:r>
      <w:r w:rsidR="00813213">
        <w:rPr>
          <w:rFonts w:hint="cs"/>
          <w:sz w:val="32"/>
          <w:szCs w:val="32"/>
          <w:rtl/>
          <w:lang w:bidi="ar-DZ"/>
        </w:rPr>
        <w:t xml:space="preserve"> غيره من </w:t>
      </w:r>
      <w:r w:rsidRPr="00045E59">
        <w:rPr>
          <w:rFonts w:hint="cs"/>
          <w:sz w:val="32"/>
          <w:szCs w:val="32"/>
          <w:rtl/>
          <w:lang w:bidi="ar-DZ"/>
        </w:rPr>
        <w:t>الاضطرابات</w:t>
      </w:r>
      <w:r w:rsidR="0020445C" w:rsidRPr="00045E59">
        <w:rPr>
          <w:rFonts w:hint="cs"/>
          <w:sz w:val="32"/>
          <w:szCs w:val="32"/>
          <w:rtl/>
          <w:lang w:bidi="ar-DZ"/>
        </w:rPr>
        <w:t xml:space="preserve"> العقلية</w:t>
      </w:r>
      <w:r w:rsidR="00103AC0">
        <w:rPr>
          <w:rFonts w:hint="cs"/>
          <w:sz w:val="32"/>
          <w:szCs w:val="32"/>
          <w:rtl/>
          <w:lang w:bidi="ar-DZ"/>
        </w:rPr>
        <w:t xml:space="preserve"> (</w:t>
      </w:r>
      <w:r w:rsidR="00103AC0" w:rsidRPr="00045E59">
        <w:rPr>
          <w:rFonts w:hint="cs"/>
          <w:sz w:val="32"/>
          <w:szCs w:val="32"/>
          <w:rtl/>
          <w:lang w:bidi="ar-DZ"/>
        </w:rPr>
        <w:t>1</w:t>
      </w:r>
      <w:r w:rsidR="00103AC0">
        <w:rPr>
          <w:rFonts w:hint="cs"/>
          <w:sz w:val="32"/>
          <w:szCs w:val="32"/>
          <w:rtl/>
          <w:lang w:bidi="ar-DZ"/>
        </w:rPr>
        <w:t>)</w:t>
      </w:r>
      <w:r w:rsidR="0020445C" w:rsidRPr="00045E59">
        <w:rPr>
          <w:rFonts w:hint="cs"/>
          <w:sz w:val="32"/>
          <w:szCs w:val="32"/>
          <w:rtl/>
          <w:lang w:bidi="ar-DZ"/>
        </w:rPr>
        <w:t xml:space="preserve"> و </w:t>
      </w:r>
      <w:r w:rsidRPr="00045E59">
        <w:rPr>
          <w:rFonts w:hint="cs"/>
          <w:sz w:val="32"/>
          <w:szCs w:val="32"/>
          <w:rtl/>
          <w:lang w:bidi="ar-DZ"/>
        </w:rPr>
        <w:t>إذا</w:t>
      </w:r>
      <w:r w:rsidR="0020445C" w:rsidRPr="00045E59">
        <w:rPr>
          <w:rFonts w:hint="cs"/>
          <w:sz w:val="32"/>
          <w:szCs w:val="32"/>
          <w:rtl/>
          <w:lang w:bidi="ar-DZ"/>
        </w:rPr>
        <w:t xml:space="preserve"> كان في حالة سكر اضطراري</w:t>
      </w:r>
      <w:r w:rsidR="00252193">
        <w:rPr>
          <w:rFonts w:hint="cs"/>
          <w:sz w:val="32"/>
          <w:szCs w:val="32"/>
          <w:rtl/>
          <w:lang w:bidi="ar-DZ"/>
        </w:rPr>
        <w:t>،</w:t>
      </w:r>
      <w:r w:rsidR="0020445C" w:rsidRPr="00045E59">
        <w:rPr>
          <w:rFonts w:hint="cs"/>
          <w:sz w:val="32"/>
          <w:szCs w:val="32"/>
          <w:rtl/>
          <w:lang w:bidi="ar-DZ"/>
        </w:rPr>
        <w:t xml:space="preserve"> </w:t>
      </w:r>
      <w:r w:rsidR="00103AC0">
        <w:rPr>
          <w:rFonts w:hint="cs"/>
          <w:sz w:val="32"/>
          <w:szCs w:val="32"/>
          <w:rtl/>
          <w:lang w:bidi="ar-DZ"/>
        </w:rPr>
        <w:t xml:space="preserve"> </w:t>
      </w:r>
      <w:r w:rsidRPr="00045E59">
        <w:rPr>
          <w:rFonts w:hint="cs"/>
          <w:sz w:val="32"/>
          <w:szCs w:val="32"/>
          <w:rtl/>
          <w:lang w:bidi="ar-DZ"/>
        </w:rPr>
        <w:t xml:space="preserve">أو </w:t>
      </w:r>
      <w:r w:rsidR="0020445C" w:rsidRPr="00045E59">
        <w:rPr>
          <w:rFonts w:hint="cs"/>
          <w:sz w:val="32"/>
          <w:szCs w:val="32"/>
          <w:rtl/>
          <w:lang w:bidi="ar-DZ"/>
        </w:rPr>
        <w:t xml:space="preserve">تحت </w:t>
      </w:r>
      <w:r w:rsidRPr="00045E59">
        <w:rPr>
          <w:rFonts w:hint="cs"/>
          <w:sz w:val="32"/>
          <w:szCs w:val="32"/>
          <w:rtl/>
          <w:lang w:bidi="ar-DZ"/>
        </w:rPr>
        <w:t>تأثير</w:t>
      </w:r>
      <w:r w:rsidR="0020445C" w:rsidRPr="00045E59">
        <w:rPr>
          <w:rFonts w:hint="cs"/>
          <w:sz w:val="32"/>
          <w:szCs w:val="32"/>
          <w:rtl/>
          <w:lang w:bidi="ar-DZ"/>
        </w:rPr>
        <w:t xml:space="preserve"> </w:t>
      </w:r>
      <w:r w:rsidRPr="00045E59">
        <w:rPr>
          <w:rFonts w:hint="cs"/>
          <w:sz w:val="32"/>
          <w:szCs w:val="32"/>
          <w:rtl/>
          <w:lang w:bidi="ar-DZ"/>
        </w:rPr>
        <w:t>إكراه</w:t>
      </w:r>
      <w:r w:rsidR="0020445C" w:rsidRPr="00045E59">
        <w:rPr>
          <w:rFonts w:hint="cs"/>
          <w:sz w:val="32"/>
          <w:szCs w:val="32"/>
          <w:rtl/>
          <w:lang w:bidi="ar-DZ"/>
        </w:rPr>
        <w:t xml:space="preserve"> معنوي ناتج عن تهديد بالموت </w:t>
      </w:r>
      <w:r w:rsidR="004E4EFC" w:rsidRPr="00045E59">
        <w:rPr>
          <w:rFonts w:hint="cs"/>
          <w:sz w:val="32"/>
          <w:szCs w:val="32"/>
          <w:rtl/>
          <w:lang w:bidi="ar-DZ"/>
        </w:rPr>
        <w:t>الوشيك</w:t>
      </w:r>
      <w:r w:rsidR="00813213">
        <w:rPr>
          <w:rFonts w:hint="cs"/>
          <w:sz w:val="32"/>
          <w:szCs w:val="32"/>
          <w:rtl/>
          <w:lang w:bidi="ar-DZ"/>
        </w:rPr>
        <w:t>،</w:t>
      </w:r>
      <w:r w:rsidR="004E4EFC" w:rsidRPr="00045E59">
        <w:rPr>
          <w:rFonts w:hint="cs"/>
          <w:sz w:val="32"/>
          <w:szCs w:val="32"/>
          <w:rtl/>
          <w:lang w:bidi="ar-DZ"/>
        </w:rPr>
        <w:t xml:space="preserve"> </w:t>
      </w:r>
      <w:r w:rsidRPr="00045E59">
        <w:rPr>
          <w:rFonts w:hint="cs"/>
          <w:sz w:val="32"/>
          <w:szCs w:val="32"/>
          <w:rtl/>
          <w:lang w:bidi="ar-DZ"/>
        </w:rPr>
        <w:t>أو</w:t>
      </w:r>
      <w:r w:rsidR="004E4EFC" w:rsidRPr="00045E59">
        <w:rPr>
          <w:rFonts w:hint="cs"/>
          <w:sz w:val="32"/>
          <w:szCs w:val="32"/>
          <w:rtl/>
          <w:lang w:bidi="ar-DZ"/>
        </w:rPr>
        <w:t xml:space="preserve"> بحدوث ضرر بدني جسيم مستمر ،</w:t>
      </w:r>
      <w:r w:rsidRPr="00045E59">
        <w:rPr>
          <w:rFonts w:hint="cs"/>
          <w:sz w:val="32"/>
          <w:szCs w:val="32"/>
          <w:rtl/>
          <w:lang w:bidi="ar-DZ"/>
        </w:rPr>
        <w:t>أو</w:t>
      </w:r>
      <w:r w:rsidR="004E4EFC" w:rsidRPr="00045E59">
        <w:rPr>
          <w:rFonts w:hint="cs"/>
          <w:sz w:val="32"/>
          <w:szCs w:val="32"/>
          <w:rtl/>
          <w:lang w:bidi="ar-DZ"/>
        </w:rPr>
        <w:t xml:space="preserve"> واقع تحت </w:t>
      </w:r>
      <w:r w:rsidRPr="00045E59">
        <w:rPr>
          <w:rFonts w:hint="cs"/>
          <w:sz w:val="32"/>
          <w:szCs w:val="32"/>
          <w:rtl/>
          <w:lang w:bidi="ar-DZ"/>
        </w:rPr>
        <w:t>تأثير</w:t>
      </w:r>
      <w:r w:rsidR="004E4EFC" w:rsidRPr="00045E59">
        <w:rPr>
          <w:rFonts w:hint="cs"/>
          <w:sz w:val="32"/>
          <w:szCs w:val="32"/>
          <w:rtl/>
          <w:lang w:bidi="ar-DZ"/>
        </w:rPr>
        <w:t xml:space="preserve"> قوة قاهرة </w:t>
      </w:r>
      <w:r w:rsidRPr="00045E59">
        <w:rPr>
          <w:rFonts w:hint="cs"/>
          <w:sz w:val="32"/>
          <w:szCs w:val="32"/>
          <w:rtl/>
          <w:lang w:bidi="ar-DZ"/>
        </w:rPr>
        <w:t>أو</w:t>
      </w:r>
      <w:r w:rsidR="004E4EFC" w:rsidRPr="00045E59">
        <w:rPr>
          <w:rFonts w:hint="cs"/>
          <w:sz w:val="32"/>
          <w:szCs w:val="32"/>
          <w:rtl/>
          <w:lang w:bidi="ar-DZ"/>
        </w:rPr>
        <w:t xml:space="preserve"> حادث فجائي ،</w:t>
      </w:r>
      <w:r w:rsidRPr="00045E59">
        <w:rPr>
          <w:rFonts w:hint="cs"/>
          <w:sz w:val="32"/>
          <w:szCs w:val="32"/>
          <w:rtl/>
          <w:lang w:bidi="ar-DZ"/>
        </w:rPr>
        <w:t>أو</w:t>
      </w:r>
      <w:r w:rsidR="004E4EFC" w:rsidRPr="00045E59">
        <w:rPr>
          <w:rFonts w:hint="cs"/>
          <w:sz w:val="32"/>
          <w:szCs w:val="32"/>
          <w:rtl/>
          <w:lang w:bidi="ar-DZ"/>
        </w:rPr>
        <w:t xml:space="preserve"> كان الغلط في الواقع</w:t>
      </w:r>
      <w:r w:rsidR="008D6FAD" w:rsidRPr="00045E59">
        <w:rPr>
          <w:rFonts w:hint="cs"/>
          <w:sz w:val="32"/>
          <w:szCs w:val="32"/>
          <w:rtl/>
          <w:lang w:bidi="ar-DZ"/>
        </w:rPr>
        <w:t xml:space="preserve"> قد </w:t>
      </w:r>
      <w:r w:rsidRPr="00045E59">
        <w:rPr>
          <w:rFonts w:hint="cs"/>
          <w:sz w:val="32"/>
          <w:szCs w:val="32"/>
          <w:rtl/>
          <w:lang w:bidi="ar-DZ"/>
        </w:rPr>
        <w:t>أدى</w:t>
      </w:r>
      <w:r w:rsidR="008D6FAD" w:rsidRPr="00045E59">
        <w:rPr>
          <w:rFonts w:hint="cs"/>
          <w:sz w:val="32"/>
          <w:szCs w:val="32"/>
          <w:rtl/>
          <w:lang w:bidi="ar-DZ"/>
        </w:rPr>
        <w:t xml:space="preserve"> </w:t>
      </w:r>
      <w:r w:rsidRPr="00045E59">
        <w:rPr>
          <w:rFonts w:hint="cs"/>
          <w:sz w:val="32"/>
          <w:szCs w:val="32"/>
          <w:rtl/>
          <w:lang w:bidi="ar-DZ"/>
        </w:rPr>
        <w:t>إلى</w:t>
      </w:r>
      <w:r w:rsidR="008D6FAD" w:rsidRPr="00045E59">
        <w:rPr>
          <w:rFonts w:hint="cs"/>
          <w:sz w:val="32"/>
          <w:szCs w:val="32"/>
          <w:rtl/>
          <w:lang w:bidi="ar-DZ"/>
        </w:rPr>
        <w:t xml:space="preserve"> انتفاء الركن المعنوي المطلوب لارتكاب الجريمة ،</w:t>
      </w:r>
      <w:r w:rsidRPr="00045E59">
        <w:rPr>
          <w:rFonts w:hint="cs"/>
          <w:sz w:val="32"/>
          <w:szCs w:val="32"/>
          <w:rtl/>
          <w:lang w:bidi="ar-DZ"/>
        </w:rPr>
        <w:t>أو</w:t>
      </w:r>
      <w:r w:rsidR="008D6FAD" w:rsidRPr="00045E59">
        <w:rPr>
          <w:rFonts w:hint="cs"/>
          <w:sz w:val="32"/>
          <w:szCs w:val="32"/>
          <w:rtl/>
          <w:lang w:bidi="ar-DZ"/>
        </w:rPr>
        <w:t xml:space="preserve"> تنفيذا </w:t>
      </w:r>
      <w:r w:rsidRPr="00045E59">
        <w:rPr>
          <w:rFonts w:hint="cs"/>
          <w:sz w:val="32"/>
          <w:szCs w:val="32"/>
          <w:rtl/>
          <w:lang w:bidi="ar-DZ"/>
        </w:rPr>
        <w:t>لأمر</w:t>
      </w:r>
      <w:r w:rsidR="008D6FAD" w:rsidRPr="00045E59">
        <w:rPr>
          <w:rFonts w:hint="cs"/>
          <w:sz w:val="32"/>
          <w:szCs w:val="32"/>
          <w:rtl/>
          <w:lang w:bidi="ar-DZ"/>
        </w:rPr>
        <w:t xml:space="preserve"> حكومة </w:t>
      </w:r>
      <w:r w:rsidRPr="00045E59">
        <w:rPr>
          <w:rFonts w:hint="cs"/>
          <w:sz w:val="32"/>
          <w:szCs w:val="32"/>
          <w:rtl/>
          <w:lang w:bidi="ar-DZ"/>
        </w:rPr>
        <w:t>أو</w:t>
      </w:r>
      <w:r w:rsidR="008D6FAD" w:rsidRPr="00045E59">
        <w:rPr>
          <w:rFonts w:hint="cs"/>
          <w:sz w:val="32"/>
          <w:szCs w:val="32"/>
          <w:rtl/>
          <w:lang w:bidi="ar-DZ"/>
        </w:rPr>
        <w:t xml:space="preserve"> رئيس عسكريا </w:t>
      </w:r>
      <w:r w:rsidRPr="00045E59">
        <w:rPr>
          <w:rFonts w:hint="cs"/>
          <w:sz w:val="32"/>
          <w:szCs w:val="32"/>
          <w:rtl/>
          <w:lang w:bidi="ar-DZ"/>
        </w:rPr>
        <w:t>أو</w:t>
      </w:r>
      <w:r w:rsidR="008D6FAD" w:rsidRPr="00045E59">
        <w:rPr>
          <w:rFonts w:hint="cs"/>
          <w:sz w:val="32"/>
          <w:szCs w:val="32"/>
          <w:rtl/>
          <w:lang w:bidi="ar-DZ"/>
        </w:rPr>
        <w:t xml:space="preserve"> مدنيا </w:t>
      </w:r>
      <w:r w:rsidR="00103AC0">
        <w:rPr>
          <w:rFonts w:hint="cs"/>
          <w:sz w:val="32"/>
          <w:szCs w:val="32"/>
          <w:rtl/>
          <w:lang w:bidi="ar-DZ"/>
        </w:rPr>
        <w:t>(</w:t>
      </w:r>
      <w:r w:rsidR="00252193">
        <w:rPr>
          <w:rFonts w:hint="cs"/>
          <w:sz w:val="32"/>
          <w:szCs w:val="32"/>
          <w:rtl/>
          <w:lang w:bidi="ar-DZ"/>
        </w:rPr>
        <w:t>2</w:t>
      </w:r>
      <w:r w:rsidR="00103AC0">
        <w:rPr>
          <w:rFonts w:hint="cs"/>
          <w:sz w:val="32"/>
          <w:szCs w:val="32"/>
          <w:rtl/>
          <w:lang w:bidi="ar-DZ"/>
        </w:rPr>
        <w:t>)</w:t>
      </w:r>
      <w:r w:rsidR="004E4EFC" w:rsidRPr="00045E59">
        <w:rPr>
          <w:rFonts w:hint="cs"/>
          <w:sz w:val="32"/>
          <w:szCs w:val="32"/>
          <w:rtl/>
          <w:lang w:bidi="ar-DZ"/>
        </w:rPr>
        <w:t xml:space="preserve"> </w:t>
      </w:r>
    </w:p>
    <w:p w:rsidR="00103AC0" w:rsidRDefault="00103AC0" w:rsidP="007A4F00">
      <w:pPr>
        <w:bidi/>
        <w:spacing w:line="360" w:lineRule="auto"/>
        <w:jc w:val="both"/>
        <w:rPr>
          <w:sz w:val="32"/>
          <w:szCs w:val="32"/>
          <w:rtl/>
          <w:lang w:bidi="ar-DZ"/>
        </w:rPr>
      </w:pPr>
    </w:p>
    <w:p w:rsidR="00103AC0" w:rsidRPr="008D6FAD" w:rsidRDefault="00103AC0" w:rsidP="007A4F00">
      <w:pPr>
        <w:bidi/>
        <w:jc w:val="both"/>
        <w:rPr>
          <w:color w:val="FF0000"/>
          <w:sz w:val="32"/>
          <w:szCs w:val="32"/>
          <w:rtl/>
          <w:lang w:bidi="ar-DZ"/>
        </w:rPr>
      </w:pPr>
      <w:r>
        <w:rPr>
          <w:rFonts w:hint="cs"/>
          <w:color w:val="FF0000"/>
          <w:sz w:val="32"/>
          <w:szCs w:val="32"/>
          <w:rtl/>
          <w:lang w:bidi="ar-DZ"/>
        </w:rPr>
        <w:t>ــــــــــــــــــــــــــــــــــــــــــــــــــ</w:t>
      </w:r>
    </w:p>
    <w:p w:rsidR="00103AC0" w:rsidRPr="008D6FAD" w:rsidRDefault="00103AC0" w:rsidP="007A4F00">
      <w:pPr>
        <w:bidi/>
        <w:jc w:val="both"/>
        <w:rPr>
          <w:sz w:val="24"/>
          <w:szCs w:val="24"/>
          <w:rtl/>
          <w:lang w:bidi="ar-DZ"/>
        </w:rPr>
      </w:pPr>
      <w:r>
        <w:rPr>
          <w:rFonts w:hint="cs"/>
          <w:sz w:val="24"/>
          <w:szCs w:val="24"/>
          <w:rtl/>
          <w:lang w:bidi="ar-DZ"/>
        </w:rPr>
        <w:t>1-لندة معمر يشوي، المحكم</w:t>
      </w:r>
      <w:r>
        <w:rPr>
          <w:rFonts w:hint="eastAsia"/>
          <w:sz w:val="24"/>
          <w:szCs w:val="24"/>
          <w:rtl/>
          <w:lang w:bidi="ar-DZ"/>
        </w:rPr>
        <w:t>ة</w:t>
      </w:r>
      <w:r>
        <w:rPr>
          <w:rFonts w:hint="cs"/>
          <w:sz w:val="24"/>
          <w:szCs w:val="24"/>
          <w:rtl/>
          <w:lang w:bidi="ar-DZ"/>
        </w:rPr>
        <w:t xml:space="preserve"> الجنائية الدولية الدائم</w:t>
      </w:r>
      <w:r>
        <w:rPr>
          <w:rFonts w:hint="eastAsia"/>
          <w:sz w:val="24"/>
          <w:szCs w:val="24"/>
          <w:rtl/>
          <w:lang w:bidi="ar-DZ"/>
        </w:rPr>
        <w:t>ة</w:t>
      </w:r>
      <w:r w:rsidR="003C3873">
        <w:rPr>
          <w:rFonts w:hint="cs"/>
          <w:sz w:val="24"/>
          <w:szCs w:val="24"/>
          <w:rtl/>
          <w:lang w:bidi="ar-DZ"/>
        </w:rPr>
        <w:t xml:space="preserve"> و اختصاصاتها دار الثقافة</w:t>
      </w:r>
      <w:r w:rsidR="00252193">
        <w:rPr>
          <w:rFonts w:hint="cs"/>
          <w:sz w:val="24"/>
          <w:szCs w:val="24"/>
          <w:rtl/>
          <w:lang w:bidi="ar-DZ"/>
        </w:rPr>
        <w:t xml:space="preserve"> </w:t>
      </w:r>
      <w:r w:rsidR="003C3873">
        <w:rPr>
          <w:rFonts w:hint="cs"/>
          <w:sz w:val="24"/>
          <w:szCs w:val="24"/>
          <w:rtl/>
          <w:lang w:bidi="ar-DZ"/>
        </w:rPr>
        <w:t xml:space="preserve">للتصميم والإنتاج ،الطبعة الأولى /الإصدار الأول،2008،ص(158 الى161). </w:t>
      </w:r>
    </w:p>
    <w:p w:rsidR="00103AC0" w:rsidRPr="00AC2AA5" w:rsidRDefault="00103AC0" w:rsidP="007A4F00">
      <w:pPr>
        <w:bidi/>
        <w:jc w:val="both"/>
        <w:rPr>
          <w:sz w:val="24"/>
          <w:szCs w:val="24"/>
          <w:rtl/>
          <w:lang w:bidi="ar-DZ"/>
        </w:rPr>
      </w:pPr>
      <w:r>
        <w:rPr>
          <w:rFonts w:hint="cs"/>
          <w:rtl/>
          <w:lang w:bidi="ar-DZ"/>
        </w:rPr>
        <w:t>2-</w:t>
      </w:r>
      <w:r>
        <w:rPr>
          <w:rFonts w:hint="cs"/>
          <w:sz w:val="24"/>
          <w:szCs w:val="24"/>
          <w:rtl/>
          <w:lang w:bidi="ar-DZ"/>
        </w:rPr>
        <w:t>المادة(31، 32</w:t>
      </w:r>
      <w:r w:rsidR="00252193">
        <w:rPr>
          <w:rFonts w:hint="cs"/>
          <w:sz w:val="24"/>
          <w:szCs w:val="24"/>
          <w:rtl/>
          <w:lang w:bidi="ar-DZ"/>
        </w:rPr>
        <w:t>، 33</w:t>
      </w:r>
      <w:r w:rsidR="00252193">
        <w:rPr>
          <w:sz w:val="24"/>
          <w:szCs w:val="24"/>
          <w:rtl/>
          <w:lang w:bidi="ar-DZ"/>
        </w:rPr>
        <w:t>)</w:t>
      </w:r>
      <w:r>
        <w:rPr>
          <w:rFonts w:hint="cs"/>
          <w:sz w:val="24"/>
          <w:szCs w:val="24"/>
          <w:rtl/>
          <w:lang w:bidi="ar-DZ"/>
        </w:rPr>
        <w:t xml:space="preserve"> نظام روما الأساسي </w:t>
      </w:r>
    </w:p>
    <w:p w:rsidR="00103AC0" w:rsidRPr="00441184" w:rsidRDefault="003E2C90"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الفرع </w:t>
      </w:r>
      <w:r w:rsidR="005029EF" w:rsidRPr="00441184">
        <w:rPr>
          <w:rFonts w:hint="cs"/>
          <w:b/>
          <w:bCs/>
          <w:sz w:val="32"/>
          <w:szCs w:val="32"/>
          <w:rtl/>
          <w:lang w:bidi="ar-DZ"/>
        </w:rPr>
        <w:t>الثاني:</w:t>
      </w:r>
      <w:r w:rsidRPr="00441184">
        <w:rPr>
          <w:rFonts w:hint="cs"/>
          <w:b/>
          <w:bCs/>
          <w:sz w:val="32"/>
          <w:szCs w:val="32"/>
          <w:rtl/>
          <w:lang w:bidi="ar-DZ"/>
        </w:rPr>
        <w:t xml:space="preserve"> </w:t>
      </w:r>
      <w:r w:rsidR="00A242F2" w:rsidRPr="00441184">
        <w:rPr>
          <w:rFonts w:hint="cs"/>
          <w:b/>
          <w:bCs/>
          <w:sz w:val="32"/>
          <w:szCs w:val="32"/>
          <w:rtl/>
          <w:lang w:bidi="ar-DZ"/>
        </w:rPr>
        <w:t>الأطفال</w:t>
      </w:r>
      <w:r w:rsidRPr="00441184">
        <w:rPr>
          <w:rFonts w:hint="cs"/>
          <w:b/>
          <w:bCs/>
          <w:sz w:val="32"/>
          <w:szCs w:val="32"/>
          <w:rtl/>
          <w:lang w:bidi="ar-DZ"/>
        </w:rPr>
        <w:t xml:space="preserve"> الجنود وعقوبة </w:t>
      </w:r>
      <w:r w:rsidR="005029EF" w:rsidRPr="00441184">
        <w:rPr>
          <w:rFonts w:hint="cs"/>
          <w:b/>
          <w:bCs/>
          <w:sz w:val="32"/>
          <w:szCs w:val="32"/>
          <w:rtl/>
          <w:lang w:bidi="ar-DZ"/>
        </w:rPr>
        <w:t>الإعدام.</w:t>
      </w:r>
    </w:p>
    <w:p w:rsidR="00252193" w:rsidRDefault="003E2C90" w:rsidP="007A4F00">
      <w:pPr>
        <w:tabs>
          <w:tab w:val="left" w:pos="6804"/>
        </w:tabs>
        <w:bidi/>
        <w:jc w:val="both"/>
        <w:rPr>
          <w:sz w:val="32"/>
          <w:szCs w:val="32"/>
          <w:rtl/>
          <w:lang w:bidi="ar-DZ"/>
        </w:rPr>
      </w:pPr>
      <w:r w:rsidRPr="00045E59">
        <w:rPr>
          <w:rFonts w:hint="cs"/>
          <w:sz w:val="32"/>
          <w:szCs w:val="32"/>
          <w:rtl/>
          <w:lang w:bidi="ar-DZ"/>
        </w:rPr>
        <w:t xml:space="preserve">قبل </w:t>
      </w:r>
      <w:r w:rsidR="00252193">
        <w:rPr>
          <w:rFonts w:hint="cs"/>
          <w:sz w:val="32"/>
          <w:szCs w:val="32"/>
          <w:rtl/>
          <w:lang w:bidi="ar-DZ"/>
        </w:rPr>
        <w:t>أ</w:t>
      </w:r>
      <w:r w:rsidR="00252193" w:rsidRPr="00045E59">
        <w:rPr>
          <w:rFonts w:hint="cs"/>
          <w:sz w:val="32"/>
          <w:szCs w:val="32"/>
          <w:rtl/>
          <w:lang w:bidi="ar-DZ"/>
        </w:rPr>
        <w:t>ن</w:t>
      </w:r>
      <w:r w:rsidRPr="00045E59">
        <w:rPr>
          <w:rFonts w:hint="cs"/>
          <w:sz w:val="32"/>
          <w:szCs w:val="32"/>
          <w:rtl/>
          <w:lang w:bidi="ar-DZ"/>
        </w:rPr>
        <w:t xml:space="preserve"> يتم التطرق </w:t>
      </w:r>
      <w:r w:rsidR="005029EF" w:rsidRPr="00045E59">
        <w:rPr>
          <w:rFonts w:hint="cs"/>
          <w:sz w:val="32"/>
          <w:szCs w:val="32"/>
          <w:rtl/>
          <w:lang w:bidi="ar-DZ"/>
        </w:rPr>
        <w:t>إلى</w:t>
      </w:r>
      <w:r w:rsidRPr="00045E59">
        <w:rPr>
          <w:rFonts w:hint="cs"/>
          <w:sz w:val="32"/>
          <w:szCs w:val="32"/>
          <w:rtl/>
          <w:lang w:bidi="ar-DZ"/>
        </w:rPr>
        <w:t xml:space="preserve"> تطبيق عقوبة </w:t>
      </w:r>
      <w:r w:rsidR="00A242F2" w:rsidRPr="00045E59">
        <w:rPr>
          <w:rFonts w:hint="cs"/>
          <w:sz w:val="32"/>
          <w:szCs w:val="32"/>
          <w:rtl/>
          <w:lang w:bidi="ar-DZ"/>
        </w:rPr>
        <w:t>الإعدام</w:t>
      </w:r>
      <w:r w:rsidRPr="00045E59">
        <w:rPr>
          <w:rFonts w:hint="cs"/>
          <w:sz w:val="32"/>
          <w:szCs w:val="32"/>
          <w:rtl/>
          <w:lang w:bidi="ar-DZ"/>
        </w:rPr>
        <w:t xml:space="preserve"> على </w:t>
      </w:r>
      <w:r w:rsidR="00A242F2" w:rsidRPr="00045E59">
        <w:rPr>
          <w:rFonts w:hint="cs"/>
          <w:sz w:val="32"/>
          <w:szCs w:val="32"/>
          <w:rtl/>
          <w:lang w:bidi="ar-DZ"/>
        </w:rPr>
        <w:t xml:space="preserve">الأطفال </w:t>
      </w:r>
      <w:r w:rsidRPr="00045E59">
        <w:rPr>
          <w:rFonts w:hint="cs"/>
          <w:sz w:val="32"/>
          <w:szCs w:val="32"/>
          <w:rtl/>
          <w:lang w:bidi="ar-DZ"/>
        </w:rPr>
        <w:t xml:space="preserve">الجنود في حال ما </w:t>
      </w:r>
      <w:r w:rsidR="00252193">
        <w:rPr>
          <w:rFonts w:hint="cs"/>
          <w:sz w:val="32"/>
          <w:szCs w:val="32"/>
          <w:rtl/>
          <w:lang w:bidi="ar-DZ"/>
        </w:rPr>
        <w:t>إ</w:t>
      </w:r>
      <w:r w:rsidR="00252193" w:rsidRPr="00045E59">
        <w:rPr>
          <w:rFonts w:hint="cs"/>
          <w:sz w:val="32"/>
          <w:szCs w:val="32"/>
          <w:rtl/>
          <w:lang w:bidi="ar-DZ"/>
        </w:rPr>
        <w:t>ذا</w:t>
      </w:r>
      <w:r w:rsidRPr="00045E59">
        <w:rPr>
          <w:rFonts w:hint="cs"/>
          <w:sz w:val="32"/>
          <w:szCs w:val="32"/>
          <w:rtl/>
          <w:lang w:bidi="ar-DZ"/>
        </w:rPr>
        <w:t xml:space="preserve"> </w:t>
      </w:r>
      <w:r w:rsidR="00A242F2" w:rsidRPr="00045E59">
        <w:rPr>
          <w:rFonts w:hint="cs"/>
          <w:sz w:val="32"/>
          <w:szCs w:val="32"/>
          <w:rtl/>
          <w:lang w:bidi="ar-DZ"/>
        </w:rPr>
        <w:t>اقترفو</w:t>
      </w:r>
      <w:r w:rsidR="00A242F2" w:rsidRPr="00045E59">
        <w:rPr>
          <w:rFonts w:hint="eastAsia"/>
          <w:sz w:val="32"/>
          <w:szCs w:val="32"/>
          <w:rtl/>
          <w:lang w:bidi="ar-DZ"/>
        </w:rPr>
        <w:t>ا</w:t>
      </w:r>
      <w:r w:rsidRPr="00045E59">
        <w:rPr>
          <w:rFonts w:hint="cs"/>
          <w:sz w:val="32"/>
          <w:szCs w:val="32"/>
          <w:rtl/>
          <w:lang w:bidi="ar-DZ"/>
        </w:rPr>
        <w:t xml:space="preserve"> جرائم تقتضي مثل هذه العقوبة يتوجب </w:t>
      </w:r>
      <w:r w:rsidR="005029EF" w:rsidRPr="00045E59">
        <w:rPr>
          <w:rFonts w:hint="cs"/>
          <w:sz w:val="32"/>
          <w:szCs w:val="32"/>
          <w:rtl/>
          <w:lang w:bidi="ar-DZ"/>
        </w:rPr>
        <w:t>الإشارة</w:t>
      </w:r>
      <w:r w:rsidRPr="00045E59">
        <w:rPr>
          <w:rFonts w:hint="cs"/>
          <w:sz w:val="32"/>
          <w:szCs w:val="32"/>
          <w:rtl/>
          <w:lang w:bidi="ar-DZ"/>
        </w:rPr>
        <w:t xml:space="preserve"> </w:t>
      </w:r>
      <w:r w:rsidR="005029EF" w:rsidRPr="00045E59">
        <w:rPr>
          <w:rFonts w:hint="cs"/>
          <w:sz w:val="32"/>
          <w:szCs w:val="32"/>
          <w:rtl/>
          <w:lang w:bidi="ar-DZ"/>
        </w:rPr>
        <w:t>إلى</w:t>
      </w:r>
      <w:r w:rsidRPr="00045E59">
        <w:rPr>
          <w:rFonts w:hint="cs"/>
          <w:sz w:val="32"/>
          <w:szCs w:val="32"/>
          <w:rtl/>
          <w:lang w:bidi="ar-DZ"/>
        </w:rPr>
        <w:t xml:space="preserve"> ما </w:t>
      </w:r>
      <w:r w:rsidR="005029EF" w:rsidRPr="00045E59">
        <w:rPr>
          <w:rFonts w:hint="cs"/>
          <w:sz w:val="32"/>
          <w:szCs w:val="32"/>
          <w:rtl/>
          <w:lang w:bidi="ar-DZ"/>
        </w:rPr>
        <w:t>إذا</w:t>
      </w:r>
      <w:r w:rsidRPr="00045E59">
        <w:rPr>
          <w:rFonts w:hint="cs"/>
          <w:sz w:val="32"/>
          <w:szCs w:val="32"/>
          <w:rtl/>
          <w:lang w:bidi="ar-DZ"/>
        </w:rPr>
        <w:t xml:space="preserve"> كانت هذه</w:t>
      </w:r>
      <w:r w:rsidR="00A242F2" w:rsidRPr="00045E59">
        <w:rPr>
          <w:rFonts w:hint="cs"/>
          <w:sz w:val="32"/>
          <w:szCs w:val="32"/>
          <w:rtl/>
          <w:lang w:bidi="ar-DZ"/>
        </w:rPr>
        <w:t xml:space="preserve"> </w:t>
      </w:r>
      <w:r w:rsidRPr="00045E59">
        <w:rPr>
          <w:rFonts w:hint="cs"/>
          <w:sz w:val="32"/>
          <w:szCs w:val="32"/>
          <w:rtl/>
          <w:lang w:bidi="ar-DZ"/>
        </w:rPr>
        <w:t xml:space="preserve">العقوبة </w:t>
      </w:r>
      <w:r w:rsidR="00252193">
        <w:rPr>
          <w:rFonts w:hint="cs"/>
          <w:sz w:val="32"/>
          <w:szCs w:val="32"/>
          <w:rtl/>
          <w:lang w:bidi="ar-DZ"/>
        </w:rPr>
        <w:t xml:space="preserve">تطبق </w:t>
      </w:r>
      <w:r w:rsidRPr="00045E59">
        <w:rPr>
          <w:rFonts w:hint="cs"/>
          <w:sz w:val="32"/>
          <w:szCs w:val="32"/>
          <w:rtl/>
          <w:lang w:bidi="ar-DZ"/>
        </w:rPr>
        <w:t>عمن ليسو</w:t>
      </w:r>
      <w:r w:rsidR="00252193">
        <w:rPr>
          <w:rFonts w:hint="cs"/>
          <w:sz w:val="32"/>
          <w:szCs w:val="32"/>
          <w:rtl/>
          <w:lang w:bidi="ar-DZ"/>
        </w:rPr>
        <w:t>ا</w:t>
      </w:r>
      <w:r w:rsidRPr="00045E59">
        <w:rPr>
          <w:rFonts w:hint="cs"/>
          <w:sz w:val="32"/>
          <w:szCs w:val="32"/>
          <w:rtl/>
          <w:lang w:bidi="ar-DZ"/>
        </w:rPr>
        <w:t xml:space="preserve"> </w:t>
      </w:r>
      <w:r w:rsidR="00252193" w:rsidRPr="00045E59">
        <w:rPr>
          <w:rFonts w:hint="cs"/>
          <w:sz w:val="32"/>
          <w:szCs w:val="32"/>
          <w:rtl/>
          <w:lang w:bidi="ar-DZ"/>
        </w:rPr>
        <w:t>أطفالا،</w:t>
      </w:r>
      <w:r w:rsidRPr="00045E59">
        <w:rPr>
          <w:rFonts w:hint="cs"/>
          <w:sz w:val="32"/>
          <w:szCs w:val="32"/>
          <w:rtl/>
          <w:lang w:bidi="ar-DZ"/>
        </w:rPr>
        <w:t xml:space="preserve"> حيث تعد هذه العقوبة قضية جدلية رائجة في العديد من البلدان و من الممكن </w:t>
      </w:r>
      <w:r w:rsidR="005029EF" w:rsidRPr="00045E59">
        <w:rPr>
          <w:rFonts w:hint="cs"/>
          <w:sz w:val="32"/>
          <w:szCs w:val="32"/>
          <w:rtl/>
          <w:lang w:bidi="ar-DZ"/>
        </w:rPr>
        <w:t>أن</w:t>
      </w:r>
      <w:r w:rsidRPr="00045E59">
        <w:rPr>
          <w:rFonts w:hint="cs"/>
          <w:sz w:val="32"/>
          <w:szCs w:val="32"/>
          <w:rtl/>
          <w:lang w:bidi="ar-DZ"/>
        </w:rPr>
        <w:t xml:space="preserve"> تتغير المواقف في كل مذهب و نطاق سياسي </w:t>
      </w:r>
      <w:r w:rsidR="00252193">
        <w:rPr>
          <w:rFonts w:hint="cs"/>
          <w:sz w:val="32"/>
          <w:szCs w:val="32"/>
          <w:rtl/>
          <w:lang w:bidi="ar-DZ"/>
        </w:rPr>
        <w:t>.</w:t>
      </w:r>
    </w:p>
    <w:p w:rsidR="003E2C90" w:rsidRPr="00045E59" w:rsidRDefault="00956062" w:rsidP="007A4F00">
      <w:pPr>
        <w:tabs>
          <w:tab w:val="left" w:pos="6804"/>
        </w:tabs>
        <w:bidi/>
        <w:jc w:val="both"/>
        <w:rPr>
          <w:sz w:val="32"/>
          <w:szCs w:val="32"/>
          <w:rtl/>
          <w:lang w:bidi="ar-DZ"/>
        </w:rPr>
      </w:pPr>
      <w:r>
        <w:rPr>
          <w:rFonts w:hint="cs"/>
          <w:sz w:val="32"/>
          <w:szCs w:val="32"/>
          <w:rtl/>
          <w:lang w:bidi="ar-DZ"/>
        </w:rPr>
        <w:t xml:space="preserve">إلا </w:t>
      </w:r>
      <w:r w:rsidR="005029EF" w:rsidRPr="00045E59">
        <w:rPr>
          <w:rFonts w:hint="cs"/>
          <w:sz w:val="32"/>
          <w:szCs w:val="32"/>
          <w:rtl/>
          <w:lang w:bidi="ar-DZ"/>
        </w:rPr>
        <w:t>أنه</w:t>
      </w:r>
      <w:r w:rsidR="003E2C90" w:rsidRPr="00045E59">
        <w:rPr>
          <w:rFonts w:hint="cs"/>
          <w:sz w:val="32"/>
          <w:szCs w:val="32"/>
          <w:rtl/>
          <w:lang w:bidi="ar-DZ"/>
        </w:rPr>
        <w:t xml:space="preserve"> هناك استثناء بالنسبة </w:t>
      </w:r>
      <w:r w:rsidR="005029EF" w:rsidRPr="00045E59">
        <w:rPr>
          <w:rFonts w:hint="cs"/>
          <w:sz w:val="32"/>
          <w:szCs w:val="32"/>
          <w:rtl/>
          <w:lang w:bidi="ar-DZ"/>
        </w:rPr>
        <w:t>إلى</w:t>
      </w:r>
      <w:r w:rsidR="003E2C90" w:rsidRPr="00045E59">
        <w:rPr>
          <w:rFonts w:hint="cs"/>
          <w:sz w:val="32"/>
          <w:szCs w:val="32"/>
          <w:rtl/>
          <w:lang w:bidi="ar-DZ"/>
        </w:rPr>
        <w:t xml:space="preserve"> </w:t>
      </w:r>
      <w:r w:rsidR="005029EF" w:rsidRPr="00045E59">
        <w:rPr>
          <w:rFonts w:hint="cs"/>
          <w:sz w:val="32"/>
          <w:szCs w:val="32"/>
          <w:rtl/>
          <w:lang w:bidi="ar-DZ"/>
        </w:rPr>
        <w:t>أوروبا</w:t>
      </w:r>
      <w:r w:rsidR="003E2C90" w:rsidRPr="00045E59">
        <w:rPr>
          <w:rFonts w:hint="cs"/>
          <w:sz w:val="32"/>
          <w:szCs w:val="32"/>
          <w:rtl/>
          <w:lang w:bidi="ar-DZ"/>
        </w:rPr>
        <w:t xml:space="preserve"> حيث </w:t>
      </w:r>
      <w:r w:rsidR="00252193">
        <w:rPr>
          <w:rFonts w:hint="cs"/>
          <w:sz w:val="32"/>
          <w:szCs w:val="32"/>
          <w:rtl/>
          <w:lang w:bidi="ar-DZ"/>
        </w:rPr>
        <w:t>أن</w:t>
      </w:r>
      <w:r w:rsidR="003E2C90" w:rsidRPr="00045E59">
        <w:rPr>
          <w:rFonts w:hint="cs"/>
          <w:sz w:val="32"/>
          <w:szCs w:val="32"/>
          <w:rtl/>
          <w:lang w:bidi="ar-DZ"/>
        </w:rPr>
        <w:t xml:space="preserve"> المادة الثانية من ميثاق الحقوق </w:t>
      </w:r>
      <w:r w:rsidR="005029EF" w:rsidRPr="00045E59">
        <w:rPr>
          <w:rFonts w:hint="cs"/>
          <w:sz w:val="32"/>
          <w:szCs w:val="32"/>
          <w:rtl/>
          <w:lang w:bidi="ar-DZ"/>
        </w:rPr>
        <w:t>الأساسية</w:t>
      </w:r>
      <w:r w:rsidR="003E2C90" w:rsidRPr="00045E59">
        <w:rPr>
          <w:rFonts w:hint="cs"/>
          <w:sz w:val="32"/>
          <w:szCs w:val="32"/>
          <w:rtl/>
          <w:lang w:bidi="ar-DZ"/>
        </w:rPr>
        <w:t xml:space="preserve"> للاتحاد </w:t>
      </w:r>
      <w:r w:rsidR="005029EF" w:rsidRPr="00045E59">
        <w:rPr>
          <w:rFonts w:hint="cs"/>
          <w:sz w:val="32"/>
          <w:szCs w:val="32"/>
          <w:rtl/>
          <w:lang w:bidi="ar-DZ"/>
        </w:rPr>
        <w:t>الأوروبي</w:t>
      </w:r>
      <w:r w:rsidR="003E2C90" w:rsidRPr="00045E59">
        <w:rPr>
          <w:rFonts w:hint="cs"/>
          <w:sz w:val="32"/>
          <w:szCs w:val="32"/>
          <w:rtl/>
          <w:lang w:bidi="ar-DZ"/>
        </w:rPr>
        <w:t xml:space="preserve"> تمنع تطب</w:t>
      </w:r>
      <w:r w:rsidR="00252193">
        <w:rPr>
          <w:rFonts w:hint="cs"/>
          <w:sz w:val="32"/>
          <w:szCs w:val="32"/>
          <w:rtl/>
          <w:lang w:bidi="ar-DZ"/>
        </w:rPr>
        <w:t xml:space="preserve">يق هذه العقوبة </w:t>
      </w:r>
      <w:r>
        <w:rPr>
          <w:rFonts w:hint="cs"/>
          <w:sz w:val="32"/>
          <w:szCs w:val="32"/>
          <w:rtl/>
          <w:lang w:bidi="ar-DZ"/>
        </w:rPr>
        <w:t>منعا قاطعا</w:t>
      </w:r>
      <w:r w:rsidR="00252193">
        <w:rPr>
          <w:rFonts w:hint="cs"/>
          <w:sz w:val="32"/>
          <w:szCs w:val="32"/>
          <w:rtl/>
          <w:lang w:bidi="ar-DZ"/>
        </w:rPr>
        <w:t>، و اليوم ترى منظ</w:t>
      </w:r>
      <w:r w:rsidR="003E2C90" w:rsidRPr="00045E59">
        <w:rPr>
          <w:rFonts w:hint="cs"/>
          <w:sz w:val="32"/>
          <w:szCs w:val="32"/>
          <w:rtl/>
          <w:lang w:bidi="ar-DZ"/>
        </w:rPr>
        <w:t xml:space="preserve">مة العفو الدولية </w:t>
      </w:r>
      <w:r w:rsidR="005029EF" w:rsidRPr="00045E59">
        <w:rPr>
          <w:rFonts w:hint="cs"/>
          <w:sz w:val="32"/>
          <w:szCs w:val="32"/>
          <w:rtl/>
          <w:lang w:bidi="ar-DZ"/>
        </w:rPr>
        <w:t>أن</w:t>
      </w:r>
      <w:r w:rsidR="003E2C90" w:rsidRPr="00045E59">
        <w:rPr>
          <w:rFonts w:hint="cs"/>
          <w:sz w:val="32"/>
          <w:szCs w:val="32"/>
          <w:rtl/>
          <w:lang w:bidi="ar-DZ"/>
        </w:rPr>
        <w:t xml:space="preserve"> </w:t>
      </w:r>
      <w:r w:rsidR="005029EF" w:rsidRPr="00045E59">
        <w:rPr>
          <w:rFonts w:hint="cs"/>
          <w:sz w:val="32"/>
          <w:szCs w:val="32"/>
          <w:rtl/>
          <w:lang w:bidi="ar-DZ"/>
        </w:rPr>
        <w:t xml:space="preserve">معظم </w:t>
      </w:r>
      <w:r w:rsidR="003E2C90" w:rsidRPr="00045E59">
        <w:rPr>
          <w:rFonts w:hint="cs"/>
          <w:sz w:val="32"/>
          <w:szCs w:val="32"/>
          <w:rtl/>
          <w:lang w:bidi="ar-DZ"/>
        </w:rPr>
        <w:t xml:space="preserve">الدول </w:t>
      </w:r>
      <w:r w:rsidR="005029EF" w:rsidRPr="00045E59">
        <w:rPr>
          <w:rFonts w:hint="cs"/>
          <w:sz w:val="32"/>
          <w:szCs w:val="32"/>
          <w:rtl/>
          <w:lang w:bidi="ar-DZ"/>
        </w:rPr>
        <w:t>مؤيد</w:t>
      </w:r>
      <w:r w:rsidR="005029EF" w:rsidRPr="00045E59">
        <w:rPr>
          <w:rFonts w:hint="eastAsia"/>
          <w:sz w:val="32"/>
          <w:szCs w:val="32"/>
          <w:rtl/>
          <w:lang w:bidi="ar-DZ"/>
        </w:rPr>
        <w:t>ة</w:t>
      </w:r>
      <w:r w:rsidR="003E2C90" w:rsidRPr="00045E59">
        <w:rPr>
          <w:rFonts w:hint="cs"/>
          <w:sz w:val="32"/>
          <w:szCs w:val="32"/>
          <w:rtl/>
          <w:lang w:bidi="ar-DZ"/>
        </w:rPr>
        <w:t xml:space="preserve"> </w:t>
      </w:r>
      <w:r w:rsidR="005029EF" w:rsidRPr="00045E59">
        <w:rPr>
          <w:rFonts w:hint="cs"/>
          <w:sz w:val="32"/>
          <w:szCs w:val="32"/>
          <w:rtl/>
          <w:lang w:bidi="ar-DZ"/>
        </w:rPr>
        <w:t>لإبطال</w:t>
      </w:r>
      <w:r w:rsidR="003E2C90" w:rsidRPr="00045E59">
        <w:rPr>
          <w:rFonts w:hint="cs"/>
          <w:sz w:val="32"/>
          <w:szCs w:val="32"/>
          <w:rtl/>
          <w:lang w:bidi="ar-DZ"/>
        </w:rPr>
        <w:t xml:space="preserve"> هذه العقوبة</w:t>
      </w:r>
      <w:r w:rsidR="00252193">
        <w:rPr>
          <w:rFonts w:hint="cs"/>
          <w:sz w:val="32"/>
          <w:szCs w:val="32"/>
          <w:rtl/>
          <w:lang w:bidi="ar-DZ"/>
        </w:rPr>
        <w:t>،</w:t>
      </w:r>
      <w:r w:rsidR="003E2C90" w:rsidRPr="00045E59">
        <w:rPr>
          <w:rFonts w:hint="cs"/>
          <w:sz w:val="32"/>
          <w:szCs w:val="32"/>
          <w:rtl/>
          <w:lang w:bidi="ar-DZ"/>
        </w:rPr>
        <w:t xml:space="preserve"> مما </w:t>
      </w:r>
      <w:r w:rsidR="005029EF" w:rsidRPr="00045E59">
        <w:rPr>
          <w:rFonts w:hint="cs"/>
          <w:sz w:val="32"/>
          <w:szCs w:val="32"/>
          <w:rtl/>
          <w:lang w:bidi="ar-DZ"/>
        </w:rPr>
        <w:t>أتاح</w:t>
      </w:r>
      <w:r w:rsidR="003E2C90" w:rsidRPr="00045E59">
        <w:rPr>
          <w:rFonts w:hint="cs"/>
          <w:sz w:val="32"/>
          <w:szCs w:val="32"/>
          <w:rtl/>
          <w:lang w:bidi="ar-DZ"/>
        </w:rPr>
        <w:t xml:space="preserve"> </w:t>
      </w:r>
      <w:r w:rsidR="005029EF" w:rsidRPr="00045E59">
        <w:rPr>
          <w:rFonts w:hint="cs"/>
          <w:sz w:val="32"/>
          <w:szCs w:val="32"/>
          <w:rtl/>
          <w:lang w:bidi="ar-DZ"/>
        </w:rPr>
        <w:t>للأمم</w:t>
      </w:r>
      <w:r w:rsidR="003E2C90" w:rsidRPr="00045E59">
        <w:rPr>
          <w:rFonts w:hint="cs"/>
          <w:sz w:val="32"/>
          <w:szCs w:val="32"/>
          <w:rtl/>
          <w:lang w:bidi="ar-DZ"/>
        </w:rPr>
        <w:t xml:space="preserve"> المتحدة </w:t>
      </w:r>
      <w:r w:rsidR="005029EF" w:rsidRPr="00045E59">
        <w:rPr>
          <w:rFonts w:hint="cs"/>
          <w:sz w:val="32"/>
          <w:szCs w:val="32"/>
          <w:rtl/>
          <w:lang w:bidi="ar-DZ"/>
        </w:rPr>
        <w:t>أن</w:t>
      </w:r>
      <w:r w:rsidR="00DA6B70" w:rsidRPr="00045E59">
        <w:rPr>
          <w:rFonts w:hint="cs"/>
          <w:sz w:val="32"/>
          <w:szCs w:val="32"/>
          <w:rtl/>
          <w:lang w:bidi="ar-DZ"/>
        </w:rPr>
        <w:t xml:space="preserve"> تعطي صوتا </w:t>
      </w:r>
      <w:r w:rsidR="005029EF" w:rsidRPr="00045E59">
        <w:rPr>
          <w:rFonts w:hint="cs"/>
          <w:sz w:val="32"/>
          <w:szCs w:val="32"/>
          <w:rtl/>
          <w:lang w:bidi="ar-DZ"/>
        </w:rPr>
        <w:t>لتأييد</w:t>
      </w:r>
      <w:r w:rsidR="00DA6B70" w:rsidRPr="00045E59">
        <w:rPr>
          <w:rFonts w:hint="cs"/>
          <w:sz w:val="32"/>
          <w:szCs w:val="32"/>
          <w:rtl/>
          <w:lang w:bidi="ar-DZ"/>
        </w:rPr>
        <w:t xml:space="preserve"> صدور قرار ملزم </w:t>
      </w:r>
      <w:r w:rsidR="005029EF" w:rsidRPr="00045E59">
        <w:rPr>
          <w:rFonts w:hint="cs"/>
          <w:sz w:val="32"/>
          <w:szCs w:val="32"/>
          <w:rtl/>
          <w:lang w:bidi="ar-DZ"/>
        </w:rPr>
        <w:t>لإلغاء</w:t>
      </w:r>
      <w:r w:rsidR="00DA6B70" w:rsidRPr="00045E59">
        <w:rPr>
          <w:rFonts w:hint="cs"/>
          <w:sz w:val="32"/>
          <w:szCs w:val="32"/>
          <w:rtl/>
          <w:lang w:bidi="ar-DZ"/>
        </w:rPr>
        <w:t xml:space="preserve"> عقوبة </w:t>
      </w:r>
      <w:r w:rsidR="005029EF" w:rsidRPr="00045E59">
        <w:rPr>
          <w:rFonts w:hint="cs"/>
          <w:sz w:val="32"/>
          <w:szCs w:val="32"/>
          <w:rtl/>
          <w:lang w:bidi="ar-DZ"/>
        </w:rPr>
        <w:t>الإعدام</w:t>
      </w:r>
      <w:r w:rsidR="0006493C">
        <w:rPr>
          <w:rFonts w:hint="cs"/>
          <w:sz w:val="32"/>
          <w:szCs w:val="32"/>
          <w:rtl/>
          <w:lang w:bidi="ar-DZ"/>
        </w:rPr>
        <w:t>،</w:t>
      </w:r>
      <w:r w:rsidR="00DA6B70" w:rsidRPr="00045E59">
        <w:rPr>
          <w:rFonts w:hint="cs"/>
          <w:sz w:val="32"/>
          <w:szCs w:val="32"/>
          <w:rtl/>
          <w:lang w:bidi="ar-DZ"/>
        </w:rPr>
        <w:t xml:space="preserve"> لكن </w:t>
      </w:r>
      <w:r w:rsidR="005029EF" w:rsidRPr="00045E59">
        <w:rPr>
          <w:rFonts w:hint="cs"/>
          <w:sz w:val="32"/>
          <w:szCs w:val="32"/>
          <w:rtl/>
          <w:lang w:bidi="ar-DZ"/>
        </w:rPr>
        <w:t>أكثر</w:t>
      </w:r>
      <w:r w:rsidR="00252193">
        <w:rPr>
          <w:rFonts w:hint="cs"/>
          <w:sz w:val="32"/>
          <w:szCs w:val="32"/>
          <w:rtl/>
          <w:lang w:bidi="ar-DZ"/>
        </w:rPr>
        <w:t xml:space="preserve">60 بالمائة </w:t>
      </w:r>
      <w:r w:rsidR="00DA6B70" w:rsidRPr="00045E59">
        <w:rPr>
          <w:rFonts w:hint="cs"/>
          <w:sz w:val="32"/>
          <w:szCs w:val="32"/>
          <w:rtl/>
          <w:lang w:bidi="ar-DZ"/>
        </w:rPr>
        <w:t xml:space="preserve">من سكان العالم يعيشون في دول تطبق هذه العقوبة </w:t>
      </w:r>
      <w:r w:rsidR="0006493C">
        <w:rPr>
          <w:rFonts w:hint="cs"/>
          <w:sz w:val="32"/>
          <w:szCs w:val="32"/>
          <w:rtl/>
          <w:lang w:bidi="ar-DZ"/>
        </w:rPr>
        <w:t>خاصة</w:t>
      </w:r>
      <w:r w:rsidR="00DA6B70" w:rsidRPr="00045E59">
        <w:rPr>
          <w:rFonts w:hint="cs"/>
          <w:sz w:val="32"/>
          <w:szCs w:val="32"/>
          <w:rtl/>
          <w:lang w:bidi="ar-DZ"/>
        </w:rPr>
        <w:t xml:space="preserve"> </w:t>
      </w:r>
      <w:r w:rsidR="0006493C">
        <w:rPr>
          <w:rFonts w:hint="cs"/>
          <w:sz w:val="32"/>
          <w:szCs w:val="32"/>
          <w:rtl/>
          <w:lang w:bidi="ar-DZ"/>
        </w:rPr>
        <w:t>الأربع</w:t>
      </w:r>
      <w:r w:rsidR="00DA6B70" w:rsidRPr="00045E59">
        <w:rPr>
          <w:rFonts w:hint="cs"/>
          <w:sz w:val="32"/>
          <w:szCs w:val="32"/>
          <w:rtl/>
          <w:lang w:bidi="ar-DZ"/>
        </w:rPr>
        <w:t xml:space="preserve"> دول </w:t>
      </w:r>
      <w:r w:rsidR="005029EF" w:rsidRPr="00045E59">
        <w:rPr>
          <w:rFonts w:hint="cs"/>
          <w:sz w:val="32"/>
          <w:szCs w:val="32"/>
          <w:rtl/>
          <w:lang w:bidi="ar-DZ"/>
        </w:rPr>
        <w:t>أكثر كثافة سكانية و هي جمهوري</w:t>
      </w:r>
      <w:r w:rsidR="00DA6B70" w:rsidRPr="00045E59">
        <w:rPr>
          <w:rFonts w:hint="cs"/>
          <w:sz w:val="32"/>
          <w:szCs w:val="32"/>
          <w:rtl/>
          <w:lang w:bidi="ar-DZ"/>
        </w:rPr>
        <w:t>ة الصين الشعبية و الهن</w:t>
      </w:r>
      <w:r w:rsidR="007C490C">
        <w:rPr>
          <w:rFonts w:hint="cs"/>
          <w:sz w:val="32"/>
          <w:szCs w:val="32"/>
          <w:rtl/>
          <w:lang w:bidi="ar-DZ"/>
        </w:rPr>
        <w:t>د و الولايات المتحدة .</w:t>
      </w:r>
      <w:r w:rsidR="00766680">
        <w:rPr>
          <w:rFonts w:hint="cs"/>
          <w:sz w:val="32"/>
          <w:szCs w:val="32"/>
          <w:rtl/>
          <w:lang w:bidi="ar-DZ"/>
        </w:rPr>
        <w:t>(1)</w:t>
      </w:r>
    </w:p>
    <w:p w:rsidR="0091663F" w:rsidRPr="00045E59" w:rsidRDefault="005029EF" w:rsidP="007A4F00">
      <w:pPr>
        <w:tabs>
          <w:tab w:val="left" w:pos="6804"/>
        </w:tabs>
        <w:bidi/>
        <w:spacing w:line="360" w:lineRule="auto"/>
        <w:jc w:val="both"/>
        <w:rPr>
          <w:sz w:val="32"/>
          <w:szCs w:val="32"/>
          <w:rtl/>
          <w:lang w:bidi="ar-DZ"/>
        </w:rPr>
      </w:pPr>
      <w:r w:rsidRPr="00045E59">
        <w:rPr>
          <w:rFonts w:hint="cs"/>
          <w:sz w:val="32"/>
          <w:szCs w:val="32"/>
          <w:rtl/>
          <w:lang w:bidi="ar-DZ"/>
        </w:rPr>
        <w:t>و من ذلك فان كانت عقو</w:t>
      </w:r>
      <w:r w:rsidR="003C4604" w:rsidRPr="00045E59">
        <w:rPr>
          <w:rFonts w:hint="cs"/>
          <w:sz w:val="32"/>
          <w:szCs w:val="32"/>
          <w:rtl/>
          <w:lang w:bidi="ar-DZ"/>
        </w:rPr>
        <w:t xml:space="preserve">بة </w:t>
      </w:r>
      <w:r w:rsidRPr="00045E59">
        <w:rPr>
          <w:rFonts w:hint="cs"/>
          <w:sz w:val="32"/>
          <w:szCs w:val="32"/>
          <w:rtl/>
          <w:lang w:bidi="ar-DZ"/>
        </w:rPr>
        <w:t>الإعدام</w:t>
      </w:r>
      <w:r w:rsidR="003C4604" w:rsidRPr="00045E59">
        <w:rPr>
          <w:rFonts w:hint="cs"/>
          <w:sz w:val="32"/>
          <w:szCs w:val="32"/>
          <w:rtl/>
          <w:lang w:bidi="ar-DZ"/>
        </w:rPr>
        <w:t xml:space="preserve"> بالنسبة </w:t>
      </w:r>
      <w:r w:rsidRPr="00045E59">
        <w:rPr>
          <w:rFonts w:hint="cs"/>
          <w:sz w:val="32"/>
          <w:szCs w:val="32"/>
          <w:rtl/>
          <w:lang w:bidi="ar-DZ"/>
        </w:rPr>
        <w:t>للأشخاص</w:t>
      </w:r>
      <w:r w:rsidR="000B3CD5">
        <w:rPr>
          <w:rFonts w:hint="cs"/>
          <w:sz w:val="32"/>
          <w:szCs w:val="32"/>
          <w:rtl/>
          <w:lang w:bidi="ar-DZ"/>
        </w:rPr>
        <w:t xml:space="preserve"> البالغين تسعى</w:t>
      </w:r>
      <w:r w:rsidR="003C4604" w:rsidRPr="00045E59">
        <w:rPr>
          <w:rFonts w:hint="cs"/>
          <w:sz w:val="32"/>
          <w:szCs w:val="32"/>
          <w:rtl/>
          <w:lang w:bidi="ar-DZ"/>
        </w:rPr>
        <w:t xml:space="preserve"> </w:t>
      </w:r>
      <w:r w:rsidRPr="00045E59">
        <w:rPr>
          <w:rFonts w:hint="cs"/>
          <w:sz w:val="32"/>
          <w:szCs w:val="32"/>
          <w:rtl/>
          <w:lang w:bidi="ar-DZ"/>
        </w:rPr>
        <w:t>أغلبية</w:t>
      </w:r>
      <w:r w:rsidR="003C4604" w:rsidRPr="00045E59">
        <w:rPr>
          <w:rFonts w:hint="cs"/>
          <w:sz w:val="32"/>
          <w:szCs w:val="32"/>
          <w:rtl/>
          <w:lang w:bidi="ar-DZ"/>
        </w:rPr>
        <w:t xml:space="preserve"> الدول </w:t>
      </w:r>
      <w:r w:rsidR="007C490C" w:rsidRPr="00045E59">
        <w:rPr>
          <w:rFonts w:hint="cs"/>
          <w:sz w:val="32"/>
          <w:szCs w:val="32"/>
          <w:rtl/>
          <w:lang w:bidi="ar-DZ"/>
        </w:rPr>
        <w:t xml:space="preserve">و </w:t>
      </w:r>
      <w:r w:rsidR="007C490C">
        <w:rPr>
          <w:rFonts w:hint="cs"/>
          <w:sz w:val="32"/>
          <w:szCs w:val="32"/>
          <w:rtl/>
          <w:lang w:bidi="ar-DZ"/>
        </w:rPr>
        <w:t>أشخاص</w:t>
      </w:r>
      <w:r w:rsidR="000B3CD5">
        <w:rPr>
          <w:rFonts w:hint="cs"/>
          <w:sz w:val="32"/>
          <w:szCs w:val="32"/>
          <w:rtl/>
          <w:lang w:bidi="ar-DZ"/>
        </w:rPr>
        <w:t xml:space="preserve"> المجتمع الدولي </w:t>
      </w:r>
      <w:r w:rsidR="000B3CD5" w:rsidRPr="00045E59">
        <w:rPr>
          <w:rFonts w:hint="cs"/>
          <w:sz w:val="32"/>
          <w:szCs w:val="32"/>
          <w:rtl/>
          <w:lang w:bidi="ar-DZ"/>
        </w:rPr>
        <w:t>إلى</w:t>
      </w:r>
      <w:r w:rsidR="000B3CD5">
        <w:rPr>
          <w:rFonts w:hint="cs"/>
          <w:sz w:val="32"/>
          <w:szCs w:val="32"/>
          <w:rtl/>
          <w:lang w:bidi="ar-DZ"/>
        </w:rPr>
        <w:t xml:space="preserve"> القضاء عليها</w:t>
      </w:r>
      <w:r w:rsidR="003C4604" w:rsidRPr="00045E59">
        <w:rPr>
          <w:rFonts w:hint="cs"/>
          <w:sz w:val="32"/>
          <w:szCs w:val="32"/>
          <w:rtl/>
          <w:lang w:bidi="ar-DZ"/>
        </w:rPr>
        <w:t xml:space="preserve"> و اللجوء </w:t>
      </w:r>
      <w:r w:rsidRPr="00045E59">
        <w:rPr>
          <w:rFonts w:hint="cs"/>
          <w:sz w:val="32"/>
          <w:szCs w:val="32"/>
          <w:rtl/>
          <w:lang w:bidi="ar-DZ"/>
        </w:rPr>
        <w:t>إلى</w:t>
      </w:r>
      <w:r w:rsidR="003C4604" w:rsidRPr="00045E59">
        <w:rPr>
          <w:rFonts w:hint="cs"/>
          <w:sz w:val="32"/>
          <w:szCs w:val="32"/>
          <w:rtl/>
          <w:lang w:bidi="ar-DZ"/>
        </w:rPr>
        <w:t xml:space="preserve"> بديل عنها فماذا </w:t>
      </w:r>
      <w:r w:rsidRPr="00045E59">
        <w:rPr>
          <w:rFonts w:hint="cs"/>
          <w:sz w:val="32"/>
          <w:szCs w:val="32"/>
          <w:rtl/>
          <w:lang w:bidi="ar-DZ"/>
        </w:rPr>
        <w:t>إذا</w:t>
      </w:r>
      <w:r w:rsidR="003C4604" w:rsidRPr="00045E59">
        <w:rPr>
          <w:rFonts w:hint="cs"/>
          <w:sz w:val="32"/>
          <w:szCs w:val="32"/>
          <w:rtl/>
          <w:lang w:bidi="ar-DZ"/>
        </w:rPr>
        <w:t xml:space="preserve"> كانت هذه العقوبة تطبق على </w:t>
      </w:r>
      <w:r w:rsidRPr="00045E59">
        <w:rPr>
          <w:rFonts w:hint="cs"/>
          <w:sz w:val="32"/>
          <w:szCs w:val="32"/>
          <w:rtl/>
          <w:lang w:bidi="ar-DZ"/>
        </w:rPr>
        <w:t>الأطفال</w:t>
      </w:r>
      <w:r w:rsidR="003C4604" w:rsidRPr="00045E59">
        <w:rPr>
          <w:rFonts w:hint="cs"/>
          <w:sz w:val="32"/>
          <w:szCs w:val="32"/>
          <w:rtl/>
          <w:lang w:bidi="ar-DZ"/>
        </w:rPr>
        <w:t xml:space="preserve"> الصغار ؟ بهذا الصدد فان اتفاقية حقوق الطفل قد قامت وفقا </w:t>
      </w:r>
      <w:r w:rsidRPr="00045E59">
        <w:rPr>
          <w:rFonts w:hint="cs"/>
          <w:sz w:val="32"/>
          <w:szCs w:val="32"/>
          <w:rtl/>
          <w:lang w:bidi="ar-DZ"/>
        </w:rPr>
        <w:t>إلى</w:t>
      </w:r>
      <w:r w:rsidR="003C4604" w:rsidRPr="00045E59">
        <w:rPr>
          <w:rFonts w:hint="cs"/>
          <w:sz w:val="32"/>
          <w:szCs w:val="32"/>
          <w:rtl/>
          <w:lang w:bidi="ar-DZ"/>
        </w:rPr>
        <w:t xml:space="preserve"> ما</w:t>
      </w:r>
      <w:r w:rsidRPr="00045E59">
        <w:rPr>
          <w:rFonts w:hint="cs"/>
          <w:sz w:val="32"/>
          <w:szCs w:val="32"/>
          <w:rtl/>
          <w:lang w:bidi="ar-DZ"/>
        </w:rPr>
        <w:t xml:space="preserve"> </w:t>
      </w:r>
      <w:r w:rsidR="003C4604" w:rsidRPr="00045E59">
        <w:rPr>
          <w:rFonts w:hint="cs"/>
          <w:sz w:val="32"/>
          <w:szCs w:val="32"/>
          <w:rtl/>
          <w:lang w:bidi="ar-DZ"/>
        </w:rPr>
        <w:t>جاء ف</w:t>
      </w:r>
      <w:r w:rsidR="007C490C">
        <w:rPr>
          <w:rFonts w:hint="cs"/>
          <w:sz w:val="32"/>
          <w:szCs w:val="32"/>
          <w:rtl/>
          <w:lang w:bidi="ar-DZ"/>
        </w:rPr>
        <w:t>ي طياتها من بنود بحظ</w:t>
      </w:r>
      <w:r w:rsidR="003C4604" w:rsidRPr="00045E59">
        <w:rPr>
          <w:rFonts w:hint="cs"/>
          <w:sz w:val="32"/>
          <w:szCs w:val="32"/>
          <w:rtl/>
          <w:lang w:bidi="ar-DZ"/>
        </w:rPr>
        <w:t xml:space="preserve">ر كل </w:t>
      </w:r>
      <w:r w:rsidRPr="00045E59">
        <w:rPr>
          <w:rFonts w:hint="cs"/>
          <w:sz w:val="32"/>
          <w:szCs w:val="32"/>
          <w:rtl/>
          <w:lang w:bidi="ar-DZ"/>
        </w:rPr>
        <w:t>أشكال</w:t>
      </w:r>
      <w:r w:rsidR="003C4604" w:rsidRPr="00045E59">
        <w:rPr>
          <w:rFonts w:hint="cs"/>
          <w:sz w:val="32"/>
          <w:szCs w:val="32"/>
          <w:rtl/>
          <w:lang w:bidi="ar-DZ"/>
        </w:rPr>
        <w:t xml:space="preserve"> التعذيب </w:t>
      </w:r>
      <w:r w:rsidRPr="00045E59">
        <w:rPr>
          <w:rFonts w:hint="cs"/>
          <w:sz w:val="32"/>
          <w:szCs w:val="32"/>
          <w:rtl/>
          <w:lang w:bidi="ar-DZ"/>
        </w:rPr>
        <w:t>أو</w:t>
      </w:r>
      <w:r w:rsidR="003C4604" w:rsidRPr="00045E59">
        <w:rPr>
          <w:rFonts w:hint="cs"/>
          <w:sz w:val="32"/>
          <w:szCs w:val="32"/>
          <w:rtl/>
          <w:lang w:bidi="ar-DZ"/>
        </w:rPr>
        <w:t xml:space="preserve"> غيره من ضروب المعاملة </w:t>
      </w:r>
      <w:r w:rsidRPr="00045E59">
        <w:rPr>
          <w:rFonts w:hint="cs"/>
          <w:sz w:val="32"/>
          <w:szCs w:val="32"/>
          <w:rtl/>
          <w:lang w:bidi="ar-DZ"/>
        </w:rPr>
        <w:t>أو</w:t>
      </w:r>
      <w:r w:rsidR="003C4604" w:rsidRPr="00045E59">
        <w:rPr>
          <w:rFonts w:hint="cs"/>
          <w:sz w:val="32"/>
          <w:szCs w:val="32"/>
          <w:rtl/>
          <w:lang w:bidi="ar-DZ"/>
        </w:rPr>
        <w:t xml:space="preserve"> العقوبة القاسية </w:t>
      </w:r>
      <w:r w:rsidRPr="00045E59">
        <w:rPr>
          <w:rFonts w:hint="cs"/>
          <w:sz w:val="32"/>
          <w:szCs w:val="32"/>
          <w:rtl/>
          <w:lang w:bidi="ar-DZ"/>
        </w:rPr>
        <w:t xml:space="preserve">أو </w:t>
      </w:r>
      <w:r w:rsidR="003C4604" w:rsidRPr="00045E59">
        <w:rPr>
          <w:rFonts w:hint="cs"/>
          <w:sz w:val="32"/>
          <w:szCs w:val="32"/>
          <w:rtl/>
          <w:lang w:bidi="ar-DZ"/>
        </w:rPr>
        <w:t>لا</w:t>
      </w:r>
      <w:r w:rsidRPr="00045E59">
        <w:rPr>
          <w:rFonts w:hint="cs"/>
          <w:sz w:val="32"/>
          <w:szCs w:val="32"/>
          <w:rtl/>
          <w:lang w:bidi="ar-DZ"/>
        </w:rPr>
        <w:t xml:space="preserve"> إنسانية</w:t>
      </w:r>
      <w:r w:rsidR="003C4604" w:rsidRPr="00045E59">
        <w:rPr>
          <w:rFonts w:hint="cs"/>
          <w:sz w:val="32"/>
          <w:szCs w:val="32"/>
          <w:rtl/>
          <w:lang w:bidi="ar-DZ"/>
        </w:rPr>
        <w:t xml:space="preserve"> </w:t>
      </w:r>
      <w:r w:rsidRPr="00045E59">
        <w:rPr>
          <w:rFonts w:hint="cs"/>
          <w:sz w:val="32"/>
          <w:szCs w:val="32"/>
          <w:rtl/>
          <w:lang w:bidi="ar-DZ"/>
        </w:rPr>
        <w:t>أو</w:t>
      </w:r>
      <w:r w:rsidR="003C4604" w:rsidRPr="00045E59">
        <w:rPr>
          <w:rFonts w:hint="cs"/>
          <w:sz w:val="32"/>
          <w:szCs w:val="32"/>
          <w:rtl/>
          <w:lang w:bidi="ar-DZ"/>
        </w:rPr>
        <w:t xml:space="preserve"> المهنية ، و كذلك بحظر فرض عقوبة </w:t>
      </w:r>
      <w:r w:rsidRPr="00045E59">
        <w:rPr>
          <w:rFonts w:hint="cs"/>
          <w:sz w:val="32"/>
          <w:szCs w:val="32"/>
          <w:rtl/>
          <w:lang w:bidi="ar-DZ"/>
        </w:rPr>
        <w:t>الإعدام</w:t>
      </w:r>
      <w:r w:rsidR="003C4604" w:rsidRPr="00045E59">
        <w:rPr>
          <w:rFonts w:hint="cs"/>
          <w:sz w:val="32"/>
          <w:szCs w:val="32"/>
          <w:rtl/>
          <w:lang w:bidi="ar-DZ"/>
        </w:rPr>
        <w:t xml:space="preserve"> </w:t>
      </w:r>
      <w:r w:rsidRPr="00045E59">
        <w:rPr>
          <w:rFonts w:hint="cs"/>
          <w:sz w:val="32"/>
          <w:szCs w:val="32"/>
          <w:rtl/>
          <w:lang w:bidi="ar-DZ"/>
        </w:rPr>
        <w:t>أو</w:t>
      </w:r>
      <w:r w:rsidR="004542D6" w:rsidRPr="00045E59">
        <w:rPr>
          <w:rFonts w:hint="cs"/>
          <w:sz w:val="32"/>
          <w:szCs w:val="32"/>
          <w:rtl/>
          <w:lang w:bidi="ar-DZ"/>
        </w:rPr>
        <w:t xml:space="preserve"> السجن مدى الحياة بسبب جرائم يرتكبها </w:t>
      </w:r>
      <w:r w:rsidRPr="00045E59">
        <w:rPr>
          <w:rFonts w:hint="cs"/>
          <w:sz w:val="32"/>
          <w:szCs w:val="32"/>
          <w:rtl/>
          <w:lang w:bidi="ar-DZ"/>
        </w:rPr>
        <w:t>أشخاص</w:t>
      </w:r>
      <w:r w:rsidR="004542D6" w:rsidRPr="00045E59">
        <w:rPr>
          <w:rFonts w:hint="cs"/>
          <w:sz w:val="32"/>
          <w:szCs w:val="32"/>
          <w:rtl/>
          <w:lang w:bidi="ar-DZ"/>
        </w:rPr>
        <w:t xml:space="preserve"> تقل </w:t>
      </w:r>
      <w:r w:rsidRPr="00045E59">
        <w:rPr>
          <w:rFonts w:hint="cs"/>
          <w:sz w:val="32"/>
          <w:szCs w:val="32"/>
          <w:rtl/>
          <w:lang w:bidi="ar-DZ"/>
        </w:rPr>
        <w:t>أعمارهم</w:t>
      </w:r>
      <w:r w:rsidR="007C490C">
        <w:rPr>
          <w:rFonts w:hint="cs"/>
          <w:sz w:val="32"/>
          <w:szCs w:val="32"/>
          <w:rtl/>
          <w:lang w:bidi="ar-DZ"/>
        </w:rPr>
        <w:t xml:space="preserve"> عن 18 سنة دون </w:t>
      </w:r>
      <w:r w:rsidR="004542D6" w:rsidRPr="00045E59">
        <w:rPr>
          <w:rFonts w:hint="cs"/>
          <w:sz w:val="32"/>
          <w:szCs w:val="32"/>
          <w:rtl/>
          <w:lang w:bidi="ar-DZ"/>
        </w:rPr>
        <w:t xml:space="preserve"> وجود </w:t>
      </w:r>
      <w:r w:rsidRPr="00045E59">
        <w:rPr>
          <w:rFonts w:hint="cs"/>
          <w:sz w:val="32"/>
          <w:szCs w:val="32"/>
          <w:rtl/>
          <w:lang w:bidi="ar-DZ"/>
        </w:rPr>
        <w:t>إمكانية</w:t>
      </w:r>
      <w:r w:rsidR="004542D6" w:rsidRPr="00045E59">
        <w:rPr>
          <w:rFonts w:hint="cs"/>
          <w:sz w:val="32"/>
          <w:szCs w:val="32"/>
          <w:rtl/>
          <w:lang w:bidi="ar-DZ"/>
        </w:rPr>
        <w:t xml:space="preserve"> </w:t>
      </w:r>
      <w:r w:rsidRPr="00045E59">
        <w:rPr>
          <w:rFonts w:hint="cs"/>
          <w:sz w:val="32"/>
          <w:szCs w:val="32"/>
          <w:rtl/>
          <w:lang w:bidi="ar-DZ"/>
        </w:rPr>
        <w:t>الإفراج</w:t>
      </w:r>
      <w:r w:rsidR="004542D6" w:rsidRPr="00045E59">
        <w:rPr>
          <w:rFonts w:hint="cs"/>
          <w:sz w:val="32"/>
          <w:szCs w:val="32"/>
          <w:rtl/>
          <w:lang w:bidi="ar-DZ"/>
        </w:rPr>
        <w:t xml:space="preserve"> عنهم ، </w:t>
      </w:r>
      <w:r w:rsidR="007C490C">
        <w:rPr>
          <w:rFonts w:hint="cs"/>
          <w:sz w:val="32"/>
          <w:szCs w:val="32"/>
          <w:rtl/>
          <w:lang w:bidi="ar-DZ"/>
        </w:rPr>
        <w:t>وأ</w:t>
      </w:r>
      <w:r w:rsidR="007C490C" w:rsidRPr="00045E59">
        <w:rPr>
          <w:rFonts w:hint="cs"/>
          <w:sz w:val="32"/>
          <w:szCs w:val="32"/>
          <w:rtl/>
          <w:lang w:bidi="ar-DZ"/>
        </w:rPr>
        <w:t>لا</w:t>
      </w:r>
      <w:r w:rsidR="004542D6" w:rsidRPr="00045E59">
        <w:rPr>
          <w:rFonts w:hint="cs"/>
          <w:sz w:val="32"/>
          <w:szCs w:val="32"/>
          <w:rtl/>
          <w:lang w:bidi="ar-DZ"/>
        </w:rPr>
        <w:t xml:space="preserve"> يحرم </w:t>
      </w:r>
      <w:r w:rsidRPr="00045E59">
        <w:rPr>
          <w:rFonts w:hint="cs"/>
          <w:sz w:val="32"/>
          <w:szCs w:val="32"/>
          <w:rtl/>
          <w:lang w:bidi="ar-DZ"/>
        </w:rPr>
        <w:t>أي</w:t>
      </w:r>
      <w:r w:rsidR="004542D6" w:rsidRPr="00045E59">
        <w:rPr>
          <w:rFonts w:hint="cs"/>
          <w:sz w:val="32"/>
          <w:szCs w:val="32"/>
          <w:rtl/>
          <w:lang w:bidi="ar-DZ"/>
        </w:rPr>
        <w:t xml:space="preserve"> طفل من حريته بصورة غير قانونية </w:t>
      </w:r>
      <w:r w:rsidRPr="00045E59">
        <w:rPr>
          <w:rFonts w:hint="cs"/>
          <w:sz w:val="32"/>
          <w:szCs w:val="32"/>
          <w:rtl/>
          <w:lang w:bidi="ar-DZ"/>
        </w:rPr>
        <w:t>أو</w:t>
      </w:r>
      <w:r w:rsidR="004542D6" w:rsidRPr="00045E59">
        <w:rPr>
          <w:rFonts w:hint="cs"/>
          <w:sz w:val="32"/>
          <w:szCs w:val="32"/>
          <w:rtl/>
          <w:lang w:bidi="ar-DZ"/>
        </w:rPr>
        <w:t xml:space="preserve"> تعسفية و يجب </w:t>
      </w:r>
      <w:r w:rsidRPr="00045E59">
        <w:rPr>
          <w:rFonts w:hint="cs"/>
          <w:sz w:val="32"/>
          <w:szCs w:val="32"/>
          <w:rtl/>
          <w:lang w:bidi="ar-DZ"/>
        </w:rPr>
        <w:t>أن</w:t>
      </w:r>
      <w:r w:rsidR="004542D6" w:rsidRPr="00045E59">
        <w:rPr>
          <w:rFonts w:hint="cs"/>
          <w:sz w:val="32"/>
          <w:szCs w:val="32"/>
          <w:rtl/>
          <w:lang w:bidi="ar-DZ"/>
        </w:rPr>
        <w:t xml:space="preserve"> يجرى اعتقال الطفل </w:t>
      </w:r>
      <w:r w:rsidRPr="00045E59">
        <w:rPr>
          <w:rFonts w:hint="cs"/>
          <w:sz w:val="32"/>
          <w:szCs w:val="32"/>
          <w:rtl/>
          <w:lang w:bidi="ar-DZ"/>
        </w:rPr>
        <w:t>أو</w:t>
      </w:r>
      <w:r w:rsidR="004542D6" w:rsidRPr="00045E59">
        <w:rPr>
          <w:rFonts w:hint="cs"/>
          <w:sz w:val="32"/>
          <w:szCs w:val="32"/>
          <w:rtl/>
          <w:lang w:bidi="ar-DZ"/>
        </w:rPr>
        <w:t xml:space="preserve"> احتجازه وفقا للقانون و لا يجوز ممارسة هذا الاعتقال </w:t>
      </w:r>
      <w:r w:rsidRPr="00045E59">
        <w:rPr>
          <w:rFonts w:hint="cs"/>
          <w:sz w:val="32"/>
          <w:szCs w:val="32"/>
          <w:rtl/>
          <w:lang w:bidi="ar-DZ"/>
        </w:rPr>
        <w:t>إلا</w:t>
      </w:r>
      <w:r w:rsidR="004542D6" w:rsidRPr="00045E59">
        <w:rPr>
          <w:rFonts w:hint="cs"/>
          <w:sz w:val="32"/>
          <w:szCs w:val="32"/>
          <w:rtl/>
          <w:lang w:bidi="ar-DZ"/>
        </w:rPr>
        <w:t xml:space="preserve"> كملجئ </w:t>
      </w:r>
      <w:r w:rsidRPr="00045E59">
        <w:rPr>
          <w:rFonts w:hint="cs"/>
          <w:sz w:val="32"/>
          <w:szCs w:val="32"/>
          <w:rtl/>
          <w:lang w:bidi="ar-DZ"/>
        </w:rPr>
        <w:t>أخير</w:t>
      </w:r>
      <w:r w:rsidR="004542D6" w:rsidRPr="00045E59">
        <w:rPr>
          <w:rFonts w:hint="cs"/>
          <w:sz w:val="32"/>
          <w:szCs w:val="32"/>
          <w:rtl/>
          <w:lang w:bidi="ar-DZ"/>
        </w:rPr>
        <w:t xml:space="preserve"> و لأقصر فترة زمنية</w:t>
      </w:r>
      <w:r w:rsidR="007C490C">
        <w:rPr>
          <w:rFonts w:hint="cs"/>
          <w:sz w:val="32"/>
          <w:szCs w:val="32"/>
          <w:rtl/>
          <w:lang w:bidi="ar-DZ"/>
        </w:rPr>
        <w:t xml:space="preserve"> ممكنة</w:t>
      </w:r>
      <w:r w:rsidR="004542D6" w:rsidRPr="00045E59">
        <w:rPr>
          <w:rFonts w:hint="cs"/>
          <w:sz w:val="32"/>
          <w:szCs w:val="32"/>
          <w:rtl/>
          <w:lang w:bidi="ar-DZ"/>
        </w:rPr>
        <w:t xml:space="preserve"> ، كما قد ضمنت كل طفل حرم من حريته بضمانات احترام الكرامة </w:t>
      </w:r>
      <w:r w:rsidRPr="00045E59">
        <w:rPr>
          <w:rFonts w:hint="cs"/>
          <w:sz w:val="32"/>
          <w:szCs w:val="32"/>
          <w:rtl/>
          <w:lang w:bidi="ar-DZ"/>
        </w:rPr>
        <w:t>الإنسانية</w:t>
      </w:r>
      <w:r w:rsidR="004542D6" w:rsidRPr="00045E59">
        <w:rPr>
          <w:rFonts w:hint="cs"/>
          <w:sz w:val="32"/>
          <w:szCs w:val="32"/>
          <w:rtl/>
          <w:lang w:bidi="ar-DZ"/>
        </w:rPr>
        <w:t xml:space="preserve"> </w:t>
      </w:r>
      <w:r w:rsidR="003B57A2">
        <w:rPr>
          <w:rFonts w:hint="cs"/>
          <w:sz w:val="32"/>
          <w:szCs w:val="32"/>
          <w:rtl/>
          <w:lang w:bidi="ar-DZ"/>
        </w:rPr>
        <w:t>(2)</w:t>
      </w:r>
    </w:p>
    <w:p w:rsidR="003B57A2" w:rsidRDefault="003B57A2" w:rsidP="007A4F00">
      <w:pPr>
        <w:tabs>
          <w:tab w:val="left" w:pos="6804"/>
        </w:tabs>
        <w:bidi/>
        <w:spacing w:line="24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w:t>
      </w:r>
    </w:p>
    <w:p w:rsidR="003B57A2" w:rsidRPr="007A4F00" w:rsidRDefault="003B57A2" w:rsidP="007A4F00">
      <w:pPr>
        <w:tabs>
          <w:tab w:val="left" w:pos="6804"/>
        </w:tabs>
        <w:bidi/>
        <w:spacing w:line="240" w:lineRule="auto"/>
        <w:jc w:val="both"/>
        <w:rPr>
          <w:sz w:val="24"/>
          <w:szCs w:val="24"/>
          <w:lang w:val="en-US" w:bidi="ar-DZ"/>
        </w:rPr>
      </w:pPr>
      <w:r w:rsidRPr="007A4F00">
        <w:rPr>
          <w:sz w:val="24"/>
          <w:szCs w:val="24"/>
          <w:lang w:val="en-US" w:bidi="ar-DZ"/>
        </w:rPr>
        <w:t>1-http</w:t>
      </w:r>
      <w:r>
        <w:rPr>
          <w:rFonts w:hint="cs"/>
          <w:sz w:val="24"/>
          <w:szCs w:val="24"/>
          <w:rtl/>
          <w:lang w:bidi="ar-DZ"/>
        </w:rPr>
        <w:t>:</w:t>
      </w:r>
      <w:r w:rsidRPr="007A4F00">
        <w:rPr>
          <w:sz w:val="24"/>
          <w:szCs w:val="24"/>
          <w:lang w:val="en-US" w:bidi="ar-DZ"/>
        </w:rPr>
        <w:t>//ar.m.wikipedaiarg &gt; wiki</w:t>
      </w:r>
    </w:p>
    <w:p w:rsidR="003B57A2" w:rsidRPr="003B57A2" w:rsidRDefault="003B57A2" w:rsidP="007A4F00">
      <w:pPr>
        <w:tabs>
          <w:tab w:val="left" w:pos="6804"/>
        </w:tabs>
        <w:bidi/>
        <w:spacing w:line="240" w:lineRule="auto"/>
        <w:jc w:val="both"/>
        <w:rPr>
          <w:sz w:val="24"/>
          <w:szCs w:val="24"/>
          <w:rtl/>
          <w:lang w:bidi="ar-DZ"/>
        </w:rPr>
      </w:pPr>
      <w:r w:rsidRPr="007A4F00">
        <w:rPr>
          <w:sz w:val="24"/>
          <w:szCs w:val="24"/>
          <w:lang w:val="en-US" w:bidi="ar-DZ"/>
        </w:rPr>
        <w:t>Charter of fundament at rithts of the ewropean union ,Ammestry international , word coalition .</w:t>
      </w:r>
    </w:p>
    <w:p w:rsidR="003B57A2" w:rsidRPr="004E0E67" w:rsidRDefault="003B57A2" w:rsidP="007A4F00">
      <w:pPr>
        <w:bidi/>
        <w:spacing w:line="240" w:lineRule="auto"/>
        <w:jc w:val="both"/>
        <w:rPr>
          <w:rtl/>
          <w:lang w:bidi="ar-DZ"/>
        </w:rPr>
      </w:pPr>
      <w:r>
        <w:rPr>
          <w:rFonts w:hint="cs"/>
          <w:rtl/>
          <w:lang w:bidi="ar-DZ"/>
        </w:rPr>
        <w:t xml:space="preserve">2- المادة (37) الفقرة (أ) من اتفاقية حقوق الطفل </w:t>
      </w:r>
    </w:p>
    <w:p w:rsidR="00F65103" w:rsidRDefault="0091663F" w:rsidP="007A4F00">
      <w:pPr>
        <w:bidi/>
        <w:spacing w:line="360" w:lineRule="auto"/>
        <w:jc w:val="both"/>
        <w:rPr>
          <w:sz w:val="32"/>
          <w:szCs w:val="32"/>
          <w:rtl/>
          <w:lang w:bidi="ar-DZ"/>
        </w:rPr>
      </w:pPr>
      <w:r w:rsidRPr="00045E59">
        <w:rPr>
          <w:rFonts w:hint="cs"/>
          <w:sz w:val="32"/>
          <w:szCs w:val="32"/>
          <w:rtl/>
          <w:lang w:bidi="ar-DZ"/>
        </w:rPr>
        <w:lastRenderedPageBreak/>
        <w:t xml:space="preserve">لكن رغم </w:t>
      </w:r>
      <w:r w:rsidR="007C490C">
        <w:rPr>
          <w:rFonts w:hint="cs"/>
          <w:sz w:val="32"/>
          <w:szCs w:val="32"/>
          <w:rtl/>
          <w:lang w:bidi="ar-DZ"/>
        </w:rPr>
        <w:t>أ</w:t>
      </w:r>
      <w:r w:rsidR="007C490C" w:rsidRPr="00045E59">
        <w:rPr>
          <w:rFonts w:hint="cs"/>
          <w:sz w:val="32"/>
          <w:szCs w:val="32"/>
          <w:rtl/>
          <w:lang w:bidi="ar-DZ"/>
        </w:rPr>
        <w:t>ن</w:t>
      </w:r>
      <w:r w:rsidRPr="00045E59">
        <w:rPr>
          <w:rFonts w:hint="cs"/>
          <w:sz w:val="32"/>
          <w:szCs w:val="32"/>
          <w:rtl/>
          <w:lang w:bidi="ar-DZ"/>
        </w:rPr>
        <w:t xml:space="preserve"> اتفاقية حقوق الطفل قد </w:t>
      </w:r>
      <w:r w:rsidR="005029EF" w:rsidRPr="00045E59">
        <w:rPr>
          <w:rFonts w:hint="cs"/>
          <w:sz w:val="32"/>
          <w:szCs w:val="32"/>
          <w:rtl/>
          <w:lang w:bidi="ar-DZ"/>
        </w:rPr>
        <w:t>ألزمت</w:t>
      </w:r>
      <w:r w:rsidRPr="00045E59">
        <w:rPr>
          <w:rFonts w:hint="cs"/>
          <w:sz w:val="32"/>
          <w:szCs w:val="32"/>
          <w:rtl/>
          <w:lang w:bidi="ar-DZ"/>
        </w:rPr>
        <w:t xml:space="preserve"> الدول </w:t>
      </w:r>
      <w:r w:rsidR="005029EF" w:rsidRPr="00045E59">
        <w:rPr>
          <w:rFonts w:hint="cs"/>
          <w:sz w:val="32"/>
          <w:szCs w:val="32"/>
          <w:rtl/>
          <w:lang w:bidi="ar-DZ"/>
        </w:rPr>
        <w:t>الأطراف</w:t>
      </w:r>
      <w:r w:rsidRPr="00045E59">
        <w:rPr>
          <w:rFonts w:hint="cs"/>
          <w:sz w:val="32"/>
          <w:szCs w:val="32"/>
          <w:rtl/>
          <w:lang w:bidi="ar-DZ"/>
        </w:rPr>
        <w:t xml:space="preserve"> </w:t>
      </w:r>
      <w:r w:rsidR="005029EF" w:rsidRPr="00045E59">
        <w:rPr>
          <w:rFonts w:hint="cs"/>
          <w:sz w:val="32"/>
          <w:szCs w:val="32"/>
          <w:rtl/>
          <w:lang w:bidi="ar-DZ"/>
        </w:rPr>
        <w:t>باحترا</w:t>
      </w:r>
      <w:r w:rsidR="005029EF" w:rsidRPr="00045E59">
        <w:rPr>
          <w:rFonts w:hint="eastAsia"/>
          <w:sz w:val="32"/>
          <w:szCs w:val="32"/>
          <w:rtl/>
          <w:lang w:bidi="ar-DZ"/>
        </w:rPr>
        <w:t>م</w:t>
      </w:r>
      <w:r w:rsidRPr="00045E59">
        <w:rPr>
          <w:rFonts w:hint="cs"/>
          <w:sz w:val="32"/>
          <w:szCs w:val="32"/>
          <w:rtl/>
          <w:lang w:bidi="ar-DZ"/>
        </w:rPr>
        <w:t xml:space="preserve"> بنود الاتفاقية </w:t>
      </w:r>
      <w:r w:rsidR="005029EF" w:rsidRPr="00045E59">
        <w:rPr>
          <w:rFonts w:hint="cs"/>
          <w:sz w:val="32"/>
          <w:szCs w:val="32"/>
          <w:rtl/>
          <w:lang w:bidi="ar-DZ"/>
        </w:rPr>
        <w:t>إلا</w:t>
      </w:r>
      <w:r w:rsidRPr="00045E59">
        <w:rPr>
          <w:rFonts w:hint="cs"/>
          <w:sz w:val="32"/>
          <w:szCs w:val="32"/>
          <w:rtl/>
          <w:lang w:bidi="ar-DZ"/>
        </w:rPr>
        <w:t xml:space="preserve"> انه و واقعيا كان و لازال </w:t>
      </w:r>
      <w:r w:rsidR="005029EF" w:rsidRPr="00045E59">
        <w:rPr>
          <w:rFonts w:hint="cs"/>
          <w:sz w:val="32"/>
          <w:szCs w:val="32"/>
          <w:rtl/>
          <w:lang w:bidi="ar-DZ"/>
        </w:rPr>
        <w:t>الإعدام</w:t>
      </w:r>
      <w:r w:rsidRPr="00045E59">
        <w:rPr>
          <w:rFonts w:hint="cs"/>
          <w:sz w:val="32"/>
          <w:szCs w:val="32"/>
          <w:rtl/>
          <w:lang w:bidi="ar-DZ"/>
        </w:rPr>
        <w:t xml:space="preserve"> موجود في كثير من الدول خاصة تلك التي شهدت </w:t>
      </w:r>
      <w:r w:rsidR="005029EF" w:rsidRPr="00045E59">
        <w:rPr>
          <w:rFonts w:hint="cs"/>
          <w:sz w:val="32"/>
          <w:szCs w:val="32"/>
          <w:rtl/>
          <w:lang w:bidi="ar-DZ"/>
        </w:rPr>
        <w:t>أزمات</w:t>
      </w:r>
      <w:r w:rsidRPr="00045E59">
        <w:rPr>
          <w:rFonts w:hint="cs"/>
          <w:sz w:val="32"/>
          <w:szCs w:val="32"/>
          <w:rtl/>
          <w:lang w:bidi="ar-DZ"/>
        </w:rPr>
        <w:t xml:space="preserve"> سياسية و توتر امني</w:t>
      </w:r>
      <w:r w:rsidR="007C490C">
        <w:rPr>
          <w:rFonts w:hint="cs"/>
          <w:sz w:val="32"/>
          <w:szCs w:val="32"/>
          <w:rtl/>
          <w:lang w:bidi="ar-DZ"/>
        </w:rPr>
        <w:t>،</w:t>
      </w:r>
      <w:r w:rsidRPr="00045E59">
        <w:rPr>
          <w:rFonts w:hint="cs"/>
          <w:sz w:val="32"/>
          <w:szCs w:val="32"/>
          <w:rtl/>
          <w:lang w:bidi="ar-DZ"/>
        </w:rPr>
        <w:t xml:space="preserve"> </w:t>
      </w:r>
      <w:r w:rsidR="007C490C">
        <w:rPr>
          <w:rFonts w:hint="cs"/>
          <w:sz w:val="32"/>
          <w:szCs w:val="32"/>
          <w:rtl/>
          <w:lang w:bidi="ar-DZ"/>
        </w:rPr>
        <w:t>حيث شهدت اليمن مث</w:t>
      </w:r>
      <w:r w:rsidR="000C4C00" w:rsidRPr="00045E59">
        <w:rPr>
          <w:rFonts w:hint="cs"/>
          <w:sz w:val="32"/>
          <w:szCs w:val="32"/>
          <w:rtl/>
          <w:lang w:bidi="ar-DZ"/>
        </w:rPr>
        <w:t xml:space="preserve">لا مؤخرا حوالي 60 حالة صدر فيها حكم </w:t>
      </w:r>
      <w:r w:rsidR="005029EF" w:rsidRPr="00045E59">
        <w:rPr>
          <w:rFonts w:hint="cs"/>
          <w:sz w:val="32"/>
          <w:szCs w:val="32"/>
          <w:rtl/>
          <w:lang w:bidi="ar-DZ"/>
        </w:rPr>
        <w:t>الإعدام</w:t>
      </w:r>
      <w:r w:rsidR="000B3CD5">
        <w:rPr>
          <w:rFonts w:hint="cs"/>
          <w:sz w:val="32"/>
          <w:szCs w:val="32"/>
          <w:rtl/>
          <w:lang w:bidi="ar-DZ"/>
        </w:rPr>
        <w:t>،</w:t>
      </w:r>
      <w:r w:rsidRPr="00045E59">
        <w:rPr>
          <w:rFonts w:hint="cs"/>
          <w:sz w:val="32"/>
          <w:szCs w:val="32"/>
          <w:rtl/>
          <w:lang w:bidi="ar-DZ"/>
        </w:rPr>
        <w:t xml:space="preserve"> </w:t>
      </w:r>
      <w:r w:rsidR="000C4C00" w:rsidRPr="00045E59">
        <w:rPr>
          <w:rFonts w:hint="cs"/>
          <w:sz w:val="32"/>
          <w:szCs w:val="32"/>
          <w:rtl/>
          <w:lang w:bidi="ar-DZ"/>
        </w:rPr>
        <w:t xml:space="preserve">و هذا الوضع يتعارض مع التزامات اليمن الدولية خصوصا مع اتفاقية حقوق الطفل </w:t>
      </w:r>
      <w:r w:rsidR="005029EF" w:rsidRPr="00045E59">
        <w:rPr>
          <w:rFonts w:hint="cs"/>
          <w:sz w:val="32"/>
          <w:szCs w:val="32"/>
          <w:rtl/>
          <w:lang w:bidi="ar-DZ"/>
        </w:rPr>
        <w:t>لذا</w:t>
      </w:r>
      <w:r w:rsidR="000C4C00" w:rsidRPr="00045E59">
        <w:rPr>
          <w:rFonts w:hint="cs"/>
          <w:sz w:val="32"/>
          <w:szCs w:val="32"/>
          <w:rtl/>
          <w:lang w:bidi="ar-DZ"/>
        </w:rPr>
        <w:t xml:space="preserve"> سعى كل من الاتحاد </w:t>
      </w:r>
      <w:r w:rsidR="005029EF" w:rsidRPr="00045E59">
        <w:rPr>
          <w:rFonts w:hint="cs"/>
          <w:sz w:val="32"/>
          <w:szCs w:val="32"/>
          <w:rtl/>
          <w:lang w:bidi="ar-DZ"/>
        </w:rPr>
        <w:t>الأوروب</w:t>
      </w:r>
      <w:r w:rsidR="005029EF" w:rsidRPr="00045E59">
        <w:rPr>
          <w:rFonts w:hint="eastAsia"/>
          <w:sz w:val="32"/>
          <w:szCs w:val="32"/>
          <w:rtl/>
          <w:lang w:bidi="ar-DZ"/>
        </w:rPr>
        <w:t>ي</w:t>
      </w:r>
      <w:r w:rsidR="000C4C00" w:rsidRPr="00045E59">
        <w:rPr>
          <w:rFonts w:hint="cs"/>
          <w:sz w:val="32"/>
          <w:szCs w:val="32"/>
          <w:rtl/>
          <w:lang w:bidi="ar-DZ"/>
        </w:rPr>
        <w:t xml:space="preserve"> و رئيس مكتب </w:t>
      </w:r>
      <w:r w:rsidR="005029EF" w:rsidRPr="00045E59">
        <w:rPr>
          <w:rFonts w:hint="cs"/>
          <w:sz w:val="32"/>
          <w:szCs w:val="32"/>
          <w:rtl/>
          <w:lang w:bidi="ar-DZ"/>
        </w:rPr>
        <w:t>اليونيسي</w:t>
      </w:r>
      <w:r w:rsidR="005029EF" w:rsidRPr="00045E59">
        <w:rPr>
          <w:rFonts w:hint="eastAsia"/>
          <w:sz w:val="32"/>
          <w:szCs w:val="32"/>
          <w:rtl/>
          <w:lang w:bidi="ar-DZ"/>
        </w:rPr>
        <w:t>ف</w:t>
      </w:r>
      <w:r w:rsidR="000C4C00" w:rsidRPr="00045E59">
        <w:rPr>
          <w:rFonts w:hint="cs"/>
          <w:sz w:val="32"/>
          <w:szCs w:val="32"/>
          <w:rtl/>
          <w:lang w:bidi="ar-DZ"/>
        </w:rPr>
        <w:t xml:space="preserve"> على عقد مؤتمر بعنوان توحيد الجهود ضد عقوبة </w:t>
      </w:r>
      <w:r w:rsidR="005029EF" w:rsidRPr="00045E59">
        <w:rPr>
          <w:rFonts w:hint="cs"/>
          <w:sz w:val="32"/>
          <w:szCs w:val="32"/>
          <w:rtl/>
          <w:lang w:bidi="ar-DZ"/>
        </w:rPr>
        <w:t>الإعدام</w:t>
      </w:r>
      <w:r w:rsidR="000C4C00" w:rsidRPr="00045E59">
        <w:rPr>
          <w:rFonts w:hint="cs"/>
          <w:sz w:val="32"/>
          <w:szCs w:val="32"/>
          <w:rtl/>
          <w:lang w:bidi="ar-DZ"/>
        </w:rPr>
        <w:t xml:space="preserve"> </w:t>
      </w:r>
      <w:r w:rsidR="005029EF" w:rsidRPr="00045E59">
        <w:rPr>
          <w:rFonts w:hint="cs"/>
          <w:sz w:val="32"/>
          <w:szCs w:val="32"/>
          <w:rtl/>
          <w:lang w:bidi="ar-DZ"/>
        </w:rPr>
        <w:t>للأحداث</w:t>
      </w:r>
      <w:r w:rsidR="000C4C00" w:rsidRPr="00045E59">
        <w:rPr>
          <w:rFonts w:hint="cs"/>
          <w:sz w:val="32"/>
          <w:szCs w:val="32"/>
          <w:rtl/>
          <w:lang w:bidi="ar-DZ"/>
        </w:rPr>
        <w:t xml:space="preserve"> في اليمن في 10 </w:t>
      </w:r>
      <w:r w:rsidR="005029EF" w:rsidRPr="00045E59">
        <w:rPr>
          <w:rFonts w:hint="cs"/>
          <w:sz w:val="32"/>
          <w:szCs w:val="32"/>
          <w:rtl/>
          <w:lang w:bidi="ar-DZ"/>
        </w:rPr>
        <w:t>أكتوبر</w:t>
      </w:r>
      <w:r w:rsidR="000C4C00" w:rsidRPr="00045E59">
        <w:rPr>
          <w:rFonts w:hint="cs"/>
          <w:sz w:val="32"/>
          <w:szCs w:val="32"/>
          <w:rtl/>
          <w:lang w:bidi="ar-DZ"/>
        </w:rPr>
        <w:t xml:space="preserve"> 2014 حيث قدم مؤتمر الحوار الوطني </w:t>
      </w:r>
      <w:r w:rsidR="007C490C">
        <w:rPr>
          <w:rFonts w:hint="cs"/>
          <w:sz w:val="32"/>
          <w:szCs w:val="32"/>
          <w:rtl/>
          <w:lang w:bidi="ar-DZ"/>
        </w:rPr>
        <w:t>ب</w:t>
      </w:r>
      <w:r w:rsidR="007C490C">
        <w:rPr>
          <w:rFonts w:hint="eastAsia"/>
          <w:sz w:val="32"/>
          <w:szCs w:val="32"/>
          <w:rtl/>
          <w:lang w:bidi="ar-DZ"/>
        </w:rPr>
        <w:t>ت</w:t>
      </w:r>
      <w:r w:rsidR="000C4C00" w:rsidRPr="00045E59">
        <w:rPr>
          <w:rFonts w:hint="eastAsia"/>
          <w:sz w:val="32"/>
          <w:szCs w:val="32"/>
          <w:rtl/>
          <w:lang w:bidi="ar-DZ"/>
        </w:rPr>
        <w:t>وصيات</w:t>
      </w:r>
      <w:r w:rsidR="000C4C00" w:rsidRPr="00045E59">
        <w:rPr>
          <w:rFonts w:hint="cs"/>
          <w:sz w:val="32"/>
          <w:szCs w:val="32"/>
          <w:rtl/>
          <w:lang w:bidi="ar-DZ"/>
        </w:rPr>
        <w:t xml:space="preserve"> هامة لتحسين حماية حقوق الطفل و الذين عرفوا</w:t>
      </w:r>
      <w:r w:rsidR="002C1383">
        <w:rPr>
          <w:rFonts w:hint="cs"/>
          <w:sz w:val="32"/>
          <w:szCs w:val="32"/>
          <w:rtl/>
          <w:lang w:bidi="ar-DZ"/>
        </w:rPr>
        <w:t xml:space="preserve"> وفقا لهذا المؤتمر</w:t>
      </w:r>
      <w:r w:rsidR="000C4C00" w:rsidRPr="00045E59">
        <w:rPr>
          <w:rFonts w:hint="cs"/>
          <w:sz w:val="32"/>
          <w:szCs w:val="32"/>
          <w:rtl/>
          <w:lang w:bidi="ar-DZ"/>
        </w:rPr>
        <w:t xml:space="preserve"> </w:t>
      </w:r>
      <w:r w:rsidR="005029EF" w:rsidRPr="00045E59">
        <w:rPr>
          <w:rFonts w:hint="cs"/>
          <w:sz w:val="32"/>
          <w:szCs w:val="32"/>
          <w:rtl/>
          <w:lang w:bidi="ar-DZ"/>
        </w:rPr>
        <w:t>بأنهم</w:t>
      </w:r>
      <w:r w:rsidR="000C4C00" w:rsidRPr="00045E59">
        <w:rPr>
          <w:rFonts w:hint="cs"/>
          <w:sz w:val="32"/>
          <w:szCs w:val="32"/>
          <w:rtl/>
          <w:lang w:bidi="ar-DZ"/>
        </w:rPr>
        <w:t xml:space="preserve"> من تقل </w:t>
      </w:r>
      <w:r w:rsidR="00CD5606" w:rsidRPr="00045E59">
        <w:rPr>
          <w:rFonts w:hint="cs"/>
          <w:sz w:val="32"/>
          <w:szCs w:val="32"/>
          <w:rtl/>
          <w:lang w:bidi="ar-DZ"/>
        </w:rPr>
        <w:t>أعمارهم</w:t>
      </w:r>
      <w:r w:rsidR="000C4C00" w:rsidRPr="00045E59">
        <w:rPr>
          <w:rFonts w:hint="cs"/>
          <w:sz w:val="32"/>
          <w:szCs w:val="32"/>
          <w:rtl/>
          <w:lang w:bidi="ar-DZ"/>
        </w:rPr>
        <w:t xml:space="preserve"> عن 18سنة</w:t>
      </w:r>
      <w:r w:rsidR="002C1383">
        <w:rPr>
          <w:rFonts w:hint="cs"/>
          <w:sz w:val="32"/>
          <w:szCs w:val="32"/>
          <w:rtl/>
          <w:lang w:bidi="ar-DZ"/>
        </w:rPr>
        <w:t xml:space="preserve"> </w:t>
      </w:r>
      <w:r w:rsidR="007C490C">
        <w:rPr>
          <w:rFonts w:hint="cs"/>
          <w:sz w:val="32"/>
          <w:szCs w:val="32"/>
          <w:rtl/>
          <w:lang w:bidi="ar-DZ"/>
        </w:rPr>
        <w:t>،</w:t>
      </w:r>
      <w:r w:rsidR="000C4C00" w:rsidRPr="00045E59">
        <w:rPr>
          <w:rFonts w:hint="cs"/>
          <w:sz w:val="32"/>
          <w:szCs w:val="32"/>
          <w:rtl/>
          <w:lang w:bidi="ar-DZ"/>
        </w:rPr>
        <w:t xml:space="preserve">  و يقف الاتحاد </w:t>
      </w:r>
      <w:r w:rsidR="005029EF" w:rsidRPr="00045E59">
        <w:rPr>
          <w:rFonts w:hint="cs"/>
          <w:sz w:val="32"/>
          <w:szCs w:val="32"/>
          <w:rtl/>
          <w:lang w:bidi="ar-DZ"/>
        </w:rPr>
        <w:t>الأوروبي</w:t>
      </w:r>
      <w:r w:rsidR="000C4C00" w:rsidRPr="00045E59">
        <w:rPr>
          <w:rFonts w:hint="cs"/>
          <w:sz w:val="32"/>
          <w:szCs w:val="32"/>
          <w:rtl/>
          <w:lang w:bidi="ar-DZ"/>
        </w:rPr>
        <w:t xml:space="preserve"> و منظمة </w:t>
      </w:r>
      <w:r w:rsidR="005029EF" w:rsidRPr="00045E59">
        <w:rPr>
          <w:rFonts w:hint="cs"/>
          <w:sz w:val="32"/>
          <w:szCs w:val="32"/>
          <w:rtl/>
          <w:lang w:bidi="ar-DZ"/>
        </w:rPr>
        <w:t>اليونيسي</w:t>
      </w:r>
      <w:r w:rsidR="005029EF" w:rsidRPr="00045E59">
        <w:rPr>
          <w:rFonts w:hint="eastAsia"/>
          <w:sz w:val="32"/>
          <w:szCs w:val="32"/>
          <w:rtl/>
          <w:lang w:bidi="ar-DZ"/>
        </w:rPr>
        <w:t>ف</w:t>
      </w:r>
      <w:r w:rsidR="000C4C00" w:rsidRPr="00045E59">
        <w:rPr>
          <w:rFonts w:hint="cs"/>
          <w:sz w:val="32"/>
          <w:szCs w:val="32"/>
          <w:rtl/>
          <w:lang w:bidi="ar-DZ"/>
        </w:rPr>
        <w:t xml:space="preserve"> على </w:t>
      </w:r>
      <w:r w:rsidR="005029EF" w:rsidRPr="00045E59">
        <w:rPr>
          <w:rFonts w:hint="cs"/>
          <w:sz w:val="32"/>
          <w:szCs w:val="32"/>
          <w:rtl/>
          <w:lang w:bidi="ar-DZ"/>
        </w:rPr>
        <w:t>أهبة</w:t>
      </w:r>
      <w:r w:rsidR="000C4C00" w:rsidRPr="00045E59">
        <w:rPr>
          <w:rFonts w:hint="cs"/>
          <w:sz w:val="32"/>
          <w:szCs w:val="32"/>
          <w:rtl/>
          <w:lang w:bidi="ar-DZ"/>
        </w:rPr>
        <w:t xml:space="preserve"> الاستعداد</w:t>
      </w:r>
      <w:r w:rsidR="0068183F" w:rsidRPr="00045E59">
        <w:rPr>
          <w:rFonts w:hint="cs"/>
          <w:sz w:val="32"/>
          <w:szCs w:val="32"/>
          <w:rtl/>
          <w:lang w:bidi="ar-DZ"/>
        </w:rPr>
        <w:t xml:space="preserve"> لدعم السلطات </w:t>
      </w:r>
      <w:r w:rsidR="00CD5606" w:rsidRPr="00045E59">
        <w:rPr>
          <w:rFonts w:hint="cs"/>
          <w:sz w:val="32"/>
          <w:szCs w:val="32"/>
          <w:rtl/>
          <w:lang w:bidi="ar-DZ"/>
        </w:rPr>
        <w:t>لضمان</w:t>
      </w:r>
      <w:r w:rsidR="0068183F" w:rsidRPr="00045E59">
        <w:rPr>
          <w:rFonts w:hint="cs"/>
          <w:sz w:val="32"/>
          <w:szCs w:val="32"/>
          <w:rtl/>
          <w:lang w:bidi="ar-DZ"/>
        </w:rPr>
        <w:t xml:space="preserve"> تنفيذ هذه التوصيات و مواصلة الجهود </w:t>
      </w:r>
      <w:r w:rsidR="00CD5606" w:rsidRPr="00045E59">
        <w:rPr>
          <w:rFonts w:hint="cs"/>
          <w:sz w:val="32"/>
          <w:szCs w:val="32"/>
          <w:rtl/>
          <w:lang w:bidi="ar-DZ"/>
        </w:rPr>
        <w:t>إلى</w:t>
      </w:r>
      <w:r w:rsidR="0068183F" w:rsidRPr="00045E59">
        <w:rPr>
          <w:rFonts w:hint="cs"/>
          <w:sz w:val="32"/>
          <w:szCs w:val="32"/>
          <w:rtl/>
          <w:lang w:bidi="ar-DZ"/>
        </w:rPr>
        <w:t xml:space="preserve"> المدى البعيد لدعم عدالة </w:t>
      </w:r>
      <w:r w:rsidR="00CD5606" w:rsidRPr="00045E59">
        <w:rPr>
          <w:rFonts w:hint="cs"/>
          <w:sz w:val="32"/>
          <w:szCs w:val="32"/>
          <w:rtl/>
          <w:lang w:bidi="ar-DZ"/>
        </w:rPr>
        <w:t>الأحداث</w:t>
      </w:r>
      <w:r w:rsidR="0068183F" w:rsidRPr="00045E59">
        <w:rPr>
          <w:rFonts w:hint="cs"/>
          <w:sz w:val="32"/>
          <w:szCs w:val="32"/>
          <w:rtl/>
          <w:lang w:bidi="ar-DZ"/>
        </w:rPr>
        <w:t xml:space="preserve"> في اليمن ،و استخلص هذا المؤتمر </w:t>
      </w:r>
      <w:r w:rsidR="00CD5606" w:rsidRPr="00045E59">
        <w:rPr>
          <w:rFonts w:hint="cs"/>
          <w:sz w:val="32"/>
          <w:szCs w:val="32"/>
          <w:rtl/>
          <w:lang w:bidi="ar-DZ"/>
        </w:rPr>
        <w:t>إلى</w:t>
      </w:r>
      <w:r w:rsidR="0068183F" w:rsidRPr="00045E59">
        <w:rPr>
          <w:rFonts w:hint="cs"/>
          <w:sz w:val="32"/>
          <w:szCs w:val="32"/>
          <w:rtl/>
          <w:lang w:bidi="ar-DZ"/>
        </w:rPr>
        <w:t xml:space="preserve"> </w:t>
      </w:r>
      <w:r w:rsidR="00CD5606" w:rsidRPr="00045E59">
        <w:rPr>
          <w:rFonts w:hint="cs"/>
          <w:sz w:val="32"/>
          <w:szCs w:val="32"/>
          <w:rtl/>
          <w:lang w:bidi="ar-DZ"/>
        </w:rPr>
        <w:t>أن</w:t>
      </w:r>
      <w:r w:rsidR="0068183F" w:rsidRPr="00045E59">
        <w:rPr>
          <w:rFonts w:hint="cs"/>
          <w:sz w:val="32"/>
          <w:szCs w:val="32"/>
          <w:rtl/>
          <w:lang w:bidi="ar-DZ"/>
        </w:rPr>
        <w:t xml:space="preserve"> </w:t>
      </w:r>
      <w:r w:rsidR="00CD5606" w:rsidRPr="00045E59">
        <w:rPr>
          <w:rFonts w:hint="cs"/>
          <w:sz w:val="32"/>
          <w:szCs w:val="32"/>
          <w:rtl/>
          <w:lang w:bidi="ar-DZ"/>
        </w:rPr>
        <w:t>الأطفال</w:t>
      </w:r>
      <w:r w:rsidR="0068183F" w:rsidRPr="00045E59">
        <w:rPr>
          <w:rFonts w:hint="cs"/>
          <w:sz w:val="32"/>
          <w:szCs w:val="32"/>
          <w:rtl/>
          <w:lang w:bidi="ar-DZ"/>
        </w:rPr>
        <w:t xml:space="preserve"> اقل قدرة على تقدير نتائج </w:t>
      </w:r>
      <w:r w:rsidR="00CD5606" w:rsidRPr="00045E59">
        <w:rPr>
          <w:rFonts w:hint="cs"/>
          <w:sz w:val="32"/>
          <w:szCs w:val="32"/>
          <w:rtl/>
          <w:lang w:bidi="ar-DZ"/>
        </w:rPr>
        <w:t>أفعالهم</w:t>
      </w:r>
      <w:r w:rsidR="0068183F" w:rsidRPr="00045E59">
        <w:rPr>
          <w:rFonts w:hint="cs"/>
          <w:sz w:val="32"/>
          <w:szCs w:val="32"/>
          <w:rtl/>
          <w:lang w:bidi="ar-DZ"/>
        </w:rPr>
        <w:t xml:space="preserve"> ولا يمكن الاتكال عليهم بامتيازات و مسؤوليات الراشدين و </w:t>
      </w:r>
      <w:r w:rsidR="00CD5606" w:rsidRPr="00045E59">
        <w:rPr>
          <w:rFonts w:hint="cs"/>
          <w:sz w:val="32"/>
          <w:szCs w:val="32"/>
          <w:rtl/>
          <w:lang w:bidi="ar-DZ"/>
        </w:rPr>
        <w:t xml:space="preserve">أن </w:t>
      </w:r>
      <w:r w:rsidR="0068183F" w:rsidRPr="00045E59">
        <w:rPr>
          <w:rFonts w:hint="cs"/>
          <w:sz w:val="32"/>
          <w:szCs w:val="32"/>
          <w:rtl/>
          <w:lang w:bidi="ar-DZ"/>
        </w:rPr>
        <w:t xml:space="preserve">عقوبة </w:t>
      </w:r>
      <w:r w:rsidR="00CD5606" w:rsidRPr="00045E59">
        <w:rPr>
          <w:rFonts w:hint="cs"/>
          <w:sz w:val="32"/>
          <w:szCs w:val="32"/>
          <w:rtl/>
          <w:lang w:bidi="ar-DZ"/>
        </w:rPr>
        <w:t>الإعدام</w:t>
      </w:r>
      <w:r w:rsidR="002C1383">
        <w:rPr>
          <w:rFonts w:hint="cs"/>
          <w:sz w:val="32"/>
          <w:szCs w:val="32"/>
          <w:rtl/>
          <w:lang w:bidi="ar-DZ"/>
        </w:rPr>
        <w:t xml:space="preserve"> خسارة للنفس لا يمكن تعويضها سواء بالنسبة </w:t>
      </w:r>
      <w:r w:rsidR="00946A85">
        <w:rPr>
          <w:rFonts w:hint="cs"/>
          <w:sz w:val="32"/>
          <w:szCs w:val="32"/>
          <w:rtl/>
          <w:lang w:bidi="ar-DZ"/>
        </w:rPr>
        <w:t>إلى</w:t>
      </w:r>
      <w:r w:rsidR="002C1383">
        <w:rPr>
          <w:rFonts w:hint="cs"/>
          <w:sz w:val="32"/>
          <w:szCs w:val="32"/>
          <w:rtl/>
          <w:lang w:bidi="ar-DZ"/>
        </w:rPr>
        <w:t xml:space="preserve"> ا</w:t>
      </w:r>
      <w:r w:rsidR="0068183F" w:rsidRPr="00045E59">
        <w:rPr>
          <w:rFonts w:hint="cs"/>
          <w:sz w:val="32"/>
          <w:szCs w:val="32"/>
          <w:rtl/>
          <w:lang w:bidi="ar-DZ"/>
        </w:rPr>
        <w:t xml:space="preserve">لصغار </w:t>
      </w:r>
      <w:r w:rsidR="00CD5606" w:rsidRPr="00045E59">
        <w:rPr>
          <w:rFonts w:hint="cs"/>
          <w:sz w:val="32"/>
          <w:szCs w:val="32"/>
          <w:rtl/>
          <w:lang w:bidi="ar-DZ"/>
        </w:rPr>
        <w:t>أو</w:t>
      </w:r>
      <w:r w:rsidR="0068183F" w:rsidRPr="00045E59">
        <w:rPr>
          <w:rFonts w:hint="cs"/>
          <w:sz w:val="32"/>
          <w:szCs w:val="32"/>
          <w:rtl/>
          <w:lang w:bidi="ar-DZ"/>
        </w:rPr>
        <w:t xml:space="preserve"> الكبار فلا مجال للتراجع بعد تنفيذها </w:t>
      </w:r>
      <w:r w:rsidR="00CD5606" w:rsidRPr="00045E59">
        <w:rPr>
          <w:rFonts w:hint="cs"/>
          <w:sz w:val="32"/>
          <w:szCs w:val="32"/>
          <w:rtl/>
          <w:lang w:bidi="ar-DZ"/>
        </w:rPr>
        <w:t>حت</w:t>
      </w:r>
      <w:r w:rsidR="00CD5606" w:rsidRPr="00045E59">
        <w:rPr>
          <w:rFonts w:hint="eastAsia"/>
          <w:sz w:val="32"/>
          <w:szCs w:val="32"/>
          <w:rtl/>
          <w:lang w:bidi="ar-DZ"/>
        </w:rPr>
        <w:t>ى</w:t>
      </w:r>
      <w:r w:rsidR="0068183F" w:rsidRPr="00045E59">
        <w:rPr>
          <w:rFonts w:hint="cs"/>
          <w:sz w:val="32"/>
          <w:szCs w:val="32"/>
          <w:rtl/>
          <w:lang w:bidi="ar-DZ"/>
        </w:rPr>
        <w:t xml:space="preserve"> لو </w:t>
      </w:r>
      <w:r w:rsidR="00CD5606" w:rsidRPr="00045E59">
        <w:rPr>
          <w:rFonts w:hint="cs"/>
          <w:sz w:val="32"/>
          <w:szCs w:val="32"/>
          <w:rtl/>
          <w:lang w:bidi="ar-DZ"/>
        </w:rPr>
        <w:t>أثبتت</w:t>
      </w:r>
      <w:r w:rsidR="0068183F" w:rsidRPr="00045E59">
        <w:rPr>
          <w:rFonts w:hint="cs"/>
          <w:sz w:val="32"/>
          <w:szCs w:val="32"/>
          <w:rtl/>
          <w:lang w:bidi="ar-DZ"/>
        </w:rPr>
        <w:t xml:space="preserve"> براءة الجاني</w:t>
      </w:r>
      <w:r w:rsidR="00441184">
        <w:rPr>
          <w:rFonts w:hint="cs"/>
          <w:sz w:val="32"/>
          <w:szCs w:val="32"/>
          <w:rtl/>
          <w:lang w:bidi="ar-DZ"/>
        </w:rPr>
        <w:t>.</w:t>
      </w:r>
      <w:r w:rsidR="004E0E67">
        <w:rPr>
          <w:rFonts w:hint="cs"/>
          <w:sz w:val="32"/>
          <w:szCs w:val="32"/>
          <w:rtl/>
          <w:lang w:bidi="ar-DZ"/>
        </w:rPr>
        <w:t>(1)</w:t>
      </w:r>
      <w:r w:rsidR="000C4C00" w:rsidRPr="00045E59">
        <w:rPr>
          <w:rFonts w:hint="cs"/>
          <w:sz w:val="32"/>
          <w:szCs w:val="32"/>
          <w:rtl/>
          <w:lang w:bidi="ar-DZ"/>
        </w:rPr>
        <w:t xml:space="preserve"> </w:t>
      </w:r>
    </w:p>
    <w:p w:rsidR="004E0E67" w:rsidRDefault="004E0E67" w:rsidP="007A4F00">
      <w:pPr>
        <w:bidi/>
        <w:spacing w:line="360" w:lineRule="auto"/>
        <w:jc w:val="both"/>
        <w:rPr>
          <w:sz w:val="32"/>
          <w:szCs w:val="32"/>
          <w:rtl/>
          <w:lang w:bidi="ar-DZ"/>
        </w:rPr>
      </w:pPr>
    </w:p>
    <w:p w:rsidR="004E0E67" w:rsidRDefault="004E0E67" w:rsidP="007A4F00">
      <w:pPr>
        <w:bidi/>
        <w:spacing w:line="360" w:lineRule="auto"/>
        <w:jc w:val="both"/>
        <w:rPr>
          <w:sz w:val="32"/>
          <w:szCs w:val="32"/>
          <w:rtl/>
          <w:lang w:bidi="ar-DZ"/>
        </w:rPr>
      </w:pPr>
    </w:p>
    <w:p w:rsidR="004E0E67" w:rsidRDefault="004E0E67" w:rsidP="007A4F00">
      <w:pPr>
        <w:bidi/>
        <w:spacing w:line="360" w:lineRule="auto"/>
        <w:jc w:val="both"/>
        <w:rPr>
          <w:sz w:val="32"/>
          <w:szCs w:val="32"/>
          <w:rtl/>
          <w:lang w:bidi="ar-DZ"/>
        </w:rPr>
      </w:pPr>
    </w:p>
    <w:p w:rsidR="004E0E67" w:rsidRDefault="004E0E67" w:rsidP="007A4F00">
      <w:pPr>
        <w:bidi/>
        <w:spacing w:line="360" w:lineRule="auto"/>
        <w:jc w:val="both"/>
        <w:rPr>
          <w:sz w:val="32"/>
          <w:szCs w:val="32"/>
          <w:rtl/>
          <w:lang w:bidi="ar-DZ"/>
        </w:rPr>
      </w:pPr>
    </w:p>
    <w:p w:rsidR="004E0E67" w:rsidRDefault="004E0E67" w:rsidP="007A4F00">
      <w:pPr>
        <w:bidi/>
        <w:spacing w:line="360" w:lineRule="auto"/>
        <w:jc w:val="both"/>
        <w:rPr>
          <w:sz w:val="32"/>
          <w:szCs w:val="32"/>
          <w:rtl/>
          <w:lang w:bidi="ar-DZ"/>
        </w:rPr>
      </w:pPr>
    </w:p>
    <w:p w:rsidR="004E0E67" w:rsidRDefault="004E0E67" w:rsidP="007A4F00">
      <w:pPr>
        <w:bidi/>
        <w:spacing w:line="360" w:lineRule="auto"/>
        <w:jc w:val="both"/>
        <w:rPr>
          <w:sz w:val="32"/>
          <w:szCs w:val="32"/>
          <w:rtl/>
          <w:lang w:bidi="ar-DZ"/>
        </w:rPr>
      </w:pPr>
    </w:p>
    <w:p w:rsidR="004E0E67" w:rsidRPr="0068183F" w:rsidRDefault="004E0E67" w:rsidP="007A4F00">
      <w:pPr>
        <w:bidi/>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ـــــــــــــــــــــــــــــــــــــــــــــــــــــــــــــ</w:t>
      </w:r>
    </w:p>
    <w:p w:rsidR="004E0E67" w:rsidRDefault="00946A85" w:rsidP="007A4F00">
      <w:pPr>
        <w:pStyle w:val="a3"/>
        <w:bidi/>
        <w:jc w:val="both"/>
        <w:rPr>
          <w:sz w:val="24"/>
          <w:szCs w:val="24"/>
          <w:lang w:bidi="ar-DZ"/>
        </w:rPr>
      </w:pPr>
      <w:r>
        <w:rPr>
          <w:rFonts w:hint="cs"/>
          <w:sz w:val="24"/>
          <w:szCs w:val="24"/>
          <w:rtl/>
          <w:lang w:bidi="ar-DZ"/>
        </w:rPr>
        <w:t>1</w:t>
      </w:r>
      <w:r>
        <w:rPr>
          <w:sz w:val="24"/>
          <w:szCs w:val="24"/>
          <w:lang w:bidi="ar-DZ"/>
        </w:rPr>
        <w:t>-</w:t>
      </w:r>
      <w:r w:rsidR="004E0E67">
        <w:rPr>
          <w:sz w:val="24"/>
          <w:szCs w:val="24"/>
          <w:lang w:bidi="ar-DZ"/>
        </w:rPr>
        <w:t xml:space="preserve">Eeas.europa.eu&gt;yemen &gt;&lt; all news &gt;news </w:t>
      </w:r>
    </w:p>
    <w:p w:rsidR="004E0E67" w:rsidRDefault="004E0E67" w:rsidP="007A4F00">
      <w:pPr>
        <w:pStyle w:val="a3"/>
        <w:bidi/>
        <w:jc w:val="both"/>
        <w:rPr>
          <w:sz w:val="24"/>
          <w:szCs w:val="24"/>
          <w:rtl/>
          <w:lang w:bidi="ar-DZ"/>
        </w:rPr>
      </w:pPr>
      <w:r>
        <w:rPr>
          <w:rFonts w:hint="cs"/>
          <w:sz w:val="24"/>
          <w:szCs w:val="24"/>
          <w:rtl/>
          <w:lang w:bidi="ar-DZ"/>
        </w:rPr>
        <w:t xml:space="preserve">مقالة بقلم رئيس بعثة الاتحاد </w:t>
      </w:r>
      <w:r w:rsidR="00946A85">
        <w:rPr>
          <w:rFonts w:hint="cs"/>
          <w:sz w:val="24"/>
          <w:szCs w:val="24"/>
          <w:rtl/>
          <w:lang w:bidi="ar-DZ"/>
        </w:rPr>
        <w:t>الأوروبي</w:t>
      </w:r>
      <w:r>
        <w:rPr>
          <w:rFonts w:hint="cs"/>
          <w:sz w:val="24"/>
          <w:szCs w:val="24"/>
          <w:rtl/>
          <w:lang w:bidi="ar-DZ"/>
        </w:rPr>
        <w:t xml:space="preserve"> بيتينا </w:t>
      </w:r>
      <w:r w:rsidR="00946A85">
        <w:rPr>
          <w:rFonts w:hint="cs"/>
          <w:sz w:val="24"/>
          <w:szCs w:val="24"/>
          <w:rtl/>
          <w:lang w:bidi="ar-DZ"/>
        </w:rPr>
        <w:t>موشيات</w:t>
      </w:r>
      <w:r>
        <w:rPr>
          <w:rFonts w:hint="cs"/>
          <w:sz w:val="24"/>
          <w:szCs w:val="24"/>
          <w:rtl/>
          <w:lang w:bidi="ar-DZ"/>
        </w:rPr>
        <w:t xml:space="preserve"> والقائم </w:t>
      </w:r>
      <w:r w:rsidR="00946A85">
        <w:rPr>
          <w:rFonts w:hint="cs"/>
          <w:sz w:val="24"/>
          <w:szCs w:val="24"/>
          <w:rtl/>
          <w:lang w:bidi="ar-DZ"/>
        </w:rPr>
        <w:t>بأعمال</w:t>
      </w:r>
      <w:r>
        <w:rPr>
          <w:rFonts w:hint="cs"/>
          <w:sz w:val="24"/>
          <w:szCs w:val="24"/>
          <w:rtl/>
          <w:lang w:bidi="ar-DZ"/>
        </w:rPr>
        <w:t xml:space="preserve"> رئيس مكتب الي</w:t>
      </w:r>
      <w:r w:rsidR="00946A85">
        <w:rPr>
          <w:rFonts w:hint="cs"/>
          <w:sz w:val="24"/>
          <w:szCs w:val="24"/>
          <w:rtl/>
          <w:lang w:bidi="ar-DZ"/>
        </w:rPr>
        <w:t>ونيسي</w:t>
      </w:r>
      <w:r>
        <w:rPr>
          <w:rFonts w:hint="cs"/>
          <w:sz w:val="24"/>
          <w:szCs w:val="24"/>
          <w:rtl/>
          <w:lang w:bidi="ar-DZ"/>
        </w:rPr>
        <w:t>ف</w:t>
      </w:r>
    </w:p>
    <w:p w:rsidR="000B3CD5" w:rsidRPr="0068183F" w:rsidRDefault="000B3CD5" w:rsidP="007A4F00">
      <w:pPr>
        <w:pStyle w:val="a3"/>
        <w:bidi/>
        <w:jc w:val="both"/>
        <w:rPr>
          <w:sz w:val="24"/>
          <w:szCs w:val="24"/>
          <w:rtl/>
          <w:lang w:bidi="ar-DZ"/>
        </w:rPr>
      </w:pPr>
    </w:p>
    <w:p w:rsidR="004E0E67" w:rsidRDefault="000B3CD5" w:rsidP="007A4F00">
      <w:pPr>
        <w:tabs>
          <w:tab w:val="left" w:pos="7100"/>
        </w:tabs>
        <w:bidi/>
        <w:spacing w:line="360" w:lineRule="auto"/>
        <w:jc w:val="both"/>
        <w:rPr>
          <w:color w:val="FF0000"/>
          <w:sz w:val="32"/>
          <w:szCs w:val="32"/>
          <w:rtl/>
          <w:lang w:bidi="ar-DZ"/>
        </w:rPr>
      </w:pPr>
      <w:r w:rsidRPr="00441184">
        <w:rPr>
          <w:rFonts w:hint="cs"/>
          <w:b/>
          <w:bCs/>
          <w:sz w:val="32"/>
          <w:szCs w:val="32"/>
          <w:rtl/>
          <w:lang w:bidi="ar-DZ"/>
        </w:rPr>
        <w:lastRenderedPageBreak/>
        <w:t>خ</w:t>
      </w:r>
      <w:r w:rsidR="00441184">
        <w:rPr>
          <w:rFonts w:hint="cs"/>
          <w:b/>
          <w:bCs/>
          <w:sz w:val="32"/>
          <w:szCs w:val="32"/>
          <w:rtl/>
          <w:lang w:bidi="ar-DZ"/>
        </w:rPr>
        <w:t>ـ</w:t>
      </w:r>
      <w:r w:rsidRPr="00441184">
        <w:rPr>
          <w:rFonts w:hint="cs"/>
          <w:b/>
          <w:bCs/>
          <w:sz w:val="32"/>
          <w:szCs w:val="32"/>
          <w:rtl/>
          <w:lang w:bidi="ar-DZ"/>
        </w:rPr>
        <w:t>لاص</w:t>
      </w:r>
      <w:r w:rsidR="00441184">
        <w:rPr>
          <w:rFonts w:hint="cs"/>
          <w:b/>
          <w:bCs/>
          <w:sz w:val="32"/>
          <w:szCs w:val="32"/>
          <w:rtl/>
          <w:lang w:bidi="ar-DZ"/>
        </w:rPr>
        <w:t>ــــــــــــــ</w:t>
      </w:r>
      <w:r w:rsidRPr="00441184">
        <w:rPr>
          <w:rFonts w:hint="cs"/>
          <w:b/>
          <w:bCs/>
          <w:sz w:val="32"/>
          <w:szCs w:val="32"/>
          <w:rtl/>
          <w:lang w:bidi="ar-DZ"/>
        </w:rPr>
        <w:t>ة</w:t>
      </w:r>
      <w:r>
        <w:rPr>
          <w:rFonts w:hint="cs"/>
          <w:color w:val="FF0000"/>
          <w:sz w:val="32"/>
          <w:szCs w:val="32"/>
          <w:rtl/>
          <w:lang w:bidi="ar-DZ"/>
        </w:rPr>
        <w:t>.</w:t>
      </w:r>
    </w:p>
    <w:p w:rsidR="001F2ED7" w:rsidRPr="00CE1E4B" w:rsidRDefault="001F2ED7" w:rsidP="007A4F00">
      <w:pPr>
        <w:bidi/>
        <w:spacing w:line="360" w:lineRule="auto"/>
        <w:jc w:val="both"/>
        <w:rPr>
          <w:sz w:val="32"/>
          <w:szCs w:val="32"/>
          <w:rtl/>
          <w:lang w:bidi="ar-DZ"/>
        </w:rPr>
      </w:pPr>
      <w:r w:rsidRPr="00CE1E4B">
        <w:rPr>
          <w:rFonts w:hint="cs"/>
          <w:sz w:val="32"/>
          <w:szCs w:val="32"/>
          <w:rtl/>
          <w:lang w:bidi="ar-DZ"/>
        </w:rPr>
        <w:t xml:space="preserve">تمحورت الدراسة في هذا الفصل على الحماية الدولية التي يمكن </w:t>
      </w:r>
      <w:r w:rsidR="00CE1E4B" w:rsidRPr="00CE1E4B">
        <w:rPr>
          <w:rFonts w:hint="cs"/>
          <w:sz w:val="32"/>
          <w:szCs w:val="32"/>
          <w:rtl/>
          <w:lang w:bidi="ar-DZ"/>
        </w:rPr>
        <w:t>أن</w:t>
      </w:r>
      <w:r w:rsidR="00CE1E4B">
        <w:rPr>
          <w:rFonts w:hint="cs"/>
          <w:sz w:val="32"/>
          <w:szCs w:val="32"/>
          <w:rtl/>
          <w:lang w:bidi="ar-DZ"/>
        </w:rPr>
        <w:t xml:space="preserve"> يستفيد منها الأ</w:t>
      </w:r>
      <w:r w:rsidR="00CE1E4B" w:rsidRPr="00CE1E4B">
        <w:rPr>
          <w:rFonts w:hint="cs"/>
          <w:sz w:val="32"/>
          <w:szCs w:val="32"/>
          <w:rtl/>
          <w:lang w:bidi="ar-DZ"/>
        </w:rPr>
        <w:t>طفال</w:t>
      </w:r>
      <w:r w:rsidRPr="00CE1E4B">
        <w:rPr>
          <w:rFonts w:hint="cs"/>
          <w:sz w:val="32"/>
          <w:szCs w:val="32"/>
          <w:rtl/>
          <w:lang w:bidi="ar-DZ"/>
        </w:rPr>
        <w:t xml:space="preserve"> </w:t>
      </w:r>
      <w:r w:rsidR="00CE1E4B" w:rsidRPr="00CE1E4B">
        <w:rPr>
          <w:rFonts w:hint="cs"/>
          <w:sz w:val="32"/>
          <w:szCs w:val="32"/>
          <w:rtl/>
          <w:lang w:bidi="ar-DZ"/>
        </w:rPr>
        <w:t>أثناء</w:t>
      </w:r>
      <w:r w:rsidRPr="00CE1E4B">
        <w:rPr>
          <w:rFonts w:hint="cs"/>
          <w:sz w:val="32"/>
          <w:szCs w:val="32"/>
          <w:rtl/>
          <w:lang w:bidi="ar-DZ"/>
        </w:rPr>
        <w:t xml:space="preserve"> النزاعات المسلحة</w:t>
      </w:r>
      <w:r w:rsidR="002F1D97">
        <w:rPr>
          <w:rFonts w:hint="cs"/>
          <w:sz w:val="32"/>
          <w:szCs w:val="32"/>
          <w:rtl/>
          <w:lang w:bidi="ar-DZ"/>
        </w:rPr>
        <w:t>،</w:t>
      </w:r>
      <w:r w:rsidRPr="00CE1E4B">
        <w:rPr>
          <w:rFonts w:hint="cs"/>
          <w:sz w:val="32"/>
          <w:szCs w:val="32"/>
          <w:rtl/>
          <w:lang w:bidi="ar-DZ"/>
        </w:rPr>
        <w:t xml:space="preserve"> حيث تناولت في المبحث </w:t>
      </w:r>
      <w:r w:rsidR="00CE1E4B" w:rsidRPr="00CE1E4B">
        <w:rPr>
          <w:rFonts w:hint="cs"/>
          <w:sz w:val="32"/>
          <w:szCs w:val="32"/>
          <w:rtl/>
          <w:lang w:bidi="ar-DZ"/>
        </w:rPr>
        <w:t>الأول</w:t>
      </w:r>
      <w:r w:rsidRPr="00CE1E4B">
        <w:rPr>
          <w:rFonts w:hint="cs"/>
          <w:sz w:val="32"/>
          <w:szCs w:val="32"/>
          <w:rtl/>
          <w:lang w:bidi="ar-DZ"/>
        </w:rPr>
        <w:t xml:space="preserve"> ابرز المواثيق الدولية </w:t>
      </w:r>
      <w:r w:rsidR="00CE1E4B" w:rsidRPr="00CE1E4B">
        <w:rPr>
          <w:rFonts w:hint="cs"/>
          <w:sz w:val="32"/>
          <w:szCs w:val="32"/>
          <w:rtl/>
          <w:lang w:bidi="ar-DZ"/>
        </w:rPr>
        <w:t>المناهضة</w:t>
      </w:r>
      <w:r w:rsidRPr="00CE1E4B">
        <w:rPr>
          <w:rFonts w:hint="cs"/>
          <w:sz w:val="32"/>
          <w:szCs w:val="32"/>
          <w:rtl/>
          <w:lang w:bidi="ar-DZ"/>
        </w:rPr>
        <w:t xml:space="preserve"> لظاهرة تجنيد </w:t>
      </w:r>
      <w:r w:rsidR="00CE1E4B" w:rsidRPr="00CE1E4B">
        <w:rPr>
          <w:rFonts w:hint="cs"/>
          <w:sz w:val="32"/>
          <w:szCs w:val="32"/>
          <w:rtl/>
          <w:lang w:bidi="ar-DZ"/>
        </w:rPr>
        <w:t>الأطفال</w:t>
      </w:r>
      <w:r w:rsidRPr="00CE1E4B">
        <w:rPr>
          <w:rFonts w:hint="cs"/>
          <w:sz w:val="32"/>
          <w:szCs w:val="32"/>
          <w:rtl/>
          <w:lang w:bidi="ar-DZ"/>
        </w:rPr>
        <w:t xml:space="preserve"> في </w:t>
      </w:r>
      <w:r w:rsidR="00CE1E4B" w:rsidRPr="00CE1E4B">
        <w:rPr>
          <w:rFonts w:hint="cs"/>
          <w:sz w:val="32"/>
          <w:szCs w:val="32"/>
          <w:rtl/>
          <w:lang w:bidi="ar-DZ"/>
        </w:rPr>
        <w:t>الأعمال</w:t>
      </w:r>
      <w:r w:rsidRPr="00CE1E4B">
        <w:rPr>
          <w:rFonts w:hint="cs"/>
          <w:sz w:val="32"/>
          <w:szCs w:val="32"/>
          <w:rtl/>
          <w:lang w:bidi="ar-DZ"/>
        </w:rPr>
        <w:t xml:space="preserve"> العدائية </w:t>
      </w:r>
      <w:r w:rsidR="002F1D97">
        <w:rPr>
          <w:rFonts w:hint="cs"/>
          <w:sz w:val="32"/>
          <w:szCs w:val="32"/>
          <w:rtl/>
          <w:lang w:bidi="ar-DZ"/>
        </w:rPr>
        <w:t xml:space="preserve">، </w:t>
      </w:r>
      <w:r w:rsidRPr="00CE1E4B">
        <w:rPr>
          <w:rFonts w:hint="cs"/>
          <w:sz w:val="32"/>
          <w:szCs w:val="32"/>
          <w:rtl/>
          <w:lang w:bidi="ar-DZ"/>
        </w:rPr>
        <w:t xml:space="preserve">و التي جاءت بهدف وضع حد </w:t>
      </w:r>
      <w:r w:rsidR="00CE1E4B" w:rsidRPr="00CE1E4B">
        <w:rPr>
          <w:rFonts w:hint="cs"/>
          <w:sz w:val="32"/>
          <w:szCs w:val="32"/>
          <w:rtl/>
          <w:lang w:bidi="ar-DZ"/>
        </w:rPr>
        <w:t>لأصحاب</w:t>
      </w:r>
      <w:r w:rsidRPr="00CE1E4B">
        <w:rPr>
          <w:rFonts w:hint="cs"/>
          <w:sz w:val="32"/>
          <w:szCs w:val="32"/>
          <w:rtl/>
          <w:lang w:bidi="ar-DZ"/>
        </w:rPr>
        <w:t xml:space="preserve"> الضمائر الميتة</w:t>
      </w:r>
      <w:r w:rsidR="002F1D97">
        <w:rPr>
          <w:rFonts w:hint="cs"/>
          <w:sz w:val="32"/>
          <w:szCs w:val="32"/>
          <w:rtl/>
          <w:lang w:bidi="ar-DZ"/>
        </w:rPr>
        <w:t>،</w:t>
      </w:r>
      <w:r w:rsidRPr="00CE1E4B">
        <w:rPr>
          <w:rFonts w:hint="cs"/>
          <w:sz w:val="32"/>
          <w:szCs w:val="32"/>
          <w:rtl/>
          <w:lang w:bidi="ar-DZ"/>
        </w:rPr>
        <w:t xml:space="preserve"> و الذين ينتهكون قواعد القانون الدولي </w:t>
      </w:r>
      <w:r w:rsidR="00CE1E4B" w:rsidRPr="00CE1E4B">
        <w:rPr>
          <w:rFonts w:hint="cs"/>
          <w:sz w:val="32"/>
          <w:szCs w:val="32"/>
          <w:rtl/>
          <w:lang w:bidi="ar-DZ"/>
        </w:rPr>
        <w:t>الإنساني</w:t>
      </w:r>
      <w:r w:rsidRPr="00CE1E4B">
        <w:rPr>
          <w:rFonts w:hint="cs"/>
          <w:sz w:val="32"/>
          <w:szCs w:val="32"/>
          <w:rtl/>
          <w:lang w:bidi="ar-DZ"/>
        </w:rPr>
        <w:t xml:space="preserve"> باعتدائهم على براءة </w:t>
      </w:r>
      <w:r w:rsidR="00CE1E4B" w:rsidRPr="00CE1E4B">
        <w:rPr>
          <w:rFonts w:hint="cs"/>
          <w:sz w:val="32"/>
          <w:szCs w:val="32"/>
          <w:rtl/>
          <w:lang w:bidi="ar-DZ"/>
        </w:rPr>
        <w:t>الأطفال</w:t>
      </w:r>
      <w:r w:rsidRPr="00CE1E4B">
        <w:rPr>
          <w:rFonts w:hint="cs"/>
          <w:sz w:val="32"/>
          <w:szCs w:val="32"/>
          <w:rtl/>
          <w:lang w:bidi="ar-DZ"/>
        </w:rPr>
        <w:t xml:space="preserve"> بتجنيدهم </w:t>
      </w:r>
      <w:r w:rsidR="00CE1E4B" w:rsidRPr="00CE1E4B">
        <w:rPr>
          <w:rFonts w:hint="cs"/>
          <w:sz w:val="32"/>
          <w:szCs w:val="32"/>
          <w:rtl/>
          <w:lang w:bidi="ar-DZ"/>
        </w:rPr>
        <w:t>وإجبارهم</w:t>
      </w:r>
      <w:r w:rsidRPr="00CE1E4B">
        <w:rPr>
          <w:rFonts w:hint="cs"/>
          <w:sz w:val="32"/>
          <w:szCs w:val="32"/>
          <w:rtl/>
          <w:lang w:bidi="ar-DZ"/>
        </w:rPr>
        <w:t xml:space="preserve"> على حمل السلاح حيث قدرت </w:t>
      </w:r>
      <w:r w:rsidR="00CE1E4B" w:rsidRPr="00CE1E4B">
        <w:rPr>
          <w:rFonts w:hint="cs"/>
          <w:sz w:val="32"/>
          <w:szCs w:val="32"/>
          <w:rtl/>
          <w:lang w:bidi="ar-DZ"/>
        </w:rPr>
        <w:t>إحصائيات</w:t>
      </w:r>
      <w:r w:rsidRPr="00CE1E4B">
        <w:rPr>
          <w:rFonts w:hint="cs"/>
          <w:sz w:val="32"/>
          <w:szCs w:val="32"/>
          <w:rtl/>
          <w:lang w:bidi="ar-DZ"/>
        </w:rPr>
        <w:t xml:space="preserve"> اليونيسيف </w:t>
      </w:r>
      <w:r w:rsidR="00CE1E4B" w:rsidRPr="00CE1E4B">
        <w:rPr>
          <w:rFonts w:hint="cs"/>
          <w:sz w:val="32"/>
          <w:szCs w:val="32"/>
          <w:rtl/>
          <w:lang w:bidi="ar-DZ"/>
        </w:rPr>
        <w:t>أن</w:t>
      </w:r>
      <w:r w:rsidRPr="00CE1E4B">
        <w:rPr>
          <w:rFonts w:hint="cs"/>
          <w:sz w:val="32"/>
          <w:szCs w:val="32"/>
          <w:rtl/>
          <w:lang w:bidi="ar-DZ"/>
        </w:rPr>
        <w:t xml:space="preserve"> </w:t>
      </w:r>
      <w:r w:rsidR="00CE1E4B" w:rsidRPr="00CE1E4B">
        <w:rPr>
          <w:rFonts w:hint="cs"/>
          <w:sz w:val="32"/>
          <w:szCs w:val="32"/>
          <w:rtl/>
          <w:lang w:bidi="ar-DZ"/>
        </w:rPr>
        <w:t>أكثر</w:t>
      </w:r>
      <w:r w:rsidRPr="00CE1E4B">
        <w:rPr>
          <w:rFonts w:hint="cs"/>
          <w:sz w:val="32"/>
          <w:szCs w:val="32"/>
          <w:rtl/>
          <w:lang w:bidi="ar-DZ"/>
        </w:rPr>
        <w:t xml:space="preserve"> من حوالي 250 </w:t>
      </w:r>
      <w:r w:rsidR="00CE1E4B" w:rsidRPr="00CE1E4B">
        <w:rPr>
          <w:rFonts w:hint="cs"/>
          <w:sz w:val="32"/>
          <w:szCs w:val="32"/>
          <w:rtl/>
          <w:lang w:bidi="ar-DZ"/>
        </w:rPr>
        <w:t>ألف</w:t>
      </w:r>
      <w:r w:rsidRPr="00CE1E4B">
        <w:rPr>
          <w:rFonts w:hint="cs"/>
          <w:sz w:val="32"/>
          <w:szCs w:val="32"/>
          <w:rtl/>
          <w:lang w:bidi="ar-DZ"/>
        </w:rPr>
        <w:t xml:space="preserve"> طفل يتم تجنيدهم في النزاعات المسلحة وهذا ما جعل المجتمع الدولي يسعى </w:t>
      </w:r>
      <w:r w:rsidR="00CE1E4B" w:rsidRPr="00CE1E4B">
        <w:rPr>
          <w:rFonts w:hint="cs"/>
          <w:sz w:val="32"/>
          <w:szCs w:val="32"/>
          <w:rtl/>
          <w:lang w:bidi="ar-DZ"/>
        </w:rPr>
        <w:t>بأقصى</w:t>
      </w:r>
      <w:r w:rsidRPr="00CE1E4B">
        <w:rPr>
          <w:rFonts w:hint="cs"/>
          <w:sz w:val="32"/>
          <w:szCs w:val="32"/>
          <w:rtl/>
          <w:lang w:bidi="ar-DZ"/>
        </w:rPr>
        <w:t xml:space="preserve"> الجهود للقضاء على هذه الانتهاكات التي يتعرض لها </w:t>
      </w:r>
      <w:r w:rsidR="00CE1E4B" w:rsidRPr="00CE1E4B">
        <w:rPr>
          <w:rFonts w:hint="cs"/>
          <w:sz w:val="32"/>
          <w:szCs w:val="32"/>
          <w:rtl/>
          <w:lang w:bidi="ar-DZ"/>
        </w:rPr>
        <w:t>الأطفال</w:t>
      </w:r>
      <w:r w:rsidRPr="00CE1E4B">
        <w:rPr>
          <w:rFonts w:hint="cs"/>
          <w:sz w:val="32"/>
          <w:szCs w:val="32"/>
          <w:rtl/>
          <w:lang w:bidi="ar-DZ"/>
        </w:rPr>
        <w:t xml:space="preserve"> ، فقد تضافرت ال</w:t>
      </w:r>
      <w:r w:rsidR="008D04C3" w:rsidRPr="00CE1E4B">
        <w:rPr>
          <w:rFonts w:hint="cs"/>
          <w:sz w:val="32"/>
          <w:szCs w:val="32"/>
          <w:rtl/>
          <w:lang w:bidi="ar-DZ"/>
        </w:rPr>
        <w:t xml:space="preserve">جهود القانون الدولي </w:t>
      </w:r>
      <w:r w:rsidR="00CE1E4B" w:rsidRPr="00CE1E4B">
        <w:rPr>
          <w:rFonts w:hint="cs"/>
          <w:sz w:val="32"/>
          <w:szCs w:val="32"/>
          <w:rtl/>
          <w:lang w:bidi="ar-DZ"/>
        </w:rPr>
        <w:t>الإنساني</w:t>
      </w:r>
      <w:r w:rsidR="008D04C3" w:rsidRPr="00CE1E4B">
        <w:rPr>
          <w:rFonts w:hint="cs"/>
          <w:sz w:val="32"/>
          <w:szCs w:val="32"/>
          <w:rtl/>
          <w:lang w:bidi="ar-DZ"/>
        </w:rPr>
        <w:t xml:space="preserve"> والقانون الدولي لحقوق </w:t>
      </w:r>
      <w:r w:rsidR="00CE1E4B" w:rsidRPr="00CE1E4B">
        <w:rPr>
          <w:rFonts w:hint="cs"/>
          <w:sz w:val="32"/>
          <w:szCs w:val="32"/>
          <w:rtl/>
          <w:lang w:bidi="ar-DZ"/>
        </w:rPr>
        <w:t>الإنسان</w:t>
      </w:r>
      <w:r w:rsidR="008D04C3" w:rsidRPr="00CE1E4B">
        <w:rPr>
          <w:rFonts w:hint="cs"/>
          <w:sz w:val="32"/>
          <w:szCs w:val="32"/>
          <w:rtl/>
          <w:lang w:bidi="ar-DZ"/>
        </w:rPr>
        <w:t xml:space="preserve"> لمواجهة قضية تجنيد </w:t>
      </w:r>
      <w:r w:rsidR="00CE1E4B" w:rsidRPr="00CE1E4B">
        <w:rPr>
          <w:rFonts w:hint="cs"/>
          <w:sz w:val="32"/>
          <w:szCs w:val="32"/>
          <w:rtl/>
          <w:lang w:bidi="ar-DZ"/>
        </w:rPr>
        <w:t>الأطفال</w:t>
      </w:r>
      <w:r w:rsidR="008D04C3" w:rsidRPr="00CE1E4B">
        <w:rPr>
          <w:rFonts w:hint="cs"/>
          <w:sz w:val="32"/>
          <w:szCs w:val="32"/>
          <w:rtl/>
          <w:lang w:bidi="ar-DZ"/>
        </w:rPr>
        <w:t xml:space="preserve"> ، بدعم من المنظمة الدولية للصليب </w:t>
      </w:r>
      <w:r w:rsidR="00CE1E4B" w:rsidRPr="00CE1E4B">
        <w:rPr>
          <w:rFonts w:hint="cs"/>
          <w:sz w:val="32"/>
          <w:szCs w:val="32"/>
          <w:rtl/>
          <w:lang w:bidi="ar-DZ"/>
        </w:rPr>
        <w:t>الأحمر</w:t>
      </w:r>
      <w:r w:rsidR="008D04C3" w:rsidRPr="00CE1E4B">
        <w:rPr>
          <w:rFonts w:hint="cs"/>
          <w:sz w:val="32"/>
          <w:szCs w:val="32"/>
          <w:rtl/>
          <w:lang w:bidi="ar-DZ"/>
        </w:rPr>
        <w:t xml:space="preserve"> و ال</w:t>
      </w:r>
      <w:r w:rsidR="002F1D97">
        <w:rPr>
          <w:rFonts w:hint="cs"/>
          <w:sz w:val="32"/>
          <w:szCs w:val="32"/>
          <w:rtl/>
          <w:lang w:bidi="ar-DZ"/>
        </w:rPr>
        <w:t xml:space="preserve">تي </w:t>
      </w:r>
      <w:r w:rsidR="008D04C3" w:rsidRPr="00CE1E4B">
        <w:rPr>
          <w:rFonts w:hint="cs"/>
          <w:sz w:val="32"/>
          <w:szCs w:val="32"/>
          <w:rtl/>
          <w:lang w:bidi="ar-DZ"/>
        </w:rPr>
        <w:t xml:space="preserve">تمخض عنها مشروع البروتوكول الاختياري </w:t>
      </w:r>
      <w:r w:rsidR="00CE1E4B" w:rsidRPr="00CE1E4B">
        <w:rPr>
          <w:rFonts w:hint="cs"/>
          <w:sz w:val="32"/>
          <w:szCs w:val="32"/>
          <w:rtl/>
          <w:lang w:bidi="ar-DZ"/>
        </w:rPr>
        <w:t>الإضافي</w:t>
      </w:r>
      <w:r w:rsidR="008D04C3" w:rsidRPr="00CE1E4B">
        <w:rPr>
          <w:rFonts w:hint="cs"/>
          <w:sz w:val="32"/>
          <w:szCs w:val="32"/>
          <w:rtl/>
          <w:lang w:bidi="ar-DZ"/>
        </w:rPr>
        <w:t xml:space="preserve"> لاتفاقية جنيف  لعام 1977 الذي خص الطفل بحماية خاصة </w:t>
      </w:r>
      <w:r w:rsidR="00CE1E4B" w:rsidRPr="00CE1E4B">
        <w:rPr>
          <w:rFonts w:hint="cs"/>
          <w:sz w:val="32"/>
          <w:szCs w:val="32"/>
          <w:rtl/>
          <w:lang w:bidi="ar-DZ"/>
        </w:rPr>
        <w:t>أثناء</w:t>
      </w:r>
      <w:r w:rsidR="008D04C3" w:rsidRPr="00CE1E4B">
        <w:rPr>
          <w:rFonts w:hint="cs"/>
          <w:sz w:val="32"/>
          <w:szCs w:val="32"/>
          <w:rtl/>
          <w:lang w:bidi="ar-DZ"/>
        </w:rPr>
        <w:t xml:space="preserve"> النزاعات المسلحة بمنع تجنيد كل شخص يقل عمره عن الخامسة عشرة سنة ، كما خص هذه الفئة كذلك بالحماية من كافة </w:t>
      </w:r>
      <w:r w:rsidR="00CE1E4B" w:rsidRPr="00CE1E4B">
        <w:rPr>
          <w:rFonts w:hint="cs"/>
          <w:sz w:val="32"/>
          <w:szCs w:val="32"/>
          <w:rtl/>
          <w:lang w:bidi="ar-DZ"/>
        </w:rPr>
        <w:t>أشكا</w:t>
      </w:r>
      <w:r w:rsidR="00CE1E4B">
        <w:rPr>
          <w:rFonts w:hint="cs"/>
          <w:sz w:val="32"/>
          <w:szCs w:val="32"/>
          <w:rtl/>
          <w:lang w:bidi="ar-DZ"/>
        </w:rPr>
        <w:t>ل</w:t>
      </w:r>
      <w:r w:rsidR="008D04C3" w:rsidRPr="00CE1E4B">
        <w:rPr>
          <w:rFonts w:hint="cs"/>
          <w:sz w:val="32"/>
          <w:szCs w:val="32"/>
          <w:rtl/>
          <w:lang w:bidi="ar-DZ"/>
        </w:rPr>
        <w:t xml:space="preserve"> الاستغلال ، وفي حالة تم </w:t>
      </w:r>
      <w:r w:rsidR="00CE1E4B" w:rsidRPr="00CE1E4B">
        <w:rPr>
          <w:rFonts w:hint="cs"/>
          <w:sz w:val="32"/>
          <w:szCs w:val="32"/>
          <w:rtl/>
          <w:lang w:bidi="ar-DZ"/>
        </w:rPr>
        <w:t>أسرهم</w:t>
      </w:r>
      <w:r w:rsidR="008D04C3" w:rsidRPr="00CE1E4B">
        <w:rPr>
          <w:rFonts w:hint="cs"/>
          <w:sz w:val="32"/>
          <w:szCs w:val="32"/>
          <w:rtl/>
          <w:lang w:bidi="ar-DZ"/>
        </w:rPr>
        <w:t xml:space="preserve"> يجب </w:t>
      </w:r>
      <w:r w:rsidR="00CE1E4B" w:rsidRPr="00CE1E4B">
        <w:rPr>
          <w:rFonts w:hint="cs"/>
          <w:sz w:val="32"/>
          <w:szCs w:val="32"/>
          <w:rtl/>
          <w:lang w:bidi="ar-DZ"/>
        </w:rPr>
        <w:t>أن</w:t>
      </w:r>
      <w:r w:rsidR="008D04C3" w:rsidRPr="00CE1E4B">
        <w:rPr>
          <w:rFonts w:hint="cs"/>
          <w:sz w:val="32"/>
          <w:szCs w:val="32"/>
          <w:rtl/>
          <w:lang w:bidi="ar-DZ"/>
        </w:rPr>
        <w:t xml:space="preserve"> </w:t>
      </w:r>
      <w:r w:rsidR="00CE1E4B" w:rsidRPr="00CE1E4B">
        <w:rPr>
          <w:rFonts w:hint="cs"/>
          <w:sz w:val="32"/>
          <w:szCs w:val="32"/>
          <w:rtl/>
          <w:lang w:bidi="ar-DZ"/>
        </w:rPr>
        <w:t>يعاملو</w:t>
      </w:r>
      <w:r w:rsidR="00CE1E4B" w:rsidRPr="00CE1E4B">
        <w:rPr>
          <w:rFonts w:hint="eastAsia"/>
          <w:sz w:val="32"/>
          <w:szCs w:val="32"/>
          <w:rtl/>
          <w:lang w:bidi="ar-DZ"/>
        </w:rPr>
        <w:t>ا</w:t>
      </w:r>
      <w:r w:rsidR="008D04C3" w:rsidRPr="00CE1E4B">
        <w:rPr>
          <w:rFonts w:hint="cs"/>
          <w:sz w:val="32"/>
          <w:szCs w:val="32"/>
          <w:rtl/>
          <w:lang w:bidi="ar-DZ"/>
        </w:rPr>
        <w:t xml:space="preserve"> معاملة </w:t>
      </w:r>
      <w:r w:rsidR="00CE1E4B" w:rsidRPr="00CE1E4B">
        <w:rPr>
          <w:rFonts w:hint="cs"/>
          <w:sz w:val="32"/>
          <w:szCs w:val="32"/>
          <w:rtl/>
          <w:lang w:bidi="ar-DZ"/>
        </w:rPr>
        <w:t>أفضل</w:t>
      </w:r>
      <w:r w:rsidR="008D04C3" w:rsidRPr="00CE1E4B">
        <w:rPr>
          <w:rFonts w:hint="cs"/>
          <w:sz w:val="32"/>
          <w:szCs w:val="32"/>
          <w:rtl/>
          <w:lang w:bidi="ar-DZ"/>
        </w:rPr>
        <w:t xml:space="preserve"> من تلك التي يعامل بها </w:t>
      </w:r>
      <w:r w:rsidR="00CE1E4B" w:rsidRPr="00CE1E4B">
        <w:rPr>
          <w:rFonts w:hint="cs"/>
          <w:sz w:val="32"/>
          <w:szCs w:val="32"/>
          <w:rtl/>
          <w:lang w:bidi="ar-DZ"/>
        </w:rPr>
        <w:t>الأطفال</w:t>
      </w:r>
      <w:r w:rsidR="008D04C3" w:rsidRPr="00CE1E4B">
        <w:rPr>
          <w:rFonts w:hint="cs"/>
          <w:sz w:val="32"/>
          <w:szCs w:val="32"/>
          <w:rtl/>
          <w:lang w:bidi="ar-DZ"/>
        </w:rPr>
        <w:t xml:space="preserve"> </w:t>
      </w:r>
      <w:r w:rsidR="006B097F" w:rsidRPr="00CE1E4B">
        <w:rPr>
          <w:rFonts w:hint="cs"/>
          <w:sz w:val="32"/>
          <w:szCs w:val="32"/>
          <w:rtl/>
          <w:lang w:bidi="ar-DZ"/>
        </w:rPr>
        <w:t xml:space="preserve">، ثم </w:t>
      </w:r>
      <w:r w:rsidR="00CE1E4B" w:rsidRPr="00CE1E4B">
        <w:rPr>
          <w:rFonts w:hint="cs"/>
          <w:sz w:val="32"/>
          <w:szCs w:val="32"/>
          <w:rtl/>
          <w:lang w:bidi="ar-DZ"/>
        </w:rPr>
        <w:t>لتأتي</w:t>
      </w:r>
      <w:r w:rsidR="006B097F" w:rsidRPr="00CE1E4B">
        <w:rPr>
          <w:rFonts w:hint="cs"/>
          <w:sz w:val="32"/>
          <w:szCs w:val="32"/>
          <w:rtl/>
          <w:lang w:bidi="ar-DZ"/>
        </w:rPr>
        <w:t xml:space="preserve"> اتفاقية حقوق الطفل لعام 1989 لتحدد مفهوم الطفل وخصت هذه الفئة  بالحماية </w:t>
      </w:r>
      <w:r w:rsidR="00CE1E4B" w:rsidRPr="00CE1E4B">
        <w:rPr>
          <w:rFonts w:hint="cs"/>
          <w:sz w:val="32"/>
          <w:szCs w:val="32"/>
          <w:rtl/>
          <w:lang w:bidi="ar-DZ"/>
        </w:rPr>
        <w:t>أثناء</w:t>
      </w:r>
      <w:r w:rsidR="006B097F" w:rsidRPr="00CE1E4B">
        <w:rPr>
          <w:rFonts w:hint="cs"/>
          <w:sz w:val="32"/>
          <w:szCs w:val="32"/>
          <w:rtl/>
          <w:lang w:bidi="ar-DZ"/>
        </w:rPr>
        <w:t xml:space="preserve"> ال</w:t>
      </w:r>
      <w:r w:rsidR="001A32B6">
        <w:rPr>
          <w:rFonts w:hint="cs"/>
          <w:sz w:val="32"/>
          <w:szCs w:val="32"/>
          <w:rtl/>
          <w:lang w:bidi="ar-DZ"/>
        </w:rPr>
        <w:t xml:space="preserve">نزاعات المسلحة بموجب المادة 38 </w:t>
      </w:r>
      <w:r w:rsidR="006B097F" w:rsidRPr="00CE1E4B">
        <w:rPr>
          <w:rFonts w:hint="cs"/>
          <w:sz w:val="32"/>
          <w:szCs w:val="32"/>
          <w:rtl/>
          <w:lang w:bidi="ar-DZ"/>
        </w:rPr>
        <w:t xml:space="preserve"> </w:t>
      </w:r>
      <w:r w:rsidR="00CE1E4B" w:rsidRPr="00CE1E4B">
        <w:rPr>
          <w:rFonts w:hint="cs"/>
          <w:sz w:val="32"/>
          <w:szCs w:val="32"/>
          <w:rtl/>
          <w:lang w:bidi="ar-DZ"/>
        </w:rPr>
        <w:t>إلا</w:t>
      </w:r>
      <w:r w:rsidR="006B097F" w:rsidRPr="00CE1E4B">
        <w:rPr>
          <w:rFonts w:hint="cs"/>
          <w:sz w:val="32"/>
          <w:szCs w:val="32"/>
          <w:rtl/>
          <w:lang w:bidi="ar-DZ"/>
        </w:rPr>
        <w:t xml:space="preserve"> انه لم تبقى حماية </w:t>
      </w:r>
      <w:r w:rsidR="00CE1E4B" w:rsidRPr="00CE1E4B">
        <w:rPr>
          <w:rFonts w:hint="cs"/>
          <w:sz w:val="32"/>
          <w:szCs w:val="32"/>
          <w:rtl/>
          <w:lang w:bidi="ar-DZ"/>
        </w:rPr>
        <w:t>الأطفال</w:t>
      </w:r>
      <w:r w:rsidR="006B097F" w:rsidRPr="00CE1E4B">
        <w:rPr>
          <w:rFonts w:hint="cs"/>
          <w:sz w:val="32"/>
          <w:szCs w:val="32"/>
          <w:rtl/>
          <w:lang w:bidi="ar-DZ"/>
        </w:rPr>
        <w:t xml:space="preserve"> </w:t>
      </w:r>
      <w:r w:rsidR="004E3A89" w:rsidRPr="00CE1E4B">
        <w:rPr>
          <w:rFonts w:hint="cs"/>
          <w:sz w:val="32"/>
          <w:szCs w:val="32"/>
          <w:rtl/>
          <w:lang w:bidi="ar-DZ"/>
        </w:rPr>
        <w:t>أثناء</w:t>
      </w:r>
      <w:r w:rsidR="001A32B6">
        <w:rPr>
          <w:rFonts w:hint="cs"/>
          <w:sz w:val="32"/>
          <w:szCs w:val="32"/>
          <w:rtl/>
          <w:lang w:bidi="ar-DZ"/>
        </w:rPr>
        <w:t xml:space="preserve"> النزاعات المسلحة ع</w:t>
      </w:r>
      <w:r w:rsidR="006B097F" w:rsidRPr="00CE1E4B">
        <w:rPr>
          <w:rFonts w:hint="cs"/>
          <w:sz w:val="32"/>
          <w:szCs w:val="32"/>
          <w:rtl/>
          <w:lang w:bidi="ar-DZ"/>
        </w:rPr>
        <w:t xml:space="preserve">ند هذا الحد لتقوم الدول </w:t>
      </w:r>
      <w:r w:rsidR="00CE1E4B" w:rsidRPr="00CE1E4B">
        <w:rPr>
          <w:rFonts w:hint="cs"/>
          <w:sz w:val="32"/>
          <w:szCs w:val="32"/>
          <w:rtl/>
          <w:lang w:bidi="ar-DZ"/>
        </w:rPr>
        <w:t>الأطراف</w:t>
      </w:r>
      <w:r w:rsidR="006B097F" w:rsidRPr="00CE1E4B">
        <w:rPr>
          <w:rFonts w:hint="cs"/>
          <w:sz w:val="32"/>
          <w:szCs w:val="32"/>
          <w:rtl/>
          <w:lang w:bidi="ar-DZ"/>
        </w:rPr>
        <w:t xml:space="preserve"> في الاتفاقية </w:t>
      </w:r>
      <w:r w:rsidR="004E3A89" w:rsidRPr="00CE1E4B">
        <w:rPr>
          <w:rFonts w:hint="cs"/>
          <w:sz w:val="32"/>
          <w:szCs w:val="32"/>
          <w:rtl/>
          <w:lang w:bidi="ar-DZ"/>
        </w:rPr>
        <w:t>بالإعداد</w:t>
      </w:r>
      <w:r w:rsidR="006B097F" w:rsidRPr="00CE1E4B">
        <w:rPr>
          <w:rFonts w:hint="cs"/>
          <w:sz w:val="32"/>
          <w:szCs w:val="32"/>
          <w:rtl/>
          <w:lang w:bidi="ar-DZ"/>
        </w:rPr>
        <w:t xml:space="preserve"> </w:t>
      </w:r>
      <w:r w:rsidR="004E3A89" w:rsidRPr="00CE1E4B">
        <w:rPr>
          <w:rFonts w:hint="cs"/>
          <w:sz w:val="32"/>
          <w:szCs w:val="32"/>
          <w:rtl/>
          <w:lang w:bidi="ar-DZ"/>
        </w:rPr>
        <w:t>إلى</w:t>
      </w:r>
      <w:r w:rsidR="006B097F" w:rsidRPr="00CE1E4B">
        <w:rPr>
          <w:rFonts w:hint="cs"/>
          <w:sz w:val="32"/>
          <w:szCs w:val="32"/>
          <w:rtl/>
          <w:lang w:bidi="ar-DZ"/>
        </w:rPr>
        <w:t xml:space="preserve"> مشروع البروتوكول الاختياري الملحق للاتفاقية بشان</w:t>
      </w:r>
      <w:r w:rsidR="004E3A89">
        <w:rPr>
          <w:rFonts w:hint="cs"/>
          <w:sz w:val="32"/>
          <w:szCs w:val="32"/>
          <w:rtl/>
          <w:lang w:bidi="ar-DZ"/>
        </w:rPr>
        <w:t xml:space="preserve"> </w:t>
      </w:r>
      <w:r w:rsidR="006B097F" w:rsidRPr="00CE1E4B">
        <w:rPr>
          <w:rFonts w:hint="cs"/>
          <w:sz w:val="32"/>
          <w:szCs w:val="32"/>
          <w:rtl/>
          <w:lang w:bidi="ar-DZ"/>
        </w:rPr>
        <w:t xml:space="preserve">اشتراك </w:t>
      </w:r>
      <w:r w:rsidR="004E3A89" w:rsidRPr="00CE1E4B">
        <w:rPr>
          <w:rFonts w:hint="cs"/>
          <w:sz w:val="32"/>
          <w:szCs w:val="32"/>
          <w:rtl/>
          <w:lang w:bidi="ar-DZ"/>
        </w:rPr>
        <w:t>الأطفال</w:t>
      </w:r>
      <w:r w:rsidR="006B097F" w:rsidRPr="00CE1E4B">
        <w:rPr>
          <w:rFonts w:hint="cs"/>
          <w:sz w:val="32"/>
          <w:szCs w:val="32"/>
          <w:rtl/>
          <w:lang w:bidi="ar-DZ"/>
        </w:rPr>
        <w:t xml:space="preserve"> في النزاعات المسلحة  الذي تم اعتماده سنة 2000 ، والذي خص بالحماية من ظاهرة تجنيد </w:t>
      </w:r>
      <w:r w:rsidR="004E3A89" w:rsidRPr="00CE1E4B">
        <w:rPr>
          <w:rFonts w:hint="cs"/>
          <w:sz w:val="32"/>
          <w:szCs w:val="32"/>
          <w:rtl/>
          <w:lang w:bidi="ar-DZ"/>
        </w:rPr>
        <w:t>الأطفال</w:t>
      </w:r>
      <w:r w:rsidR="006B097F" w:rsidRPr="00CE1E4B">
        <w:rPr>
          <w:rFonts w:hint="cs"/>
          <w:sz w:val="32"/>
          <w:szCs w:val="32"/>
          <w:rtl/>
          <w:lang w:bidi="ar-DZ"/>
        </w:rPr>
        <w:t xml:space="preserve"> دون غيرها من </w:t>
      </w:r>
      <w:r w:rsidR="004E3A89" w:rsidRPr="00CE1E4B">
        <w:rPr>
          <w:rFonts w:hint="cs"/>
          <w:sz w:val="32"/>
          <w:szCs w:val="32"/>
          <w:rtl/>
          <w:lang w:bidi="ar-DZ"/>
        </w:rPr>
        <w:t>القضايا</w:t>
      </w:r>
      <w:r w:rsidR="006B097F" w:rsidRPr="00CE1E4B">
        <w:rPr>
          <w:rFonts w:hint="cs"/>
          <w:sz w:val="32"/>
          <w:szCs w:val="32"/>
          <w:rtl/>
          <w:lang w:bidi="ar-DZ"/>
        </w:rPr>
        <w:t xml:space="preserve"> </w:t>
      </w:r>
      <w:r w:rsidR="00674717" w:rsidRPr="00CE1E4B">
        <w:rPr>
          <w:rFonts w:hint="cs"/>
          <w:sz w:val="32"/>
          <w:szCs w:val="32"/>
          <w:rtl/>
          <w:lang w:bidi="ar-DZ"/>
        </w:rPr>
        <w:t xml:space="preserve">، دون </w:t>
      </w:r>
      <w:r w:rsidR="001A32B6" w:rsidRPr="00CE1E4B">
        <w:rPr>
          <w:rFonts w:hint="cs"/>
          <w:sz w:val="32"/>
          <w:szCs w:val="32"/>
          <w:rtl/>
          <w:lang w:bidi="ar-DZ"/>
        </w:rPr>
        <w:t>أن</w:t>
      </w:r>
      <w:r w:rsidR="00674717" w:rsidRPr="00CE1E4B">
        <w:rPr>
          <w:rFonts w:hint="cs"/>
          <w:sz w:val="32"/>
          <w:szCs w:val="32"/>
          <w:rtl/>
          <w:lang w:bidi="ar-DZ"/>
        </w:rPr>
        <w:t xml:space="preserve"> ننسى الحماية التي اقرها </w:t>
      </w:r>
      <w:r w:rsidR="004E3A89" w:rsidRPr="00CE1E4B">
        <w:rPr>
          <w:rFonts w:hint="cs"/>
          <w:sz w:val="32"/>
          <w:szCs w:val="32"/>
          <w:rtl/>
          <w:lang w:bidi="ar-DZ"/>
        </w:rPr>
        <w:t>القانو</w:t>
      </w:r>
      <w:r w:rsidR="004E3A89" w:rsidRPr="00CE1E4B">
        <w:rPr>
          <w:rFonts w:hint="eastAsia"/>
          <w:sz w:val="32"/>
          <w:szCs w:val="32"/>
          <w:rtl/>
          <w:lang w:bidi="ar-DZ"/>
        </w:rPr>
        <w:t>ن</w:t>
      </w:r>
      <w:r w:rsidR="00674717" w:rsidRPr="00CE1E4B">
        <w:rPr>
          <w:rFonts w:hint="cs"/>
          <w:sz w:val="32"/>
          <w:szCs w:val="32"/>
          <w:rtl/>
          <w:lang w:bidi="ar-DZ"/>
        </w:rPr>
        <w:t xml:space="preserve"> الدولي للعمل بشان حظر </w:t>
      </w:r>
      <w:r w:rsidR="004E3A89" w:rsidRPr="00CE1E4B">
        <w:rPr>
          <w:rFonts w:hint="cs"/>
          <w:sz w:val="32"/>
          <w:szCs w:val="32"/>
          <w:rtl/>
          <w:lang w:bidi="ar-DZ"/>
        </w:rPr>
        <w:t>أسوا</w:t>
      </w:r>
      <w:r w:rsidR="00674717" w:rsidRPr="00CE1E4B">
        <w:rPr>
          <w:rFonts w:hint="cs"/>
          <w:sz w:val="32"/>
          <w:szCs w:val="32"/>
          <w:rtl/>
          <w:lang w:bidi="ar-DZ"/>
        </w:rPr>
        <w:t xml:space="preserve"> </w:t>
      </w:r>
      <w:r w:rsidR="004E3A89" w:rsidRPr="00CE1E4B">
        <w:rPr>
          <w:rFonts w:hint="cs"/>
          <w:sz w:val="32"/>
          <w:szCs w:val="32"/>
          <w:rtl/>
          <w:lang w:bidi="ar-DZ"/>
        </w:rPr>
        <w:t>أشكال</w:t>
      </w:r>
      <w:r w:rsidR="00674717" w:rsidRPr="00CE1E4B">
        <w:rPr>
          <w:rFonts w:hint="cs"/>
          <w:sz w:val="32"/>
          <w:szCs w:val="32"/>
          <w:rtl/>
          <w:lang w:bidi="ar-DZ"/>
        </w:rPr>
        <w:t xml:space="preserve"> عمل </w:t>
      </w:r>
      <w:r w:rsidR="004E3A89" w:rsidRPr="00CE1E4B">
        <w:rPr>
          <w:rFonts w:hint="cs"/>
          <w:sz w:val="32"/>
          <w:szCs w:val="32"/>
          <w:rtl/>
          <w:lang w:bidi="ar-DZ"/>
        </w:rPr>
        <w:t>الأطفال</w:t>
      </w:r>
      <w:r w:rsidR="00674717" w:rsidRPr="00CE1E4B">
        <w:rPr>
          <w:rFonts w:hint="cs"/>
          <w:sz w:val="32"/>
          <w:szCs w:val="32"/>
          <w:rtl/>
          <w:lang w:bidi="ar-DZ"/>
        </w:rPr>
        <w:t xml:space="preserve">  وذلك بموجب الاتفاقية الدولية للعمل رقم 182 والتي اعتبرت تجنيد </w:t>
      </w:r>
      <w:r w:rsidR="004E3A89" w:rsidRPr="00CE1E4B">
        <w:rPr>
          <w:rFonts w:hint="cs"/>
          <w:sz w:val="32"/>
          <w:szCs w:val="32"/>
          <w:rtl/>
          <w:lang w:bidi="ar-DZ"/>
        </w:rPr>
        <w:t>الأطفال</w:t>
      </w:r>
      <w:r w:rsidR="00674717" w:rsidRPr="00CE1E4B">
        <w:rPr>
          <w:rFonts w:hint="cs"/>
          <w:sz w:val="32"/>
          <w:szCs w:val="32"/>
          <w:rtl/>
          <w:lang w:bidi="ar-DZ"/>
        </w:rPr>
        <w:t xml:space="preserve"> من بين </w:t>
      </w:r>
      <w:r w:rsidR="004E3A89" w:rsidRPr="00CE1E4B">
        <w:rPr>
          <w:rFonts w:hint="cs"/>
          <w:sz w:val="32"/>
          <w:szCs w:val="32"/>
          <w:rtl/>
          <w:lang w:bidi="ar-DZ"/>
        </w:rPr>
        <w:t>أسوا</w:t>
      </w:r>
      <w:r w:rsidR="00674717" w:rsidRPr="00CE1E4B">
        <w:rPr>
          <w:rFonts w:hint="cs"/>
          <w:sz w:val="32"/>
          <w:szCs w:val="32"/>
          <w:rtl/>
          <w:lang w:bidi="ar-DZ"/>
        </w:rPr>
        <w:t xml:space="preserve"> </w:t>
      </w:r>
      <w:r w:rsidR="004E3A89" w:rsidRPr="00CE1E4B">
        <w:rPr>
          <w:rFonts w:hint="cs"/>
          <w:sz w:val="32"/>
          <w:szCs w:val="32"/>
          <w:rtl/>
          <w:lang w:bidi="ar-DZ"/>
        </w:rPr>
        <w:t>أشكال</w:t>
      </w:r>
      <w:r w:rsidR="00674717" w:rsidRPr="00CE1E4B">
        <w:rPr>
          <w:rFonts w:hint="cs"/>
          <w:sz w:val="32"/>
          <w:szCs w:val="32"/>
          <w:rtl/>
          <w:lang w:bidi="ar-DZ"/>
        </w:rPr>
        <w:t xml:space="preserve"> عمل </w:t>
      </w:r>
      <w:r w:rsidR="004E3A89" w:rsidRPr="00CE1E4B">
        <w:rPr>
          <w:rFonts w:hint="cs"/>
          <w:sz w:val="32"/>
          <w:szCs w:val="32"/>
          <w:rtl/>
          <w:lang w:bidi="ar-DZ"/>
        </w:rPr>
        <w:t>الأطفال</w:t>
      </w:r>
      <w:r w:rsidR="00674717" w:rsidRPr="00CE1E4B">
        <w:rPr>
          <w:rFonts w:hint="cs"/>
          <w:sz w:val="32"/>
          <w:szCs w:val="32"/>
          <w:rtl/>
          <w:lang w:bidi="ar-DZ"/>
        </w:rPr>
        <w:t xml:space="preserve"> ، واعتبرت المحكمة الجنائية الدولية هذا الفعل من بين </w:t>
      </w:r>
      <w:r w:rsidR="004E3A89" w:rsidRPr="00CE1E4B">
        <w:rPr>
          <w:rFonts w:hint="cs"/>
          <w:sz w:val="32"/>
          <w:szCs w:val="32"/>
          <w:rtl/>
          <w:lang w:bidi="ar-DZ"/>
        </w:rPr>
        <w:t>الأفعال</w:t>
      </w:r>
      <w:r w:rsidR="00674717" w:rsidRPr="00CE1E4B">
        <w:rPr>
          <w:rFonts w:hint="cs"/>
          <w:sz w:val="32"/>
          <w:szCs w:val="32"/>
          <w:rtl/>
          <w:lang w:bidi="ar-DZ"/>
        </w:rPr>
        <w:t xml:space="preserve"> المكونة لجريمة الحرب </w:t>
      </w:r>
      <w:r w:rsidR="004E3A89" w:rsidRPr="00CE1E4B">
        <w:rPr>
          <w:rFonts w:hint="cs"/>
          <w:sz w:val="32"/>
          <w:szCs w:val="32"/>
          <w:rtl/>
          <w:lang w:bidi="ar-DZ"/>
        </w:rPr>
        <w:t>أو</w:t>
      </w:r>
      <w:r w:rsidR="00674717" w:rsidRPr="00CE1E4B">
        <w:rPr>
          <w:rFonts w:hint="cs"/>
          <w:sz w:val="32"/>
          <w:szCs w:val="32"/>
          <w:rtl/>
          <w:lang w:bidi="ar-DZ"/>
        </w:rPr>
        <w:t xml:space="preserve"> </w:t>
      </w:r>
      <w:r w:rsidR="004E3A89" w:rsidRPr="00CE1E4B">
        <w:rPr>
          <w:rFonts w:hint="cs"/>
          <w:sz w:val="32"/>
          <w:szCs w:val="32"/>
          <w:rtl/>
          <w:lang w:bidi="ar-DZ"/>
        </w:rPr>
        <w:t>الجرائم</w:t>
      </w:r>
      <w:r w:rsidR="00674717" w:rsidRPr="00CE1E4B">
        <w:rPr>
          <w:rFonts w:hint="cs"/>
          <w:sz w:val="32"/>
          <w:szCs w:val="32"/>
          <w:rtl/>
          <w:lang w:bidi="ar-DZ"/>
        </w:rPr>
        <w:t xml:space="preserve"> ضد </w:t>
      </w:r>
      <w:r w:rsidR="004E3A89" w:rsidRPr="00CE1E4B">
        <w:rPr>
          <w:rFonts w:hint="cs"/>
          <w:sz w:val="32"/>
          <w:szCs w:val="32"/>
          <w:rtl/>
          <w:lang w:bidi="ar-DZ"/>
        </w:rPr>
        <w:t>الإنسانية</w:t>
      </w:r>
      <w:r w:rsidR="00674717" w:rsidRPr="00CE1E4B">
        <w:rPr>
          <w:rFonts w:hint="cs"/>
          <w:sz w:val="32"/>
          <w:szCs w:val="32"/>
          <w:rtl/>
          <w:lang w:bidi="ar-DZ"/>
        </w:rPr>
        <w:t xml:space="preserve">  والتي استوجبت المساءلة </w:t>
      </w:r>
      <w:r w:rsidR="004E3A89" w:rsidRPr="00CE1E4B">
        <w:rPr>
          <w:rFonts w:hint="cs"/>
          <w:sz w:val="32"/>
          <w:szCs w:val="32"/>
          <w:rtl/>
          <w:lang w:bidi="ar-DZ"/>
        </w:rPr>
        <w:t>بشأنها</w:t>
      </w:r>
      <w:r w:rsidR="00674717" w:rsidRPr="00CE1E4B">
        <w:rPr>
          <w:rFonts w:hint="cs"/>
          <w:sz w:val="32"/>
          <w:szCs w:val="32"/>
          <w:rtl/>
          <w:lang w:bidi="ar-DZ"/>
        </w:rPr>
        <w:t xml:space="preserve"> ، كما تطرقنا </w:t>
      </w:r>
      <w:r w:rsidR="004E3A89" w:rsidRPr="00CE1E4B">
        <w:rPr>
          <w:rFonts w:hint="cs"/>
          <w:sz w:val="32"/>
          <w:szCs w:val="32"/>
          <w:rtl/>
          <w:lang w:bidi="ar-DZ"/>
        </w:rPr>
        <w:t>إلى</w:t>
      </w:r>
      <w:r w:rsidR="00674717" w:rsidRPr="00CE1E4B">
        <w:rPr>
          <w:rFonts w:hint="cs"/>
          <w:sz w:val="32"/>
          <w:szCs w:val="32"/>
          <w:rtl/>
          <w:lang w:bidi="ar-DZ"/>
        </w:rPr>
        <w:t xml:space="preserve"> ضرورة التفريق بين الطفل المحارب والطفل المدني </w:t>
      </w:r>
      <w:r w:rsidR="004E3A89" w:rsidRPr="00CE1E4B">
        <w:rPr>
          <w:rFonts w:hint="cs"/>
          <w:sz w:val="32"/>
          <w:szCs w:val="32"/>
          <w:rtl/>
          <w:lang w:bidi="ar-DZ"/>
        </w:rPr>
        <w:t>أثناء</w:t>
      </w:r>
      <w:r w:rsidR="00674717" w:rsidRPr="00CE1E4B">
        <w:rPr>
          <w:rFonts w:hint="cs"/>
          <w:sz w:val="32"/>
          <w:szCs w:val="32"/>
          <w:rtl/>
          <w:lang w:bidi="ar-DZ"/>
        </w:rPr>
        <w:t xml:space="preserve"> النزاعات المسلحة ، بحيث تتباين نظم الحماية </w:t>
      </w:r>
      <w:r w:rsidR="00674717" w:rsidRPr="00CE1E4B">
        <w:rPr>
          <w:rFonts w:hint="cs"/>
          <w:sz w:val="32"/>
          <w:szCs w:val="32"/>
          <w:rtl/>
          <w:lang w:bidi="ar-DZ"/>
        </w:rPr>
        <w:lastRenderedPageBreak/>
        <w:t xml:space="preserve">المقررة </w:t>
      </w:r>
      <w:r w:rsidR="004E3A89" w:rsidRPr="00CE1E4B">
        <w:rPr>
          <w:rFonts w:hint="cs"/>
          <w:sz w:val="32"/>
          <w:szCs w:val="32"/>
          <w:rtl/>
          <w:lang w:bidi="ar-DZ"/>
        </w:rPr>
        <w:t>للأطفال</w:t>
      </w:r>
      <w:r w:rsidR="00674717" w:rsidRPr="00CE1E4B">
        <w:rPr>
          <w:rFonts w:hint="cs"/>
          <w:sz w:val="32"/>
          <w:szCs w:val="32"/>
          <w:rtl/>
          <w:lang w:bidi="ar-DZ"/>
        </w:rPr>
        <w:t xml:space="preserve"> في هذه الفترة </w:t>
      </w:r>
      <w:r w:rsidR="00186348" w:rsidRPr="00CE1E4B">
        <w:rPr>
          <w:rFonts w:hint="cs"/>
          <w:sz w:val="32"/>
          <w:szCs w:val="32"/>
          <w:rtl/>
          <w:lang w:bidi="ar-DZ"/>
        </w:rPr>
        <w:t xml:space="preserve">، فبالنسبة للطفل المدني الذي يقع قيد </w:t>
      </w:r>
      <w:r w:rsidR="004E3A89" w:rsidRPr="00CE1E4B">
        <w:rPr>
          <w:rFonts w:hint="cs"/>
          <w:sz w:val="32"/>
          <w:szCs w:val="32"/>
          <w:rtl/>
          <w:lang w:bidi="ar-DZ"/>
        </w:rPr>
        <w:t>الأسر</w:t>
      </w:r>
      <w:r w:rsidR="00186348" w:rsidRPr="00CE1E4B">
        <w:rPr>
          <w:rFonts w:hint="cs"/>
          <w:sz w:val="32"/>
          <w:szCs w:val="32"/>
          <w:rtl/>
          <w:lang w:bidi="ar-DZ"/>
        </w:rPr>
        <w:t xml:space="preserve"> فيحظى بالحماية المقررة </w:t>
      </w:r>
      <w:r w:rsidR="004E3A89" w:rsidRPr="00CE1E4B">
        <w:rPr>
          <w:rFonts w:hint="cs"/>
          <w:sz w:val="32"/>
          <w:szCs w:val="32"/>
          <w:rtl/>
          <w:lang w:bidi="ar-DZ"/>
        </w:rPr>
        <w:t>للأطفال</w:t>
      </w:r>
      <w:r w:rsidR="00186348" w:rsidRPr="00CE1E4B">
        <w:rPr>
          <w:rFonts w:hint="cs"/>
          <w:sz w:val="32"/>
          <w:szCs w:val="32"/>
          <w:rtl/>
          <w:lang w:bidi="ar-DZ"/>
        </w:rPr>
        <w:t xml:space="preserve"> المقررة بموجب اتفاقية </w:t>
      </w:r>
      <w:r w:rsidR="004E3A89" w:rsidRPr="00CE1E4B">
        <w:rPr>
          <w:rFonts w:hint="cs"/>
          <w:sz w:val="32"/>
          <w:szCs w:val="32"/>
          <w:rtl/>
          <w:lang w:bidi="ar-DZ"/>
        </w:rPr>
        <w:t>جنيف</w:t>
      </w:r>
      <w:r w:rsidR="00186348" w:rsidRPr="00CE1E4B">
        <w:rPr>
          <w:rFonts w:hint="cs"/>
          <w:sz w:val="32"/>
          <w:szCs w:val="32"/>
          <w:rtl/>
          <w:lang w:bidi="ar-DZ"/>
        </w:rPr>
        <w:t xml:space="preserve"> الرابعة الخاصة بحماية المدنيين وقت الحرب، </w:t>
      </w:r>
      <w:r w:rsidR="004E3A89" w:rsidRPr="00CE1E4B">
        <w:rPr>
          <w:rFonts w:hint="cs"/>
          <w:sz w:val="32"/>
          <w:szCs w:val="32"/>
          <w:rtl/>
          <w:lang w:bidi="ar-DZ"/>
        </w:rPr>
        <w:t>أما</w:t>
      </w:r>
      <w:r w:rsidR="00186348" w:rsidRPr="00CE1E4B">
        <w:rPr>
          <w:rFonts w:hint="cs"/>
          <w:sz w:val="32"/>
          <w:szCs w:val="32"/>
          <w:rtl/>
          <w:lang w:bidi="ar-DZ"/>
        </w:rPr>
        <w:t xml:space="preserve"> بالنسبة للطفل المحارب الذي يقع في قبضة الخصم ، فيخضع لنظم الحماية المقررة بموجب اتفاقية جنيف الثالثة و القواعد الخاصة بالحروب </w:t>
      </w:r>
      <w:r w:rsidR="00674717" w:rsidRPr="00CE1E4B">
        <w:rPr>
          <w:rFonts w:hint="cs"/>
          <w:sz w:val="32"/>
          <w:szCs w:val="32"/>
          <w:rtl/>
          <w:lang w:bidi="ar-DZ"/>
        </w:rPr>
        <w:t xml:space="preserve"> </w:t>
      </w:r>
      <w:r w:rsidR="00186348" w:rsidRPr="00CE1E4B">
        <w:rPr>
          <w:rFonts w:hint="cs"/>
          <w:sz w:val="32"/>
          <w:szCs w:val="32"/>
          <w:rtl/>
          <w:lang w:bidi="ar-DZ"/>
        </w:rPr>
        <w:t xml:space="preserve">، </w:t>
      </w:r>
      <w:r w:rsidR="004E3A89" w:rsidRPr="00CE1E4B">
        <w:rPr>
          <w:rFonts w:hint="cs"/>
          <w:sz w:val="32"/>
          <w:szCs w:val="32"/>
          <w:rtl/>
          <w:lang w:bidi="ar-DZ"/>
        </w:rPr>
        <w:t>أما</w:t>
      </w:r>
      <w:r w:rsidR="00186348" w:rsidRPr="00CE1E4B">
        <w:rPr>
          <w:rFonts w:hint="cs"/>
          <w:sz w:val="32"/>
          <w:szCs w:val="32"/>
          <w:rtl/>
          <w:lang w:bidi="ar-DZ"/>
        </w:rPr>
        <w:t xml:space="preserve"> في حال ارتكب هؤلاء </w:t>
      </w:r>
      <w:r w:rsidR="004E3A89" w:rsidRPr="00CE1E4B">
        <w:rPr>
          <w:rFonts w:hint="cs"/>
          <w:sz w:val="32"/>
          <w:szCs w:val="32"/>
          <w:rtl/>
          <w:lang w:bidi="ar-DZ"/>
        </w:rPr>
        <w:t>الأطفال</w:t>
      </w:r>
      <w:r w:rsidR="00186348" w:rsidRPr="00CE1E4B">
        <w:rPr>
          <w:rFonts w:hint="cs"/>
          <w:sz w:val="32"/>
          <w:szCs w:val="32"/>
          <w:rtl/>
          <w:lang w:bidi="ar-DZ"/>
        </w:rPr>
        <w:t xml:space="preserve"> المشاركين في العمال القتالية جرائم خلال تلك الفترة من النزاع ، فقد تباينت </w:t>
      </w:r>
      <w:r w:rsidR="004E3A89" w:rsidRPr="00CE1E4B">
        <w:rPr>
          <w:rFonts w:hint="cs"/>
          <w:sz w:val="32"/>
          <w:szCs w:val="32"/>
          <w:rtl/>
          <w:lang w:bidi="ar-DZ"/>
        </w:rPr>
        <w:t>الآراء</w:t>
      </w:r>
      <w:r w:rsidR="00186348" w:rsidRPr="00CE1E4B">
        <w:rPr>
          <w:rFonts w:hint="cs"/>
          <w:sz w:val="32"/>
          <w:szCs w:val="32"/>
          <w:rtl/>
          <w:lang w:bidi="ar-DZ"/>
        </w:rPr>
        <w:t xml:space="preserve"> حول هذا الموضوع</w:t>
      </w:r>
      <w:r w:rsidR="00CE1E4B" w:rsidRPr="00CE1E4B">
        <w:rPr>
          <w:rFonts w:hint="cs"/>
          <w:sz w:val="32"/>
          <w:szCs w:val="32"/>
          <w:rtl/>
          <w:lang w:bidi="ar-DZ"/>
        </w:rPr>
        <w:t xml:space="preserve"> فيما </w:t>
      </w:r>
      <w:r w:rsidR="004E3A89" w:rsidRPr="00CE1E4B">
        <w:rPr>
          <w:rFonts w:hint="cs"/>
          <w:sz w:val="32"/>
          <w:szCs w:val="32"/>
          <w:rtl/>
          <w:lang w:bidi="ar-DZ"/>
        </w:rPr>
        <w:t>إذا</w:t>
      </w:r>
      <w:r w:rsidR="00CE1E4B" w:rsidRPr="00CE1E4B">
        <w:rPr>
          <w:rFonts w:hint="cs"/>
          <w:sz w:val="32"/>
          <w:szCs w:val="32"/>
          <w:rtl/>
          <w:lang w:bidi="ar-DZ"/>
        </w:rPr>
        <w:t xml:space="preserve"> كان الطفل </w:t>
      </w:r>
      <w:r w:rsidR="004E3A89" w:rsidRPr="00CE1E4B">
        <w:rPr>
          <w:rFonts w:hint="cs"/>
          <w:sz w:val="32"/>
          <w:szCs w:val="32"/>
          <w:rtl/>
          <w:lang w:bidi="ar-DZ"/>
        </w:rPr>
        <w:t>مسئول</w:t>
      </w:r>
      <w:r w:rsidR="00CE1E4B" w:rsidRPr="00CE1E4B">
        <w:rPr>
          <w:rFonts w:hint="cs"/>
          <w:sz w:val="32"/>
          <w:szCs w:val="32"/>
          <w:rtl/>
          <w:lang w:bidi="ar-DZ"/>
        </w:rPr>
        <w:t xml:space="preserve"> عن الجرائم التي </w:t>
      </w:r>
      <w:r w:rsidR="004E3A89" w:rsidRPr="00CE1E4B">
        <w:rPr>
          <w:rFonts w:hint="cs"/>
          <w:sz w:val="32"/>
          <w:szCs w:val="32"/>
          <w:rtl/>
          <w:lang w:bidi="ar-DZ"/>
        </w:rPr>
        <w:t>ارتكبها</w:t>
      </w:r>
      <w:r w:rsidR="00CE1E4B" w:rsidRPr="00CE1E4B">
        <w:rPr>
          <w:rFonts w:hint="cs"/>
          <w:sz w:val="32"/>
          <w:szCs w:val="32"/>
          <w:rtl/>
          <w:lang w:bidi="ar-DZ"/>
        </w:rPr>
        <w:t xml:space="preserve"> </w:t>
      </w:r>
      <w:r w:rsidR="004E3A89" w:rsidRPr="00CE1E4B">
        <w:rPr>
          <w:rFonts w:hint="cs"/>
          <w:sz w:val="32"/>
          <w:szCs w:val="32"/>
          <w:rtl/>
          <w:lang w:bidi="ar-DZ"/>
        </w:rPr>
        <w:t>أم</w:t>
      </w:r>
      <w:r w:rsidR="00CE1E4B" w:rsidRPr="00CE1E4B">
        <w:rPr>
          <w:rFonts w:hint="cs"/>
          <w:sz w:val="32"/>
          <w:szCs w:val="32"/>
          <w:rtl/>
          <w:lang w:bidi="ar-DZ"/>
        </w:rPr>
        <w:t xml:space="preserve"> لا ، كما </w:t>
      </w:r>
      <w:r w:rsidR="004E3A89" w:rsidRPr="00CE1E4B">
        <w:rPr>
          <w:rFonts w:hint="cs"/>
          <w:sz w:val="32"/>
          <w:szCs w:val="32"/>
          <w:rtl/>
          <w:lang w:bidi="ar-DZ"/>
        </w:rPr>
        <w:t>أن</w:t>
      </w:r>
      <w:r w:rsidR="00CE1E4B" w:rsidRPr="00CE1E4B">
        <w:rPr>
          <w:rFonts w:hint="cs"/>
          <w:sz w:val="32"/>
          <w:szCs w:val="32"/>
          <w:rtl/>
          <w:lang w:bidi="ar-DZ"/>
        </w:rPr>
        <w:t xml:space="preserve"> اغلب المواثيق الدولية لم تحدد سن المسؤولية للطفل المحارب ، </w:t>
      </w:r>
      <w:r w:rsidR="004E3A89" w:rsidRPr="00CE1E4B">
        <w:rPr>
          <w:rFonts w:hint="cs"/>
          <w:sz w:val="32"/>
          <w:szCs w:val="32"/>
          <w:rtl/>
          <w:lang w:bidi="ar-DZ"/>
        </w:rPr>
        <w:t>إلا</w:t>
      </w:r>
      <w:r w:rsidR="00CE1E4B" w:rsidRPr="00CE1E4B">
        <w:rPr>
          <w:rFonts w:hint="cs"/>
          <w:sz w:val="32"/>
          <w:szCs w:val="32"/>
          <w:rtl/>
          <w:lang w:bidi="ar-DZ"/>
        </w:rPr>
        <w:t xml:space="preserve"> </w:t>
      </w:r>
      <w:r w:rsidR="004E3A89" w:rsidRPr="00CE1E4B">
        <w:rPr>
          <w:rFonts w:hint="cs"/>
          <w:sz w:val="32"/>
          <w:szCs w:val="32"/>
          <w:rtl/>
          <w:lang w:bidi="ar-DZ"/>
        </w:rPr>
        <w:t>أنها</w:t>
      </w:r>
      <w:r w:rsidR="00CE1E4B" w:rsidRPr="00CE1E4B">
        <w:rPr>
          <w:rFonts w:hint="cs"/>
          <w:sz w:val="32"/>
          <w:szCs w:val="32"/>
          <w:rtl/>
          <w:lang w:bidi="ar-DZ"/>
        </w:rPr>
        <w:t xml:space="preserve"> نددت بعدم </w:t>
      </w:r>
      <w:r w:rsidR="004E3A89" w:rsidRPr="00CE1E4B">
        <w:rPr>
          <w:rFonts w:hint="cs"/>
          <w:sz w:val="32"/>
          <w:szCs w:val="32"/>
          <w:rtl/>
          <w:lang w:bidi="ar-DZ"/>
        </w:rPr>
        <w:t>إدانة</w:t>
      </w:r>
      <w:r w:rsidR="00CE1E4B" w:rsidRPr="00CE1E4B">
        <w:rPr>
          <w:rFonts w:hint="cs"/>
          <w:sz w:val="32"/>
          <w:szCs w:val="32"/>
          <w:rtl/>
          <w:lang w:bidi="ar-DZ"/>
        </w:rPr>
        <w:t xml:space="preserve"> </w:t>
      </w:r>
      <w:r w:rsidR="004E3A89" w:rsidRPr="00CE1E4B">
        <w:rPr>
          <w:rFonts w:hint="cs"/>
          <w:sz w:val="32"/>
          <w:szCs w:val="32"/>
          <w:rtl/>
          <w:lang w:bidi="ar-DZ"/>
        </w:rPr>
        <w:t>الأطفال</w:t>
      </w:r>
      <w:r w:rsidR="00CE1E4B" w:rsidRPr="00CE1E4B">
        <w:rPr>
          <w:rFonts w:hint="cs"/>
          <w:sz w:val="32"/>
          <w:szCs w:val="32"/>
          <w:rtl/>
          <w:lang w:bidi="ar-DZ"/>
        </w:rPr>
        <w:t xml:space="preserve"> لمجرد </w:t>
      </w:r>
      <w:r w:rsidR="004E3A89" w:rsidRPr="00CE1E4B">
        <w:rPr>
          <w:rFonts w:hint="cs"/>
          <w:sz w:val="32"/>
          <w:szCs w:val="32"/>
          <w:rtl/>
          <w:lang w:bidi="ar-DZ"/>
        </w:rPr>
        <w:t>أنهم</w:t>
      </w:r>
      <w:r w:rsidR="00CE1E4B" w:rsidRPr="00CE1E4B">
        <w:rPr>
          <w:rFonts w:hint="cs"/>
          <w:sz w:val="32"/>
          <w:szCs w:val="32"/>
          <w:rtl/>
          <w:lang w:bidi="ar-DZ"/>
        </w:rPr>
        <w:t xml:space="preserve"> حملوا  السلاح  ، كما </w:t>
      </w:r>
      <w:r w:rsidR="004E3A89" w:rsidRPr="00CE1E4B">
        <w:rPr>
          <w:rFonts w:hint="cs"/>
          <w:sz w:val="32"/>
          <w:szCs w:val="32"/>
          <w:rtl/>
          <w:lang w:bidi="ar-DZ"/>
        </w:rPr>
        <w:t>أكدت</w:t>
      </w:r>
      <w:r w:rsidR="00CE1E4B" w:rsidRPr="00CE1E4B">
        <w:rPr>
          <w:rFonts w:hint="cs"/>
          <w:sz w:val="32"/>
          <w:szCs w:val="32"/>
          <w:rtl/>
          <w:lang w:bidi="ar-DZ"/>
        </w:rPr>
        <w:t xml:space="preserve"> </w:t>
      </w:r>
      <w:r w:rsidR="004E3A89" w:rsidRPr="00CE1E4B">
        <w:rPr>
          <w:rFonts w:hint="cs"/>
          <w:sz w:val="32"/>
          <w:szCs w:val="32"/>
          <w:rtl/>
          <w:lang w:bidi="ar-DZ"/>
        </w:rPr>
        <w:t>أيضا</w:t>
      </w:r>
      <w:r w:rsidR="00CE1E4B" w:rsidRPr="00CE1E4B">
        <w:rPr>
          <w:rFonts w:hint="cs"/>
          <w:sz w:val="32"/>
          <w:szCs w:val="32"/>
          <w:rtl/>
          <w:lang w:bidi="ar-DZ"/>
        </w:rPr>
        <w:t xml:space="preserve"> اتفاقية حقوق الطفل على مراعاة سن الطفل عند فرض </w:t>
      </w:r>
      <w:r w:rsidR="004E3A89" w:rsidRPr="00CE1E4B">
        <w:rPr>
          <w:rFonts w:hint="cs"/>
          <w:sz w:val="32"/>
          <w:szCs w:val="32"/>
          <w:rtl/>
          <w:lang w:bidi="ar-DZ"/>
        </w:rPr>
        <w:t>أي</w:t>
      </w:r>
      <w:r w:rsidR="00CE1E4B" w:rsidRPr="00CE1E4B">
        <w:rPr>
          <w:rFonts w:hint="cs"/>
          <w:sz w:val="32"/>
          <w:szCs w:val="32"/>
          <w:rtl/>
          <w:lang w:bidi="ar-DZ"/>
        </w:rPr>
        <w:t xml:space="preserve"> عقوبة </w:t>
      </w:r>
      <w:r w:rsidR="004E3A89" w:rsidRPr="00CE1E4B">
        <w:rPr>
          <w:rFonts w:hint="cs"/>
          <w:sz w:val="32"/>
          <w:szCs w:val="32"/>
          <w:rtl/>
          <w:lang w:bidi="ar-DZ"/>
        </w:rPr>
        <w:t>أو</w:t>
      </w:r>
      <w:r w:rsidR="00CE1E4B" w:rsidRPr="00CE1E4B">
        <w:rPr>
          <w:rFonts w:hint="cs"/>
          <w:sz w:val="32"/>
          <w:szCs w:val="32"/>
          <w:rtl/>
          <w:lang w:bidi="ar-DZ"/>
        </w:rPr>
        <w:t xml:space="preserve"> تدبير امني وذلك طبقا للمواد (37،38،39،40) ،والتي حرمت بموجبها </w:t>
      </w:r>
      <w:r w:rsidR="004E3A89" w:rsidRPr="00CE1E4B">
        <w:rPr>
          <w:rFonts w:hint="cs"/>
          <w:sz w:val="32"/>
          <w:szCs w:val="32"/>
          <w:rtl/>
          <w:lang w:bidi="ar-DZ"/>
        </w:rPr>
        <w:t>أيضا</w:t>
      </w:r>
      <w:r w:rsidR="00CE1E4B" w:rsidRPr="00CE1E4B">
        <w:rPr>
          <w:rFonts w:hint="cs"/>
          <w:sz w:val="32"/>
          <w:szCs w:val="32"/>
          <w:rtl/>
          <w:lang w:bidi="ar-DZ"/>
        </w:rPr>
        <w:t xml:space="preserve"> </w:t>
      </w:r>
      <w:r w:rsidR="004E3A89" w:rsidRPr="00CE1E4B">
        <w:rPr>
          <w:rFonts w:hint="cs"/>
          <w:sz w:val="32"/>
          <w:szCs w:val="32"/>
          <w:rtl/>
          <w:lang w:bidi="ar-DZ"/>
        </w:rPr>
        <w:t>أن</w:t>
      </w:r>
      <w:r w:rsidR="00CE1E4B" w:rsidRPr="00CE1E4B">
        <w:rPr>
          <w:rFonts w:hint="cs"/>
          <w:sz w:val="32"/>
          <w:szCs w:val="32"/>
          <w:rtl/>
          <w:lang w:bidi="ar-DZ"/>
        </w:rPr>
        <w:t xml:space="preserve"> تقع عقوبة </w:t>
      </w:r>
      <w:r w:rsidR="004E3A89" w:rsidRPr="00CE1E4B">
        <w:rPr>
          <w:rFonts w:hint="cs"/>
          <w:sz w:val="32"/>
          <w:szCs w:val="32"/>
          <w:rtl/>
          <w:lang w:bidi="ar-DZ"/>
        </w:rPr>
        <w:t>الإعدام</w:t>
      </w:r>
      <w:r w:rsidR="00CE1E4B" w:rsidRPr="00CE1E4B">
        <w:rPr>
          <w:rFonts w:hint="cs"/>
          <w:sz w:val="32"/>
          <w:szCs w:val="32"/>
          <w:rtl/>
          <w:lang w:bidi="ar-DZ"/>
        </w:rPr>
        <w:t xml:space="preserve"> على </w:t>
      </w:r>
      <w:r w:rsidR="004E3A89" w:rsidRPr="00CE1E4B">
        <w:rPr>
          <w:rFonts w:hint="cs"/>
          <w:sz w:val="32"/>
          <w:szCs w:val="32"/>
          <w:rtl/>
          <w:lang w:bidi="ar-DZ"/>
        </w:rPr>
        <w:t>الأطفال</w:t>
      </w:r>
      <w:r w:rsidR="00CE1E4B" w:rsidRPr="00CE1E4B">
        <w:rPr>
          <w:rFonts w:hint="cs"/>
          <w:sz w:val="32"/>
          <w:szCs w:val="32"/>
          <w:rtl/>
          <w:lang w:bidi="ar-DZ"/>
        </w:rPr>
        <w:t xml:space="preserve"> مهما كانت شدة الجرائم التي ارتكبوها .</w:t>
      </w: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tabs>
          <w:tab w:val="left" w:pos="3381"/>
        </w:tabs>
        <w:bidi/>
        <w:spacing w:line="360" w:lineRule="auto"/>
        <w:jc w:val="both"/>
        <w:rPr>
          <w:color w:val="FF0000"/>
          <w:sz w:val="32"/>
          <w:szCs w:val="32"/>
          <w:rtl/>
          <w:lang w:bidi="ar-DZ"/>
        </w:rPr>
      </w:pPr>
    </w:p>
    <w:p w:rsidR="001F2ED7" w:rsidRPr="004E3A89" w:rsidRDefault="004E3A89" w:rsidP="007A4F00">
      <w:pPr>
        <w:bidi/>
        <w:spacing w:line="360" w:lineRule="auto"/>
        <w:jc w:val="both"/>
        <w:rPr>
          <w:b/>
          <w:bCs/>
          <w:i/>
          <w:iCs/>
          <w:sz w:val="36"/>
          <w:szCs w:val="36"/>
          <w:rtl/>
          <w:lang w:bidi="ar-DZ"/>
        </w:rPr>
      </w:pPr>
      <w:r>
        <w:rPr>
          <w:rFonts w:hint="cs"/>
          <w:b/>
          <w:bCs/>
          <w:i/>
          <w:iCs/>
          <w:sz w:val="36"/>
          <w:szCs w:val="36"/>
          <w:rtl/>
          <w:lang w:bidi="ar-DZ"/>
        </w:rPr>
        <w:t xml:space="preserve">الفصل الثاني </w:t>
      </w:r>
    </w:p>
    <w:p w:rsidR="001F2ED7" w:rsidRPr="004E3A89" w:rsidRDefault="004E3A89" w:rsidP="007A4F00">
      <w:pPr>
        <w:bidi/>
        <w:spacing w:line="360" w:lineRule="auto"/>
        <w:jc w:val="both"/>
        <w:rPr>
          <w:b/>
          <w:bCs/>
          <w:i/>
          <w:iCs/>
          <w:sz w:val="36"/>
          <w:szCs w:val="36"/>
          <w:rtl/>
          <w:lang w:bidi="ar-DZ"/>
        </w:rPr>
      </w:pPr>
      <w:r>
        <w:rPr>
          <w:rFonts w:hint="cs"/>
          <w:b/>
          <w:bCs/>
          <w:i/>
          <w:iCs/>
          <w:sz w:val="36"/>
          <w:szCs w:val="36"/>
          <w:rtl/>
          <w:lang w:bidi="ar-DZ"/>
        </w:rPr>
        <w:t>دور الآليات الدولية للحد من ظاهرة تجنيد الأطفال في النزاعات المسلحة</w:t>
      </w: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4E3A89" w:rsidRPr="00441184" w:rsidRDefault="004E3A89" w:rsidP="007A4F00">
      <w:pPr>
        <w:bidi/>
        <w:spacing w:line="360" w:lineRule="auto"/>
        <w:jc w:val="both"/>
        <w:rPr>
          <w:b/>
          <w:bCs/>
          <w:sz w:val="36"/>
          <w:szCs w:val="36"/>
          <w:rtl/>
          <w:lang w:bidi="ar-DZ"/>
        </w:rPr>
      </w:pPr>
      <w:r w:rsidRPr="00441184">
        <w:rPr>
          <w:rFonts w:hint="cs"/>
          <w:b/>
          <w:bCs/>
          <w:sz w:val="36"/>
          <w:szCs w:val="36"/>
          <w:rtl/>
          <w:lang w:bidi="ar-DZ"/>
        </w:rPr>
        <w:lastRenderedPageBreak/>
        <w:t>الفصل الثاني: دور الآليات الدولية في الحد من تجنيد الأطفال في النزاعات المسلحة.</w:t>
      </w:r>
    </w:p>
    <w:p w:rsidR="004E3A89" w:rsidRPr="00BF2D75" w:rsidRDefault="004E3A89" w:rsidP="007A4F00">
      <w:pPr>
        <w:bidi/>
        <w:spacing w:line="360" w:lineRule="auto"/>
        <w:jc w:val="both"/>
        <w:rPr>
          <w:color w:val="000000" w:themeColor="text1"/>
          <w:sz w:val="32"/>
          <w:szCs w:val="32"/>
          <w:rtl/>
          <w:lang w:bidi="ar-DZ"/>
        </w:rPr>
      </w:pPr>
      <w:r>
        <w:rPr>
          <w:rFonts w:hint="cs"/>
          <w:color w:val="000000" w:themeColor="text1"/>
          <w:sz w:val="32"/>
          <w:szCs w:val="32"/>
          <w:rtl/>
          <w:lang w:bidi="ar-DZ"/>
        </w:rPr>
        <w:t xml:space="preserve">بعد تناول ظاهرة تجنيد الأطفال في النزاعات المسلحة في إطار بروتوكولات و مواثيق القانون الدولي الإنساني و القانون الدولي لحقوق الإنسان و ما أقرته الاتفاقية الدولية رقم (182) بشان حظر أسوا أشكال عمل الأحداث وكيف كان موقف المحكمة الجنائية الدولية  من هذه القضية  كان من الضروري أن تتمحور الدراسة على جانب أخر وذلك بوضع آليات دولية تسعى إلى الحد من ظاهرة تجنيد الأطفال التي تعد من ابرز انشغالات المجتمع الدولي ، وهو ما وعي بصدد صياغة ميثاق الأمم المتحدة أجهزتها التي تعكس مستوى الأمم المتحدة حيث انه عرض في المبحث الأول  إبراز دور المنظمات الدولية العالمية في الحد من ظاهرة تجنيد الأطفال من خلال تبيان دور أجهزة الأمم المتحدة و فروعها وإبراز جهود اللجنة الدولية للصليب الأحمر كما سنتناول في المبحث الثاني جهود المنظمات الإقليمية في حظر تجنيد الأطفال ومدى مساهمة الاتحاد الأوروبي و الإفريقي والجامعة العربية في ذلك مع إبراز الملامح الأساسية للمحكمة الجنائية الدولية مدلى اختصاصها في مثل هذه الجرائم.    </w:t>
      </w:r>
    </w:p>
    <w:p w:rsidR="001F2ED7" w:rsidRDefault="001F2ED7" w:rsidP="007A4F00">
      <w:pPr>
        <w:bidi/>
        <w:spacing w:line="360" w:lineRule="auto"/>
        <w:jc w:val="both"/>
        <w:rPr>
          <w:color w:val="FF0000"/>
          <w:sz w:val="32"/>
          <w:szCs w:val="32"/>
          <w:rtl/>
          <w:lang w:bidi="ar-DZ"/>
        </w:rPr>
      </w:pPr>
    </w:p>
    <w:p w:rsidR="004E3A89" w:rsidRDefault="004E3A89" w:rsidP="007A4F00">
      <w:pPr>
        <w:bidi/>
        <w:spacing w:line="360" w:lineRule="auto"/>
        <w:jc w:val="both"/>
        <w:rPr>
          <w:color w:val="FF0000"/>
          <w:sz w:val="32"/>
          <w:szCs w:val="32"/>
          <w:rtl/>
          <w:lang w:bidi="ar-DZ"/>
        </w:rPr>
      </w:pPr>
    </w:p>
    <w:p w:rsidR="004E3A89" w:rsidRDefault="004E3A89" w:rsidP="007A4F00">
      <w:pPr>
        <w:bidi/>
        <w:spacing w:line="360" w:lineRule="auto"/>
        <w:jc w:val="both"/>
        <w:rPr>
          <w:color w:val="FF0000"/>
          <w:sz w:val="32"/>
          <w:szCs w:val="32"/>
          <w:rtl/>
          <w:lang w:bidi="ar-DZ"/>
        </w:rPr>
      </w:pPr>
    </w:p>
    <w:p w:rsidR="004E3A89" w:rsidRDefault="004E3A89" w:rsidP="007A4F00">
      <w:pPr>
        <w:bidi/>
        <w:spacing w:line="360" w:lineRule="auto"/>
        <w:jc w:val="both"/>
        <w:rPr>
          <w:color w:val="FF0000"/>
          <w:sz w:val="32"/>
          <w:szCs w:val="32"/>
          <w:rtl/>
          <w:lang w:bidi="ar-DZ"/>
        </w:rPr>
      </w:pPr>
    </w:p>
    <w:p w:rsidR="004E3A89" w:rsidRDefault="004E3A89" w:rsidP="007A4F00">
      <w:pPr>
        <w:bidi/>
        <w:spacing w:line="360" w:lineRule="auto"/>
        <w:jc w:val="both"/>
        <w:rPr>
          <w:color w:val="FF0000"/>
          <w:sz w:val="32"/>
          <w:szCs w:val="32"/>
          <w:rtl/>
          <w:lang w:bidi="ar-DZ"/>
        </w:rPr>
      </w:pPr>
    </w:p>
    <w:p w:rsidR="001F2ED7" w:rsidRDefault="001F2ED7" w:rsidP="007A4F00">
      <w:pPr>
        <w:bidi/>
        <w:spacing w:line="360" w:lineRule="auto"/>
        <w:jc w:val="both"/>
        <w:rPr>
          <w:color w:val="FF0000"/>
          <w:sz w:val="32"/>
          <w:szCs w:val="32"/>
          <w:rtl/>
          <w:lang w:bidi="ar-DZ"/>
        </w:rPr>
      </w:pPr>
    </w:p>
    <w:p w:rsidR="003F7B0F" w:rsidRDefault="003F7B0F" w:rsidP="007A4F00">
      <w:pPr>
        <w:bidi/>
        <w:spacing w:line="360" w:lineRule="auto"/>
        <w:jc w:val="both"/>
        <w:rPr>
          <w:color w:val="FF0000"/>
          <w:sz w:val="32"/>
          <w:szCs w:val="32"/>
          <w:rtl/>
          <w:lang w:bidi="ar-DZ"/>
        </w:rPr>
      </w:pPr>
    </w:p>
    <w:p w:rsidR="00F65103" w:rsidRPr="00441184" w:rsidRDefault="001E1CF9" w:rsidP="007A4F00">
      <w:pPr>
        <w:bidi/>
        <w:spacing w:line="360" w:lineRule="auto"/>
        <w:jc w:val="both"/>
        <w:rPr>
          <w:b/>
          <w:bCs/>
          <w:sz w:val="32"/>
          <w:szCs w:val="32"/>
          <w:rtl/>
          <w:lang w:bidi="ar-DZ"/>
        </w:rPr>
      </w:pPr>
      <w:r w:rsidRPr="00441184">
        <w:rPr>
          <w:rFonts w:hint="cs"/>
          <w:b/>
          <w:bCs/>
          <w:sz w:val="32"/>
          <w:szCs w:val="32"/>
          <w:rtl/>
          <w:lang w:bidi="ar-DZ"/>
        </w:rPr>
        <w:t xml:space="preserve">المبحث </w:t>
      </w:r>
      <w:r w:rsidR="001A0EBC" w:rsidRPr="00441184">
        <w:rPr>
          <w:rFonts w:hint="cs"/>
          <w:b/>
          <w:bCs/>
          <w:sz w:val="32"/>
          <w:szCs w:val="32"/>
          <w:rtl/>
          <w:lang w:bidi="ar-DZ"/>
        </w:rPr>
        <w:t>الأول:</w:t>
      </w:r>
      <w:r w:rsidRPr="00441184">
        <w:rPr>
          <w:rFonts w:hint="cs"/>
          <w:b/>
          <w:bCs/>
          <w:sz w:val="32"/>
          <w:szCs w:val="32"/>
          <w:rtl/>
          <w:lang w:bidi="ar-DZ"/>
        </w:rPr>
        <w:t>دور المنظمات الدولية العالمية في</w:t>
      </w:r>
      <w:r w:rsidR="00B36A9F" w:rsidRPr="00441184">
        <w:rPr>
          <w:rFonts w:hint="cs"/>
          <w:b/>
          <w:bCs/>
          <w:sz w:val="32"/>
          <w:szCs w:val="32"/>
          <w:rtl/>
          <w:lang w:bidi="ar-DZ"/>
        </w:rPr>
        <w:t xml:space="preserve"> الحد من ظاهرة تجنيد </w:t>
      </w:r>
      <w:r w:rsidR="00946A85" w:rsidRPr="00441184">
        <w:rPr>
          <w:rFonts w:hint="cs"/>
          <w:b/>
          <w:bCs/>
          <w:sz w:val="32"/>
          <w:szCs w:val="32"/>
          <w:rtl/>
          <w:lang w:bidi="ar-DZ"/>
        </w:rPr>
        <w:t>الأطفال</w:t>
      </w:r>
      <w:r w:rsidR="00B36A9F" w:rsidRPr="00441184">
        <w:rPr>
          <w:rFonts w:hint="cs"/>
          <w:b/>
          <w:bCs/>
          <w:sz w:val="32"/>
          <w:szCs w:val="32"/>
          <w:rtl/>
          <w:lang w:bidi="ar-DZ"/>
        </w:rPr>
        <w:t xml:space="preserve"> في </w:t>
      </w:r>
      <w:r w:rsidRPr="00441184">
        <w:rPr>
          <w:rFonts w:hint="cs"/>
          <w:b/>
          <w:bCs/>
          <w:sz w:val="32"/>
          <w:szCs w:val="32"/>
          <w:rtl/>
          <w:lang w:bidi="ar-DZ"/>
        </w:rPr>
        <w:t xml:space="preserve">النزاعات المسلحة </w:t>
      </w:r>
    </w:p>
    <w:p w:rsidR="00F65103" w:rsidRPr="00045E59" w:rsidRDefault="001E1CF9" w:rsidP="007A4F00">
      <w:pPr>
        <w:bidi/>
        <w:spacing w:line="360" w:lineRule="auto"/>
        <w:jc w:val="both"/>
        <w:rPr>
          <w:sz w:val="32"/>
          <w:szCs w:val="32"/>
          <w:rtl/>
          <w:lang w:bidi="ar-DZ"/>
        </w:rPr>
      </w:pPr>
      <w:r w:rsidRPr="00045E59">
        <w:rPr>
          <w:rFonts w:hint="cs"/>
          <w:sz w:val="32"/>
          <w:szCs w:val="32"/>
          <w:rtl/>
          <w:lang w:bidi="ar-DZ"/>
        </w:rPr>
        <w:lastRenderedPageBreak/>
        <w:t xml:space="preserve">تعد منظمة </w:t>
      </w:r>
      <w:r w:rsidR="001A4BC5" w:rsidRPr="00045E59">
        <w:rPr>
          <w:rFonts w:hint="cs"/>
          <w:sz w:val="32"/>
          <w:szCs w:val="32"/>
          <w:rtl/>
          <w:lang w:bidi="ar-DZ"/>
        </w:rPr>
        <w:t>الأمم</w:t>
      </w:r>
      <w:r w:rsidRPr="00045E59">
        <w:rPr>
          <w:rFonts w:hint="cs"/>
          <w:sz w:val="32"/>
          <w:szCs w:val="32"/>
          <w:rtl/>
          <w:lang w:bidi="ar-DZ"/>
        </w:rPr>
        <w:t xml:space="preserve"> المتحدة نقطة انطلاق لجميع المنظمات في توفير الحماية الدولية ل</w:t>
      </w:r>
      <w:r w:rsidR="00BA089F" w:rsidRPr="00045E59">
        <w:rPr>
          <w:rFonts w:hint="cs"/>
          <w:sz w:val="32"/>
          <w:szCs w:val="32"/>
          <w:rtl/>
          <w:lang w:bidi="ar-DZ"/>
        </w:rPr>
        <w:t xml:space="preserve">حقوق </w:t>
      </w:r>
      <w:r w:rsidR="001A4BC5" w:rsidRPr="00045E59">
        <w:rPr>
          <w:rFonts w:hint="cs"/>
          <w:sz w:val="32"/>
          <w:szCs w:val="32"/>
          <w:rtl/>
          <w:lang w:bidi="ar-DZ"/>
        </w:rPr>
        <w:t>الإنسان</w:t>
      </w:r>
      <w:r w:rsidR="00946A85">
        <w:rPr>
          <w:rFonts w:hint="cs"/>
          <w:sz w:val="32"/>
          <w:szCs w:val="32"/>
          <w:rtl/>
          <w:lang w:bidi="ar-DZ"/>
        </w:rPr>
        <w:t xml:space="preserve"> و قد كانت ولزالت مسا</w:t>
      </w:r>
      <w:r w:rsidR="00BA089F" w:rsidRPr="00045E59">
        <w:rPr>
          <w:rFonts w:hint="cs"/>
          <w:sz w:val="32"/>
          <w:szCs w:val="32"/>
          <w:rtl/>
          <w:lang w:bidi="ar-DZ"/>
        </w:rPr>
        <w:t xml:space="preserve">لة حماية </w:t>
      </w:r>
      <w:r w:rsidR="001A4BC5" w:rsidRPr="00045E59">
        <w:rPr>
          <w:rFonts w:hint="cs"/>
          <w:sz w:val="32"/>
          <w:szCs w:val="32"/>
          <w:rtl/>
          <w:lang w:bidi="ar-DZ"/>
        </w:rPr>
        <w:t>الأطفال</w:t>
      </w:r>
      <w:r w:rsidR="00BA089F" w:rsidRPr="00045E59">
        <w:rPr>
          <w:rFonts w:hint="cs"/>
          <w:sz w:val="32"/>
          <w:szCs w:val="32"/>
          <w:rtl/>
          <w:lang w:bidi="ar-DZ"/>
        </w:rPr>
        <w:t xml:space="preserve"> خاصة من الاستغلال الغير مشروع الذي يتعرضون له</w:t>
      </w:r>
      <w:r w:rsidR="00946A85">
        <w:rPr>
          <w:rFonts w:hint="cs"/>
          <w:sz w:val="32"/>
          <w:szCs w:val="32"/>
          <w:rtl/>
          <w:lang w:bidi="ar-DZ"/>
        </w:rPr>
        <w:t xml:space="preserve"> في</w:t>
      </w:r>
      <w:r w:rsidR="00BA089F" w:rsidRPr="00045E59">
        <w:rPr>
          <w:rFonts w:hint="cs"/>
          <w:sz w:val="32"/>
          <w:szCs w:val="32"/>
          <w:rtl/>
          <w:lang w:bidi="ar-DZ"/>
        </w:rPr>
        <w:t xml:space="preserve"> الكثير من الدول ومن بين </w:t>
      </w:r>
      <w:r w:rsidR="001A4BC5" w:rsidRPr="00045E59">
        <w:rPr>
          <w:rFonts w:hint="cs"/>
          <w:sz w:val="32"/>
          <w:szCs w:val="32"/>
          <w:rtl/>
          <w:lang w:bidi="ar-DZ"/>
        </w:rPr>
        <w:t>أشكال</w:t>
      </w:r>
      <w:r w:rsidR="00BA089F" w:rsidRPr="00045E59">
        <w:rPr>
          <w:rFonts w:hint="cs"/>
          <w:sz w:val="32"/>
          <w:szCs w:val="32"/>
          <w:rtl/>
          <w:lang w:bidi="ar-DZ"/>
        </w:rPr>
        <w:t xml:space="preserve"> هذا الاستغلال </w:t>
      </w:r>
      <w:r w:rsidR="001A4BC5" w:rsidRPr="00045E59">
        <w:rPr>
          <w:rFonts w:hint="cs"/>
          <w:sz w:val="32"/>
          <w:szCs w:val="32"/>
          <w:rtl/>
          <w:lang w:bidi="ar-DZ"/>
        </w:rPr>
        <w:t>إشراك</w:t>
      </w:r>
      <w:r w:rsidR="00BA089F" w:rsidRPr="00045E59">
        <w:rPr>
          <w:rFonts w:hint="cs"/>
          <w:sz w:val="32"/>
          <w:szCs w:val="32"/>
          <w:rtl/>
          <w:lang w:bidi="ar-DZ"/>
        </w:rPr>
        <w:t xml:space="preserve"> </w:t>
      </w:r>
      <w:r w:rsidR="001A4BC5" w:rsidRPr="00045E59">
        <w:rPr>
          <w:rFonts w:hint="cs"/>
          <w:sz w:val="32"/>
          <w:szCs w:val="32"/>
          <w:rtl/>
          <w:lang w:bidi="ar-DZ"/>
        </w:rPr>
        <w:t>الأطفال</w:t>
      </w:r>
      <w:r w:rsidR="00BA089F" w:rsidRPr="00045E59">
        <w:rPr>
          <w:rFonts w:hint="cs"/>
          <w:sz w:val="32"/>
          <w:szCs w:val="32"/>
          <w:rtl/>
          <w:lang w:bidi="ar-DZ"/>
        </w:rPr>
        <w:t xml:space="preserve"> في </w:t>
      </w:r>
      <w:r w:rsidR="00A23CC1" w:rsidRPr="00045E59">
        <w:rPr>
          <w:rFonts w:hint="cs"/>
          <w:sz w:val="32"/>
          <w:szCs w:val="32"/>
          <w:rtl/>
          <w:lang w:bidi="ar-DZ"/>
        </w:rPr>
        <w:t xml:space="preserve">النزاعات المسلحة من بين القضايا التي تسعي </w:t>
      </w:r>
      <w:r w:rsidR="001A4BC5" w:rsidRPr="00045E59">
        <w:rPr>
          <w:rFonts w:hint="cs"/>
          <w:sz w:val="32"/>
          <w:szCs w:val="32"/>
          <w:rtl/>
          <w:lang w:bidi="ar-DZ"/>
        </w:rPr>
        <w:t>إلى</w:t>
      </w:r>
      <w:r w:rsidR="00A23CC1" w:rsidRPr="00045E59">
        <w:rPr>
          <w:rFonts w:hint="cs"/>
          <w:sz w:val="32"/>
          <w:szCs w:val="32"/>
          <w:rtl/>
          <w:lang w:bidi="ar-DZ"/>
        </w:rPr>
        <w:t xml:space="preserve"> معالجتها</w:t>
      </w:r>
      <w:r w:rsidR="00923485" w:rsidRPr="00045E59">
        <w:rPr>
          <w:rFonts w:hint="cs"/>
          <w:sz w:val="32"/>
          <w:szCs w:val="32"/>
          <w:rtl/>
          <w:lang w:bidi="ar-DZ"/>
        </w:rPr>
        <w:t xml:space="preserve"> و سنوضح فيما يلي:</w:t>
      </w:r>
    </w:p>
    <w:p w:rsidR="00F65103" w:rsidRPr="00045E59" w:rsidRDefault="00A23CC1" w:rsidP="007A4F00">
      <w:pPr>
        <w:bidi/>
        <w:spacing w:line="360" w:lineRule="auto"/>
        <w:jc w:val="both"/>
        <w:rPr>
          <w:sz w:val="32"/>
          <w:szCs w:val="32"/>
          <w:rtl/>
          <w:lang w:bidi="ar-DZ"/>
        </w:rPr>
      </w:pPr>
      <w:r w:rsidRPr="00045E59">
        <w:rPr>
          <w:rFonts w:hint="cs"/>
          <w:sz w:val="32"/>
          <w:szCs w:val="32"/>
          <w:rtl/>
          <w:lang w:bidi="ar-DZ"/>
        </w:rPr>
        <w:t xml:space="preserve">المطلب </w:t>
      </w:r>
      <w:r w:rsidR="001A4BC5" w:rsidRPr="00045E59">
        <w:rPr>
          <w:rFonts w:hint="cs"/>
          <w:sz w:val="32"/>
          <w:szCs w:val="32"/>
          <w:rtl/>
          <w:lang w:bidi="ar-DZ"/>
        </w:rPr>
        <w:t>الأول</w:t>
      </w:r>
      <w:r w:rsidRPr="00045E59">
        <w:rPr>
          <w:rFonts w:hint="cs"/>
          <w:sz w:val="32"/>
          <w:szCs w:val="32"/>
          <w:rtl/>
          <w:lang w:bidi="ar-DZ"/>
        </w:rPr>
        <w:t xml:space="preserve">:دور </w:t>
      </w:r>
      <w:r w:rsidR="001A4BC5" w:rsidRPr="00045E59">
        <w:rPr>
          <w:rFonts w:hint="cs"/>
          <w:sz w:val="32"/>
          <w:szCs w:val="32"/>
          <w:rtl/>
          <w:lang w:bidi="ar-DZ"/>
        </w:rPr>
        <w:t>أجهزة</w:t>
      </w:r>
      <w:r w:rsidRPr="00045E59">
        <w:rPr>
          <w:rFonts w:hint="cs"/>
          <w:sz w:val="32"/>
          <w:szCs w:val="32"/>
          <w:rtl/>
          <w:lang w:bidi="ar-DZ"/>
        </w:rPr>
        <w:t xml:space="preserve"> </w:t>
      </w:r>
      <w:r w:rsidR="001A4BC5" w:rsidRPr="00045E59">
        <w:rPr>
          <w:rFonts w:hint="cs"/>
          <w:sz w:val="32"/>
          <w:szCs w:val="32"/>
          <w:rtl/>
          <w:lang w:bidi="ar-DZ"/>
        </w:rPr>
        <w:t>الأمم</w:t>
      </w:r>
      <w:r w:rsidRPr="00045E59">
        <w:rPr>
          <w:rFonts w:hint="cs"/>
          <w:sz w:val="32"/>
          <w:szCs w:val="32"/>
          <w:rtl/>
          <w:lang w:bidi="ar-DZ"/>
        </w:rPr>
        <w:t xml:space="preserve"> المتحدة وفروعها في </w:t>
      </w:r>
      <w:r w:rsidR="001A4BC5" w:rsidRPr="00045E59">
        <w:rPr>
          <w:rFonts w:hint="cs"/>
          <w:sz w:val="32"/>
          <w:szCs w:val="32"/>
          <w:rtl/>
          <w:lang w:bidi="ar-DZ"/>
        </w:rPr>
        <w:t>مناهضة</w:t>
      </w:r>
      <w:r w:rsidRPr="00045E59">
        <w:rPr>
          <w:rFonts w:hint="cs"/>
          <w:sz w:val="32"/>
          <w:szCs w:val="32"/>
          <w:rtl/>
          <w:lang w:bidi="ar-DZ"/>
        </w:rPr>
        <w:t xml:space="preserve"> تجنيد </w:t>
      </w:r>
      <w:r w:rsidR="001A4BC5" w:rsidRPr="00045E59">
        <w:rPr>
          <w:rFonts w:hint="cs"/>
          <w:sz w:val="32"/>
          <w:szCs w:val="32"/>
          <w:rtl/>
          <w:lang w:bidi="ar-DZ"/>
        </w:rPr>
        <w:t>الأطفال</w:t>
      </w:r>
      <w:r w:rsidRPr="00045E59">
        <w:rPr>
          <w:rFonts w:hint="cs"/>
          <w:sz w:val="32"/>
          <w:szCs w:val="32"/>
          <w:rtl/>
          <w:lang w:bidi="ar-DZ"/>
        </w:rPr>
        <w:t xml:space="preserve"> </w:t>
      </w:r>
    </w:p>
    <w:p w:rsidR="00F65103" w:rsidRPr="00045E59" w:rsidRDefault="00A23CC1" w:rsidP="007A4F00">
      <w:pPr>
        <w:bidi/>
        <w:spacing w:line="360" w:lineRule="auto"/>
        <w:jc w:val="both"/>
        <w:rPr>
          <w:sz w:val="32"/>
          <w:szCs w:val="32"/>
          <w:rtl/>
          <w:lang w:bidi="ar-DZ"/>
        </w:rPr>
      </w:pPr>
      <w:r w:rsidRPr="00045E59">
        <w:rPr>
          <w:rFonts w:hint="cs"/>
          <w:sz w:val="32"/>
          <w:szCs w:val="32"/>
          <w:rtl/>
          <w:lang w:bidi="ar-DZ"/>
        </w:rPr>
        <w:t xml:space="preserve">المطلب </w:t>
      </w:r>
      <w:r w:rsidR="003C201D" w:rsidRPr="00045E59">
        <w:rPr>
          <w:rFonts w:hint="cs"/>
          <w:sz w:val="32"/>
          <w:szCs w:val="32"/>
          <w:rtl/>
          <w:lang w:bidi="ar-DZ"/>
        </w:rPr>
        <w:t>الثاني:</w:t>
      </w:r>
      <w:r w:rsidRPr="00045E59">
        <w:rPr>
          <w:rFonts w:hint="cs"/>
          <w:sz w:val="32"/>
          <w:szCs w:val="32"/>
          <w:rtl/>
          <w:lang w:bidi="ar-DZ"/>
        </w:rPr>
        <w:t xml:space="preserve">جهود اللجنة الدولية للصليب </w:t>
      </w:r>
      <w:r w:rsidR="001A4BC5" w:rsidRPr="00045E59">
        <w:rPr>
          <w:rFonts w:hint="cs"/>
          <w:sz w:val="32"/>
          <w:szCs w:val="32"/>
          <w:rtl/>
          <w:lang w:bidi="ar-DZ"/>
        </w:rPr>
        <w:t>الأحمر</w:t>
      </w:r>
      <w:r w:rsidRPr="00045E59">
        <w:rPr>
          <w:rFonts w:hint="cs"/>
          <w:sz w:val="32"/>
          <w:szCs w:val="32"/>
          <w:rtl/>
          <w:lang w:bidi="ar-DZ"/>
        </w:rPr>
        <w:t xml:space="preserve"> للحد من تجنيد </w:t>
      </w:r>
      <w:r w:rsidR="001A4BC5" w:rsidRPr="00045E59">
        <w:rPr>
          <w:rFonts w:hint="cs"/>
          <w:sz w:val="32"/>
          <w:szCs w:val="32"/>
          <w:rtl/>
          <w:lang w:bidi="ar-DZ"/>
        </w:rPr>
        <w:t>الأطفال</w:t>
      </w:r>
      <w:r w:rsidR="00923485" w:rsidRPr="00045E59">
        <w:rPr>
          <w:rFonts w:hint="cs"/>
          <w:sz w:val="32"/>
          <w:szCs w:val="32"/>
          <w:rtl/>
          <w:lang w:bidi="ar-DZ"/>
        </w:rPr>
        <w:t xml:space="preserve"> في النزاعات المسلحة</w:t>
      </w:r>
    </w:p>
    <w:p w:rsidR="00F65103" w:rsidRPr="00441184" w:rsidRDefault="00F65103" w:rsidP="007A4F00">
      <w:pPr>
        <w:bidi/>
        <w:spacing w:line="360" w:lineRule="auto"/>
        <w:jc w:val="both"/>
        <w:rPr>
          <w:b/>
          <w:bCs/>
          <w:sz w:val="32"/>
          <w:szCs w:val="32"/>
          <w:rtl/>
          <w:lang w:bidi="ar-DZ"/>
        </w:rPr>
      </w:pPr>
      <w:r w:rsidRPr="00441184">
        <w:rPr>
          <w:rFonts w:hint="cs"/>
          <w:b/>
          <w:bCs/>
          <w:sz w:val="32"/>
          <w:szCs w:val="32"/>
          <w:rtl/>
          <w:lang w:bidi="ar-DZ"/>
        </w:rPr>
        <w:t xml:space="preserve">المطلب </w:t>
      </w:r>
      <w:r w:rsidR="003C201D" w:rsidRPr="00441184">
        <w:rPr>
          <w:rFonts w:hint="cs"/>
          <w:b/>
          <w:bCs/>
          <w:sz w:val="32"/>
          <w:szCs w:val="32"/>
          <w:rtl/>
          <w:lang w:bidi="ar-DZ"/>
        </w:rPr>
        <w:t>الأول:</w:t>
      </w:r>
      <w:r w:rsidRPr="00441184">
        <w:rPr>
          <w:rFonts w:hint="cs"/>
          <w:b/>
          <w:bCs/>
          <w:sz w:val="32"/>
          <w:szCs w:val="32"/>
          <w:rtl/>
          <w:lang w:bidi="ar-DZ"/>
        </w:rPr>
        <w:t xml:space="preserve"> دور </w:t>
      </w:r>
      <w:r w:rsidR="00B52C7F" w:rsidRPr="00441184">
        <w:rPr>
          <w:rFonts w:hint="cs"/>
          <w:b/>
          <w:bCs/>
          <w:sz w:val="32"/>
          <w:szCs w:val="32"/>
          <w:rtl/>
          <w:lang w:bidi="ar-DZ"/>
        </w:rPr>
        <w:t>أجهزة</w:t>
      </w:r>
      <w:r w:rsidRPr="00441184">
        <w:rPr>
          <w:rFonts w:hint="cs"/>
          <w:b/>
          <w:bCs/>
          <w:sz w:val="32"/>
          <w:szCs w:val="32"/>
          <w:rtl/>
          <w:lang w:bidi="ar-DZ"/>
        </w:rPr>
        <w:t xml:space="preserve"> </w:t>
      </w:r>
      <w:r w:rsidR="00B52C7F" w:rsidRPr="00441184">
        <w:rPr>
          <w:rFonts w:hint="cs"/>
          <w:b/>
          <w:bCs/>
          <w:sz w:val="32"/>
          <w:szCs w:val="32"/>
          <w:rtl/>
          <w:lang w:bidi="ar-DZ"/>
        </w:rPr>
        <w:t>الأمم</w:t>
      </w:r>
      <w:r w:rsidRPr="00441184">
        <w:rPr>
          <w:rFonts w:hint="cs"/>
          <w:b/>
          <w:bCs/>
          <w:sz w:val="32"/>
          <w:szCs w:val="32"/>
          <w:rtl/>
          <w:lang w:bidi="ar-DZ"/>
        </w:rPr>
        <w:t xml:space="preserve"> المتحدة و فرعها في مناهضة تجنيد </w:t>
      </w:r>
      <w:r w:rsidR="00B52C7F" w:rsidRPr="00441184">
        <w:rPr>
          <w:rFonts w:hint="cs"/>
          <w:b/>
          <w:bCs/>
          <w:sz w:val="32"/>
          <w:szCs w:val="32"/>
          <w:rtl/>
          <w:lang w:bidi="ar-DZ"/>
        </w:rPr>
        <w:t>الأطفال</w:t>
      </w:r>
      <w:r w:rsidRPr="00441184">
        <w:rPr>
          <w:rFonts w:hint="cs"/>
          <w:b/>
          <w:bCs/>
          <w:sz w:val="32"/>
          <w:szCs w:val="32"/>
          <w:rtl/>
          <w:lang w:bidi="ar-DZ"/>
        </w:rPr>
        <w:t xml:space="preserve"> </w:t>
      </w:r>
    </w:p>
    <w:p w:rsidR="00F65103" w:rsidRPr="00045E59" w:rsidRDefault="00F65103" w:rsidP="007A4F00">
      <w:pPr>
        <w:bidi/>
        <w:spacing w:line="360" w:lineRule="auto"/>
        <w:jc w:val="both"/>
        <w:rPr>
          <w:sz w:val="32"/>
          <w:szCs w:val="32"/>
          <w:rtl/>
          <w:lang w:bidi="ar-DZ"/>
        </w:rPr>
      </w:pPr>
      <w:r w:rsidRPr="00045E59">
        <w:rPr>
          <w:rFonts w:hint="cs"/>
          <w:sz w:val="32"/>
          <w:szCs w:val="32"/>
          <w:rtl/>
          <w:lang w:bidi="ar-DZ"/>
        </w:rPr>
        <w:t xml:space="preserve">تلعب </w:t>
      </w:r>
      <w:r w:rsidR="001A4BC5" w:rsidRPr="00045E59">
        <w:rPr>
          <w:rFonts w:hint="cs"/>
          <w:sz w:val="32"/>
          <w:szCs w:val="32"/>
          <w:rtl/>
          <w:lang w:bidi="ar-DZ"/>
        </w:rPr>
        <w:t>الأمم</w:t>
      </w:r>
      <w:r w:rsidRPr="00045E59">
        <w:rPr>
          <w:rFonts w:hint="cs"/>
          <w:sz w:val="32"/>
          <w:szCs w:val="32"/>
          <w:rtl/>
          <w:lang w:bidi="ar-DZ"/>
        </w:rPr>
        <w:t xml:space="preserve"> المتحدة دورا مهما في مجال حماية حقوق </w:t>
      </w:r>
      <w:r w:rsidR="001A4BC5" w:rsidRPr="00045E59">
        <w:rPr>
          <w:rFonts w:hint="cs"/>
          <w:sz w:val="32"/>
          <w:szCs w:val="32"/>
          <w:rtl/>
          <w:lang w:bidi="ar-DZ"/>
        </w:rPr>
        <w:t>الإنسان</w:t>
      </w:r>
      <w:r w:rsidRPr="00045E59">
        <w:rPr>
          <w:rFonts w:hint="cs"/>
          <w:sz w:val="32"/>
          <w:szCs w:val="32"/>
          <w:rtl/>
          <w:lang w:bidi="ar-DZ"/>
        </w:rPr>
        <w:t xml:space="preserve"> و حرياته </w:t>
      </w:r>
      <w:r w:rsidR="001A4BC5" w:rsidRPr="00045E59">
        <w:rPr>
          <w:rFonts w:hint="cs"/>
          <w:sz w:val="32"/>
          <w:szCs w:val="32"/>
          <w:rtl/>
          <w:lang w:bidi="ar-DZ"/>
        </w:rPr>
        <w:t>الأساسية</w:t>
      </w:r>
      <w:r w:rsidRPr="00045E59">
        <w:rPr>
          <w:rFonts w:hint="cs"/>
          <w:sz w:val="32"/>
          <w:szCs w:val="32"/>
          <w:rtl/>
          <w:lang w:bidi="ar-DZ"/>
        </w:rPr>
        <w:t xml:space="preserve"> من خلال </w:t>
      </w:r>
      <w:r w:rsidR="001A4BC5" w:rsidRPr="00045E59">
        <w:rPr>
          <w:rFonts w:hint="cs"/>
          <w:sz w:val="32"/>
          <w:szCs w:val="32"/>
          <w:rtl/>
          <w:lang w:bidi="ar-DZ"/>
        </w:rPr>
        <w:t>أجهزتها</w:t>
      </w:r>
      <w:r w:rsidRPr="00045E59">
        <w:rPr>
          <w:rFonts w:hint="cs"/>
          <w:sz w:val="32"/>
          <w:szCs w:val="32"/>
          <w:rtl/>
          <w:lang w:bidi="ar-DZ"/>
        </w:rPr>
        <w:t xml:space="preserve"> الواردة في ميث</w:t>
      </w:r>
      <w:r w:rsidR="00441184">
        <w:rPr>
          <w:rFonts w:hint="cs"/>
          <w:sz w:val="32"/>
          <w:szCs w:val="32"/>
          <w:rtl/>
          <w:lang w:bidi="ar-DZ"/>
        </w:rPr>
        <w:t>اقها</w:t>
      </w:r>
      <w:r w:rsidRPr="00045E59">
        <w:rPr>
          <w:rFonts w:hint="cs"/>
          <w:sz w:val="32"/>
          <w:szCs w:val="32"/>
          <w:rtl/>
          <w:lang w:bidi="ar-DZ"/>
        </w:rPr>
        <w:t xml:space="preserve">، </w:t>
      </w:r>
      <w:r w:rsidR="001A4BC5" w:rsidRPr="00045E59">
        <w:rPr>
          <w:rFonts w:hint="cs"/>
          <w:sz w:val="32"/>
          <w:szCs w:val="32"/>
          <w:rtl/>
          <w:lang w:bidi="ar-DZ"/>
        </w:rPr>
        <w:t>إضافة</w:t>
      </w:r>
      <w:r w:rsidRPr="00045E59">
        <w:rPr>
          <w:rFonts w:hint="cs"/>
          <w:sz w:val="32"/>
          <w:szCs w:val="32"/>
          <w:rtl/>
          <w:lang w:bidi="ar-DZ"/>
        </w:rPr>
        <w:t xml:space="preserve"> </w:t>
      </w:r>
      <w:r w:rsidR="001A4BC5" w:rsidRPr="00045E59">
        <w:rPr>
          <w:rFonts w:hint="cs"/>
          <w:sz w:val="32"/>
          <w:szCs w:val="32"/>
          <w:rtl/>
          <w:lang w:bidi="ar-DZ"/>
        </w:rPr>
        <w:t>إلى</w:t>
      </w:r>
      <w:r w:rsidRPr="00045E59">
        <w:rPr>
          <w:rFonts w:hint="cs"/>
          <w:sz w:val="32"/>
          <w:szCs w:val="32"/>
          <w:rtl/>
          <w:lang w:bidi="ar-DZ"/>
        </w:rPr>
        <w:t xml:space="preserve"> اضطلاع </w:t>
      </w:r>
      <w:r w:rsidR="001A4BC5" w:rsidRPr="00045E59">
        <w:rPr>
          <w:rFonts w:hint="cs"/>
          <w:sz w:val="32"/>
          <w:szCs w:val="32"/>
          <w:rtl/>
          <w:lang w:bidi="ar-DZ"/>
        </w:rPr>
        <w:t>أجهزتها</w:t>
      </w:r>
      <w:r w:rsidRPr="00045E59">
        <w:rPr>
          <w:rFonts w:hint="cs"/>
          <w:sz w:val="32"/>
          <w:szCs w:val="32"/>
          <w:rtl/>
          <w:lang w:bidi="ar-DZ"/>
        </w:rPr>
        <w:t xml:space="preserve"> وفق الاختصاصات المخولة </w:t>
      </w:r>
      <w:r w:rsidR="00946A85">
        <w:rPr>
          <w:rFonts w:hint="cs"/>
          <w:sz w:val="32"/>
          <w:szCs w:val="32"/>
          <w:rtl/>
          <w:lang w:bidi="ar-DZ"/>
        </w:rPr>
        <w:t>لها و</w:t>
      </w:r>
      <w:r w:rsidRPr="00045E59">
        <w:rPr>
          <w:rFonts w:hint="cs"/>
          <w:sz w:val="32"/>
          <w:szCs w:val="32"/>
          <w:rtl/>
          <w:lang w:bidi="ar-DZ"/>
        </w:rPr>
        <w:t xml:space="preserve">طبقا لما هو وارد في </w:t>
      </w:r>
      <w:r w:rsidR="001A4BC5">
        <w:rPr>
          <w:rFonts w:hint="cs"/>
          <w:sz w:val="32"/>
          <w:szCs w:val="32"/>
          <w:rtl/>
          <w:lang w:bidi="ar-DZ"/>
        </w:rPr>
        <w:t>ال</w:t>
      </w:r>
      <w:r w:rsidRPr="00045E59">
        <w:rPr>
          <w:rFonts w:hint="cs"/>
          <w:sz w:val="32"/>
          <w:szCs w:val="32"/>
          <w:rtl/>
          <w:lang w:bidi="ar-DZ"/>
        </w:rPr>
        <w:t>ميثاق</w:t>
      </w:r>
      <w:r w:rsidR="001A4BC5">
        <w:rPr>
          <w:rFonts w:hint="cs"/>
          <w:sz w:val="32"/>
          <w:szCs w:val="32"/>
          <w:rtl/>
          <w:lang w:bidi="ar-DZ"/>
        </w:rPr>
        <w:t xml:space="preserve"> بخلق وسائ</w:t>
      </w:r>
      <w:r w:rsidRPr="00045E59">
        <w:rPr>
          <w:rFonts w:hint="cs"/>
          <w:sz w:val="32"/>
          <w:szCs w:val="32"/>
          <w:rtl/>
          <w:lang w:bidi="ar-DZ"/>
        </w:rPr>
        <w:t xml:space="preserve">ل و </w:t>
      </w:r>
      <w:r w:rsidR="001A4BC5" w:rsidRPr="00045E59">
        <w:rPr>
          <w:rFonts w:hint="cs"/>
          <w:sz w:val="32"/>
          <w:szCs w:val="32"/>
          <w:rtl/>
          <w:lang w:bidi="ar-DZ"/>
        </w:rPr>
        <w:t>أجهزة</w:t>
      </w:r>
      <w:r w:rsidRPr="00045E59">
        <w:rPr>
          <w:rFonts w:hint="cs"/>
          <w:sz w:val="32"/>
          <w:szCs w:val="32"/>
          <w:rtl/>
          <w:lang w:bidi="ar-DZ"/>
        </w:rPr>
        <w:t xml:space="preserve"> دولية </w:t>
      </w:r>
      <w:r w:rsidR="001A4BC5">
        <w:rPr>
          <w:rFonts w:hint="cs"/>
          <w:sz w:val="32"/>
          <w:szCs w:val="32"/>
          <w:rtl/>
          <w:lang w:bidi="ar-DZ"/>
        </w:rPr>
        <w:t>أخ</w:t>
      </w:r>
      <w:r w:rsidR="001A4BC5" w:rsidRPr="00045E59">
        <w:rPr>
          <w:rFonts w:hint="cs"/>
          <w:sz w:val="32"/>
          <w:szCs w:val="32"/>
          <w:rtl/>
          <w:lang w:bidi="ar-DZ"/>
        </w:rPr>
        <w:t>رى</w:t>
      </w:r>
      <w:r w:rsidRPr="00045E59">
        <w:rPr>
          <w:rFonts w:hint="cs"/>
          <w:sz w:val="32"/>
          <w:szCs w:val="32"/>
          <w:rtl/>
          <w:lang w:bidi="ar-DZ"/>
        </w:rPr>
        <w:t xml:space="preserve"> تضطلع بمهمة حماية </w:t>
      </w:r>
      <w:r w:rsidR="00DC7CB4" w:rsidRPr="00045E59">
        <w:rPr>
          <w:rFonts w:hint="cs"/>
          <w:sz w:val="32"/>
          <w:szCs w:val="32"/>
          <w:rtl/>
          <w:lang w:bidi="ar-DZ"/>
        </w:rPr>
        <w:t xml:space="preserve"> </w:t>
      </w:r>
      <w:r w:rsidRPr="00045E59">
        <w:rPr>
          <w:rFonts w:hint="cs"/>
          <w:sz w:val="32"/>
          <w:szCs w:val="32"/>
          <w:rtl/>
          <w:lang w:bidi="ar-DZ"/>
        </w:rPr>
        <w:t xml:space="preserve">حقوق </w:t>
      </w:r>
      <w:r w:rsidR="001A4BC5" w:rsidRPr="00045E59">
        <w:rPr>
          <w:rFonts w:hint="cs"/>
          <w:sz w:val="32"/>
          <w:szCs w:val="32"/>
          <w:rtl/>
          <w:lang w:bidi="ar-DZ"/>
        </w:rPr>
        <w:t>الإنسان</w:t>
      </w:r>
      <w:r w:rsidRPr="00045E59">
        <w:rPr>
          <w:rFonts w:hint="cs"/>
          <w:sz w:val="32"/>
          <w:szCs w:val="32"/>
          <w:rtl/>
          <w:lang w:bidi="ar-DZ"/>
        </w:rPr>
        <w:t xml:space="preserve"> و حرياته </w:t>
      </w:r>
      <w:r w:rsidR="001A4BC5" w:rsidRPr="00045E59">
        <w:rPr>
          <w:rFonts w:hint="cs"/>
          <w:sz w:val="32"/>
          <w:szCs w:val="32"/>
          <w:rtl/>
          <w:lang w:bidi="ar-DZ"/>
        </w:rPr>
        <w:t>الأساسية</w:t>
      </w:r>
      <w:r w:rsidRPr="00045E59">
        <w:rPr>
          <w:rFonts w:hint="cs"/>
          <w:sz w:val="32"/>
          <w:szCs w:val="32"/>
          <w:rtl/>
          <w:lang w:bidi="ar-DZ"/>
        </w:rPr>
        <w:t xml:space="preserve"> على مستوى </w:t>
      </w:r>
      <w:r w:rsidR="001A4BC5" w:rsidRPr="00045E59">
        <w:rPr>
          <w:rFonts w:hint="cs"/>
          <w:sz w:val="32"/>
          <w:szCs w:val="32"/>
          <w:rtl/>
          <w:lang w:bidi="ar-DZ"/>
        </w:rPr>
        <w:t>الأمم</w:t>
      </w:r>
      <w:r w:rsidRPr="00045E59">
        <w:rPr>
          <w:rFonts w:hint="cs"/>
          <w:sz w:val="32"/>
          <w:szCs w:val="32"/>
          <w:rtl/>
          <w:lang w:bidi="ar-DZ"/>
        </w:rPr>
        <w:t xml:space="preserve"> المتحدة</w:t>
      </w:r>
      <w:r w:rsidR="00441184">
        <w:rPr>
          <w:rFonts w:hint="cs"/>
          <w:sz w:val="32"/>
          <w:szCs w:val="32"/>
          <w:rtl/>
          <w:lang w:bidi="ar-DZ"/>
        </w:rPr>
        <w:t>.</w:t>
      </w:r>
      <w:r w:rsidR="00B52C7F">
        <w:rPr>
          <w:rFonts w:hint="cs"/>
          <w:sz w:val="32"/>
          <w:szCs w:val="32"/>
          <w:rtl/>
          <w:lang w:bidi="ar-DZ"/>
        </w:rPr>
        <w:t>(1)</w:t>
      </w:r>
    </w:p>
    <w:p w:rsidR="00B16881" w:rsidRPr="00045E59" w:rsidRDefault="00F65103" w:rsidP="007A4F00">
      <w:pPr>
        <w:bidi/>
        <w:spacing w:line="360" w:lineRule="auto"/>
        <w:jc w:val="both"/>
        <w:rPr>
          <w:sz w:val="32"/>
          <w:szCs w:val="32"/>
          <w:rtl/>
          <w:lang w:bidi="ar-DZ"/>
        </w:rPr>
      </w:pPr>
      <w:r w:rsidRPr="00045E59">
        <w:rPr>
          <w:rFonts w:hint="cs"/>
          <w:sz w:val="32"/>
          <w:szCs w:val="32"/>
          <w:rtl/>
          <w:lang w:bidi="ar-DZ"/>
        </w:rPr>
        <w:t xml:space="preserve">ولقد كان ولازال لمجلس </w:t>
      </w:r>
      <w:r w:rsidR="001A4BC5" w:rsidRPr="00045E59">
        <w:rPr>
          <w:rFonts w:hint="cs"/>
          <w:sz w:val="32"/>
          <w:szCs w:val="32"/>
          <w:rtl/>
          <w:lang w:bidi="ar-DZ"/>
        </w:rPr>
        <w:t>الأمن</w:t>
      </w:r>
      <w:r w:rsidRPr="00045E59">
        <w:rPr>
          <w:rFonts w:hint="cs"/>
          <w:sz w:val="32"/>
          <w:szCs w:val="32"/>
          <w:rtl/>
          <w:lang w:bidi="ar-DZ"/>
        </w:rPr>
        <w:t xml:space="preserve"> صلاحيات واسعة </w:t>
      </w:r>
      <w:r w:rsidR="001A4BC5" w:rsidRPr="00045E59">
        <w:rPr>
          <w:rFonts w:hint="cs"/>
          <w:sz w:val="32"/>
          <w:szCs w:val="32"/>
          <w:rtl/>
          <w:lang w:bidi="ar-DZ"/>
        </w:rPr>
        <w:t>معطاة</w:t>
      </w:r>
      <w:r w:rsidRPr="00045E59">
        <w:rPr>
          <w:rFonts w:hint="cs"/>
          <w:sz w:val="32"/>
          <w:szCs w:val="32"/>
          <w:rtl/>
          <w:lang w:bidi="ar-DZ"/>
        </w:rPr>
        <w:t xml:space="preserve"> من ميثاق </w:t>
      </w:r>
      <w:r w:rsidR="001A4BC5" w:rsidRPr="00045E59">
        <w:rPr>
          <w:rFonts w:hint="cs"/>
          <w:sz w:val="32"/>
          <w:szCs w:val="32"/>
          <w:rtl/>
          <w:lang w:bidi="ar-DZ"/>
        </w:rPr>
        <w:t>الأمم</w:t>
      </w:r>
      <w:r w:rsidRPr="00045E59">
        <w:rPr>
          <w:rFonts w:hint="cs"/>
          <w:sz w:val="32"/>
          <w:szCs w:val="32"/>
          <w:rtl/>
          <w:lang w:bidi="ar-DZ"/>
        </w:rPr>
        <w:t xml:space="preserve"> المتحدة </w:t>
      </w:r>
      <w:r w:rsidR="00B16881" w:rsidRPr="00045E59">
        <w:rPr>
          <w:rFonts w:hint="cs"/>
          <w:sz w:val="32"/>
          <w:szCs w:val="32"/>
          <w:rtl/>
          <w:lang w:bidi="ar-DZ"/>
        </w:rPr>
        <w:t xml:space="preserve">في مجال </w:t>
      </w:r>
      <w:r w:rsidR="00946A85">
        <w:rPr>
          <w:rFonts w:hint="cs"/>
          <w:sz w:val="32"/>
          <w:szCs w:val="32"/>
          <w:rtl/>
          <w:lang w:bidi="ar-DZ"/>
        </w:rPr>
        <w:t>المحا</w:t>
      </w:r>
      <w:r w:rsidR="00946A85" w:rsidRPr="00045E59">
        <w:rPr>
          <w:rFonts w:hint="cs"/>
          <w:sz w:val="32"/>
          <w:szCs w:val="32"/>
          <w:rtl/>
          <w:lang w:bidi="ar-DZ"/>
        </w:rPr>
        <w:t>فظة</w:t>
      </w:r>
      <w:r w:rsidR="00B16881" w:rsidRPr="00045E59">
        <w:rPr>
          <w:rFonts w:hint="cs"/>
          <w:sz w:val="32"/>
          <w:szCs w:val="32"/>
          <w:rtl/>
          <w:lang w:bidi="ar-DZ"/>
        </w:rPr>
        <w:t xml:space="preserve"> على </w:t>
      </w:r>
      <w:r w:rsidR="001A4BC5" w:rsidRPr="00045E59">
        <w:rPr>
          <w:rFonts w:hint="cs"/>
          <w:sz w:val="32"/>
          <w:szCs w:val="32"/>
          <w:rtl/>
          <w:lang w:bidi="ar-DZ"/>
        </w:rPr>
        <w:t>الأمن</w:t>
      </w:r>
      <w:r w:rsidR="00B16881" w:rsidRPr="00045E59">
        <w:rPr>
          <w:rFonts w:hint="cs"/>
          <w:sz w:val="32"/>
          <w:szCs w:val="32"/>
          <w:rtl/>
          <w:lang w:bidi="ar-DZ"/>
        </w:rPr>
        <w:t xml:space="preserve"> و السلم الدوليين </w:t>
      </w:r>
      <w:r w:rsidR="00B52C7F">
        <w:rPr>
          <w:rFonts w:hint="cs"/>
          <w:sz w:val="32"/>
          <w:szCs w:val="32"/>
          <w:rtl/>
          <w:lang w:bidi="ar-DZ"/>
        </w:rPr>
        <w:t>(2)</w:t>
      </w:r>
      <w:r w:rsidR="00B16881" w:rsidRPr="00045E59">
        <w:rPr>
          <w:rFonts w:hint="cs"/>
          <w:sz w:val="32"/>
          <w:szCs w:val="32"/>
          <w:rtl/>
          <w:lang w:bidi="ar-DZ"/>
        </w:rPr>
        <w:t xml:space="preserve"> </w:t>
      </w:r>
    </w:p>
    <w:p w:rsidR="00B16881" w:rsidRDefault="00B16881" w:rsidP="007A4F00">
      <w:pPr>
        <w:bidi/>
        <w:spacing w:line="360" w:lineRule="auto"/>
        <w:jc w:val="both"/>
        <w:rPr>
          <w:sz w:val="32"/>
          <w:szCs w:val="32"/>
          <w:rtl/>
          <w:lang w:bidi="ar-DZ"/>
        </w:rPr>
      </w:pPr>
      <w:r w:rsidRPr="00045E59">
        <w:rPr>
          <w:rFonts w:hint="cs"/>
          <w:sz w:val="32"/>
          <w:szCs w:val="32"/>
          <w:rtl/>
          <w:lang w:bidi="ar-DZ"/>
        </w:rPr>
        <w:t xml:space="preserve">لكن انتشار النزاعات المسلحة حول العالم و ما صاحبها من انتهاكات جسيمة لحقوق </w:t>
      </w:r>
      <w:r w:rsidR="001A4BC5" w:rsidRPr="00045E59">
        <w:rPr>
          <w:rFonts w:hint="cs"/>
          <w:sz w:val="32"/>
          <w:szCs w:val="32"/>
          <w:rtl/>
          <w:lang w:bidi="ar-DZ"/>
        </w:rPr>
        <w:t>الإنسان</w:t>
      </w:r>
      <w:r w:rsidR="001A4BC5">
        <w:rPr>
          <w:rFonts w:hint="cs"/>
          <w:sz w:val="32"/>
          <w:szCs w:val="32"/>
          <w:rtl/>
          <w:lang w:bidi="ar-DZ"/>
        </w:rPr>
        <w:t xml:space="preserve"> قد</w:t>
      </w:r>
      <w:r w:rsidRPr="00045E59">
        <w:rPr>
          <w:rFonts w:hint="cs"/>
          <w:sz w:val="32"/>
          <w:szCs w:val="32"/>
          <w:rtl/>
          <w:lang w:bidi="ar-DZ"/>
        </w:rPr>
        <w:t xml:space="preserve"> </w:t>
      </w:r>
      <w:r w:rsidR="001A4BC5" w:rsidRPr="00045E59">
        <w:rPr>
          <w:rFonts w:hint="cs"/>
          <w:sz w:val="32"/>
          <w:szCs w:val="32"/>
          <w:rtl/>
          <w:lang w:bidi="ar-DZ"/>
        </w:rPr>
        <w:t>أصاب</w:t>
      </w:r>
      <w:r w:rsidRPr="00045E59">
        <w:rPr>
          <w:rFonts w:hint="cs"/>
          <w:sz w:val="32"/>
          <w:szCs w:val="32"/>
          <w:rtl/>
          <w:lang w:bidi="ar-DZ"/>
        </w:rPr>
        <w:t xml:space="preserve"> السلام و </w:t>
      </w:r>
      <w:r w:rsidR="001A4BC5" w:rsidRPr="00045E59">
        <w:rPr>
          <w:rFonts w:hint="cs"/>
          <w:sz w:val="32"/>
          <w:szCs w:val="32"/>
          <w:rtl/>
          <w:lang w:bidi="ar-DZ"/>
        </w:rPr>
        <w:t>الأمن</w:t>
      </w:r>
      <w:r w:rsidRPr="00045E59">
        <w:rPr>
          <w:rFonts w:hint="cs"/>
          <w:sz w:val="32"/>
          <w:szCs w:val="32"/>
          <w:rtl/>
          <w:lang w:bidi="ar-DZ"/>
        </w:rPr>
        <w:t xml:space="preserve"> الدوليين في </w:t>
      </w:r>
      <w:r w:rsidR="00D27A3D" w:rsidRPr="00045E59">
        <w:rPr>
          <w:rFonts w:hint="cs"/>
          <w:sz w:val="32"/>
          <w:szCs w:val="32"/>
          <w:rtl/>
          <w:lang w:bidi="ar-DZ"/>
        </w:rPr>
        <w:t>مقتل،</w:t>
      </w:r>
      <w:r w:rsidRPr="00045E59">
        <w:rPr>
          <w:rFonts w:hint="cs"/>
          <w:sz w:val="32"/>
          <w:szCs w:val="32"/>
          <w:rtl/>
          <w:lang w:bidi="ar-DZ"/>
        </w:rPr>
        <w:t xml:space="preserve"> خاصة عندما يعجز مجلس </w:t>
      </w:r>
      <w:r w:rsidR="00946A85" w:rsidRPr="00045E59">
        <w:rPr>
          <w:rFonts w:hint="cs"/>
          <w:sz w:val="32"/>
          <w:szCs w:val="32"/>
          <w:rtl/>
          <w:lang w:bidi="ar-DZ"/>
        </w:rPr>
        <w:t>الآمن</w:t>
      </w:r>
      <w:r w:rsidRPr="00045E59">
        <w:rPr>
          <w:rFonts w:hint="cs"/>
          <w:sz w:val="32"/>
          <w:szCs w:val="32"/>
          <w:rtl/>
          <w:lang w:bidi="ar-DZ"/>
        </w:rPr>
        <w:t xml:space="preserve"> عن منع </w:t>
      </w:r>
      <w:r w:rsidR="00D27A3D" w:rsidRPr="00045E59">
        <w:rPr>
          <w:rFonts w:hint="cs"/>
          <w:sz w:val="32"/>
          <w:szCs w:val="32"/>
          <w:rtl/>
          <w:lang w:bidi="ar-DZ"/>
        </w:rPr>
        <w:t>الحرب.</w:t>
      </w:r>
    </w:p>
    <w:p w:rsidR="00B52C7F" w:rsidRPr="00210F0A" w:rsidRDefault="00B52C7F" w:rsidP="007A4F00">
      <w:pPr>
        <w:bidi/>
        <w:spacing w:line="240" w:lineRule="auto"/>
        <w:jc w:val="both"/>
        <w:rPr>
          <w:color w:val="FF0000"/>
          <w:sz w:val="32"/>
          <w:szCs w:val="32"/>
          <w:rtl/>
          <w:lang w:bidi="ar-DZ"/>
        </w:rPr>
      </w:pPr>
      <w:r w:rsidRPr="00210F0A">
        <w:rPr>
          <w:rFonts w:hint="cs"/>
          <w:color w:val="FF0000"/>
          <w:sz w:val="32"/>
          <w:szCs w:val="32"/>
          <w:rtl/>
          <w:lang w:bidi="ar-DZ"/>
        </w:rPr>
        <w:t>ـــــــــــــــــــــــــــــــــــــــــــــ</w:t>
      </w:r>
    </w:p>
    <w:p w:rsidR="00B52C7F" w:rsidRPr="00477600" w:rsidRDefault="00B52C7F" w:rsidP="007A4F00">
      <w:pPr>
        <w:bidi/>
        <w:jc w:val="both"/>
        <w:rPr>
          <w:sz w:val="24"/>
          <w:szCs w:val="24"/>
          <w:rtl/>
          <w:lang w:bidi="ar-DZ"/>
        </w:rPr>
      </w:pPr>
      <w:r w:rsidRPr="00477600">
        <w:rPr>
          <w:rFonts w:hint="cs"/>
          <w:sz w:val="24"/>
          <w:szCs w:val="24"/>
          <w:rtl/>
          <w:lang w:bidi="ar-DZ"/>
        </w:rPr>
        <w:t>1-</w:t>
      </w:r>
      <w:r>
        <w:rPr>
          <w:rFonts w:hint="cs"/>
          <w:sz w:val="24"/>
          <w:szCs w:val="24"/>
          <w:rtl/>
          <w:lang w:bidi="ar-DZ"/>
        </w:rPr>
        <w:t xml:space="preserve"> </w:t>
      </w:r>
      <w:r w:rsidRPr="00477600">
        <w:rPr>
          <w:rFonts w:hint="cs"/>
          <w:sz w:val="24"/>
          <w:szCs w:val="24"/>
          <w:rtl/>
          <w:lang w:bidi="ar-DZ"/>
        </w:rPr>
        <w:t>عمر حفصي فرحات آليات الحماية الدولية لحقوق الإنسان و حرياته الأساسية ، دراسة</w:t>
      </w:r>
      <w:r w:rsidR="003C201D">
        <w:rPr>
          <w:rFonts w:hint="cs"/>
          <w:sz w:val="24"/>
          <w:szCs w:val="24"/>
          <w:rtl/>
          <w:lang w:bidi="ar-DZ"/>
        </w:rPr>
        <w:t xml:space="preserve"> في أجهزة الحماية العالمة و إجراءاتها  </w:t>
      </w:r>
      <w:r w:rsidRPr="00477600">
        <w:rPr>
          <w:rFonts w:hint="cs"/>
          <w:sz w:val="24"/>
          <w:szCs w:val="24"/>
          <w:rtl/>
          <w:lang w:bidi="ar-DZ"/>
        </w:rPr>
        <w:t xml:space="preserve"> ، دار الثقافة للنشر و التوزيع ، الطبعة الأولى </w:t>
      </w:r>
      <w:r w:rsidR="00C4473A">
        <w:rPr>
          <w:rFonts w:hint="cs"/>
          <w:sz w:val="24"/>
          <w:szCs w:val="24"/>
          <w:rtl/>
          <w:lang w:bidi="ar-DZ"/>
        </w:rPr>
        <w:t>ص54، 55 ،2012</w:t>
      </w:r>
    </w:p>
    <w:p w:rsidR="00B52C7F" w:rsidRDefault="00B52C7F" w:rsidP="007A4F00">
      <w:pPr>
        <w:bidi/>
        <w:spacing w:line="360" w:lineRule="auto"/>
        <w:jc w:val="both"/>
        <w:rPr>
          <w:sz w:val="32"/>
          <w:szCs w:val="32"/>
          <w:rtl/>
          <w:lang w:bidi="ar-DZ"/>
        </w:rPr>
      </w:pPr>
      <w:r>
        <w:rPr>
          <w:rFonts w:hint="cs"/>
          <w:rtl/>
          <w:lang w:bidi="ar-DZ"/>
        </w:rPr>
        <w:t>2- سعيد سليم الشويلي استخدام القوة المسلحة في القانون الدولي العام في زمن السلم سنة 1995 ص 31 ، 32 ،33</w:t>
      </w:r>
    </w:p>
    <w:p w:rsidR="00B16881" w:rsidRPr="00045E59" w:rsidRDefault="00B16881" w:rsidP="007A4F00">
      <w:pPr>
        <w:bidi/>
        <w:jc w:val="both"/>
        <w:rPr>
          <w:sz w:val="32"/>
          <w:szCs w:val="32"/>
          <w:rtl/>
          <w:lang w:bidi="ar-DZ"/>
        </w:rPr>
      </w:pPr>
      <w:r w:rsidRPr="00045E59">
        <w:rPr>
          <w:rFonts w:hint="cs"/>
          <w:sz w:val="32"/>
          <w:szCs w:val="32"/>
          <w:rtl/>
          <w:lang w:bidi="ar-DZ"/>
        </w:rPr>
        <w:t xml:space="preserve">و عند ذكر النزاعات المسلحة و </w:t>
      </w:r>
      <w:r w:rsidR="001A4BC5" w:rsidRPr="00045E59">
        <w:rPr>
          <w:rFonts w:hint="cs"/>
          <w:sz w:val="32"/>
          <w:szCs w:val="32"/>
          <w:rtl/>
          <w:lang w:bidi="ar-DZ"/>
        </w:rPr>
        <w:t>أثارها</w:t>
      </w:r>
      <w:r w:rsidRPr="00045E59">
        <w:rPr>
          <w:rFonts w:hint="cs"/>
          <w:sz w:val="32"/>
          <w:szCs w:val="32"/>
          <w:rtl/>
          <w:lang w:bidi="ar-DZ"/>
        </w:rPr>
        <w:t xml:space="preserve"> على المدنيين وجب </w:t>
      </w:r>
      <w:r w:rsidR="001A4BC5" w:rsidRPr="00045E59">
        <w:rPr>
          <w:rFonts w:hint="cs"/>
          <w:sz w:val="32"/>
          <w:szCs w:val="32"/>
          <w:rtl/>
          <w:lang w:bidi="ar-DZ"/>
        </w:rPr>
        <w:t>أن</w:t>
      </w:r>
      <w:r w:rsidRPr="00045E59">
        <w:rPr>
          <w:rFonts w:hint="cs"/>
          <w:sz w:val="32"/>
          <w:szCs w:val="32"/>
          <w:rtl/>
          <w:lang w:bidi="ar-DZ"/>
        </w:rPr>
        <w:t xml:space="preserve"> يكون الطفل في تلك الفترة في بؤرة اهتمام </w:t>
      </w:r>
      <w:r w:rsidR="001A4BC5" w:rsidRPr="00045E59">
        <w:rPr>
          <w:rFonts w:hint="cs"/>
          <w:sz w:val="32"/>
          <w:szCs w:val="32"/>
          <w:rtl/>
          <w:lang w:bidi="ar-DZ"/>
        </w:rPr>
        <w:t>الأمم</w:t>
      </w:r>
      <w:r w:rsidRPr="00045E59">
        <w:rPr>
          <w:rFonts w:hint="cs"/>
          <w:sz w:val="32"/>
          <w:szCs w:val="32"/>
          <w:rtl/>
          <w:lang w:bidi="ar-DZ"/>
        </w:rPr>
        <w:t xml:space="preserve"> المتحدة هو ما تقوم به في الفترة </w:t>
      </w:r>
      <w:r w:rsidR="001A4BC5" w:rsidRPr="00045E59">
        <w:rPr>
          <w:rFonts w:hint="cs"/>
          <w:sz w:val="32"/>
          <w:szCs w:val="32"/>
          <w:rtl/>
          <w:lang w:bidi="ar-DZ"/>
        </w:rPr>
        <w:t>الأخيرة</w:t>
      </w:r>
      <w:r w:rsidR="00EE5A98">
        <w:rPr>
          <w:rFonts w:hint="cs"/>
          <w:sz w:val="32"/>
          <w:szCs w:val="32"/>
          <w:rtl/>
          <w:lang w:bidi="ar-DZ"/>
        </w:rPr>
        <w:t xml:space="preserve"> حيث تزايد اهتمام المنظ</w:t>
      </w:r>
      <w:r w:rsidRPr="00045E59">
        <w:rPr>
          <w:rFonts w:hint="cs"/>
          <w:sz w:val="32"/>
          <w:szCs w:val="32"/>
          <w:rtl/>
          <w:lang w:bidi="ar-DZ"/>
        </w:rPr>
        <w:t xml:space="preserve">مة </w:t>
      </w:r>
      <w:r w:rsidR="00EE5A98">
        <w:rPr>
          <w:rFonts w:hint="cs"/>
          <w:sz w:val="32"/>
          <w:szCs w:val="32"/>
          <w:rtl/>
          <w:lang w:bidi="ar-DZ"/>
        </w:rPr>
        <w:t xml:space="preserve"> </w:t>
      </w:r>
      <w:r w:rsidR="00EE5A98">
        <w:rPr>
          <w:rFonts w:hint="cs"/>
          <w:sz w:val="32"/>
          <w:szCs w:val="32"/>
          <w:rtl/>
          <w:lang w:bidi="ar-DZ"/>
        </w:rPr>
        <w:lastRenderedPageBreak/>
        <w:t>بوضع</w:t>
      </w:r>
      <w:r w:rsidRPr="00045E59">
        <w:rPr>
          <w:rFonts w:hint="cs"/>
          <w:sz w:val="32"/>
          <w:szCs w:val="32"/>
          <w:rtl/>
          <w:lang w:bidi="ar-DZ"/>
        </w:rPr>
        <w:t xml:space="preserve"> حد من </w:t>
      </w:r>
      <w:r w:rsidR="001A4BC5" w:rsidRPr="00045E59">
        <w:rPr>
          <w:rFonts w:hint="cs"/>
          <w:sz w:val="32"/>
          <w:szCs w:val="32"/>
          <w:rtl/>
          <w:lang w:bidi="ar-DZ"/>
        </w:rPr>
        <w:t>تأثير</w:t>
      </w:r>
      <w:r w:rsidRPr="00045E59">
        <w:rPr>
          <w:rFonts w:hint="cs"/>
          <w:sz w:val="32"/>
          <w:szCs w:val="32"/>
          <w:rtl/>
          <w:lang w:bidi="ar-DZ"/>
        </w:rPr>
        <w:t xml:space="preserve"> النزاعات المسلحة على </w:t>
      </w:r>
      <w:r w:rsidR="001A4BC5" w:rsidRPr="00045E59">
        <w:rPr>
          <w:rFonts w:hint="cs"/>
          <w:sz w:val="32"/>
          <w:szCs w:val="32"/>
          <w:rtl/>
          <w:lang w:bidi="ar-DZ"/>
        </w:rPr>
        <w:t>الأطفال</w:t>
      </w:r>
      <w:r w:rsidRPr="00045E59">
        <w:rPr>
          <w:rFonts w:hint="cs"/>
          <w:sz w:val="32"/>
          <w:szCs w:val="32"/>
          <w:rtl/>
          <w:lang w:bidi="ar-DZ"/>
        </w:rPr>
        <w:t xml:space="preserve"> وهو ما سيتضح لنا من خلال </w:t>
      </w:r>
      <w:r w:rsidR="003C201D" w:rsidRPr="00045E59">
        <w:rPr>
          <w:rFonts w:hint="cs"/>
          <w:sz w:val="32"/>
          <w:szCs w:val="32"/>
          <w:rtl/>
          <w:lang w:bidi="ar-DZ"/>
        </w:rPr>
        <w:t>إبراز</w:t>
      </w:r>
      <w:r w:rsidRPr="00045E59">
        <w:rPr>
          <w:rFonts w:hint="cs"/>
          <w:sz w:val="32"/>
          <w:szCs w:val="32"/>
          <w:rtl/>
          <w:lang w:bidi="ar-DZ"/>
        </w:rPr>
        <w:t xml:space="preserve"> بعض ممارسات الجمعية العامة و ما يقوم به مجلس </w:t>
      </w:r>
      <w:r w:rsidR="003C201D" w:rsidRPr="00045E59">
        <w:rPr>
          <w:rFonts w:hint="cs"/>
          <w:sz w:val="32"/>
          <w:szCs w:val="32"/>
          <w:rtl/>
          <w:lang w:bidi="ar-DZ"/>
        </w:rPr>
        <w:t>الأمن</w:t>
      </w:r>
      <w:r w:rsidRPr="00045E59">
        <w:rPr>
          <w:rFonts w:hint="cs"/>
          <w:sz w:val="32"/>
          <w:szCs w:val="32"/>
          <w:rtl/>
          <w:lang w:bidi="ar-DZ"/>
        </w:rPr>
        <w:t xml:space="preserve"> في مجال حماية </w:t>
      </w:r>
      <w:r w:rsidR="003C201D" w:rsidRPr="00045E59">
        <w:rPr>
          <w:rFonts w:hint="cs"/>
          <w:sz w:val="32"/>
          <w:szCs w:val="32"/>
          <w:rtl/>
          <w:lang w:bidi="ar-DZ"/>
        </w:rPr>
        <w:t>الأطفال</w:t>
      </w:r>
      <w:r w:rsidRPr="00045E59">
        <w:rPr>
          <w:rFonts w:hint="cs"/>
          <w:sz w:val="32"/>
          <w:szCs w:val="32"/>
          <w:rtl/>
          <w:lang w:bidi="ar-DZ"/>
        </w:rPr>
        <w:t xml:space="preserve"> في النزاعات المسلحة و خاصة في </w:t>
      </w:r>
      <w:r w:rsidR="003C201D" w:rsidRPr="00045E59">
        <w:rPr>
          <w:rFonts w:hint="cs"/>
          <w:sz w:val="32"/>
          <w:szCs w:val="32"/>
          <w:rtl/>
          <w:lang w:bidi="ar-DZ"/>
        </w:rPr>
        <w:t>ظاهرة</w:t>
      </w:r>
      <w:r w:rsidR="00EE5A98">
        <w:rPr>
          <w:rFonts w:hint="cs"/>
          <w:sz w:val="32"/>
          <w:szCs w:val="32"/>
          <w:rtl/>
          <w:lang w:bidi="ar-DZ"/>
        </w:rPr>
        <w:t xml:space="preserve"> </w:t>
      </w:r>
      <w:r w:rsidRPr="00045E59">
        <w:rPr>
          <w:rFonts w:hint="cs"/>
          <w:sz w:val="32"/>
          <w:szCs w:val="32"/>
          <w:rtl/>
          <w:lang w:bidi="ar-DZ"/>
        </w:rPr>
        <w:t>تجنيد</w:t>
      </w:r>
      <w:r w:rsidR="00EE5A98">
        <w:rPr>
          <w:rFonts w:hint="cs"/>
          <w:sz w:val="32"/>
          <w:szCs w:val="32"/>
          <w:rtl/>
          <w:lang w:bidi="ar-DZ"/>
        </w:rPr>
        <w:t xml:space="preserve"> </w:t>
      </w:r>
      <w:r w:rsidR="00D27A3D">
        <w:rPr>
          <w:rFonts w:hint="cs"/>
          <w:sz w:val="32"/>
          <w:szCs w:val="32"/>
          <w:rtl/>
          <w:lang w:bidi="ar-DZ"/>
        </w:rPr>
        <w:t>الأطفال</w:t>
      </w:r>
      <w:r w:rsidRPr="00045E59">
        <w:rPr>
          <w:rFonts w:hint="cs"/>
          <w:sz w:val="32"/>
          <w:szCs w:val="32"/>
          <w:rtl/>
          <w:lang w:bidi="ar-DZ"/>
        </w:rPr>
        <w:t xml:space="preserve"> وذلك من خلال الفرعين التاليين : </w:t>
      </w:r>
    </w:p>
    <w:p w:rsidR="00B16881" w:rsidRPr="00045E59" w:rsidRDefault="00B16881" w:rsidP="007A4F00">
      <w:pPr>
        <w:bidi/>
        <w:spacing w:line="360" w:lineRule="auto"/>
        <w:jc w:val="both"/>
        <w:rPr>
          <w:sz w:val="32"/>
          <w:szCs w:val="32"/>
          <w:rtl/>
          <w:lang w:bidi="ar-DZ"/>
        </w:rPr>
      </w:pPr>
      <w:r w:rsidRPr="00045E59">
        <w:rPr>
          <w:rFonts w:hint="cs"/>
          <w:sz w:val="32"/>
          <w:szCs w:val="32"/>
          <w:rtl/>
          <w:lang w:bidi="ar-DZ"/>
        </w:rPr>
        <w:t xml:space="preserve">الفرع </w:t>
      </w:r>
      <w:r w:rsidR="00D52479" w:rsidRPr="00045E59">
        <w:rPr>
          <w:rFonts w:hint="cs"/>
          <w:sz w:val="32"/>
          <w:szCs w:val="32"/>
          <w:rtl/>
          <w:lang w:bidi="ar-DZ"/>
        </w:rPr>
        <w:t>الأول:</w:t>
      </w:r>
      <w:r w:rsidRPr="00045E59">
        <w:rPr>
          <w:rFonts w:hint="cs"/>
          <w:sz w:val="32"/>
          <w:szCs w:val="32"/>
          <w:rtl/>
          <w:lang w:bidi="ar-DZ"/>
        </w:rPr>
        <w:t xml:space="preserve"> دور </w:t>
      </w:r>
      <w:r w:rsidR="003C201D" w:rsidRPr="00045E59">
        <w:rPr>
          <w:rFonts w:hint="cs"/>
          <w:sz w:val="32"/>
          <w:szCs w:val="32"/>
          <w:rtl/>
          <w:lang w:bidi="ar-DZ"/>
        </w:rPr>
        <w:t>أجهزة</w:t>
      </w:r>
      <w:r w:rsidRPr="00045E59">
        <w:rPr>
          <w:rFonts w:hint="cs"/>
          <w:sz w:val="32"/>
          <w:szCs w:val="32"/>
          <w:rtl/>
          <w:lang w:bidi="ar-DZ"/>
        </w:rPr>
        <w:t xml:space="preserve"> </w:t>
      </w:r>
      <w:r w:rsidR="003C201D" w:rsidRPr="00045E59">
        <w:rPr>
          <w:rFonts w:hint="cs"/>
          <w:sz w:val="32"/>
          <w:szCs w:val="32"/>
          <w:rtl/>
          <w:lang w:bidi="ar-DZ"/>
        </w:rPr>
        <w:t>الأمم</w:t>
      </w:r>
      <w:r w:rsidRPr="00045E59">
        <w:rPr>
          <w:rFonts w:hint="cs"/>
          <w:sz w:val="32"/>
          <w:szCs w:val="32"/>
          <w:rtl/>
          <w:lang w:bidi="ar-DZ"/>
        </w:rPr>
        <w:t xml:space="preserve"> المتحدة في مناهضة تجنيد </w:t>
      </w:r>
      <w:r w:rsidR="003C201D" w:rsidRPr="00045E59">
        <w:rPr>
          <w:rFonts w:hint="cs"/>
          <w:sz w:val="32"/>
          <w:szCs w:val="32"/>
          <w:rtl/>
          <w:lang w:bidi="ar-DZ"/>
        </w:rPr>
        <w:t>الأطفال</w:t>
      </w:r>
      <w:r w:rsidRPr="00045E59">
        <w:rPr>
          <w:rFonts w:hint="cs"/>
          <w:sz w:val="32"/>
          <w:szCs w:val="32"/>
          <w:rtl/>
          <w:lang w:bidi="ar-DZ"/>
        </w:rPr>
        <w:t xml:space="preserve"> </w:t>
      </w:r>
    </w:p>
    <w:p w:rsidR="00B16881" w:rsidRPr="00045E59" w:rsidRDefault="00B16881" w:rsidP="007A4F00">
      <w:pPr>
        <w:bidi/>
        <w:spacing w:line="360" w:lineRule="auto"/>
        <w:jc w:val="both"/>
        <w:rPr>
          <w:sz w:val="32"/>
          <w:szCs w:val="32"/>
          <w:rtl/>
          <w:lang w:bidi="ar-DZ"/>
        </w:rPr>
      </w:pPr>
      <w:r w:rsidRPr="00045E59">
        <w:rPr>
          <w:rFonts w:hint="cs"/>
          <w:sz w:val="32"/>
          <w:szCs w:val="32"/>
          <w:rtl/>
          <w:lang w:bidi="ar-DZ"/>
        </w:rPr>
        <w:t xml:space="preserve">الفرع الثاني : دور </w:t>
      </w:r>
      <w:r w:rsidR="003C201D" w:rsidRPr="00045E59">
        <w:rPr>
          <w:rFonts w:hint="cs"/>
          <w:sz w:val="32"/>
          <w:szCs w:val="32"/>
          <w:rtl/>
          <w:lang w:bidi="ar-DZ"/>
        </w:rPr>
        <w:t>اليونيسي</w:t>
      </w:r>
      <w:r w:rsidR="003C201D" w:rsidRPr="00045E59">
        <w:rPr>
          <w:rFonts w:hint="eastAsia"/>
          <w:sz w:val="32"/>
          <w:szCs w:val="32"/>
          <w:rtl/>
          <w:lang w:bidi="ar-DZ"/>
        </w:rPr>
        <w:t>ف</w:t>
      </w:r>
      <w:r w:rsidRPr="00045E59">
        <w:rPr>
          <w:rFonts w:hint="cs"/>
          <w:sz w:val="32"/>
          <w:szCs w:val="32"/>
          <w:rtl/>
          <w:lang w:bidi="ar-DZ"/>
        </w:rPr>
        <w:t xml:space="preserve"> و لجان الرقابة الدولية لتطبيق الوثائق الدولية ال</w:t>
      </w:r>
      <w:r w:rsidR="00D52479">
        <w:rPr>
          <w:rFonts w:hint="cs"/>
          <w:sz w:val="32"/>
          <w:szCs w:val="32"/>
          <w:rtl/>
          <w:lang w:bidi="ar-DZ"/>
        </w:rPr>
        <w:t>م</w:t>
      </w:r>
      <w:r w:rsidRPr="00045E59">
        <w:rPr>
          <w:rFonts w:hint="cs"/>
          <w:sz w:val="32"/>
          <w:szCs w:val="32"/>
          <w:rtl/>
          <w:lang w:bidi="ar-DZ"/>
        </w:rPr>
        <w:t xml:space="preserve">عنية لحقوق الطفل </w:t>
      </w:r>
      <w:r w:rsidR="00477600" w:rsidRPr="00045E59">
        <w:rPr>
          <w:rFonts w:hint="cs"/>
          <w:sz w:val="32"/>
          <w:szCs w:val="32"/>
          <w:rtl/>
          <w:lang w:bidi="ar-DZ"/>
        </w:rPr>
        <w:t>.</w:t>
      </w:r>
    </w:p>
    <w:p w:rsidR="00477600" w:rsidRPr="00441184" w:rsidRDefault="00477600" w:rsidP="007A4F00">
      <w:pPr>
        <w:bidi/>
        <w:jc w:val="both"/>
        <w:rPr>
          <w:b/>
          <w:bCs/>
          <w:sz w:val="32"/>
          <w:szCs w:val="32"/>
          <w:rtl/>
          <w:lang w:bidi="ar-DZ"/>
        </w:rPr>
      </w:pPr>
      <w:r w:rsidRPr="00441184">
        <w:rPr>
          <w:rFonts w:hint="cs"/>
          <w:b/>
          <w:bCs/>
          <w:sz w:val="32"/>
          <w:szCs w:val="32"/>
          <w:rtl/>
          <w:lang w:bidi="ar-DZ"/>
        </w:rPr>
        <w:t xml:space="preserve">الفرع </w:t>
      </w:r>
      <w:r w:rsidR="00D52479" w:rsidRPr="00441184">
        <w:rPr>
          <w:rFonts w:hint="cs"/>
          <w:b/>
          <w:bCs/>
          <w:sz w:val="32"/>
          <w:szCs w:val="32"/>
          <w:rtl/>
          <w:lang w:bidi="ar-DZ"/>
        </w:rPr>
        <w:t>الأول:</w:t>
      </w:r>
      <w:r w:rsidRPr="00441184">
        <w:rPr>
          <w:rFonts w:hint="cs"/>
          <w:b/>
          <w:bCs/>
          <w:sz w:val="32"/>
          <w:szCs w:val="32"/>
          <w:rtl/>
          <w:lang w:bidi="ar-DZ"/>
        </w:rPr>
        <w:t xml:space="preserve"> دور </w:t>
      </w:r>
      <w:r w:rsidR="00D52479" w:rsidRPr="00441184">
        <w:rPr>
          <w:rFonts w:hint="cs"/>
          <w:b/>
          <w:bCs/>
          <w:sz w:val="32"/>
          <w:szCs w:val="32"/>
          <w:rtl/>
          <w:lang w:bidi="ar-DZ"/>
        </w:rPr>
        <w:t>أجهزة</w:t>
      </w:r>
      <w:r w:rsidRPr="00441184">
        <w:rPr>
          <w:rFonts w:hint="cs"/>
          <w:b/>
          <w:bCs/>
          <w:sz w:val="32"/>
          <w:szCs w:val="32"/>
          <w:rtl/>
          <w:lang w:bidi="ar-DZ"/>
        </w:rPr>
        <w:t xml:space="preserve"> </w:t>
      </w:r>
      <w:r w:rsidR="00D52479" w:rsidRPr="00441184">
        <w:rPr>
          <w:rFonts w:hint="cs"/>
          <w:b/>
          <w:bCs/>
          <w:sz w:val="32"/>
          <w:szCs w:val="32"/>
          <w:rtl/>
          <w:lang w:bidi="ar-DZ"/>
        </w:rPr>
        <w:t>الأمم</w:t>
      </w:r>
      <w:r w:rsidRPr="00441184">
        <w:rPr>
          <w:rFonts w:hint="cs"/>
          <w:b/>
          <w:bCs/>
          <w:sz w:val="32"/>
          <w:szCs w:val="32"/>
          <w:rtl/>
          <w:lang w:bidi="ar-DZ"/>
        </w:rPr>
        <w:t xml:space="preserve"> المتحدة في مناهضة تجنيد </w:t>
      </w:r>
      <w:r w:rsidR="00D52479" w:rsidRPr="00441184">
        <w:rPr>
          <w:rFonts w:hint="cs"/>
          <w:b/>
          <w:bCs/>
          <w:sz w:val="32"/>
          <w:szCs w:val="32"/>
          <w:rtl/>
          <w:lang w:bidi="ar-DZ"/>
        </w:rPr>
        <w:t>الأطفال</w:t>
      </w:r>
      <w:r w:rsidRPr="00441184">
        <w:rPr>
          <w:rFonts w:hint="cs"/>
          <w:b/>
          <w:bCs/>
          <w:sz w:val="32"/>
          <w:szCs w:val="32"/>
          <w:rtl/>
          <w:lang w:bidi="ar-DZ"/>
        </w:rPr>
        <w:t xml:space="preserve"> </w:t>
      </w:r>
    </w:p>
    <w:p w:rsidR="00477600" w:rsidRPr="00441184" w:rsidRDefault="00D52479" w:rsidP="007A4F00">
      <w:pPr>
        <w:bidi/>
        <w:jc w:val="both"/>
        <w:rPr>
          <w:b/>
          <w:bCs/>
          <w:sz w:val="32"/>
          <w:szCs w:val="32"/>
          <w:rtl/>
          <w:lang w:bidi="ar-DZ"/>
        </w:rPr>
      </w:pPr>
      <w:r w:rsidRPr="00441184">
        <w:rPr>
          <w:rFonts w:hint="cs"/>
          <w:b/>
          <w:bCs/>
          <w:sz w:val="32"/>
          <w:szCs w:val="32"/>
          <w:rtl/>
          <w:lang w:bidi="ar-DZ"/>
        </w:rPr>
        <w:t>أولا</w:t>
      </w:r>
      <w:r w:rsidR="00477600" w:rsidRPr="00441184">
        <w:rPr>
          <w:rFonts w:hint="cs"/>
          <w:b/>
          <w:bCs/>
          <w:sz w:val="32"/>
          <w:szCs w:val="32"/>
          <w:rtl/>
          <w:lang w:bidi="ar-DZ"/>
        </w:rPr>
        <w:t xml:space="preserve"> : الجمعية العامة .</w:t>
      </w:r>
    </w:p>
    <w:p w:rsidR="002F3992" w:rsidRPr="00111834" w:rsidRDefault="00477600"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تعد الجمعية العامة هي الجهاز الوحيد من </w:t>
      </w:r>
      <w:r w:rsidR="00D52479" w:rsidRPr="00045E59">
        <w:rPr>
          <w:rFonts w:hint="cs"/>
          <w:color w:val="000000" w:themeColor="text1"/>
          <w:sz w:val="32"/>
          <w:szCs w:val="32"/>
          <w:rtl/>
          <w:lang w:bidi="ar-DZ"/>
        </w:rPr>
        <w:t>أجهزة</w:t>
      </w:r>
      <w:r w:rsidRPr="00045E59">
        <w:rPr>
          <w:rFonts w:hint="cs"/>
          <w:color w:val="000000" w:themeColor="text1"/>
          <w:sz w:val="32"/>
          <w:szCs w:val="32"/>
          <w:rtl/>
          <w:lang w:bidi="ar-DZ"/>
        </w:rPr>
        <w:t xml:space="preserve"> </w:t>
      </w:r>
      <w:r w:rsidR="00D52479" w:rsidRPr="00045E59">
        <w:rPr>
          <w:rFonts w:hint="cs"/>
          <w:color w:val="000000" w:themeColor="text1"/>
          <w:sz w:val="32"/>
          <w:szCs w:val="32"/>
          <w:rtl/>
          <w:lang w:bidi="ar-DZ"/>
        </w:rPr>
        <w:t>الأمم</w:t>
      </w:r>
      <w:r w:rsidR="001A59CC">
        <w:rPr>
          <w:rFonts w:hint="cs"/>
          <w:color w:val="000000" w:themeColor="text1"/>
          <w:sz w:val="32"/>
          <w:szCs w:val="32"/>
          <w:rtl/>
          <w:lang w:bidi="ar-DZ"/>
        </w:rPr>
        <w:t xml:space="preserve"> المتحدة التي تشترك في عضوية</w:t>
      </w:r>
      <w:r w:rsidR="001A59CC">
        <w:rPr>
          <w:color w:val="000000" w:themeColor="text1"/>
          <w:sz w:val="32"/>
          <w:szCs w:val="32"/>
          <w:lang w:bidi="ar-DZ"/>
        </w:rPr>
        <w:t xml:space="preserve"> </w:t>
      </w:r>
      <w:r w:rsidRPr="00045E59">
        <w:rPr>
          <w:rFonts w:hint="cs"/>
          <w:color w:val="000000" w:themeColor="text1"/>
          <w:sz w:val="32"/>
          <w:szCs w:val="32"/>
          <w:rtl/>
          <w:lang w:bidi="ar-DZ"/>
        </w:rPr>
        <w:t xml:space="preserve">الدول </w:t>
      </w:r>
      <w:r w:rsidR="00D52479" w:rsidRPr="00045E59">
        <w:rPr>
          <w:rFonts w:hint="cs"/>
          <w:color w:val="000000" w:themeColor="text1"/>
          <w:sz w:val="32"/>
          <w:szCs w:val="32"/>
          <w:rtl/>
          <w:lang w:bidi="ar-DZ"/>
        </w:rPr>
        <w:t>أعضاء</w:t>
      </w:r>
      <w:r w:rsidR="001A59CC">
        <w:rPr>
          <w:rFonts w:hint="cs"/>
          <w:color w:val="000000" w:themeColor="text1"/>
          <w:sz w:val="32"/>
          <w:szCs w:val="32"/>
          <w:rtl/>
          <w:lang w:bidi="ar-DZ"/>
        </w:rPr>
        <w:t xml:space="preserve"> المنظمة جميعها </w:t>
      </w:r>
      <w:r w:rsidR="00ED146E">
        <w:rPr>
          <w:rFonts w:hint="cs"/>
          <w:color w:val="000000" w:themeColor="text1"/>
          <w:sz w:val="32"/>
          <w:szCs w:val="32"/>
          <w:rtl/>
          <w:lang w:bidi="ar-DZ"/>
        </w:rPr>
        <w:t>و لهذ</w:t>
      </w:r>
      <w:r w:rsidRPr="00045E59">
        <w:rPr>
          <w:rFonts w:hint="cs"/>
          <w:color w:val="000000" w:themeColor="text1"/>
          <w:sz w:val="32"/>
          <w:szCs w:val="32"/>
          <w:rtl/>
          <w:lang w:bidi="ar-DZ"/>
        </w:rPr>
        <w:t xml:space="preserve">ا </w:t>
      </w:r>
      <w:r w:rsidR="00D52479" w:rsidRPr="00045E59">
        <w:rPr>
          <w:rFonts w:hint="cs"/>
          <w:color w:val="000000" w:themeColor="text1"/>
          <w:sz w:val="32"/>
          <w:szCs w:val="32"/>
          <w:rtl/>
          <w:lang w:bidi="ar-DZ"/>
        </w:rPr>
        <w:t>فإنها</w:t>
      </w:r>
      <w:r w:rsidRPr="00045E59">
        <w:rPr>
          <w:rFonts w:hint="cs"/>
          <w:color w:val="000000" w:themeColor="text1"/>
          <w:sz w:val="32"/>
          <w:szCs w:val="32"/>
          <w:rtl/>
          <w:lang w:bidi="ar-DZ"/>
        </w:rPr>
        <w:t xml:space="preserve"> تتمتع </w:t>
      </w:r>
      <w:r w:rsidR="00D52479" w:rsidRPr="00045E59">
        <w:rPr>
          <w:rFonts w:hint="cs"/>
          <w:color w:val="000000" w:themeColor="text1"/>
          <w:sz w:val="32"/>
          <w:szCs w:val="32"/>
          <w:rtl/>
          <w:lang w:bidi="ar-DZ"/>
        </w:rPr>
        <w:t>بأهمية</w:t>
      </w:r>
      <w:r w:rsidRPr="00045E59">
        <w:rPr>
          <w:rFonts w:hint="cs"/>
          <w:color w:val="000000" w:themeColor="text1"/>
          <w:sz w:val="32"/>
          <w:szCs w:val="32"/>
          <w:rtl/>
          <w:lang w:bidi="ar-DZ"/>
        </w:rPr>
        <w:t xml:space="preserve"> كبيرة كما ترجع </w:t>
      </w:r>
      <w:r w:rsidR="00D52479" w:rsidRPr="00045E59">
        <w:rPr>
          <w:rFonts w:hint="cs"/>
          <w:color w:val="000000" w:themeColor="text1"/>
          <w:sz w:val="32"/>
          <w:szCs w:val="32"/>
          <w:rtl/>
          <w:lang w:bidi="ar-DZ"/>
        </w:rPr>
        <w:t>الأهمية</w:t>
      </w:r>
      <w:r w:rsidRPr="00045E59">
        <w:rPr>
          <w:rFonts w:hint="cs"/>
          <w:color w:val="000000" w:themeColor="text1"/>
          <w:sz w:val="32"/>
          <w:szCs w:val="32"/>
          <w:rtl/>
          <w:lang w:bidi="ar-DZ"/>
        </w:rPr>
        <w:t xml:space="preserve"> ك</w:t>
      </w:r>
      <w:r w:rsidR="000C5DF8" w:rsidRPr="00045E59">
        <w:rPr>
          <w:rFonts w:hint="cs"/>
          <w:color w:val="000000" w:themeColor="text1"/>
          <w:sz w:val="32"/>
          <w:szCs w:val="32"/>
          <w:rtl/>
          <w:lang w:bidi="ar-DZ"/>
        </w:rPr>
        <w:t xml:space="preserve">ذلك </w:t>
      </w:r>
      <w:r w:rsidR="00D52479" w:rsidRPr="00045E59">
        <w:rPr>
          <w:rFonts w:hint="cs"/>
          <w:color w:val="000000" w:themeColor="text1"/>
          <w:sz w:val="32"/>
          <w:szCs w:val="32"/>
          <w:rtl/>
          <w:lang w:bidi="ar-DZ"/>
        </w:rPr>
        <w:t>إلى</w:t>
      </w:r>
      <w:r w:rsidR="000C5DF8" w:rsidRPr="00045E59">
        <w:rPr>
          <w:rFonts w:hint="cs"/>
          <w:color w:val="000000" w:themeColor="text1"/>
          <w:sz w:val="32"/>
          <w:szCs w:val="32"/>
          <w:rtl/>
          <w:lang w:bidi="ar-DZ"/>
        </w:rPr>
        <w:t xml:space="preserve"> ما تتمتع به الجمعية العامة من </w:t>
      </w:r>
      <w:r w:rsidR="00ED146E">
        <w:rPr>
          <w:rFonts w:hint="cs"/>
          <w:color w:val="000000" w:themeColor="text1"/>
          <w:sz w:val="32"/>
          <w:szCs w:val="32"/>
          <w:rtl/>
          <w:lang w:bidi="ar-DZ"/>
        </w:rPr>
        <w:t xml:space="preserve">اختصاص </w:t>
      </w:r>
      <w:r w:rsidR="000C5DF8" w:rsidRPr="00045E59">
        <w:rPr>
          <w:rFonts w:hint="cs"/>
          <w:color w:val="000000" w:themeColor="text1"/>
          <w:sz w:val="32"/>
          <w:szCs w:val="32"/>
          <w:rtl/>
          <w:lang w:bidi="ar-DZ"/>
        </w:rPr>
        <w:t>عام شامل يحيط بكل ما</w:t>
      </w:r>
      <w:r w:rsidR="00D52479">
        <w:rPr>
          <w:rFonts w:hint="cs"/>
          <w:color w:val="000000" w:themeColor="text1"/>
          <w:sz w:val="32"/>
          <w:szCs w:val="32"/>
          <w:rtl/>
          <w:lang w:bidi="ar-DZ"/>
        </w:rPr>
        <w:t xml:space="preserve"> </w:t>
      </w:r>
      <w:r w:rsidR="000C5DF8" w:rsidRPr="00045E59">
        <w:rPr>
          <w:rFonts w:hint="cs"/>
          <w:color w:val="000000" w:themeColor="text1"/>
          <w:sz w:val="32"/>
          <w:szCs w:val="32"/>
          <w:rtl/>
          <w:lang w:bidi="ar-DZ"/>
        </w:rPr>
        <w:t xml:space="preserve">يدخل بدائرة نشاط </w:t>
      </w:r>
      <w:r w:rsidR="00D52479" w:rsidRPr="00045E59">
        <w:rPr>
          <w:rFonts w:hint="cs"/>
          <w:color w:val="000000" w:themeColor="text1"/>
          <w:sz w:val="32"/>
          <w:szCs w:val="32"/>
          <w:rtl/>
          <w:lang w:bidi="ar-DZ"/>
        </w:rPr>
        <w:t>الأمم</w:t>
      </w:r>
      <w:r w:rsidR="000C5DF8" w:rsidRPr="00045E59">
        <w:rPr>
          <w:rFonts w:hint="cs"/>
          <w:color w:val="000000" w:themeColor="text1"/>
          <w:sz w:val="32"/>
          <w:szCs w:val="32"/>
          <w:rtl/>
          <w:lang w:bidi="ar-DZ"/>
        </w:rPr>
        <w:t xml:space="preserve"> من </w:t>
      </w:r>
      <w:r w:rsidR="00D52479" w:rsidRPr="00045E59">
        <w:rPr>
          <w:rFonts w:hint="cs"/>
          <w:color w:val="000000" w:themeColor="text1"/>
          <w:sz w:val="32"/>
          <w:szCs w:val="32"/>
          <w:rtl/>
          <w:lang w:bidi="ar-DZ"/>
        </w:rPr>
        <w:t>الأمور</w:t>
      </w:r>
      <w:r w:rsidR="000C5DF8" w:rsidRPr="00045E59">
        <w:rPr>
          <w:rFonts w:hint="cs"/>
          <w:color w:val="000000" w:themeColor="text1"/>
          <w:sz w:val="32"/>
          <w:szCs w:val="32"/>
          <w:rtl/>
          <w:lang w:bidi="ar-DZ"/>
        </w:rPr>
        <w:t xml:space="preserve"> </w:t>
      </w:r>
      <w:r w:rsidR="00B52C7F">
        <w:rPr>
          <w:rFonts w:hint="cs"/>
          <w:color w:val="000000" w:themeColor="text1"/>
          <w:sz w:val="32"/>
          <w:szCs w:val="32"/>
          <w:rtl/>
          <w:lang w:bidi="ar-DZ"/>
        </w:rPr>
        <w:t>(1)</w:t>
      </w:r>
      <w:r w:rsidR="00ED146E">
        <w:rPr>
          <w:rFonts w:hint="cs"/>
          <w:color w:val="000000" w:themeColor="text1"/>
          <w:sz w:val="32"/>
          <w:szCs w:val="32"/>
          <w:rtl/>
          <w:lang w:bidi="ar-DZ"/>
        </w:rPr>
        <w:t>،</w:t>
      </w:r>
      <w:r w:rsidR="000C5DF8" w:rsidRPr="00045E59">
        <w:rPr>
          <w:rFonts w:hint="cs"/>
          <w:color w:val="000000" w:themeColor="text1"/>
          <w:sz w:val="32"/>
          <w:szCs w:val="32"/>
          <w:rtl/>
          <w:lang w:bidi="ar-DZ"/>
        </w:rPr>
        <w:t xml:space="preserve">و خاصة في </w:t>
      </w:r>
      <w:r w:rsidR="00D52479" w:rsidRPr="00045E59">
        <w:rPr>
          <w:rFonts w:hint="cs"/>
          <w:color w:val="000000" w:themeColor="text1"/>
          <w:sz w:val="32"/>
          <w:szCs w:val="32"/>
          <w:rtl/>
          <w:lang w:bidi="ar-DZ"/>
        </w:rPr>
        <w:t>إطار</w:t>
      </w:r>
      <w:r w:rsidR="000C5DF8" w:rsidRPr="00045E59">
        <w:rPr>
          <w:rFonts w:hint="cs"/>
          <w:color w:val="000000" w:themeColor="text1"/>
          <w:sz w:val="32"/>
          <w:szCs w:val="32"/>
          <w:rtl/>
          <w:lang w:bidi="ar-DZ"/>
        </w:rPr>
        <w:t xml:space="preserve"> حقوق </w:t>
      </w:r>
      <w:r w:rsidR="00D52479" w:rsidRPr="00045E59">
        <w:rPr>
          <w:rFonts w:hint="cs"/>
          <w:color w:val="000000" w:themeColor="text1"/>
          <w:sz w:val="32"/>
          <w:szCs w:val="32"/>
          <w:rtl/>
          <w:lang w:bidi="ar-DZ"/>
        </w:rPr>
        <w:t>الإنسان</w:t>
      </w:r>
      <w:r w:rsidR="000C5DF8" w:rsidRPr="00045E59">
        <w:rPr>
          <w:rFonts w:hint="cs"/>
          <w:color w:val="000000" w:themeColor="text1"/>
          <w:sz w:val="32"/>
          <w:szCs w:val="32"/>
          <w:rtl/>
          <w:lang w:bidi="ar-DZ"/>
        </w:rPr>
        <w:t xml:space="preserve"> فيما يخص </w:t>
      </w:r>
      <w:r w:rsidR="00D52479" w:rsidRPr="00045E59">
        <w:rPr>
          <w:rFonts w:hint="cs"/>
          <w:color w:val="000000" w:themeColor="text1"/>
          <w:sz w:val="32"/>
          <w:szCs w:val="32"/>
          <w:rtl/>
          <w:lang w:bidi="ar-DZ"/>
        </w:rPr>
        <w:t>الإعانة</w:t>
      </w:r>
      <w:r w:rsidR="000C5DF8" w:rsidRPr="00045E59">
        <w:rPr>
          <w:rFonts w:hint="cs"/>
          <w:color w:val="000000" w:themeColor="text1"/>
          <w:sz w:val="32"/>
          <w:szCs w:val="32"/>
          <w:rtl/>
          <w:lang w:bidi="ar-DZ"/>
        </w:rPr>
        <w:t xml:space="preserve"> على تحقيق حقوق </w:t>
      </w:r>
      <w:r w:rsidR="00D52479" w:rsidRPr="00045E59">
        <w:rPr>
          <w:rFonts w:hint="cs"/>
          <w:color w:val="000000" w:themeColor="text1"/>
          <w:sz w:val="32"/>
          <w:szCs w:val="32"/>
          <w:rtl/>
          <w:lang w:bidi="ar-DZ"/>
        </w:rPr>
        <w:t>الإنسان</w:t>
      </w:r>
      <w:r w:rsidR="000C5DF8" w:rsidRPr="00045E59">
        <w:rPr>
          <w:rFonts w:hint="cs"/>
          <w:color w:val="000000" w:themeColor="text1"/>
          <w:sz w:val="32"/>
          <w:szCs w:val="32"/>
          <w:rtl/>
          <w:lang w:bidi="ar-DZ"/>
        </w:rPr>
        <w:t xml:space="preserve"> و الحريات </w:t>
      </w:r>
      <w:r w:rsidR="00D52479" w:rsidRPr="00045E59">
        <w:rPr>
          <w:rFonts w:hint="cs"/>
          <w:color w:val="000000" w:themeColor="text1"/>
          <w:sz w:val="32"/>
          <w:szCs w:val="32"/>
          <w:rtl/>
          <w:lang w:bidi="ar-DZ"/>
        </w:rPr>
        <w:t>الأساسية</w:t>
      </w:r>
      <w:r w:rsidR="000C5DF8" w:rsidRPr="00045E59">
        <w:rPr>
          <w:rFonts w:hint="cs"/>
          <w:color w:val="000000" w:themeColor="text1"/>
          <w:sz w:val="32"/>
          <w:szCs w:val="32"/>
          <w:rtl/>
          <w:lang w:bidi="ar-DZ"/>
        </w:rPr>
        <w:t xml:space="preserve"> للناس كافة بلا تمييز بينهم في الجنس </w:t>
      </w:r>
      <w:r w:rsidR="00D52479" w:rsidRPr="00045E59">
        <w:rPr>
          <w:rFonts w:hint="cs"/>
          <w:color w:val="000000" w:themeColor="text1"/>
          <w:sz w:val="32"/>
          <w:szCs w:val="32"/>
          <w:rtl/>
          <w:lang w:bidi="ar-DZ"/>
        </w:rPr>
        <w:t>أو</w:t>
      </w:r>
      <w:r w:rsidR="000C5DF8" w:rsidRPr="00045E59">
        <w:rPr>
          <w:rFonts w:hint="cs"/>
          <w:color w:val="000000" w:themeColor="text1"/>
          <w:sz w:val="32"/>
          <w:szCs w:val="32"/>
          <w:rtl/>
          <w:lang w:bidi="ar-DZ"/>
        </w:rPr>
        <w:t xml:space="preserve"> اللغة </w:t>
      </w:r>
      <w:r w:rsidR="00D52479" w:rsidRPr="00045E59">
        <w:rPr>
          <w:rFonts w:hint="cs"/>
          <w:color w:val="000000" w:themeColor="text1"/>
          <w:sz w:val="32"/>
          <w:szCs w:val="32"/>
          <w:rtl/>
          <w:lang w:bidi="ar-DZ"/>
        </w:rPr>
        <w:t>أو</w:t>
      </w:r>
      <w:r w:rsidR="000C5DF8" w:rsidRPr="00045E59">
        <w:rPr>
          <w:rFonts w:hint="cs"/>
          <w:color w:val="000000" w:themeColor="text1"/>
          <w:sz w:val="32"/>
          <w:szCs w:val="32"/>
          <w:rtl/>
          <w:lang w:bidi="ar-DZ"/>
        </w:rPr>
        <w:t xml:space="preserve"> الدين و لا</w:t>
      </w:r>
      <w:r w:rsidR="00D52479">
        <w:rPr>
          <w:rFonts w:hint="cs"/>
          <w:color w:val="000000" w:themeColor="text1"/>
          <w:sz w:val="32"/>
          <w:szCs w:val="32"/>
          <w:rtl/>
          <w:lang w:bidi="ar-DZ"/>
        </w:rPr>
        <w:t xml:space="preserve"> </w:t>
      </w:r>
      <w:r w:rsidR="000C5DF8" w:rsidRPr="00045E59">
        <w:rPr>
          <w:rFonts w:hint="cs"/>
          <w:color w:val="000000" w:themeColor="text1"/>
          <w:sz w:val="32"/>
          <w:szCs w:val="32"/>
          <w:rtl/>
          <w:lang w:bidi="ar-DZ"/>
        </w:rPr>
        <w:t>تفريق بين الرجال و النساء</w:t>
      </w:r>
      <w:r w:rsidR="00B52C7F">
        <w:rPr>
          <w:rFonts w:hint="cs"/>
          <w:color w:val="000000" w:themeColor="text1"/>
          <w:sz w:val="32"/>
          <w:szCs w:val="32"/>
          <w:rtl/>
          <w:lang w:bidi="ar-DZ"/>
        </w:rPr>
        <w:t xml:space="preserve"> </w:t>
      </w:r>
      <w:r w:rsidR="00963591">
        <w:rPr>
          <w:rFonts w:hint="cs"/>
          <w:color w:val="000000" w:themeColor="text1"/>
          <w:sz w:val="32"/>
          <w:szCs w:val="32"/>
          <w:rtl/>
          <w:lang w:bidi="ar-DZ"/>
        </w:rPr>
        <w:t xml:space="preserve">حيث </w:t>
      </w:r>
      <w:r w:rsidR="0011162A">
        <w:rPr>
          <w:rFonts w:hint="cs"/>
          <w:color w:val="000000" w:themeColor="text1"/>
          <w:sz w:val="32"/>
          <w:szCs w:val="32"/>
          <w:rtl/>
          <w:lang w:bidi="ar-DZ"/>
        </w:rPr>
        <w:t>أصدرت</w:t>
      </w:r>
      <w:r w:rsidR="00963591">
        <w:rPr>
          <w:rFonts w:hint="cs"/>
          <w:color w:val="000000" w:themeColor="text1"/>
          <w:sz w:val="32"/>
          <w:szCs w:val="32"/>
          <w:rtl/>
          <w:lang w:bidi="ar-DZ"/>
        </w:rPr>
        <w:t xml:space="preserve"> الجمعية العامة في قرار لها </w:t>
      </w:r>
      <w:r w:rsidR="0011162A">
        <w:rPr>
          <w:rFonts w:hint="cs"/>
          <w:color w:val="000000" w:themeColor="text1"/>
          <w:sz w:val="32"/>
          <w:szCs w:val="32"/>
          <w:rtl/>
          <w:lang w:bidi="ar-DZ"/>
        </w:rPr>
        <w:t>أن</w:t>
      </w:r>
      <w:r w:rsidR="00963591">
        <w:rPr>
          <w:rFonts w:hint="cs"/>
          <w:color w:val="000000" w:themeColor="text1"/>
          <w:sz w:val="32"/>
          <w:szCs w:val="32"/>
          <w:rtl/>
          <w:lang w:bidi="ar-DZ"/>
        </w:rPr>
        <w:t xml:space="preserve"> حوالي </w:t>
      </w:r>
      <w:r w:rsidR="0011162A">
        <w:rPr>
          <w:rFonts w:hint="cs"/>
          <w:color w:val="000000" w:themeColor="text1"/>
          <w:sz w:val="32"/>
          <w:szCs w:val="32"/>
          <w:rtl/>
          <w:lang w:bidi="ar-DZ"/>
        </w:rPr>
        <w:t>أكثر</w:t>
      </w:r>
      <w:r w:rsidR="00963591">
        <w:rPr>
          <w:rFonts w:hint="cs"/>
          <w:color w:val="000000" w:themeColor="text1"/>
          <w:sz w:val="32"/>
          <w:szCs w:val="32"/>
          <w:rtl/>
          <w:lang w:bidi="ar-DZ"/>
        </w:rPr>
        <w:t xml:space="preserve"> من 30 </w:t>
      </w:r>
      <w:r w:rsidR="0011162A">
        <w:rPr>
          <w:rFonts w:hint="cs"/>
          <w:color w:val="000000" w:themeColor="text1"/>
          <w:sz w:val="32"/>
          <w:szCs w:val="32"/>
          <w:rtl/>
          <w:lang w:bidi="ar-DZ"/>
        </w:rPr>
        <w:t>ألف</w:t>
      </w:r>
      <w:r w:rsidR="00963591">
        <w:rPr>
          <w:rFonts w:hint="cs"/>
          <w:color w:val="000000" w:themeColor="text1"/>
          <w:sz w:val="32"/>
          <w:szCs w:val="32"/>
          <w:rtl/>
          <w:lang w:bidi="ar-DZ"/>
        </w:rPr>
        <w:t xml:space="preserve"> طفل من الحالات المثيرة للقلق ، من معاملة بوحشية و يستخدمون بق</w:t>
      </w:r>
      <w:r w:rsidR="0011162A">
        <w:rPr>
          <w:rFonts w:hint="cs"/>
          <w:color w:val="000000" w:themeColor="text1"/>
          <w:sz w:val="32"/>
          <w:szCs w:val="32"/>
          <w:rtl/>
          <w:lang w:bidi="ar-DZ"/>
        </w:rPr>
        <w:t>سوة لتنفيذ خطط الكبار ،وقدر أكثر</w:t>
      </w:r>
      <w:r w:rsidR="00963591">
        <w:rPr>
          <w:rFonts w:hint="cs"/>
          <w:color w:val="000000" w:themeColor="text1"/>
          <w:sz w:val="32"/>
          <w:szCs w:val="32"/>
          <w:rtl/>
          <w:lang w:bidi="ar-DZ"/>
        </w:rPr>
        <w:t xml:space="preserve"> من مليوني طفل </w:t>
      </w:r>
      <w:r w:rsidR="0011162A">
        <w:rPr>
          <w:rFonts w:hint="cs"/>
          <w:color w:val="000000" w:themeColor="text1"/>
          <w:sz w:val="32"/>
          <w:szCs w:val="32"/>
          <w:rtl/>
          <w:lang w:bidi="ar-DZ"/>
        </w:rPr>
        <w:t>قتل</w:t>
      </w:r>
      <w:r w:rsidR="00963591">
        <w:rPr>
          <w:rFonts w:hint="cs"/>
          <w:color w:val="000000" w:themeColor="text1"/>
          <w:sz w:val="32"/>
          <w:szCs w:val="32"/>
          <w:rtl/>
          <w:lang w:bidi="ar-DZ"/>
        </w:rPr>
        <w:t xml:space="preserve"> في حالات الصراع المسلح ،</w:t>
      </w:r>
      <w:r w:rsidR="0011162A">
        <w:rPr>
          <w:rFonts w:hint="cs"/>
          <w:color w:val="000000" w:themeColor="text1"/>
          <w:sz w:val="32"/>
          <w:szCs w:val="32"/>
          <w:rtl/>
          <w:lang w:bidi="ar-DZ"/>
        </w:rPr>
        <w:t>وأصبح</w:t>
      </w:r>
      <w:r w:rsidR="00963591">
        <w:rPr>
          <w:rFonts w:hint="cs"/>
          <w:color w:val="000000" w:themeColor="text1"/>
          <w:sz w:val="32"/>
          <w:szCs w:val="32"/>
          <w:rtl/>
          <w:lang w:bidi="ar-DZ"/>
        </w:rPr>
        <w:t xml:space="preserve"> </w:t>
      </w:r>
      <w:r w:rsidR="0011162A">
        <w:rPr>
          <w:rFonts w:hint="cs"/>
          <w:color w:val="000000" w:themeColor="text1"/>
          <w:sz w:val="32"/>
          <w:szCs w:val="32"/>
          <w:rtl/>
          <w:lang w:bidi="ar-DZ"/>
        </w:rPr>
        <w:t xml:space="preserve">أكثر </w:t>
      </w:r>
      <w:r w:rsidR="00963591">
        <w:rPr>
          <w:rFonts w:hint="cs"/>
          <w:color w:val="000000" w:themeColor="text1"/>
          <w:sz w:val="32"/>
          <w:szCs w:val="32"/>
          <w:rtl/>
          <w:lang w:bidi="ar-DZ"/>
        </w:rPr>
        <w:t xml:space="preserve">من </w:t>
      </w:r>
      <w:r w:rsidR="0011162A">
        <w:rPr>
          <w:rFonts w:hint="cs"/>
          <w:color w:val="000000" w:themeColor="text1"/>
          <w:sz w:val="32"/>
          <w:szCs w:val="32"/>
          <w:rtl/>
          <w:lang w:bidi="ar-DZ"/>
        </w:rPr>
        <w:t xml:space="preserve"> </w:t>
      </w:r>
      <w:r w:rsidR="00963591">
        <w:rPr>
          <w:rFonts w:hint="cs"/>
          <w:color w:val="000000" w:themeColor="text1"/>
          <w:sz w:val="32"/>
          <w:szCs w:val="32"/>
          <w:rtl/>
          <w:lang w:bidi="ar-DZ"/>
        </w:rPr>
        <w:t>6</w:t>
      </w:r>
      <w:r w:rsidR="0011162A">
        <w:rPr>
          <w:rFonts w:hint="cs"/>
          <w:color w:val="000000" w:themeColor="text1"/>
          <w:sz w:val="32"/>
          <w:szCs w:val="32"/>
          <w:rtl/>
          <w:lang w:bidi="ar-DZ"/>
        </w:rPr>
        <w:t xml:space="preserve"> </w:t>
      </w:r>
      <w:r w:rsidR="00963591">
        <w:rPr>
          <w:rFonts w:hint="cs"/>
          <w:color w:val="000000" w:themeColor="text1"/>
          <w:sz w:val="32"/>
          <w:szCs w:val="32"/>
          <w:rtl/>
          <w:lang w:bidi="ar-DZ"/>
        </w:rPr>
        <w:t xml:space="preserve">ملايين </w:t>
      </w:r>
      <w:r w:rsidR="0011162A">
        <w:rPr>
          <w:rFonts w:hint="cs"/>
          <w:color w:val="000000" w:themeColor="text1"/>
          <w:sz w:val="32"/>
          <w:szCs w:val="32"/>
          <w:rtl/>
          <w:lang w:bidi="ar-DZ"/>
        </w:rPr>
        <w:t>آخرين</w:t>
      </w:r>
      <w:r w:rsidR="00963591">
        <w:rPr>
          <w:rFonts w:hint="cs"/>
          <w:color w:val="000000" w:themeColor="text1"/>
          <w:sz w:val="32"/>
          <w:szCs w:val="32"/>
          <w:rtl/>
          <w:lang w:bidi="ar-DZ"/>
        </w:rPr>
        <w:t xml:space="preserve"> معاقين بصفة دائمة ،</w:t>
      </w:r>
      <w:r w:rsidR="0011162A">
        <w:rPr>
          <w:rFonts w:hint="cs"/>
          <w:color w:val="000000" w:themeColor="text1"/>
          <w:sz w:val="32"/>
          <w:szCs w:val="32"/>
          <w:rtl/>
          <w:lang w:bidi="ar-DZ"/>
        </w:rPr>
        <w:t>وليزال</w:t>
      </w:r>
      <w:r w:rsidR="00963591">
        <w:rPr>
          <w:rFonts w:hint="cs"/>
          <w:color w:val="000000" w:themeColor="text1"/>
          <w:sz w:val="32"/>
          <w:szCs w:val="32"/>
          <w:rtl/>
          <w:lang w:bidi="ar-DZ"/>
        </w:rPr>
        <w:t xml:space="preserve"> </w:t>
      </w:r>
      <w:r w:rsidR="0011162A">
        <w:rPr>
          <w:rFonts w:hint="cs"/>
          <w:color w:val="000000" w:themeColor="text1"/>
          <w:sz w:val="32"/>
          <w:szCs w:val="32"/>
          <w:rtl/>
          <w:lang w:bidi="ar-DZ"/>
        </w:rPr>
        <w:t>أكثر</w:t>
      </w:r>
      <w:r w:rsidR="00963591">
        <w:rPr>
          <w:rFonts w:hint="cs"/>
          <w:color w:val="000000" w:themeColor="text1"/>
          <w:sz w:val="32"/>
          <w:szCs w:val="32"/>
          <w:rtl/>
          <w:lang w:bidi="ar-DZ"/>
        </w:rPr>
        <w:t xml:space="preserve"> من 250000 يتعرضون للاستغلال كجنود </w:t>
      </w:r>
      <w:r w:rsidR="001A5FCF">
        <w:rPr>
          <w:rFonts w:hint="cs"/>
          <w:color w:val="000000" w:themeColor="text1"/>
          <w:sz w:val="32"/>
          <w:szCs w:val="32"/>
          <w:rtl/>
          <w:lang w:bidi="ar-DZ"/>
        </w:rPr>
        <w:t>أطفال</w:t>
      </w:r>
      <w:r w:rsidR="00963591">
        <w:rPr>
          <w:rFonts w:hint="cs"/>
          <w:color w:val="000000" w:themeColor="text1"/>
          <w:sz w:val="32"/>
          <w:szCs w:val="32"/>
          <w:rtl/>
          <w:lang w:bidi="ar-DZ"/>
        </w:rPr>
        <w:t xml:space="preserve">(2). </w:t>
      </w:r>
    </w:p>
    <w:p w:rsidR="00B52C7F" w:rsidRPr="00B52C7F" w:rsidRDefault="00B52C7F" w:rsidP="007A4F00">
      <w:pPr>
        <w:bidi/>
        <w:spacing w:line="360" w:lineRule="auto"/>
        <w:jc w:val="both"/>
        <w:rPr>
          <w:color w:val="FF0000"/>
          <w:sz w:val="24"/>
          <w:szCs w:val="24"/>
          <w:rtl/>
          <w:lang w:bidi="ar-DZ"/>
        </w:rPr>
      </w:pPr>
      <w:r w:rsidRPr="00B52C7F">
        <w:rPr>
          <w:rFonts w:hint="cs"/>
          <w:color w:val="FF0000"/>
          <w:sz w:val="24"/>
          <w:szCs w:val="24"/>
          <w:rtl/>
          <w:lang w:bidi="ar-DZ"/>
        </w:rPr>
        <w:t>ــــــــــــــــــــــــــــــــــــــــــ</w:t>
      </w:r>
    </w:p>
    <w:p w:rsidR="00B52C7F" w:rsidRPr="001A59CC" w:rsidRDefault="00B52C7F" w:rsidP="007A4F00">
      <w:pPr>
        <w:bidi/>
        <w:spacing w:line="240" w:lineRule="auto"/>
        <w:jc w:val="both"/>
        <w:rPr>
          <w:rtl/>
          <w:lang w:bidi="ar-DZ"/>
        </w:rPr>
      </w:pPr>
      <w:r w:rsidRPr="00843A7F">
        <w:rPr>
          <w:rFonts w:hint="cs"/>
          <w:color w:val="000000" w:themeColor="text1"/>
          <w:sz w:val="24"/>
          <w:szCs w:val="24"/>
          <w:rtl/>
          <w:lang w:bidi="ar-DZ"/>
        </w:rPr>
        <w:t xml:space="preserve">1-فوضيل طلافحة ، المرجع السابق ، ص </w:t>
      </w:r>
      <w:r>
        <w:rPr>
          <w:rFonts w:hint="cs"/>
          <w:color w:val="000000" w:themeColor="text1"/>
          <w:sz w:val="24"/>
          <w:szCs w:val="24"/>
          <w:rtl/>
          <w:lang w:bidi="ar-DZ"/>
        </w:rPr>
        <w:t>3</w:t>
      </w:r>
      <w:r w:rsidR="00A93070">
        <w:rPr>
          <w:rFonts w:hint="cs"/>
          <w:color w:val="000000" w:themeColor="text1"/>
          <w:sz w:val="24"/>
          <w:szCs w:val="24"/>
          <w:rtl/>
          <w:lang w:bidi="ar-DZ"/>
        </w:rPr>
        <w:t>0</w:t>
      </w:r>
    </w:p>
    <w:p w:rsidR="00B52C7F" w:rsidRPr="002F2E5B" w:rsidRDefault="0050282D" w:rsidP="007A4F00">
      <w:pPr>
        <w:bidi/>
        <w:spacing w:line="360" w:lineRule="auto"/>
        <w:jc w:val="both"/>
        <w:rPr>
          <w:color w:val="000000" w:themeColor="text1"/>
          <w:sz w:val="24"/>
          <w:szCs w:val="24"/>
          <w:rtl/>
          <w:lang w:bidi="ar-DZ"/>
        </w:rPr>
      </w:pPr>
      <w:r>
        <w:rPr>
          <w:sz w:val="24"/>
          <w:szCs w:val="24"/>
          <w:lang w:bidi="ar-DZ"/>
        </w:rPr>
        <w:t>2-rapport du représentant spécial secrétaire général pour l’enfant et les conflits arm</w:t>
      </w:r>
      <w:r>
        <w:rPr>
          <w:color w:val="000000" w:themeColor="text1"/>
          <w:sz w:val="24"/>
          <w:szCs w:val="24"/>
          <w:lang w:bidi="ar-DZ"/>
        </w:rPr>
        <w:t>e</w:t>
      </w:r>
      <w:r w:rsidR="0061507E">
        <w:rPr>
          <w:rFonts w:hint="cs"/>
          <w:color w:val="000000" w:themeColor="text1"/>
          <w:sz w:val="24"/>
          <w:szCs w:val="24"/>
          <w:rtl/>
          <w:lang w:bidi="ar-DZ"/>
        </w:rPr>
        <w:t>،</w:t>
      </w:r>
      <w:r w:rsidR="001A59CC">
        <w:rPr>
          <w:color w:val="000000" w:themeColor="text1"/>
          <w:sz w:val="24"/>
          <w:szCs w:val="24"/>
          <w:lang w:bidi="ar-DZ"/>
        </w:rPr>
        <w:t xml:space="preserve"> Soixante</w:t>
      </w:r>
      <w:r>
        <w:rPr>
          <w:color w:val="000000" w:themeColor="text1"/>
          <w:sz w:val="24"/>
          <w:szCs w:val="24"/>
          <w:lang w:bidi="ar-DZ"/>
        </w:rPr>
        <w:t xml:space="preserve"> et </w:t>
      </w:r>
      <w:r w:rsidR="001A59CC">
        <w:rPr>
          <w:color w:val="000000" w:themeColor="text1"/>
          <w:sz w:val="24"/>
          <w:szCs w:val="24"/>
          <w:lang w:bidi="ar-DZ"/>
        </w:rPr>
        <w:t>unième</w:t>
      </w:r>
      <w:r>
        <w:rPr>
          <w:color w:val="000000" w:themeColor="text1"/>
          <w:sz w:val="24"/>
          <w:szCs w:val="24"/>
          <w:lang w:bidi="ar-DZ"/>
        </w:rPr>
        <w:t xml:space="preserve"> </w:t>
      </w:r>
      <w:r w:rsidR="0061507E">
        <w:rPr>
          <w:color w:val="000000" w:themeColor="text1"/>
          <w:sz w:val="24"/>
          <w:szCs w:val="24"/>
          <w:lang w:bidi="ar-DZ"/>
        </w:rPr>
        <w:t>session</w:t>
      </w:r>
      <w:r w:rsidR="0061507E">
        <w:rPr>
          <w:rFonts w:hint="cs"/>
          <w:color w:val="000000" w:themeColor="text1"/>
          <w:sz w:val="24"/>
          <w:szCs w:val="24"/>
          <w:rtl/>
          <w:lang w:bidi="ar-DZ"/>
        </w:rPr>
        <w:t>،</w:t>
      </w:r>
      <w:r w:rsidR="001A59CC">
        <w:rPr>
          <w:color w:val="000000" w:themeColor="text1"/>
          <w:sz w:val="24"/>
          <w:szCs w:val="24"/>
          <w:lang w:bidi="ar-DZ"/>
        </w:rPr>
        <w:t xml:space="preserve"> Point 62</w:t>
      </w:r>
      <w:r w:rsidR="00FC1139">
        <w:rPr>
          <w:color w:val="000000" w:themeColor="text1"/>
          <w:sz w:val="24"/>
          <w:szCs w:val="24"/>
          <w:lang w:bidi="ar-DZ"/>
        </w:rPr>
        <w:t xml:space="preserve">a) </w:t>
      </w:r>
      <w:r w:rsidR="001A59CC">
        <w:rPr>
          <w:color w:val="000000" w:themeColor="text1"/>
          <w:sz w:val="24"/>
          <w:szCs w:val="24"/>
          <w:lang w:bidi="ar-DZ"/>
        </w:rPr>
        <w:t>de l’ordre</w:t>
      </w:r>
      <w:r w:rsidR="0061507E">
        <w:rPr>
          <w:color w:val="000000" w:themeColor="text1"/>
          <w:sz w:val="24"/>
          <w:szCs w:val="24"/>
          <w:lang w:bidi="ar-DZ"/>
        </w:rPr>
        <w:t xml:space="preserve"> du jour provisoire</w:t>
      </w:r>
      <w:r w:rsidR="0061507E">
        <w:rPr>
          <w:rFonts w:hint="cs"/>
          <w:color w:val="000000" w:themeColor="text1"/>
          <w:sz w:val="24"/>
          <w:szCs w:val="24"/>
          <w:rtl/>
          <w:lang w:bidi="ar-DZ"/>
        </w:rPr>
        <w:t>،</w:t>
      </w:r>
      <w:r w:rsidR="001A59CC">
        <w:rPr>
          <w:color w:val="000000" w:themeColor="text1"/>
          <w:sz w:val="24"/>
          <w:szCs w:val="24"/>
          <w:lang w:bidi="ar-DZ"/>
        </w:rPr>
        <w:t xml:space="preserve"> Promotion e</w:t>
      </w:r>
      <w:r w:rsidR="00FC1139">
        <w:rPr>
          <w:color w:val="000000" w:themeColor="text1"/>
          <w:sz w:val="24"/>
          <w:szCs w:val="24"/>
          <w:lang w:bidi="ar-DZ"/>
        </w:rPr>
        <w:t xml:space="preserve">t protection des droits d’enfant </w:t>
      </w:r>
      <w:r w:rsidR="007579D9">
        <w:rPr>
          <w:rFonts w:hint="cs"/>
          <w:color w:val="000000" w:themeColor="text1"/>
          <w:sz w:val="24"/>
          <w:szCs w:val="24"/>
          <w:rtl/>
          <w:lang w:bidi="ar-DZ"/>
        </w:rPr>
        <w:t>،</w:t>
      </w:r>
      <w:r w:rsidR="007579D9">
        <w:rPr>
          <w:color w:val="000000" w:themeColor="text1"/>
          <w:sz w:val="24"/>
          <w:szCs w:val="24"/>
          <w:lang w:bidi="ar-DZ"/>
        </w:rPr>
        <w:t xml:space="preserve"> (17aout 2007).</w:t>
      </w:r>
    </w:p>
    <w:p w:rsidR="00B52C7F" w:rsidRPr="00045E59" w:rsidRDefault="000C5DF8"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lastRenderedPageBreak/>
        <w:t xml:space="preserve"> كذلك تجدر </w:t>
      </w:r>
      <w:r w:rsidR="002F2E5B" w:rsidRPr="00045E59">
        <w:rPr>
          <w:rFonts w:hint="cs"/>
          <w:color w:val="000000" w:themeColor="text1"/>
          <w:sz w:val="32"/>
          <w:szCs w:val="32"/>
          <w:rtl/>
          <w:lang w:bidi="ar-DZ"/>
        </w:rPr>
        <w:t>الإشارة</w:t>
      </w:r>
      <w:r w:rsidRPr="00045E59">
        <w:rPr>
          <w:rFonts w:hint="cs"/>
          <w:color w:val="000000" w:themeColor="text1"/>
          <w:sz w:val="32"/>
          <w:szCs w:val="32"/>
          <w:rtl/>
          <w:lang w:bidi="ar-DZ"/>
        </w:rPr>
        <w:t xml:space="preserve"> </w:t>
      </w:r>
      <w:r w:rsidR="002F2E5B" w:rsidRPr="00045E59">
        <w:rPr>
          <w:rFonts w:hint="cs"/>
          <w:color w:val="000000" w:themeColor="text1"/>
          <w:sz w:val="32"/>
          <w:szCs w:val="32"/>
          <w:rtl/>
          <w:lang w:bidi="ar-DZ"/>
        </w:rPr>
        <w:t>إلى</w:t>
      </w:r>
      <w:r w:rsidRPr="00045E59">
        <w:rPr>
          <w:rFonts w:hint="cs"/>
          <w:color w:val="000000" w:themeColor="text1"/>
          <w:sz w:val="32"/>
          <w:szCs w:val="32"/>
          <w:rtl/>
          <w:lang w:bidi="ar-DZ"/>
        </w:rPr>
        <w:t xml:space="preserve"> </w:t>
      </w:r>
      <w:r w:rsidR="002F2E5B" w:rsidRPr="00045E59">
        <w:rPr>
          <w:rFonts w:hint="cs"/>
          <w:color w:val="000000" w:themeColor="text1"/>
          <w:sz w:val="32"/>
          <w:szCs w:val="32"/>
          <w:rtl/>
          <w:lang w:bidi="ar-DZ"/>
        </w:rPr>
        <w:t>أن</w:t>
      </w:r>
      <w:r w:rsidRPr="00045E59">
        <w:rPr>
          <w:rFonts w:hint="cs"/>
          <w:color w:val="000000" w:themeColor="text1"/>
          <w:sz w:val="32"/>
          <w:szCs w:val="32"/>
          <w:rtl/>
          <w:lang w:bidi="ar-DZ"/>
        </w:rPr>
        <w:t xml:space="preserve"> الجمعية العامة تعد </w:t>
      </w:r>
      <w:r w:rsidR="002F2E5B" w:rsidRPr="00045E59">
        <w:rPr>
          <w:rFonts w:hint="cs"/>
          <w:color w:val="000000" w:themeColor="text1"/>
          <w:sz w:val="32"/>
          <w:szCs w:val="32"/>
          <w:rtl/>
          <w:lang w:bidi="ar-DZ"/>
        </w:rPr>
        <w:t>أكثر</w:t>
      </w:r>
      <w:r w:rsidRPr="00045E59">
        <w:rPr>
          <w:rFonts w:hint="cs"/>
          <w:color w:val="000000" w:themeColor="text1"/>
          <w:sz w:val="32"/>
          <w:szCs w:val="32"/>
          <w:rtl/>
          <w:lang w:bidi="ar-DZ"/>
        </w:rPr>
        <w:t xml:space="preserve"> </w:t>
      </w:r>
      <w:r w:rsidR="002F2E5B" w:rsidRPr="00045E59">
        <w:rPr>
          <w:rFonts w:hint="cs"/>
          <w:color w:val="000000" w:themeColor="text1"/>
          <w:sz w:val="32"/>
          <w:szCs w:val="32"/>
          <w:rtl/>
          <w:lang w:bidi="ar-DZ"/>
        </w:rPr>
        <w:t>أجهزة</w:t>
      </w:r>
      <w:r w:rsidRPr="00045E59">
        <w:rPr>
          <w:rFonts w:hint="cs"/>
          <w:color w:val="000000" w:themeColor="text1"/>
          <w:sz w:val="32"/>
          <w:szCs w:val="32"/>
          <w:rtl/>
          <w:lang w:bidi="ar-DZ"/>
        </w:rPr>
        <w:t xml:space="preserve"> </w:t>
      </w:r>
      <w:r w:rsidR="002F2E5B" w:rsidRPr="00045E59">
        <w:rPr>
          <w:rFonts w:hint="cs"/>
          <w:color w:val="000000" w:themeColor="text1"/>
          <w:sz w:val="32"/>
          <w:szCs w:val="32"/>
          <w:rtl/>
          <w:lang w:bidi="ar-DZ"/>
        </w:rPr>
        <w:t>الأمم</w:t>
      </w:r>
      <w:r w:rsidRPr="00045E59">
        <w:rPr>
          <w:rFonts w:hint="cs"/>
          <w:color w:val="000000" w:themeColor="text1"/>
          <w:sz w:val="32"/>
          <w:szCs w:val="32"/>
          <w:rtl/>
          <w:lang w:bidi="ar-DZ"/>
        </w:rPr>
        <w:t xml:space="preserve"> </w:t>
      </w:r>
      <w:r w:rsidR="002F2E5B" w:rsidRPr="00045E59">
        <w:rPr>
          <w:rFonts w:hint="cs"/>
          <w:color w:val="000000" w:themeColor="text1"/>
          <w:sz w:val="32"/>
          <w:szCs w:val="32"/>
          <w:rtl/>
          <w:lang w:bidi="ar-DZ"/>
        </w:rPr>
        <w:t>المتحد</w:t>
      </w:r>
      <w:r w:rsidR="002F2E5B" w:rsidRPr="00045E59">
        <w:rPr>
          <w:rFonts w:hint="eastAsia"/>
          <w:color w:val="000000" w:themeColor="text1"/>
          <w:sz w:val="32"/>
          <w:szCs w:val="32"/>
          <w:rtl/>
          <w:lang w:bidi="ar-DZ"/>
        </w:rPr>
        <w:t>ة</w:t>
      </w:r>
      <w:r w:rsidRPr="00045E59">
        <w:rPr>
          <w:rFonts w:hint="cs"/>
          <w:color w:val="000000" w:themeColor="text1"/>
          <w:sz w:val="32"/>
          <w:szCs w:val="32"/>
          <w:rtl/>
          <w:lang w:bidi="ar-DZ"/>
        </w:rPr>
        <w:t xml:space="preserve"> التي تتبنى المواثيق الدولية الخاصة لحقوق </w:t>
      </w:r>
      <w:r w:rsidR="002F2E5B" w:rsidRPr="00045E59">
        <w:rPr>
          <w:rFonts w:hint="cs"/>
          <w:color w:val="000000" w:themeColor="text1"/>
          <w:sz w:val="32"/>
          <w:szCs w:val="32"/>
          <w:rtl/>
          <w:lang w:bidi="ar-DZ"/>
        </w:rPr>
        <w:t>الإنسان</w:t>
      </w:r>
      <w:r w:rsidRPr="00045E59">
        <w:rPr>
          <w:rFonts w:hint="cs"/>
          <w:color w:val="000000" w:themeColor="text1"/>
          <w:sz w:val="32"/>
          <w:szCs w:val="32"/>
          <w:rtl/>
          <w:lang w:bidi="ar-DZ"/>
        </w:rPr>
        <w:t xml:space="preserve"> ، و </w:t>
      </w:r>
      <w:r w:rsidR="002F2E5B" w:rsidRPr="00045E59">
        <w:rPr>
          <w:rFonts w:hint="cs"/>
          <w:color w:val="000000" w:themeColor="text1"/>
          <w:sz w:val="32"/>
          <w:szCs w:val="32"/>
          <w:rtl/>
          <w:lang w:bidi="ar-DZ"/>
        </w:rPr>
        <w:t>يظهر</w:t>
      </w:r>
      <w:r w:rsidRPr="00045E59">
        <w:rPr>
          <w:rFonts w:hint="cs"/>
          <w:color w:val="000000" w:themeColor="text1"/>
          <w:sz w:val="32"/>
          <w:szCs w:val="32"/>
          <w:rtl/>
          <w:lang w:bidi="ar-DZ"/>
        </w:rPr>
        <w:t xml:space="preserve"> دورها من خلال مجموعة </w:t>
      </w:r>
      <w:r w:rsidR="002F2E5B" w:rsidRPr="00045E59">
        <w:rPr>
          <w:rFonts w:hint="cs"/>
          <w:color w:val="000000" w:themeColor="text1"/>
          <w:sz w:val="32"/>
          <w:szCs w:val="32"/>
          <w:rtl/>
          <w:lang w:bidi="ar-DZ"/>
        </w:rPr>
        <w:t>الإعلانات</w:t>
      </w:r>
      <w:r w:rsidRPr="00045E59">
        <w:rPr>
          <w:rFonts w:hint="cs"/>
          <w:color w:val="000000" w:themeColor="text1"/>
          <w:sz w:val="32"/>
          <w:szCs w:val="32"/>
          <w:rtl/>
          <w:lang w:bidi="ar-DZ"/>
        </w:rPr>
        <w:t xml:space="preserve"> و القرارات التي </w:t>
      </w:r>
      <w:r w:rsidR="002F2E5B" w:rsidRPr="00045E59">
        <w:rPr>
          <w:rFonts w:hint="cs"/>
          <w:color w:val="000000" w:themeColor="text1"/>
          <w:sz w:val="32"/>
          <w:szCs w:val="32"/>
          <w:rtl/>
          <w:lang w:bidi="ar-DZ"/>
        </w:rPr>
        <w:t>أصدرتها</w:t>
      </w:r>
      <w:r w:rsidRPr="00045E59">
        <w:rPr>
          <w:rFonts w:hint="cs"/>
          <w:color w:val="000000" w:themeColor="text1"/>
          <w:sz w:val="32"/>
          <w:szCs w:val="32"/>
          <w:rtl/>
          <w:lang w:bidi="ar-DZ"/>
        </w:rPr>
        <w:t xml:space="preserve"> بهدف حماية </w:t>
      </w:r>
      <w:r w:rsidR="002F2E5B" w:rsidRPr="00045E59">
        <w:rPr>
          <w:rFonts w:hint="cs"/>
          <w:color w:val="000000" w:themeColor="text1"/>
          <w:sz w:val="32"/>
          <w:szCs w:val="32"/>
          <w:rtl/>
          <w:lang w:bidi="ar-DZ"/>
        </w:rPr>
        <w:t>الأطفا</w:t>
      </w:r>
      <w:r w:rsidR="002F2E5B" w:rsidRPr="00045E59">
        <w:rPr>
          <w:rFonts w:hint="eastAsia"/>
          <w:color w:val="000000" w:themeColor="text1"/>
          <w:sz w:val="32"/>
          <w:szCs w:val="32"/>
          <w:rtl/>
          <w:lang w:bidi="ar-DZ"/>
        </w:rPr>
        <w:t>ل</w:t>
      </w:r>
      <w:r w:rsidRPr="00045E59">
        <w:rPr>
          <w:rFonts w:hint="cs"/>
          <w:color w:val="000000" w:themeColor="text1"/>
          <w:sz w:val="32"/>
          <w:szCs w:val="32"/>
          <w:rtl/>
          <w:lang w:bidi="ar-DZ"/>
        </w:rPr>
        <w:t xml:space="preserve"> في النزاعات المسلحة و في تدعيم الالتزام بمبادئ القانون الدولي </w:t>
      </w:r>
      <w:r w:rsidR="00D52479" w:rsidRPr="00045E59">
        <w:rPr>
          <w:rFonts w:hint="cs"/>
          <w:color w:val="000000" w:themeColor="text1"/>
          <w:sz w:val="32"/>
          <w:szCs w:val="32"/>
          <w:rtl/>
          <w:lang w:bidi="ar-DZ"/>
        </w:rPr>
        <w:t>الإنساني</w:t>
      </w:r>
      <w:r w:rsidRPr="00045E59">
        <w:rPr>
          <w:rFonts w:hint="cs"/>
          <w:color w:val="000000" w:themeColor="text1"/>
          <w:sz w:val="32"/>
          <w:szCs w:val="32"/>
          <w:rtl/>
          <w:lang w:bidi="ar-DZ"/>
        </w:rPr>
        <w:t xml:space="preserve"> و من بينها </w:t>
      </w:r>
      <w:r w:rsidR="002F2E5B" w:rsidRPr="00045E59">
        <w:rPr>
          <w:rFonts w:hint="cs"/>
          <w:color w:val="000000" w:themeColor="text1"/>
          <w:sz w:val="32"/>
          <w:szCs w:val="32"/>
          <w:rtl/>
          <w:lang w:bidi="ar-DZ"/>
        </w:rPr>
        <w:t>الإعلان</w:t>
      </w:r>
      <w:r w:rsidRPr="00045E59">
        <w:rPr>
          <w:rFonts w:hint="cs"/>
          <w:color w:val="000000" w:themeColor="text1"/>
          <w:sz w:val="32"/>
          <w:szCs w:val="32"/>
          <w:rtl/>
          <w:lang w:bidi="ar-DZ"/>
        </w:rPr>
        <w:t xml:space="preserve"> العالمي الخاص بحماية </w:t>
      </w:r>
      <w:r w:rsidR="002F2E5B" w:rsidRPr="00045E59">
        <w:rPr>
          <w:rFonts w:hint="cs"/>
          <w:color w:val="000000" w:themeColor="text1"/>
          <w:sz w:val="32"/>
          <w:szCs w:val="32"/>
          <w:rtl/>
          <w:lang w:bidi="ar-DZ"/>
        </w:rPr>
        <w:t>الأطفال</w:t>
      </w:r>
      <w:r w:rsidRPr="00045E59">
        <w:rPr>
          <w:rFonts w:hint="cs"/>
          <w:color w:val="000000" w:themeColor="text1"/>
          <w:sz w:val="32"/>
          <w:szCs w:val="32"/>
          <w:rtl/>
          <w:lang w:bidi="ar-DZ"/>
        </w:rPr>
        <w:t xml:space="preserve"> و</w:t>
      </w:r>
      <w:r w:rsidR="00D27A3D">
        <w:rPr>
          <w:rFonts w:hint="cs"/>
          <w:color w:val="000000" w:themeColor="text1"/>
          <w:sz w:val="32"/>
          <w:szCs w:val="32"/>
          <w:rtl/>
          <w:lang w:bidi="ar-DZ"/>
        </w:rPr>
        <w:t>ا</w:t>
      </w:r>
      <w:r w:rsidRPr="00045E59">
        <w:rPr>
          <w:rFonts w:hint="cs"/>
          <w:color w:val="000000" w:themeColor="text1"/>
          <w:sz w:val="32"/>
          <w:szCs w:val="32"/>
          <w:rtl/>
          <w:lang w:bidi="ar-DZ"/>
        </w:rPr>
        <w:t>لنساء في النزاعات المسلحة 1974</w:t>
      </w:r>
      <w:r w:rsidR="00441184">
        <w:rPr>
          <w:rFonts w:hint="cs"/>
          <w:color w:val="000000" w:themeColor="text1"/>
          <w:sz w:val="32"/>
          <w:szCs w:val="32"/>
          <w:rtl/>
          <w:lang w:bidi="ar-DZ"/>
        </w:rPr>
        <w:t>.</w:t>
      </w:r>
      <w:r w:rsidRPr="00045E59">
        <w:rPr>
          <w:rFonts w:hint="cs"/>
          <w:color w:val="000000" w:themeColor="text1"/>
          <w:sz w:val="32"/>
          <w:szCs w:val="32"/>
          <w:rtl/>
          <w:lang w:bidi="ar-DZ"/>
        </w:rPr>
        <w:t>(</w:t>
      </w:r>
      <w:r w:rsidR="002F2E5B">
        <w:rPr>
          <w:rFonts w:hint="cs"/>
          <w:color w:val="000000" w:themeColor="text1"/>
          <w:sz w:val="32"/>
          <w:szCs w:val="32"/>
          <w:rtl/>
          <w:lang w:bidi="ar-DZ"/>
        </w:rPr>
        <w:t>1</w:t>
      </w:r>
      <w:r w:rsidRPr="00045E59">
        <w:rPr>
          <w:rFonts w:hint="cs"/>
          <w:color w:val="000000" w:themeColor="text1"/>
          <w:sz w:val="32"/>
          <w:szCs w:val="32"/>
          <w:rtl/>
          <w:lang w:bidi="ar-DZ"/>
        </w:rPr>
        <w:t xml:space="preserve">) </w:t>
      </w:r>
    </w:p>
    <w:p w:rsidR="0082397A" w:rsidRPr="00971AB0" w:rsidRDefault="000C5DF8" w:rsidP="007A4F00">
      <w:pPr>
        <w:bidi/>
        <w:spacing w:line="360" w:lineRule="auto"/>
        <w:jc w:val="both"/>
        <w:rPr>
          <w:color w:val="000000" w:themeColor="text1"/>
          <w:sz w:val="32"/>
          <w:szCs w:val="32"/>
          <w:rtl/>
          <w:lang w:bidi="ar-DZ"/>
        </w:rPr>
      </w:pPr>
      <w:r w:rsidRPr="00045E59">
        <w:rPr>
          <w:rFonts w:hint="cs"/>
          <w:color w:val="000000" w:themeColor="text1"/>
          <w:sz w:val="32"/>
          <w:szCs w:val="32"/>
          <w:rtl/>
          <w:lang w:bidi="ar-DZ"/>
        </w:rPr>
        <w:t xml:space="preserve">و ارتباطا بهذه الدراسة طلب المجلس الاقتصادي و الاجتماعي عام 1970من الجمعية العامة صياغة </w:t>
      </w:r>
      <w:r w:rsidR="002F2E5B" w:rsidRPr="00045E59">
        <w:rPr>
          <w:rFonts w:hint="cs"/>
          <w:color w:val="000000" w:themeColor="text1"/>
          <w:sz w:val="32"/>
          <w:szCs w:val="32"/>
          <w:rtl/>
          <w:lang w:bidi="ar-DZ"/>
        </w:rPr>
        <w:t>إعلان</w:t>
      </w:r>
      <w:r w:rsidRPr="00045E59">
        <w:rPr>
          <w:rFonts w:hint="cs"/>
          <w:color w:val="000000" w:themeColor="text1"/>
          <w:sz w:val="32"/>
          <w:szCs w:val="32"/>
          <w:rtl/>
          <w:lang w:bidi="ar-DZ"/>
        </w:rPr>
        <w:t xml:space="preserve"> حول حماية </w:t>
      </w:r>
      <w:r w:rsidR="002F2E5B" w:rsidRPr="00045E59">
        <w:rPr>
          <w:rFonts w:hint="cs"/>
          <w:color w:val="000000" w:themeColor="text1"/>
          <w:sz w:val="32"/>
          <w:szCs w:val="32"/>
          <w:rtl/>
          <w:lang w:bidi="ar-DZ"/>
        </w:rPr>
        <w:t>المرأة</w:t>
      </w:r>
      <w:r w:rsidRPr="00045E59">
        <w:rPr>
          <w:rFonts w:hint="cs"/>
          <w:color w:val="000000" w:themeColor="text1"/>
          <w:sz w:val="32"/>
          <w:szCs w:val="32"/>
          <w:rtl/>
          <w:lang w:bidi="ar-DZ"/>
        </w:rPr>
        <w:t xml:space="preserve"> و الطفل في حالة الطوارئ </w:t>
      </w:r>
      <w:r w:rsidR="002F2E5B" w:rsidRPr="00045E59">
        <w:rPr>
          <w:rFonts w:hint="cs"/>
          <w:color w:val="000000" w:themeColor="text1"/>
          <w:sz w:val="32"/>
          <w:szCs w:val="32"/>
          <w:rtl/>
          <w:lang w:bidi="ar-DZ"/>
        </w:rPr>
        <w:t>أو</w:t>
      </w:r>
      <w:r w:rsidRPr="00045E59">
        <w:rPr>
          <w:rFonts w:hint="cs"/>
          <w:color w:val="000000" w:themeColor="text1"/>
          <w:sz w:val="32"/>
          <w:szCs w:val="32"/>
          <w:rtl/>
          <w:lang w:bidi="ar-DZ"/>
        </w:rPr>
        <w:t xml:space="preserve"> في زمن الحرب قد قامت الجمعية العامة وبناءا غلى مسودة </w:t>
      </w:r>
      <w:r w:rsidR="002F2E5B" w:rsidRPr="00045E59">
        <w:rPr>
          <w:rFonts w:hint="cs"/>
          <w:color w:val="000000" w:themeColor="text1"/>
          <w:sz w:val="32"/>
          <w:szCs w:val="32"/>
          <w:rtl/>
          <w:lang w:bidi="ar-DZ"/>
        </w:rPr>
        <w:t>أعدتها</w:t>
      </w:r>
      <w:r w:rsidRPr="00045E59">
        <w:rPr>
          <w:rFonts w:hint="cs"/>
          <w:color w:val="000000" w:themeColor="text1"/>
          <w:sz w:val="32"/>
          <w:szCs w:val="32"/>
          <w:rtl/>
          <w:lang w:bidi="ar-DZ"/>
        </w:rPr>
        <w:t xml:space="preserve"> اللجنة الخاصة بوضع </w:t>
      </w:r>
      <w:r w:rsidR="00D27A3D" w:rsidRPr="00045E59">
        <w:rPr>
          <w:rFonts w:hint="cs"/>
          <w:color w:val="000000" w:themeColor="text1"/>
          <w:sz w:val="32"/>
          <w:szCs w:val="32"/>
          <w:rtl/>
          <w:lang w:bidi="ar-DZ"/>
        </w:rPr>
        <w:t>المرأة</w:t>
      </w:r>
      <w:r w:rsidR="00971AB0">
        <w:rPr>
          <w:rFonts w:hint="cs"/>
          <w:color w:val="000000" w:themeColor="text1"/>
          <w:sz w:val="32"/>
          <w:szCs w:val="32"/>
          <w:rtl/>
          <w:lang w:bidi="ar-DZ"/>
        </w:rPr>
        <w:t xml:space="preserve"> بإقرار هذا الإعلان، </w:t>
      </w:r>
      <w:r w:rsidR="00F0277D" w:rsidRPr="00045E59">
        <w:rPr>
          <w:rFonts w:hint="cs"/>
          <w:sz w:val="32"/>
          <w:szCs w:val="32"/>
          <w:rtl/>
          <w:lang w:bidi="ar-DZ"/>
        </w:rPr>
        <w:t xml:space="preserve">ولقد حث هذا </w:t>
      </w:r>
      <w:r w:rsidR="002F2E5B" w:rsidRPr="00045E59">
        <w:rPr>
          <w:rFonts w:hint="cs"/>
          <w:sz w:val="32"/>
          <w:szCs w:val="32"/>
          <w:rtl/>
          <w:lang w:bidi="ar-DZ"/>
        </w:rPr>
        <w:t>الإعلان</w:t>
      </w:r>
      <w:r w:rsidR="00F0277D" w:rsidRPr="00045E59">
        <w:rPr>
          <w:rFonts w:hint="cs"/>
          <w:sz w:val="32"/>
          <w:szCs w:val="32"/>
          <w:rtl/>
          <w:lang w:bidi="ar-DZ"/>
        </w:rPr>
        <w:t xml:space="preserve"> الدول </w:t>
      </w:r>
      <w:r w:rsidR="002F2E5B" w:rsidRPr="00045E59">
        <w:rPr>
          <w:rFonts w:hint="cs"/>
          <w:sz w:val="32"/>
          <w:szCs w:val="32"/>
          <w:rtl/>
          <w:lang w:bidi="ar-DZ"/>
        </w:rPr>
        <w:t>الأطرا</w:t>
      </w:r>
      <w:r w:rsidR="002F2E5B" w:rsidRPr="00045E59">
        <w:rPr>
          <w:rFonts w:hint="eastAsia"/>
          <w:sz w:val="32"/>
          <w:szCs w:val="32"/>
          <w:rtl/>
          <w:lang w:bidi="ar-DZ"/>
        </w:rPr>
        <w:t>ف</w:t>
      </w:r>
      <w:r w:rsidR="00F0277D" w:rsidRPr="00045E59">
        <w:rPr>
          <w:rFonts w:hint="cs"/>
          <w:sz w:val="32"/>
          <w:szCs w:val="32"/>
          <w:rtl/>
          <w:lang w:bidi="ar-DZ"/>
        </w:rPr>
        <w:t xml:space="preserve"> على ضرورة الالتزام </w:t>
      </w:r>
      <w:r w:rsidR="00971AB0">
        <w:rPr>
          <w:rFonts w:hint="cs"/>
          <w:sz w:val="32"/>
          <w:szCs w:val="32"/>
          <w:rtl/>
          <w:lang w:bidi="ar-DZ"/>
        </w:rPr>
        <w:t>ب</w:t>
      </w:r>
      <w:r w:rsidR="00F0277D" w:rsidRPr="00045E59">
        <w:rPr>
          <w:rFonts w:hint="cs"/>
          <w:sz w:val="32"/>
          <w:szCs w:val="32"/>
          <w:rtl/>
          <w:lang w:bidi="ar-DZ"/>
        </w:rPr>
        <w:t>بروتوكول جنيف لعام 1925</w:t>
      </w:r>
      <w:r w:rsidR="00971AB0">
        <w:rPr>
          <w:rFonts w:hint="cs"/>
          <w:sz w:val="32"/>
          <w:szCs w:val="32"/>
          <w:rtl/>
          <w:lang w:bidi="ar-DZ"/>
        </w:rPr>
        <w:t>و</w:t>
      </w:r>
      <w:r w:rsidR="00F0277D" w:rsidRPr="00045E59">
        <w:rPr>
          <w:rFonts w:hint="cs"/>
          <w:sz w:val="32"/>
          <w:szCs w:val="32"/>
          <w:rtl/>
          <w:lang w:bidi="ar-DZ"/>
        </w:rPr>
        <w:t xml:space="preserve"> اتفاقيات جنيف لسنة 1949 ومواثيق القانون الدولي أثناء النزاعات المسلحة </w:t>
      </w:r>
      <w:r w:rsidR="0082397A">
        <w:rPr>
          <w:rFonts w:hint="cs"/>
          <w:sz w:val="32"/>
          <w:szCs w:val="32"/>
          <w:rtl/>
          <w:lang w:bidi="ar-DZ"/>
        </w:rPr>
        <w:t xml:space="preserve"> (2) </w:t>
      </w:r>
      <w:r w:rsidR="00F0277D" w:rsidRPr="00045E59">
        <w:rPr>
          <w:rFonts w:hint="cs"/>
          <w:sz w:val="32"/>
          <w:szCs w:val="32"/>
          <w:rtl/>
          <w:lang w:bidi="ar-DZ"/>
        </w:rPr>
        <w:t>, كما تدعو</w:t>
      </w:r>
      <w:r w:rsidR="00971AB0">
        <w:rPr>
          <w:rFonts w:hint="cs"/>
          <w:sz w:val="32"/>
          <w:szCs w:val="32"/>
          <w:rtl/>
          <w:lang w:bidi="ar-DZ"/>
        </w:rPr>
        <w:t>ا</w:t>
      </w:r>
      <w:r w:rsidR="00F0277D" w:rsidRPr="00045E59">
        <w:rPr>
          <w:rFonts w:hint="cs"/>
          <w:sz w:val="32"/>
          <w:szCs w:val="32"/>
          <w:rtl/>
          <w:lang w:bidi="ar-DZ"/>
        </w:rPr>
        <w:t xml:space="preserve"> الجمعية العامة الدول للانضمام </w:t>
      </w:r>
      <w:r w:rsidR="00D52479" w:rsidRPr="00045E59">
        <w:rPr>
          <w:rFonts w:hint="cs"/>
          <w:sz w:val="32"/>
          <w:szCs w:val="32"/>
          <w:rtl/>
          <w:lang w:bidi="ar-DZ"/>
        </w:rPr>
        <w:t>إلى</w:t>
      </w:r>
      <w:r w:rsidR="00F0277D" w:rsidRPr="00045E59">
        <w:rPr>
          <w:rFonts w:hint="cs"/>
          <w:sz w:val="32"/>
          <w:szCs w:val="32"/>
          <w:rtl/>
          <w:lang w:bidi="ar-DZ"/>
        </w:rPr>
        <w:t xml:space="preserve"> الصكوك الدولية لحقوق </w:t>
      </w:r>
      <w:r w:rsidR="002F2E5B" w:rsidRPr="00045E59">
        <w:rPr>
          <w:rFonts w:hint="cs"/>
          <w:sz w:val="32"/>
          <w:szCs w:val="32"/>
          <w:rtl/>
          <w:lang w:bidi="ar-DZ"/>
        </w:rPr>
        <w:t>الإنسان</w:t>
      </w:r>
      <w:r w:rsidR="00F0277D" w:rsidRPr="00045E59">
        <w:rPr>
          <w:rFonts w:hint="cs"/>
          <w:sz w:val="32"/>
          <w:szCs w:val="32"/>
          <w:rtl/>
          <w:lang w:bidi="ar-DZ"/>
        </w:rPr>
        <w:t xml:space="preserve"> والصكوك الدولية </w:t>
      </w:r>
      <w:r w:rsidR="002F2E5B" w:rsidRPr="00045E59">
        <w:rPr>
          <w:rFonts w:hint="cs"/>
          <w:sz w:val="32"/>
          <w:szCs w:val="32"/>
          <w:rtl/>
          <w:lang w:bidi="ar-DZ"/>
        </w:rPr>
        <w:t>الإنسانية</w:t>
      </w:r>
      <w:r w:rsidR="00F0277D" w:rsidRPr="00045E59">
        <w:rPr>
          <w:rFonts w:hint="cs"/>
          <w:sz w:val="32"/>
          <w:szCs w:val="32"/>
          <w:rtl/>
          <w:lang w:bidi="ar-DZ"/>
        </w:rPr>
        <w:t xml:space="preserve"> ذات الصلة , وتحثها على تنفيذ الصكوك المصادقة عليها وعلى احترام القانون الدولي </w:t>
      </w:r>
      <w:r w:rsidR="002F2E5B" w:rsidRPr="00045E59">
        <w:rPr>
          <w:rFonts w:hint="cs"/>
          <w:sz w:val="32"/>
          <w:szCs w:val="32"/>
          <w:rtl/>
          <w:lang w:bidi="ar-DZ"/>
        </w:rPr>
        <w:t>الإنساني</w:t>
      </w:r>
      <w:r w:rsidR="00F0277D" w:rsidRPr="00045E59">
        <w:rPr>
          <w:rFonts w:hint="cs"/>
          <w:sz w:val="32"/>
          <w:szCs w:val="32"/>
          <w:rtl/>
          <w:lang w:bidi="ar-DZ"/>
        </w:rPr>
        <w:t xml:space="preserve"> أثناء النزاعات المسلحة</w:t>
      </w:r>
      <w:r w:rsidR="002F2E5B">
        <w:rPr>
          <w:rFonts w:hint="cs"/>
          <w:sz w:val="32"/>
          <w:szCs w:val="32"/>
          <w:rtl/>
          <w:lang w:bidi="ar-DZ"/>
        </w:rPr>
        <w:t xml:space="preserve"> </w:t>
      </w:r>
      <w:r w:rsidR="00F0277D" w:rsidRPr="00045E59">
        <w:rPr>
          <w:rFonts w:hint="cs"/>
          <w:sz w:val="32"/>
          <w:szCs w:val="32"/>
          <w:rtl/>
          <w:lang w:bidi="ar-DZ"/>
        </w:rPr>
        <w:t xml:space="preserve"> </w:t>
      </w:r>
      <w:r w:rsidR="002F2E5B">
        <w:rPr>
          <w:rFonts w:hint="cs"/>
          <w:sz w:val="32"/>
          <w:szCs w:val="32"/>
          <w:rtl/>
          <w:lang w:bidi="ar-DZ"/>
        </w:rPr>
        <w:t>(</w:t>
      </w:r>
      <w:r w:rsidR="0082397A">
        <w:rPr>
          <w:rFonts w:hint="cs"/>
          <w:sz w:val="32"/>
          <w:szCs w:val="32"/>
          <w:rtl/>
          <w:lang w:bidi="ar-DZ"/>
        </w:rPr>
        <w:t>3</w:t>
      </w:r>
      <w:r w:rsidR="002F2E5B">
        <w:rPr>
          <w:rFonts w:hint="cs"/>
          <w:sz w:val="32"/>
          <w:szCs w:val="32"/>
          <w:rtl/>
          <w:lang w:bidi="ar-DZ"/>
        </w:rPr>
        <w:t xml:space="preserve">) </w:t>
      </w:r>
      <w:r w:rsidR="00F0277D" w:rsidRPr="00045E59">
        <w:rPr>
          <w:rFonts w:hint="cs"/>
          <w:sz w:val="32"/>
          <w:szCs w:val="32"/>
          <w:rtl/>
          <w:lang w:bidi="ar-DZ"/>
        </w:rPr>
        <w:t xml:space="preserve"> وتطالب باحترام اتفاقيات جنيف الأربعة لعام 1949 وبروتوكوليها </w:t>
      </w:r>
      <w:r w:rsidR="002F2E5B" w:rsidRPr="00045E59">
        <w:rPr>
          <w:rFonts w:hint="cs"/>
          <w:sz w:val="32"/>
          <w:szCs w:val="32"/>
          <w:rtl/>
          <w:lang w:bidi="ar-DZ"/>
        </w:rPr>
        <w:t>الإضافيين</w:t>
      </w:r>
      <w:r w:rsidR="00F0277D" w:rsidRPr="00045E59">
        <w:rPr>
          <w:rFonts w:hint="cs"/>
          <w:sz w:val="32"/>
          <w:szCs w:val="32"/>
          <w:rtl/>
          <w:lang w:bidi="ar-DZ"/>
        </w:rPr>
        <w:t xml:space="preserve"> لعام 1977 من طرف كل الحكومات والأطراف الأخرى في النزاع المسلح واتخاذ جميع التدابير اللازمة لوضع حد لاستخدام الجنود الأطفال ولكفالة تسريحهم و</w:t>
      </w:r>
      <w:r w:rsidR="002F2E5B">
        <w:rPr>
          <w:rFonts w:hint="cs"/>
          <w:sz w:val="32"/>
          <w:szCs w:val="32"/>
          <w:rtl/>
          <w:lang w:bidi="ar-DZ"/>
        </w:rPr>
        <w:t xml:space="preserve"> </w:t>
      </w:r>
      <w:r w:rsidR="002F2E5B" w:rsidRPr="00045E59">
        <w:rPr>
          <w:rFonts w:hint="cs"/>
          <w:sz w:val="32"/>
          <w:szCs w:val="32"/>
          <w:rtl/>
          <w:lang w:bidi="ar-DZ"/>
        </w:rPr>
        <w:t>إعادة</w:t>
      </w:r>
      <w:r w:rsidR="00F0277D" w:rsidRPr="00045E59">
        <w:rPr>
          <w:rFonts w:hint="cs"/>
          <w:sz w:val="32"/>
          <w:szCs w:val="32"/>
          <w:rtl/>
          <w:lang w:bidi="ar-DZ"/>
        </w:rPr>
        <w:t xml:space="preserve"> </w:t>
      </w:r>
      <w:r w:rsidR="002F2E5B" w:rsidRPr="00045E59">
        <w:rPr>
          <w:rFonts w:hint="cs"/>
          <w:sz w:val="32"/>
          <w:szCs w:val="32"/>
          <w:rtl/>
          <w:lang w:bidi="ar-DZ"/>
        </w:rPr>
        <w:t>إدم</w:t>
      </w:r>
      <w:r w:rsidR="002F2E5B">
        <w:rPr>
          <w:rFonts w:hint="cs"/>
          <w:sz w:val="32"/>
          <w:szCs w:val="32"/>
          <w:rtl/>
          <w:lang w:bidi="ar-DZ"/>
        </w:rPr>
        <w:t>اج</w:t>
      </w:r>
      <w:r w:rsidR="002F2E5B" w:rsidRPr="00045E59">
        <w:rPr>
          <w:rFonts w:hint="cs"/>
          <w:sz w:val="32"/>
          <w:szCs w:val="32"/>
          <w:rtl/>
          <w:lang w:bidi="ar-DZ"/>
        </w:rPr>
        <w:t>هم</w:t>
      </w:r>
      <w:r w:rsidR="00F0277D" w:rsidRPr="00045E59">
        <w:rPr>
          <w:rFonts w:hint="cs"/>
          <w:sz w:val="32"/>
          <w:szCs w:val="32"/>
          <w:rtl/>
          <w:lang w:bidi="ar-DZ"/>
        </w:rPr>
        <w:t xml:space="preserve"> في المجتمع </w:t>
      </w:r>
      <w:r w:rsidR="002F2E5B">
        <w:rPr>
          <w:rFonts w:hint="cs"/>
          <w:sz w:val="32"/>
          <w:szCs w:val="32"/>
          <w:rtl/>
          <w:lang w:bidi="ar-DZ"/>
        </w:rPr>
        <w:t>(</w:t>
      </w:r>
      <w:r w:rsidR="0082397A">
        <w:rPr>
          <w:rFonts w:hint="cs"/>
          <w:sz w:val="32"/>
          <w:szCs w:val="32"/>
          <w:rtl/>
          <w:lang w:bidi="ar-DZ"/>
        </w:rPr>
        <w:t>4</w:t>
      </w:r>
      <w:r w:rsidR="002F2E5B">
        <w:rPr>
          <w:rFonts w:hint="cs"/>
          <w:sz w:val="32"/>
          <w:szCs w:val="32"/>
          <w:rtl/>
          <w:lang w:bidi="ar-DZ"/>
        </w:rPr>
        <w:t>)</w:t>
      </w:r>
      <w:r w:rsidR="00F0277D" w:rsidRPr="00045E59">
        <w:rPr>
          <w:rFonts w:hint="cs"/>
          <w:sz w:val="32"/>
          <w:szCs w:val="32"/>
          <w:rtl/>
          <w:lang w:bidi="ar-DZ"/>
        </w:rPr>
        <w:t xml:space="preserve"> </w:t>
      </w:r>
      <w:r w:rsidR="0082397A">
        <w:rPr>
          <w:rFonts w:hint="cs"/>
          <w:sz w:val="32"/>
          <w:szCs w:val="32"/>
          <w:rtl/>
          <w:lang w:bidi="ar-DZ"/>
        </w:rPr>
        <w:t>.</w:t>
      </w:r>
    </w:p>
    <w:p w:rsidR="0082397A" w:rsidRDefault="0082397A"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w:t>
      </w:r>
    </w:p>
    <w:p w:rsidR="0082397A" w:rsidRPr="00477600" w:rsidRDefault="0082397A" w:rsidP="007A4F00">
      <w:pPr>
        <w:bidi/>
        <w:spacing w:line="360" w:lineRule="auto"/>
        <w:jc w:val="both"/>
        <w:rPr>
          <w:color w:val="000000" w:themeColor="text1"/>
          <w:sz w:val="32"/>
          <w:szCs w:val="32"/>
          <w:rtl/>
          <w:lang w:bidi="ar-DZ"/>
        </w:rPr>
      </w:pPr>
      <w:r>
        <w:rPr>
          <w:rFonts w:hint="cs"/>
          <w:color w:val="000000" w:themeColor="text1"/>
          <w:sz w:val="24"/>
          <w:szCs w:val="24"/>
          <w:rtl/>
          <w:lang w:bidi="ar-DZ"/>
        </w:rPr>
        <w:t>1</w:t>
      </w:r>
      <w:r w:rsidRPr="00843A7F">
        <w:rPr>
          <w:rFonts w:hint="cs"/>
          <w:color w:val="000000" w:themeColor="text1"/>
          <w:sz w:val="24"/>
          <w:szCs w:val="24"/>
          <w:rtl/>
          <w:lang w:bidi="ar-DZ"/>
        </w:rPr>
        <w:t>-</w:t>
      </w:r>
      <w:r>
        <w:rPr>
          <w:rFonts w:hint="cs"/>
          <w:color w:val="000000" w:themeColor="text1"/>
          <w:sz w:val="24"/>
          <w:szCs w:val="24"/>
          <w:rtl/>
          <w:lang w:bidi="ar-DZ"/>
        </w:rPr>
        <w:t xml:space="preserve"> </w:t>
      </w:r>
      <w:r w:rsidR="00D52479" w:rsidRPr="00843A7F">
        <w:rPr>
          <w:rFonts w:hint="cs"/>
          <w:color w:val="000000" w:themeColor="text1"/>
          <w:sz w:val="24"/>
          <w:szCs w:val="24"/>
          <w:rtl/>
          <w:lang w:bidi="ar-DZ"/>
        </w:rPr>
        <w:t>أقرت</w:t>
      </w:r>
      <w:r w:rsidRPr="00843A7F">
        <w:rPr>
          <w:rFonts w:hint="cs"/>
          <w:color w:val="000000" w:themeColor="text1"/>
          <w:sz w:val="24"/>
          <w:szCs w:val="24"/>
          <w:rtl/>
          <w:lang w:bidi="ar-DZ"/>
        </w:rPr>
        <w:t xml:space="preserve"> الجمعية العامة للأمم المتحدة الإعلان العالمي لحماية المرأة و الطفل في حالة الطوارئ عندما قامة ال</w:t>
      </w:r>
      <w:r>
        <w:rPr>
          <w:rFonts w:hint="cs"/>
          <w:color w:val="000000" w:themeColor="text1"/>
          <w:sz w:val="24"/>
          <w:szCs w:val="24"/>
          <w:rtl/>
          <w:lang w:bidi="ar-DZ"/>
        </w:rPr>
        <w:t>أ</w:t>
      </w:r>
      <w:r w:rsidRPr="00843A7F">
        <w:rPr>
          <w:rFonts w:hint="cs"/>
          <w:color w:val="000000" w:themeColor="text1"/>
          <w:sz w:val="24"/>
          <w:szCs w:val="24"/>
          <w:rtl/>
          <w:lang w:bidi="ar-DZ"/>
        </w:rPr>
        <w:t>مم المتحدة بإجراء دراسة شاملة لمسالة حقوق الإنسان أثناء النزاعات المسلحة بناءا غلى توصيات المؤتمر الدولي لحقوق الإنسان الذي عقد في طهران عام 1968</w:t>
      </w:r>
    </w:p>
    <w:p w:rsidR="0082397A" w:rsidRPr="00516DA5" w:rsidRDefault="0082397A" w:rsidP="007A4F00">
      <w:pPr>
        <w:bidi/>
        <w:jc w:val="both"/>
        <w:rPr>
          <w:sz w:val="24"/>
          <w:szCs w:val="24"/>
          <w:rtl/>
          <w:lang w:bidi="ar-DZ"/>
        </w:rPr>
      </w:pPr>
      <w:r>
        <w:rPr>
          <w:rFonts w:hint="cs"/>
          <w:sz w:val="24"/>
          <w:szCs w:val="24"/>
          <w:rtl/>
          <w:lang w:bidi="ar-DZ"/>
        </w:rPr>
        <w:t xml:space="preserve">2-عليوة سليم , </w:t>
      </w:r>
      <w:r w:rsidR="00D52479">
        <w:rPr>
          <w:rFonts w:hint="cs"/>
          <w:sz w:val="24"/>
          <w:szCs w:val="24"/>
          <w:rtl/>
          <w:lang w:bidi="ar-DZ"/>
        </w:rPr>
        <w:t xml:space="preserve">حماية </w:t>
      </w:r>
      <w:r w:rsidR="00A93070">
        <w:rPr>
          <w:rFonts w:hint="cs"/>
          <w:sz w:val="24"/>
          <w:szCs w:val="24"/>
          <w:rtl/>
          <w:lang w:bidi="ar-DZ"/>
        </w:rPr>
        <w:t>الأطفال</w:t>
      </w:r>
      <w:r w:rsidR="00D52479">
        <w:rPr>
          <w:rFonts w:hint="cs"/>
          <w:sz w:val="24"/>
          <w:szCs w:val="24"/>
          <w:rtl/>
          <w:lang w:bidi="ar-DZ"/>
        </w:rPr>
        <w:t xml:space="preserve"> </w:t>
      </w:r>
      <w:r w:rsidR="00A93070">
        <w:rPr>
          <w:rFonts w:hint="cs"/>
          <w:sz w:val="24"/>
          <w:szCs w:val="24"/>
          <w:rtl/>
          <w:lang w:bidi="ar-DZ"/>
        </w:rPr>
        <w:t>أثناء</w:t>
      </w:r>
      <w:r w:rsidR="00971AB0">
        <w:rPr>
          <w:rFonts w:hint="cs"/>
          <w:sz w:val="24"/>
          <w:szCs w:val="24"/>
          <w:rtl/>
          <w:lang w:bidi="ar-DZ"/>
        </w:rPr>
        <w:t xml:space="preserve"> النزاعات المسلحة،</w:t>
      </w:r>
      <w:r>
        <w:rPr>
          <w:rFonts w:hint="cs"/>
          <w:sz w:val="24"/>
          <w:szCs w:val="24"/>
          <w:rtl/>
          <w:lang w:bidi="ar-DZ"/>
        </w:rPr>
        <w:t xml:space="preserve"> مرجع سابق ص 171 . </w:t>
      </w:r>
    </w:p>
    <w:p w:rsidR="0082397A" w:rsidRPr="00516DA5" w:rsidRDefault="0082397A" w:rsidP="007A4F00">
      <w:pPr>
        <w:bidi/>
        <w:jc w:val="both"/>
        <w:rPr>
          <w:sz w:val="24"/>
          <w:szCs w:val="24"/>
          <w:rtl/>
          <w:lang w:bidi="ar-DZ"/>
        </w:rPr>
      </w:pPr>
      <w:r>
        <w:rPr>
          <w:rFonts w:hint="cs"/>
          <w:sz w:val="24"/>
          <w:szCs w:val="24"/>
          <w:rtl/>
          <w:lang w:bidi="ar-DZ"/>
        </w:rPr>
        <w:t>3-قرار الجمعية العامة رقم 77 الصادر في فيفري 1997 .</w:t>
      </w:r>
    </w:p>
    <w:p w:rsidR="0082397A" w:rsidRPr="00516DA5" w:rsidRDefault="00174689" w:rsidP="007A4F00">
      <w:pPr>
        <w:bidi/>
        <w:jc w:val="both"/>
        <w:rPr>
          <w:sz w:val="24"/>
          <w:szCs w:val="24"/>
          <w:rtl/>
          <w:lang w:bidi="ar-DZ"/>
        </w:rPr>
      </w:pPr>
      <w:r>
        <w:rPr>
          <w:rFonts w:hint="cs"/>
          <w:sz w:val="24"/>
          <w:szCs w:val="24"/>
          <w:rtl/>
          <w:lang w:bidi="ar-DZ"/>
        </w:rPr>
        <w:t>4-الق</w:t>
      </w:r>
      <w:r w:rsidR="0082397A">
        <w:rPr>
          <w:rFonts w:hint="cs"/>
          <w:sz w:val="24"/>
          <w:szCs w:val="24"/>
          <w:rtl/>
          <w:lang w:bidi="ar-DZ"/>
        </w:rPr>
        <w:t xml:space="preserve">رار رقم 51/ 77 الصادر في 12 ديسمبر 1996 لجراسا ماشال </w:t>
      </w:r>
    </w:p>
    <w:p w:rsidR="0082397A" w:rsidRDefault="0082397A" w:rsidP="007A4F00">
      <w:pPr>
        <w:bidi/>
        <w:spacing w:line="360" w:lineRule="auto"/>
        <w:jc w:val="both"/>
        <w:rPr>
          <w:sz w:val="32"/>
          <w:szCs w:val="32"/>
          <w:rtl/>
          <w:lang w:bidi="ar-DZ"/>
        </w:rPr>
      </w:pPr>
    </w:p>
    <w:p w:rsidR="002F2E5B" w:rsidRDefault="00F0277D" w:rsidP="007A4F00">
      <w:pPr>
        <w:bidi/>
        <w:spacing w:line="360" w:lineRule="auto"/>
        <w:jc w:val="both"/>
        <w:rPr>
          <w:sz w:val="32"/>
          <w:szCs w:val="32"/>
          <w:rtl/>
          <w:lang w:bidi="ar-DZ"/>
        </w:rPr>
      </w:pPr>
      <w:r w:rsidRPr="00045E59">
        <w:rPr>
          <w:rFonts w:hint="cs"/>
          <w:sz w:val="32"/>
          <w:szCs w:val="32"/>
          <w:rtl/>
          <w:lang w:bidi="ar-DZ"/>
        </w:rPr>
        <w:lastRenderedPageBreak/>
        <w:t xml:space="preserve">كذلك ترقية الوعي وتعزيز جميع المعلومات عن محنة الأطفال المتأثرين بهذا النزاع والتعاون الوثيق </w:t>
      </w:r>
      <w:r w:rsidR="00181A8F" w:rsidRPr="00045E59">
        <w:rPr>
          <w:rFonts w:hint="cs"/>
          <w:sz w:val="32"/>
          <w:szCs w:val="32"/>
          <w:rtl/>
          <w:lang w:bidi="ar-DZ"/>
        </w:rPr>
        <w:t xml:space="preserve">مع لجان ذات الصلة و </w:t>
      </w:r>
      <w:r w:rsidR="002F2E5B" w:rsidRPr="00045E59">
        <w:rPr>
          <w:rFonts w:hint="cs"/>
          <w:sz w:val="32"/>
          <w:szCs w:val="32"/>
          <w:rtl/>
          <w:lang w:bidi="ar-DZ"/>
        </w:rPr>
        <w:t>الهيئات</w:t>
      </w:r>
      <w:r w:rsidR="00181A8F" w:rsidRPr="00045E59">
        <w:rPr>
          <w:rFonts w:hint="cs"/>
          <w:sz w:val="32"/>
          <w:szCs w:val="32"/>
          <w:rtl/>
          <w:lang w:bidi="ar-DZ"/>
        </w:rPr>
        <w:t xml:space="preserve"> المختصة والوكالات المتخصصة والمنظمات الغير حكومية</w:t>
      </w:r>
      <w:r w:rsidR="006A0F36">
        <w:rPr>
          <w:rFonts w:hint="cs"/>
          <w:sz w:val="32"/>
          <w:szCs w:val="32"/>
          <w:rtl/>
          <w:lang w:bidi="ar-DZ"/>
        </w:rPr>
        <w:t>،</w:t>
      </w:r>
      <w:r w:rsidR="00181A8F" w:rsidRPr="00045E59">
        <w:rPr>
          <w:rFonts w:hint="cs"/>
          <w:sz w:val="32"/>
          <w:szCs w:val="32"/>
          <w:rtl/>
          <w:lang w:bidi="ar-DZ"/>
        </w:rPr>
        <w:t xml:space="preserve"> </w:t>
      </w:r>
      <w:r w:rsidR="002F2E5B" w:rsidRPr="00045E59">
        <w:rPr>
          <w:rFonts w:hint="cs"/>
          <w:sz w:val="32"/>
          <w:szCs w:val="32"/>
          <w:rtl/>
          <w:lang w:bidi="ar-DZ"/>
        </w:rPr>
        <w:t>ورعاية</w:t>
      </w:r>
      <w:r w:rsidR="00181A8F" w:rsidRPr="00045E59">
        <w:rPr>
          <w:rFonts w:hint="cs"/>
          <w:sz w:val="32"/>
          <w:szCs w:val="32"/>
          <w:rtl/>
          <w:lang w:bidi="ar-DZ"/>
        </w:rPr>
        <w:t xml:space="preserve"> التعاون الدولي لضمان احترام حقوق الطفل في هذه </w:t>
      </w:r>
      <w:r w:rsidR="002A058D" w:rsidRPr="00045E59">
        <w:rPr>
          <w:rFonts w:hint="cs"/>
          <w:sz w:val="32"/>
          <w:szCs w:val="32"/>
          <w:rtl/>
          <w:lang w:bidi="ar-DZ"/>
        </w:rPr>
        <w:t>الحالات.</w:t>
      </w:r>
    </w:p>
    <w:p w:rsidR="005C0BC5" w:rsidRPr="00045E59" w:rsidRDefault="00181A8F" w:rsidP="007A4F00">
      <w:pPr>
        <w:bidi/>
        <w:spacing w:line="360" w:lineRule="auto"/>
        <w:jc w:val="both"/>
        <w:rPr>
          <w:sz w:val="32"/>
          <w:szCs w:val="32"/>
          <w:rtl/>
          <w:lang w:bidi="ar-DZ"/>
        </w:rPr>
      </w:pPr>
      <w:r w:rsidRPr="00045E59">
        <w:rPr>
          <w:rFonts w:hint="cs"/>
          <w:sz w:val="32"/>
          <w:szCs w:val="32"/>
          <w:rtl/>
          <w:lang w:bidi="ar-DZ"/>
        </w:rPr>
        <w:t xml:space="preserve"> وقد قام الأمين العام للجمعية العامة للأمم المتحدة فعلا بتعيين أولارا أوتونو ممثلة خاصة تعنى بالأطفال وهذا بتوصية من وزيرة </w:t>
      </w:r>
      <w:r w:rsidR="002F2E5B" w:rsidRPr="00045E59">
        <w:rPr>
          <w:rFonts w:hint="cs"/>
          <w:sz w:val="32"/>
          <w:szCs w:val="32"/>
          <w:rtl/>
          <w:lang w:bidi="ar-DZ"/>
        </w:rPr>
        <w:t>التربي</w:t>
      </w:r>
      <w:r w:rsidR="002F2E5B" w:rsidRPr="00045E59">
        <w:rPr>
          <w:rFonts w:hint="eastAsia"/>
          <w:sz w:val="32"/>
          <w:szCs w:val="32"/>
          <w:rtl/>
          <w:lang w:bidi="ar-DZ"/>
        </w:rPr>
        <w:t>ة</w:t>
      </w:r>
      <w:r w:rsidRPr="00045E59">
        <w:rPr>
          <w:rFonts w:hint="cs"/>
          <w:sz w:val="32"/>
          <w:szCs w:val="32"/>
          <w:rtl/>
          <w:lang w:bidi="ar-DZ"/>
        </w:rPr>
        <w:t xml:space="preserve"> والتعليم السابقة في ( </w:t>
      </w:r>
      <w:r w:rsidR="002F2E5B" w:rsidRPr="00045E59">
        <w:rPr>
          <w:rFonts w:hint="cs"/>
          <w:sz w:val="32"/>
          <w:szCs w:val="32"/>
          <w:rtl/>
          <w:lang w:bidi="ar-DZ"/>
        </w:rPr>
        <w:t>موزنبيق</w:t>
      </w:r>
      <w:r w:rsidRPr="00045E59">
        <w:rPr>
          <w:rFonts w:hint="cs"/>
          <w:sz w:val="32"/>
          <w:szCs w:val="32"/>
          <w:rtl/>
          <w:lang w:bidi="ar-DZ"/>
        </w:rPr>
        <w:t xml:space="preserve"> ) السيدة جراسا ماشيل </w:t>
      </w:r>
      <w:r w:rsidR="002F2E5B">
        <w:rPr>
          <w:rFonts w:hint="cs"/>
          <w:sz w:val="32"/>
          <w:szCs w:val="32"/>
          <w:rtl/>
          <w:lang w:bidi="ar-DZ"/>
        </w:rPr>
        <w:t>(1)</w:t>
      </w:r>
      <w:r w:rsidR="00987621">
        <w:rPr>
          <w:rFonts w:hint="cs"/>
          <w:sz w:val="32"/>
          <w:szCs w:val="32"/>
          <w:rtl/>
          <w:lang w:bidi="ar-DZ"/>
        </w:rPr>
        <w:t xml:space="preserve"> كما قامت</w:t>
      </w:r>
      <w:r w:rsidRPr="00045E59">
        <w:rPr>
          <w:rFonts w:hint="cs"/>
          <w:sz w:val="32"/>
          <w:szCs w:val="32"/>
          <w:rtl/>
          <w:lang w:bidi="ar-DZ"/>
        </w:rPr>
        <w:t xml:space="preserve"> الجمعية العامة بمطالبة جميع الدول بتنفيذ اتفاقية حقو</w:t>
      </w:r>
      <w:r w:rsidR="00987621">
        <w:rPr>
          <w:rFonts w:hint="cs"/>
          <w:sz w:val="32"/>
          <w:szCs w:val="32"/>
          <w:rtl/>
          <w:lang w:bidi="ar-DZ"/>
        </w:rPr>
        <w:t xml:space="preserve">ق الطفل وأعربت عن قلقها البالغ </w:t>
      </w:r>
      <w:r w:rsidR="00987621" w:rsidRPr="00045E59">
        <w:rPr>
          <w:rFonts w:hint="cs"/>
          <w:sz w:val="32"/>
          <w:szCs w:val="32"/>
          <w:rtl/>
          <w:lang w:bidi="ar-DZ"/>
        </w:rPr>
        <w:t>إزاء</w:t>
      </w:r>
      <w:r w:rsidRPr="00045E59">
        <w:rPr>
          <w:rFonts w:hint="cs"/>
          <w:sz w:val="32"/>
          <w:szCs w:val="32"/>
          <w:rtl/>
          <w:lang w:bidi="ar-DZ"/>
        </w:rPr>
        <w:t xml:space="preserve"> ضرورة تكريس المجتمع الدولي مزيدا من الاهتمام لهذه المشكلة الخطيرة بغية </w:t>
      </w:r>
      <w:r w:rsidR="002F2E5B" w:rsidRPr="00045E59">
        <w:rPr>
          <w:rFonts w:hint="cs"/>
          <w:sz w:val="32"/>
          <w:szCs w:val="32"/>
          <w:rtl/>
          <w:lang w:bidi="ar-DZ"/>
        </w:rPr>
        <w:t>إنهائها</w:t>
      </w:r>
      <w:r w:rsidRPr="00045E59">
        <w:rPr>
          <w:rFonts w:hint="cs"/>
          <w:sz w:val="32"/>
          <w:szCs w:val="32"/>
          <w:rtl/>
          <w:lang w:bidi="ar-DZ"/>
        </w:rPr>
        <w:t xml:space="preserve"> والقضاء عليها وأعربت عن تأيدها العمل الذي يقوم به الممثل الخاص للأمين العام المعني </w:t>
      </w:r>
      <w:r w:rsidR="00516DA5" w:rsidRPr="00045E59">
        <w:rPr>
          <w:rFonts w:hint="cs"/>
          <w:sz w:val="32"/>
          <w:szCs w:val="32"/>
          <w:rtl/>
          <w:lang w:bidi="ar-DZ"/>
        </w:rPr>
        <w:t xml:space="preserve">بمسألة الأطفال في النزاعات المسلحة , </w:t>
      </w:r>
      <w:r w:rsidR="001922EE" w:rsidRPr="00045E59">
        <w:rPr>
          <w:rFonts w:hint="cs"/>
          <w:sz w:val="32"/>
          <w:szCs w:val="32"/>
          <w:rtl/>
          <w:lang w:bidi="ar-DZ"/>
        </w:rPr>
        <w:t>وأهابت</w:t>
      </w:r>
      <w:r w:rsidR="00516DA5" w:rsidRPr="00045E59">
        <w:rPr>
          <w:rFonts w:hint="cs"/>
          <w:sz w:val="32"/>
          <w:szCs w:val="32"/>
          <w:rtl/>
          <w:lang w:bidi="ar-DZ"/>
        </w:rPr>
        <w:t xml:space="preserve"> بالأمين العام ومنظمة الأمم المتحدة لحقوق </w:t>
      </w:r>
      <w:r w:rsidR="001922EE" w:rsidRPr="00045E59">
        <w:rPr>
          <w:rFonts w:hint="cs"/>
          <w:sz w:val="32"/>
          <w:szCs w:val="32"/>
          <w:rtl/>
          <w:lang w:bidi="ar-DZ"/>
        </w:rPr>
        <w:t>الإنسان</w:t>
      </w:r>
      <w:r w:rsidR="00516DA5" w:rsidRPr="00045E59">
        <w:rPr>
          <w:rFonts w:hint="cs"/>
          <w:sz w:val="32"/>
          <w:szCs w:val="32"/>
          <w:rtl/>
          <w:lang w:bidi="ar-DZ"/>
        </w:rPr>
        <w:t xml:space="preserve"> والمؤسسات الأخرى بأن يكفل كل حسب قدرته توفير الدعم اللازم  للممثل الخاص لمواصلة تقديم الدعم والتبرعات له </w:t>
      </w:r>
      <w:r w:rsidR="00987621">
        <w:rPr>
          <w:rFonts w:hint="cs"/>
          <w:sz w:val="32"/>
          <w:szCs w:val="32"/>
          <w:rtl/>
          <w:lang w:bidi="ar-DZ"/>
        </w:rPr>
        <w:t>و</w:t>
      </w:r>
      <w:r w:rsidR="00EA6D98">
        <w:rPr>
          <w:rFonts w:hint="cs"/>
          <w:sz w:val="32"/>
          <w:szCs w:val="32"/>
          <w:rtl/>
          <w:lang w:bidi="ar-DZ"/>
        </w:rPr>
        <w:t xml:space="preserve"> </w:t>
      </w:r>
      <w:r w:rsidR="00987621">
        <w:rPr>
          <w:rFonts w:hint="cs"/>
          <w:sz w:val="32"/>
          <w:szCs w:val="32"/>
          <w:rtl/>
          <w:lang w:bidi="ar-DZ"/>
        </w:rPr>
        <w:t>كما ح</w:t>
      </w:r>
      <w:r w:rsidR="00FE03C8" w:rsidRPr="00045E59">
        <w:rPr>
          <w:rFonts w:hint="cs"/>
          <w:sz w:val="32"/>
          <w:szCs w:val="32"/>
          <w:rtl/>
          <w:lang w:bidi="ar-DZ"/>
        </w:rPr>
        <w:t xml:space="preserve">ثت الجمعية العامة جميع الدول وسائر </w:t>
      </w:r>
      <w:r w:rsidR="001922EE" w:rsidRPr="00045E59">
        <w:rPr>
          <w:rFonts w:hint="cs"/>
          <w:sz w:val="32"/>
          <w:szCs w:val="32"/>
          <w:rtl/>
          <w:lang w:bidi="ar-DZ"/>
        </w:rPr>
        <w:t>الأطراف</w:t>
      </w:r>
      <w:r w:rsidR="00FE03C8" w:rsidRPr="00045E59">
        <w:rPr>
          <w:rFonts w:hint="cs"/>
          <w:sz w:val="32"/>
          <w:szCs w:val="32"/>
          <w:rtl/>
          <w:lang w:bidi="ar-DZ"/>
        </w:rPr>
        <w:t xml:space="preserve"> </w:t>
      </w:r>
      <w:r w:rsidR="001922EE" w:rsidRPr="00045E59">
        <w:rPr>
          <w:rFonts w:hint="cs"/>
          <w:sz w:val="32"/>
          <w:szCs w:val="32"/>
          <w:rtl/>
          <w:lang w:bidi="ar-DZ"/>
        </w:rPr>
        <w:t>الأخرى</w:t>
      </w:r>
      <w:r w:rsidR="00FE03C8" w:rsidRPr="00045E59">
        <w:rPr>
          <w:rFonts w:hint="cs"/>
          <w:sz w:val="32"/>
          <w:szCs w:val="32"/>
          <w:rtl/>
          <w:lang w:bidi="ar-DZ"/>
        </w:rPr>
        <w:t xml:space="preserve"> في النزاعات المسلحة على اعتماد جميع التدابير </w:t>
      </w:r>
      <w:r w:rsidR="001922EE" w:rsidRPr="00045E59">
        <w:rPr>
          <w:rFonts w:hint="cs"/>
          <w:sz w:val="32"/>
          <w:szCs w:val="32"/>
          <w:rtl/>
          <w:lang w:bidi="ar-DZ"/>
        </w:rPr>
        <w:t>اللازم</w:t>
      </w:r>
      <w:r w:rsidR="001922EE" w:rsidRPr="00045E59">
        <w:rPr>
          <w:rFonts w:hint="eastAsia"/>
          <w:sz w:val="32"/>
          <w:szCs w:val="32"/>
          <w:rtl/>
          <w:lang w:bidi="ar-DZ"/>
        </w:rPr>
        <w:t>ة</w:t>
      </w:r>
      <w:r w:rsidR="00FE03C8" w:rsidRPr="00045E59">
        <w:rPr>
          <w:rFonts w:hint="cs"/>
          <w:sz w:val="32"/>
          <w:szCs w:val="32"/>
          <w:rtl/>
          <w:lang w:bidi="ar-DZ"/>
        </w:rPr>
        <w:t xml:space="preserve"> </w:t>
      </w:r>
      <w:r w:rsidR="001922EE" w:rsidRPr="00045E59">
        <w:rPr>
          <w:rFonts w:hint="cs"/>
          <w:sz w:val="32"/>
          <w:szCs w:val="32"/>
          <w:rtl/>
          <w:lang w:bidi="ar-DZ"/>
        </w:rPr>
        <w:t>لإنهاء</w:t>
      </w:r>
      <w:r w:rsidR="00FE03C8" w:rsidRPr="00045E59">
        <w:rPr>
          <w:rFonts w:hint="cs"/>
          <w:sz w:val="32"/>
          <w:szCs w:val="32"/>
          <w:rtl/>
          <w:lang w:bidi="ar-DZ"/>
        </w:rPr>
        <w:t xml:space="preserve"> استخدام </w:t>
      </w:r>
      <w:r w:rsidR="001922EE" w:rsidRPr="00045E59">
        <w:rPr>
          <w:rFonts w:hint="cs"/>
          <w:sz w:val="32"/>
          <w:szCs w:val="32"/>
          <w:rtl/>
          <w:lang w:bidi="ar-DZ"/>
        </w:rPr>
        <w:t>الأطفال</w:t>
      </w:r>
      <w:r w:rsidR="00FE03C8" w:rsidRPr="00045E59">
        <w:rPr>
          <w:rFonts w:hint="cs"/>
          <w:sz w:val="32"/>
          <w:szCs w:val="32"/>
          <w:rtl/>
          <w:lang w:bidi="ar-DZ"/>
        </w:rPr>
        <w:t xml:space="preserve"> كجنود وكفالة تسريحهم ونزع </w:t>
      </w:r>
      <w:r w:rsidR="001922EE" w:rsidRPr="00045E59">
        <w:rPr>
          <w:rFonts w:hint="cs"/>
          <w:sz w:val="32"/>
          <w:szCs w:val="32"/>
          <w:rtl/>
          <w:lang w:bidi="ar-DZ"/>
        </w:rPr>
        <w:t>أسلحتهم</w:t>
      </w:r>
      <w:r w:rsidR="00FE03C8" w:rsidRPr="00045E59">
        <w:rPr>
          <w:rFonts w:hint="cs"/>
          <w:sz w:val="32"/>
          <w:szCs w:val="32"/>
          <w:rtl/>
          <w:lang w:bidi="ar-DZ"/>
        </w:rPr>
        <w:t xml:space="preserve"> بالفعل </w:t>
      </w:r>
      <w:r w:rsidR="001922EE">
        <w:rPr>
          <w:rFonts w:hint="cs"/>
          <w:sz w:val="32"/>
          <w:szCs w:val="32"/>
          <w:rtl/>
          <w:lang w:bidi="ar-DZ"/>
        </w:rPr>
        <w:t>(2)</w:t>
      </w:r>
      <w:r w:rsidR="00AB4EB4">
        <w:rPr>
          <w:rFonts w:hint="cs"/>
          <w:sz w:val="32"/>
          <w:szCs w:val="32"/>
          <w:rtl/>
          <w:lang w:bidi="ar-DZ"/>
        </w:rPr>
        <w:t>.</w:t>
      </w:r>
      <w:r w:rsidR="00FE03C8" w:rsidRPr="00045E59">
        <w:rPr>
          <w:rFonts w:hint="cs"/>
          <w:sz w:val="32"/>
          <w:szCs w:val="32"/>
          <w:rtl/>
          <w:lang w:bidi="ar-DZ"/>
        </w:rPr>
        <w:t xml:space="preserve"> </w:t>
      </w:r>
    </w:p>
    <w:p w:rsidR="001922EE" w:rsidRDefault="00987621" w:rsidP="007A4F00">
      <w:pPr>
        <w:bidi/>
        <w:spacing w:line="360" w:lineRule="auto"/>
        <w:jc w:val="both"/>
        <w:rPr>
          <w:sz w:val="32"/>
          <w:szCs w:val="32"/>
          <w:rtl/>
          <w:lang w:bidi="ar-DZ"/>
        </w:rPr>
      </w:pPr>
      <w:r>
        <w:rPr>
          <w:rFonts w:hint="cs"/>
          <w:sz w:val="32"/>
          <w:szCs w:val="32"/>
          <w:rtl/>
          <w:lang w:bidi="ar-DZ"/>
        </w:rPr>
        <w:t>أ</w:t>
      </w:r>
      <w:r w:rsidRPr="00045E59">
        <w:rPr>
          <w:rFonts w:hint="cs"/>
          <w:sz w:val="32"/>
          <w:szCs w:val="32"/>
          <w:rtl/>
          <w:lang w:bidi="ar-DZ"/>
        </w:rPr>
        <w:t>ما</w:t>
      </w:r>
      <w:r w:rsidR="00FE03C8" w:rsidRPr="00045E59">
        <w:rPr>
          <w:rFonts w:hint="cs"/>
          <w:sz w:val="32"/>
          <w:szCs w:val="32"/>
          <w:rtl/>
          <w:lang w:bidi="ar-DZ"/>
        </w:rPr>
        <w:t xml:space="preserve"> بالنسبة لاستهداف </w:t>
      </w:r>
      <w:r w:rsidR="002A058D">
        <w:rPr>
          <w:rFonts w:hint="cs"/>
          <w:sz w:val="32"/>
          <w:szCs w:val="32"/>
          <w:rtl/>
          <w:lang w:bidi="ar-DZ"/>
        </w:rPr>
        <w:t>الأطفال</w:t>
      </w:r>
      <w:r w:rsidR="00FE03C8" w:rsidRPr="00045E59">
        <w:rPr>
          <w:rFonts w:hint="cs"/>
          <w:sz w:val="32"/>
          <w:szCs w:val="32"/>
          <w:rtl/>
          <w:lang w:bidi="ar-DZ"/>
        </w:rPr>
        <w:t xml:space="preserve"> من طرف الدول </w:t>
      </w:r>
      <w:r w:rsidR="001922EE" w:rsidRPr="00045E59">
        <w:rPr>
          <w:rFonts w:hint="cs"/>
          <w:sz w:val="32"/>
          <w:szCs w:val="32"/>
          <w:rtl/>
          <w:lang w:bidi="ar-DZ"/>
        </w:rPr>
        <w:t>أطراف</w:t>
      </w:r>
      <w:r w:rsidR="00FE03C8" w:rsidRPr="00045E59">
        <w:rPr>
          <w:rFonts w:hint="cs"/>
          <w:sz w:val="32"/>
          <w:szCs w:val="32"/>
          <w:rtl/>
          <w:lang w:bidi="ar-DZ"/>
        </w:rPr>
        <w:t xml:space="preserve"> النزاعات المسلحة ، فان الجمعية العامة </w:t>
      </w:r>
      <w:r w:rsidR="001922EE" w:rsidRPr="00045E59">
        <w:rPr>
          <w:rFonts w:hint="cs"/>
          <w:sz w:val="32"/>
          <w:szCs w:val="32"/>
          <w:rtl/>
          <w:lang w:bidi="ar-DZ"/>
        </w:rPr>
        <w:t>أكدت</w:t>
      </w:r>
      <w:r w:rsidR="00FE03C8" w:rsidRPr="00045E59">
        <w:rPr>
          <w:rFonts w:hint="cs"/>
          <w:sz w:val="32"/>
          <w:szCs w:val="32"/>
          <w:rtl/>
          <w:lang w:bidi="ar-DZ"/>
        </w:rPr>
        <w:t xml:space="preserve"> على وضع حد </w:t>
      </w:r>
      <w:r w:rsidR="001922EE" w:rsidRPr="00045E59">
        <w:rPr>
          <w:rFonts w:hint="cs"/>
          <w:sz w:val="32"/>
          <w:szCs w:val="32"/>
          <w:rtl/>
          <w:lang w:bidi="ar-DZ"/>
        </w:rPr>
        <w:t>لأي</w:t>
      </w:r>
      <w:r w:rsidR="00FE03C8" w:rsidRPr="00045E59">
        <w:rPr>
          <w:rFonts w:hint="cs"/>
          <w:sz w:val="32"/>
          <w:szCs w:val="32"/>
          <w:rtl/>
          <w:lang w:bidi="ar-DZ"/>
        </w:rPr>
        <w:t xml:space="preserve"> شكل من</w:t>
      </w:r>
      <w:r w:rsidR="001922EE">
        <w:rPr>
          <w:rFonts w:hint="cs"/>
          <w:sz w:val="32"/>
          <w:szCs w:val="32"/>
          <w:rtl/>
          <w:lang w:bidi="ar-DZ"/>
        </w:rPr>
        <w:t xml:space="preserve"> </w:t>
      </w:r>
      <w:r w:rsidR="001922EE" w:rsidRPr="00045E59">
        <w:rPr>
          <w:rFonts w:hint="cs"/>
          <w:sz w:val="32"/>
          <w:szCs w:val="32"/>
          <w:rtl/>
          <w:lang w:bidi="ar-DZ"/>
        </w:rPr>
        <w:t>أشكال</w:t>
      </w:r>
      <w:r w:rsidR="00FE03C8" w:rsidRPr="00045E59">
        <w:rPr>
          <w:rFonts w:hint="cs"/>
          <w:sz w:val="32"/>
          <w:szCs w:val="32"/>
          <w:rtl/>
          <w:lang w:bidi="ar-DZ"/>
        </w:rPr>
        <w:t xml:space="preserve"> الاستهداف للمواقع التي يوجد بها </w:t>
      </w:r>
      <w:r w:rsidR="001922EE" w:rsidRPr="00045E59">
        <w:rPr>
          <w:rFonts w:hint="cs"/>
          <w:sz w:val="32"/>
          <w:szCs w:val="32"/>
          <w:rtl/>
          <w:lang w:bidi="ar-DZ"/>
        </w:rPr>
        <w:t>أطفال</w:t>
      </w:r>
      <w:r w:rsidR="00FE03C8" w:rsidRPr="00045E59">
        <w:rPr>
          <w:rFonts w:hint="cs"/>
          <w:sz w:val="32"/>
          <w:szCs w:val="32"/>
          <w:rtl/>
          <w:lang w:bidi="ar-DZ"/>
        </w:rPr>
        <w:t xml:space="preserve"> العالم ، </w:t>
      </w:r>
      <w:r w:rsidR="001922EE" w:rsidRPr="00045E59">
        <w:rPr>
          <w:rFonts w:hint="cs"/>
          <w:sz w:val="32"/>
          <w:szCs w:val="32"/>
          <w:rtl/>
          <w:lang w:bidi="ar-DZ"/>
        </w:rPr>
        <w:t>وأصابت</w:t>
      </w:r>
      <w:r w:rsidR="00FE03C8" w:rsidRPr="00045E59">
        <w:rPr>
          <w:rFonts w:hint="cs"/>
          <w:sz w:val="32"/>
          <w:szCs w:val="32"/>
          <w:rtl/>
          <w:lang w:bidi="ar-DZ"/>
        </w:rPr>
        <w:t xml:space="preserve"> جميع </w:t>
      </w:r>
      <w:r w:rsidR="001922EE" w:rsidRPr="00045E59">
        <w:rPr>
          <w:rFonts w:hint="cs"/>
          <w:sz w:val="32"/>
          <w:szCs w:val="32"/>
          <w:rtl/>
          <w:lang w:bidi="ar-DZ"/>
        </w:rPr>
        <w:t>أطراف</w:t>
      </w:r>
      <w:r w:rsidR="008A0780" w:rsidRPr="00045E59">
        <w:rPr>
          <w:rFonts w:hint="cs"/>
          <w:sz w:val="32"/>
          <w:szCs w:val="32"/>
          <w:rtl/>
          <w:lang w:bidi="ar-DZ"/>
        </w:rPr>
        <w:t xml:space="preserve"> النزاعات </w:t>
      </w:r>
      <w:r w:rsidR="002A058D">
        <w:rPr>
          <w:rFonts w:hint="cs"/>
          <w:sz w:val="32"/>
          <w:szCs w:val="32"/>
          <w:rtl/>
          <w:lang w:bidi="ar-DZ"/>
        </w:rPr>
        <w:t>ا</w:t>
      </w:r>
      <w:r w:rsidR="008A0780" w:rsidRPr="00045E59">
        <w:rPr>
          <w:rFonts w:hint="cs"/>
          <w:sz w:val="32"/>
          <w:szCs w:val="32"/>
          <w:rtl/>
          <w:lang w:bidi="ar-DZ"/>
        </w:rPr>
        <w:t xml:space="preserve">لمسلحة باتخاذ جميع </w:t>
      </w:r>
      <w:r w:rsidR="001922EE" w:rsidRPr="00045E59">
        <w:rPr>
          <w:rFonts w:hint="cs"/>
          <w:sz w:val="32"/>
          <w:szCs w:val="32"/>
          <w:rtl/>
          <w:lang w:bidi="ar-DZ"/>
        </w:rPr>
        <w:t>التداب</w:t>
      </w:r>
      <w:r w:rsidR="00EA6D98">
        <w:rPr>
          <w:rFonts w:hint="cs"/>
          <w:sz w:val="32"/>
          <w:szCs w:val="32"/>
          <w:rtl/>
          <w:lang w:bidi="ar-DZ"/>
        </w:rPr>
        <w:t>ي</w:t>
      </w:r>
      <w:r w:rsidR="001922EE" w:rsidRPr="00045E59">
        <w:rPr>
          <w:rFonts w:hint="cs"/>
          <w:sz w:val="32"/>
          <w:szCs w:val="32"/>
          <w:rtl/>
          <w:lang w:bidi="ar-DZ"/>
        </w:rPr>
        <w:t>ر</w:t>
      </w:r>
      <w:r w:rsidR="008A0780" w:rsidRPr="00045E59">
        <w:rPr>
          <w:rFonts w:hint="cs"/>
          <w:sz w:val="32"/>
          <w:szCs w:val="32"/>
          <w:rtl/>
          <w:lang w:bidi="ar-DZ"/>
        </w:rPr>
        <w:t xml:space="preserve"> </w:t>
      </w:r>
      <w:r>
        <w:rPr>
          <w:rFonts w:hint="cs"/>
          <w:sz w:val="32"/>
          <w:szCs w:val="32"/>
          <w:rtl/>
          <w:lang w:bidi="ar-DZ"/>
        </w:rPr>
        <w:t>الل</w:t>
      </w:r>
      <w:r w:rsidRPr="00045E59">
        <w:rPr>
          <w:rFonts w:hint="cs"/>
          <w:sz w:val="32"/>
          <w:szCs w:val="32"/>
          <w:rtl/>
          <w:lang w:bidi="ar-DZ"/>
        </w:rPr>
        <w:t>ازم</w:t>
      </w:r>
      <w:r w:rsidRPr="00045E59">
        <w:rPr>
          <w:rFonts w:hint="eastAsia"/>
          <w:sz w:val="32"/>
          <w:szCs w:val="32"/>
          <w:rtl/>
          <w:lang w:bidi="ar-DZ"/>
        </w:rPr>
        <w:t>ة</w:t>
      </w:r>
      <w:r w:rsidR="008A0780" w:rsidRPr="00045E59">
        <w:rPr>
          <w:rFonts w:hint="cs"/>
          <w:sz w:val="32"/>
          <w:szCs w:val="32"/>
          <w:rtl/>
          <w:lang w:bidi="ar-DZ"/>
        </w:rPr>
        <w:t xml:space="preserve"> لحماية </w:t>
      </w:r>
      <w:r w:rsidR="001922EE" w:rsidRPr="00045E59">
        <w:rPr>
          <w:rFonts w:hint="cs"/>
          <w:sz w:val="32"/>
          <w:szCs w:val="32"/>
          <w:rtl/>
          <w:lang w:bidi="ar-DZ"/>
        </w:rPr>
        <w:t>الأطفال</w:t>
      </w:r>
      <w:r w:rsidR="008A0780" w:rsidRPr="00045E59">
        <w:rPr>
          <w:rFonts w:hint="cs"/>
          <w:sz w:val="32"/>
          <w:szCs w:val="32"/>
          <w:rtl/>
          <w:lang w:bidi="ar-DZ"/>
        </w:rPr>
        <w:t xml:space="preserve"> من </w:t>
      </w:r>
      <w:r w:rsidR="001922EE" w:rsidRPr="00045E59">
        <w:rPr>
          <w:rFonts w:hint="cs"/>
          <w:sz w:val="32"/>
          <w:szCs w:val="32"/>
          <w:rtl/>
          <w:lang w:bidi="ar-DZ"/>
        </w:rPr>
        <w:t>الأعمال</w:t>
      </w:r>
      <w:r w:rsidR="008A0780" w:rsidRPr="00045E59">
        <w:rPr>
          <w:rFonts w:hint="cs"/>
          <w:sz w:val="32"/>
          <w:szCs w:val="32"/>
          <w:rtl/>
          <w:lang w:bidi="ar-DZ"/>
        </w:rPr>
        <w:t xml:space="preserve"> التي تشكل انتهاكا للقانون الدولي </w:t>
      </w:r>
      <w:r w:rsidR="001922EE" w:rsidRPr="00045E59">
        <w:rPr>
          <w:rFonts w:hint="cs"/>
          <w:sz w:val="32"/>
          <w:szCs w:val="32"/>
          <w:rtl/>
          <w:lang w:bidi="ar-DZ"/>
        </w:rPr>
        <w:t>الإنساني</w:t>
      </w:r>
      <w:r w:rsidR="00C43B30">
        <w:rPr>
          <w:rFonts w:hint="cs"/>
          <w:sz w:val="32"/>
          <w:szCs w:val="32"/>
          <w:rtl/>
          <w:lang w:bidi="ar-DZ"/>
        </w:rPr>
        <w:t xml:space="preserve"> وفق للإ</w:t>
      </w:r>
      <w:r w:rsidR="00C43B30" w:rsidRPr="00045E59">
        <w:rPr>
          <w:rFonts w:hint="cs"/>
          <w:sz w:val="32"/>
          <w:szCs w:val="32"/>
          <w:rtl/>
          <w:lang w:bidi="ar-DZ"/>
        </w:rPr>
        <w:t>طار</w:t>
      </w:r>
      <w:r w:rsidR="008A0780" w:rsidRPr="00045E59">
        <w:rPr>
          <w:rFonts w:hint="cs"/>
          <w:sz w:val="32"/>
          <w:szCs w:val="32"/>
          <w:rtl/>
          <w:lang w:bidi="ar-DZ"/>
        </w:rPr>
        <w:t xml:space="preserve"> القانوني للدول بمقتضاه يعاقب </w:t>
      </w:r>
      <w:r w:rsidR="001922EE" w:rsidRPr="00045E59">
        <w:rPr>
          <w:rFonts w:hint="cs"/>
          <w:sz w:val="32"/>
          <w:szCs w:val="32"/>
          <w:rtl/>
          <w:lang w:bidi="ar-DZ"/>
        </w:rPr>
        <w:t>المسئولين</w:t>
      </w:r>
      <w:r w:rsidR="008A0780" w:rsidRPr="00045E59">
        <w:rPr>
          <w:rFonts w:hint="cs"/>
          <w:sz w:val="32"/>
          <w:szCs w:val="32"/>
          <w:rtl/>
          <w:lang w:bidi="ar-DZ"/>
        </w:rPr>
        <w:t xml:space="preserve"> عن تلك الانتهاكات </w:t>
      </w:r>
      <w:r w:rsidR="001922EE">
        <w:rPr>
          <w:rFonts w:hint="cs"/>
          <w:sz w:val="32"/>
          <w:szCs w:val="32"/>
          <w:rtl/>
          <w:lang w:bidi="ar-DZ"/>
        </w:rPr>
        <w:t>.</w:t>
      </w:r>
    </w:p>
    <w:p w:rsidR="001922EE" w:rsidRDefault="001922EE"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ـــــــــــــــــــــــــــــــــــــــــــــــــــــــــــــ</w:t>
      </w:r>
    </w:p>
    <w:p w:rsidR="001922EE" w:rsidRDefault="001922EE" w:rsidP="007A4F00">
      <w:pPr>
        <w:bidi/>
        <w:jc w:val="both"/>
        <w:rPr>
          <w:sz w:val="24"/>
          <w:szCs w:val="24"/>
          <w:rtl/>
          <w:lang w:bidi="ar-DZ"/>
        </w:rPr>
      </w:pPr>
      <w:r>
        <w:rPr>
          <w:rFonts w:hint="cs"/>
          <w:sz w:val="24"/>
          <w:szCs w:val="24"/>
          <w:rtl/>
          <w:lang w:bidi="ar-DZ"/>
        </w:rPr>
        <w:t xml:space="preserve">1-القرار رقم 128 </w:t>
      </w:r>
      <w:r w:rsidR="00EA6D98">
        <w:rPr>
          <w:rFonts w:hint="cs"/>
          <w:sz w:val="24"/>
          <w:szCs w:val="24"/>
          <w:rtl/>
          <w:lang w:bidi="ar-DZ"/>
        </w:rPr>
        <w:t>لعام 1999الصادر عن الجمعية العام</w:t>
      </w:r>
      <w:r>
        <w:rPr>
          <w:rFonts w:hint="cs"/>
          <w:sz w:val="24"/>
          <w:szCs w:val="24"/>
          <w:rtl/>
          <w:lang w:bidi="ar-DZ"/>
        </w:rPr>
        <w:t>ة في 23 فيفري 1999 .</w:t>
      </w:r>
    </w:p>
    <w:p w:rsidR="001922EE" w:rsidRPr="001922EE" w:rsidRDefault="001922EE" w:rsidP="007A4F00">
      <w:pPr>
        <w:pStyle w:val="a3"/>
        <w:bidi/>
        <w:spacing w:line="360" w:lineRule="auto"/>
        <w:jc w:val="both"/>
        <w:rPr>
          <w:sz w:val="24"/>
          <w:szCs w:val="24"/>
          <w:rtl/>
          <w:lang w:bidi="ar-DZ"/>
        </w:rPr>
      </w:pPr>
      <w:r>
        <w:rPr>
          <w:rFonts w:hint="cs"/>
          <w:sz w:val="24"/>
          <w:szCs w:val="24"/>
          <w:rtl/>
          <w:lang w:bidi="ar-DZ"/>
        </w:rPr>
        <w:t xml:space="preserve">2-قرار الجمعية العامة للأمم المتحدة بعقد دورة استثنائية </w:t>
      </w:r>
      <w:r w:rsidR="00DE58D4">
        <w:rPr>
          <w:rFonts w:hint="cs"/>
          <w:sz w:val="24"/>
          <w:szCs w:val="24"/>
          <w:rtl/>
          <w:lang w:bidi="ar-DZ"/>
        </w:rPr>
        <w:t>في سبتمبر 2001 لمتابعة مؤتمر الق</w:t>
      </w:r>
      <w:r>
        <w:rPr>
          <w:rFonts w:hint="cs"/>
          <w:sz w:val="24"/>
          <w:szCs w:val="24"/>
          <w:rtl/>
          <w:lang w:bidi="ar-DZ"/>
        </w:rPr>
        <w:t xml:space="preserve">مة العالمية من أجل </w:t>
      </w:r>
      <w:r w:rsidR="00DF6464">
        <w:rPr>
          <w:rFonts w:hint="cs"/>
          <w:sz w:val="24"/>
          <w:szCs w:val="24"/>
          <w:rtl/>
          <w:lang w:bidi="ar-DZ"/>
        </w:rPr>
        <w:t>الطفل,</w:t>
      </w:r>
      <w:r>
        <w:rPr>
          <w:rFonts w:hint="cs"/>
          <w:sz w:val="24"/>
          <w:szCs w:val="24"/>
          <w:rtl/>
          <w:lang w:bidi="ar-DZ"/>
        </w:rPr>
        <w:t xml:space="preserve"> رقم </w:t>
      </w:r>
      <w:r w:rsidR="00DF6464">
        <w:rPr>
          <w:rFonts w:hint="cs"/>
          <w:sz w:val="24"/>
          <w:szCs w:val="24"/>
          <w:rtl/>
          <w:lang w:bidi="ar-DZ"/>
        </w:rPr>
        <w:t>(94).</w:t>
      </w:r>
      <w:r>
        <w:rPr>
          <w:rFonts w:hint="cs"/>
          <w:sz w:val="24"/>
          <w:szCs w:val="24"/>
          <w:rtl/>
          <w:lang w:bidi="ar-DZ"/>
        </w:rPr>
        <w:t xml:space="preserve"> </w:t>
      </w:r>
    </w:p>
    <w:p w:rsidR="005C0BC5" w:rsidRPr="00045E59" w:rsidRDefault="008A0780" w:rsidP="007A4F00">
      <w:pPr>
        <w:bidi/>
        <w:spacing w:line="360" w:lineRule="auto"/>
        <w:jc w:val="both"/>
        <w:rPr>
          <w:sz w:val="32"/>
          <w:szCs w:val="32"/>
          <w:rtl/>
          <w:lang w:bidi="ar-DZ"/>
        </w:rPr>
      </w:pPr>
      <w:r w:rsidRPr="00045E59">
        <w:rPr>
          <w:rFonts w:hint="cs"/>
          <w:sz w:val="32"/>
          <w:szCs w:val="32"/>
          <w:rtl/>
          <w:lang w:bidi="ar-DZ"/>
        </w:rPr>
        <w:lastRenderedPageBreak/>
        <w:t xml:space="preserve"> كما اعترفت الجمعية العامة بان </w:t>
      </w:r>
      <w:r w:rsidR="001922EE" w:rsidRPr="00045E59">
        <w:rPr>
          <w:rFonts w:hint="cs"/>
          <w:sz w:val="32"/>
          <w:szCs w:val="32"/>
          <w:rtl/>
          <w:lang w:bidi="ar-DZ"/>
        </w:rPr>
        <w:t>إنشاء</w:t>
      </w:r>
      <w:r w:rsidRPr="00045E59">
        <w:rPr>
          <w:rFonts w:hint="cs"/>
          <w:sz w:val="32"/>
          <w:szCs w:val="32"/>
          <w:rtl/>
          <w:lang w:bidi="ar-DZ"/>
        </w:rPr>
        <w:t xml:space="preserve"> المحكمة الجنائية الدولية قد </w:t>
      </w:r>
      <w:r w:rsidR="001922EE" w:rsidRPr="00045E59">
        <w:rPr>
          <w:rFonts w:hint="cs"/>
          <w:sz w:val="32"/>
          <w:szCs w:val="32"/>
          <w:rtl/>
          <w:lang w:bidi="ar-DZ"/>
        </w:rPr>
        <w:t>أسهم</w:t>
      </w:r>
      <w:r w:rsidRPr="00045E59">
        <w:rPr>
          <w:rFonts w:hint="cs"/>
          <w:sz w:val="32"/>
          <w:szCs w:val="32"/>
          <w:rtl/>
          <w:lang w:bidi="ar-DZ"/>
        </w:rPr>
        <w:t xml:space="preserve"> في وضع حد </w:t>
      </w:r>
      <w:r w:rsidR="001922EE" w:rsidRPr="00045E59">
        <w:rPr>
          <w:rFonts w:hint="cs"/>
          <w:sz w:val="32"/>
          <w:szCs w:val="32"/>
          <w:rtl/>
          <w:lang w:bidi="ar-DZ"/>
        </w:rPr>
        <w:t>لإفلات</w:t>
      </w:r>
      <w:r w:rsidRPr="00045E59">
        <w:rPr>
          <w:rFonts w:hint="cs"/>
          <w:sz w:val="32"/>
          <w:szCs w:val="32"/>
          <w:rtl/>
          <w:lang w:bidi="ar-DZ"/>
        </w:rPr>
        <w:t xml:space="preserve"> مرتكبي بعض الجرائم ضد </w:t>
      </w:r>
      <w:r w:rsidR="001922EE" w:rsidRPr="00045E59">
        <w:rPr>
          <w:rFonts w:hint="cs"/>
          <w:sz w:val="32"/>
          <w:szCs w:val="32"/>
          <w:rtl/>
          <w:lang w:bidi="ar-DZ"/>
        </w:rPr>
        <w:t>الأطفال</w:t>
      </w:r>
      <w:r w:rsidRPr="00045E59">
        <w:rPr>
          <w:rFonts w:hint="cs"/>
          <w:sz w:val="32"/>
          <w:szCs w:val="32"/>
          <w:rtl/>
          <w:lang w:bidi="ar-DZ"/>
        </w:rPr>
        <w:t xml:space="preserve"> عن العقاب و كذلك </w:t>
      </w:r>
      <w:r w:rsidR="001922EE" w:rsidRPr="00045E59">
        <w:rPr>
          <w:rFonts w:hint="cs"/>
          <w:sz w:val="32"/>
          <w:szCs w:val="32"/>
          <w:rtl/>
          <w:lang w:bidi="ar-DZ"/>
        </w:rPr>
        <w:t>أدانت</w:t>
      </w:r>
      <w:r w:rsidRPr="00045E59">
        <w:rPr>
          <w:rFonts w:hint="cs"/>
          <w:sz w:val="32"/>
          <w:szCs w:val="32"/>
          <w:rtl/>
          <w:lang w:bidi="ar-DZ"/>
        </w:rPr>
        <w:t xml:space="preserve"> اختطاف </w:t>
      </w:r>
      <w:r w:rsidR="001922EE" w:rsidRPr="00045E59">
        <w:rPr>
          <w:rFonts w:hint="cs"/>
          <w:sz w:val="32"/>
          <w:szCs w:val="32"/>
          <w:rtl/>
          <w:lang w:bidi="ar-DZ"/>
        </w:rPr>
        <w:t>الأطفال</w:t>
      </w:r>
      <w:r w:rsidRPr="00045E59">
        <w:rPr>
          <w:rFonts w:hint="cs"/>
          <w:sz w:val="32"/>
          <w:szCs w:val="32"/>
          <w:rtl/>
          <w:lang w:bidi="ar-DZ"/>
        </w:rPr>
        <w:t xml:space="preserve"> في زمن النزاعات المسلحة و الزج بهم في الصراعات و حث جميع </w:t>
      </w:r>
      <w:r w:rsidR="001922EE" w:rsidRPr="00045E59">
        <w:rPr>
          <w:rFonts w:hint="cs"/>
          <w:sz w:val="32"/>
          <w:szCs w:val="32"/>
          <w:rtl/>
          <w:lang w:bidi="ar-DZ"/>
        </w:rPr>
        <w:t>الأطراف</w:t>
      </w:r>
      <w:r w:rsidRPr="00045E59">
        <w:rPr>
          <w:rFonts w:hint="cs"/>
          <w:sz w:val="32"/>
          <w:szCs w:val="32"/>
          <w:rtl/>
          <w:lang w:bidi="ar-DZ"/>
        </w:rPr>
        <w:t xml:space="preserve"> المتصارعة مع ضمان </w:t>
      </w:r>
      <w:r w:rsidR="001922EE" w:rsidRPr="00045E59">
        <w:rPr>
          <w:rFonts w:hint="cs"/>
          <w:sz w:val="32"/>
          <w:szCs w:val="32"/>
          <w:rtl/>
          <w:lang w:bidi="ar-DZ"/>
        </w:rPr>
        <w:t>إفراج</w:t>
      </w:r>
      <w:r w:rsidRPr="00045E59">
        <w:rPr>
          <w:rFonts w:hint="cs"/>
          <w:sz w:val="32"/>
          <w:szCs w:val="32"/>
          <w:rtl/>
          <w:lang w:bidi="ar-DZ"/>
        </w:rPr>
        <w:t xml:space="preserve"> الغير المشروط وتقديم مرتكبيه </w:t>
      </w:r>
      <w:r w:rsidR="001922EE" w:rsidRPr="00045E59">
        <w:rPr>
          <w:rFonts w:hint="cs"/>
          <w:sz w:val="32"/>
          <w:szCs w:val="32"/>
          <w:rtl/>
          <w:lang w:bidi="ar-DZ"/>
        </w:rPr>
        <w:t>إلى</w:t>
      </w:r>
      <w:r w:rsidRPr="00045E59">
        <w:rPr>
          <w:rFonts w:hint="cs"/>
          <w:sz w:val="32"/>
          <w:szCs w:val="32"/>
          <w:rtl/>
          <w:lang w:bidi="ar-DZ"/>
        </w:rPr>
        <w:t xml:space="preserve"> العدالة ،و</w:t>
      </w:r>
      <w:r w:rsidR="001922EE">
        <w:rPr>
          <w:rFonts w:hint="cs"/>
          <w:sz w:val="32"/>
          <w:szCs w:val="32"/>
          <w:rtl/>
          <w:lang w:bidi="ar-DZ"/>
        </w:rPr>
        <w:t xml:space="preserve"> </w:t>
      </w:r>
      <w:r w:rsidR="001922EE" w:rsidRPr="00045E59">
        <w:rPr>
          <w:rFonts w:hint="cs"/>
          <w:sz w:val="32"/>
          <w:szCs w:val="32"/>
          <w:rtl/>
          <w:lang w:bidi="ar-DZ"/>
        </w:rPr>
        <w:t>أوصت</w:t>
      </w:r>
      <w:r w:rsidRPr="00045E59">
        <w:rPr>
          <w:rFonts w:hint="cs"/>
          <w:sz w:val="32"/>
          <w:szCs w:val="32"/>
          <w:rtl/>
          <w:lang w:bidi="ar-DZ"/>
        </w:rPr>
        <w:t xml:space="preserve"> بتركيز الاستثناءات </w:t>
      </w:r>
      <w:r w:rsidR="001922EE" w:rsidRPr="00045E59">
        <w:rPr>
          <w:rFonts w:hint="cs"/>
          <w:sz w:val="32"/>
          <w:szCs w:val="32"/>
          <w:rtl/>
          <w:lang w:bidi="ar-DZ"/>
        </w:rPr>
        <w:t>الإنسانية</w:t>
      </w:r>
      <w:r w:rsidRPr="00045E59">
        <w:rPr>
          <w:rFonts w:hint="cs"/>
          <w:sz w:val="32"/>
          <w:szCs w:val="32"/>
          <w:rtl/>
          <w:lang w:bidi="ar-DZ"/>
        </w:rPr>
        <w:t xml:space="preserve"> </w:t>
      </w:r>
      <w:r w:rsidR="00CE635C" w:rsidRPr="00045E59">
        <w:rPr>
          <w:rFonts w:hint="cs"/>
          <w:sz w:val="32"/>
          <w:szCs w:val="32"/>
          <w:rtl/>
          <w:lang w:bidi="ar-DZ"/>
        </w:rPr>
        <w:t>عند فرض جزاءات</w:t>
      </w:r>
      <w:r w:rsidR="00E2133E">
        <w:rPr>
          <w:rFonts w:hint="cs"/>
          <w:sz w:val="32"/>
          <w:szCs w:val="32"/>
          <w:rtl/>
          <w:lang w:bidi="ar-DZ"/>
        </w:rPr>
        <w:t xml:space="preserve"> على</w:t>
      </w:r>
      <w:r w:rsidR="00CE635C" w:rsidRPr="00045E59">
        <w:rPr>
          <w:rFonts w:hint="cs"/>
          <w:sz w:val="32"/>
          <w:szCs w:val="32"/>
          <w:rtl/>
          <w:lang w:bidi="ar-DZ"/>
        </w:rPr>
        <w:t xml:space="preserve"> </w:t>
      </w:r>
      <w:r w:rsidR="001922EE" w:rsidRPr="00045E59">
        <w:rPr>
          <w:rFonts w:hint="cs"/>
          <w:sz w:val="32"/>
          <w:szCs w:val="32"/>
          <w:rtl/>
          <w:lang w:bidi="ar-DZ"/>
        </w:rPr>
        <w:t>الأطفال</w:t>
      </w:r>
      <w:r w:rsidR="00E2133E">
        <w:rPr>
          <w:rFonts w:hint="cs"/>
          <w:sz w:val="32"/>
          <w:szCs w:val="32"/>
          <w:rtl/>
          <w:lang w:bidi="ar-DZ"/>
        </w:rPr>
        <w:t>(1</w:t>
      </w:r>
      <w:r w:rsidR="00CE635C" w:rsidRPr="00045E59">
        <w:rPr>
          <w:rFonts w:hint="cs"/>
          <w:sz w:val="32"/>
          <w:szCs w:val="32"/>
          <w:rtl/>
          <w:lang w:bidi="ar-DZ"/>
        </w:rPr>
        <w:t xml:space="preserve">)،وقد وضعت الجمعية العامة مشروع البروتوكولين الاختياريين لاتفاقية حقوق الطفل بشان اشتراك </w:t>
      </w:r>
      <w:r w:rsidR="00E2133E" w:rsidRPr="00045E59">
        <w:rPr>
          <w:rFonts w:hint="cs"/>
          <w:sz w:val="32"/>
          <w:szCs w:val="32"/>
          <w:rtl/>
          <w:lang w:bidi="ar-DZ"/>
        </w:rPr>
        <w:t>الأطفال</w:t>
      </w:r>
      <w:r w:rsidR="00CE635C" w:rsidRPr="00045E59">
        <w:rPr>
          <w:rFonts w:hint="cs"/>
          <w:sz w:val="32"/>
          <w:szCs w:val="32"/>
          <w:rtl/>
          <w:lang w:bidi="ar-DZ"/>
        </w:rPr>
        <w:t xml:space="preserve">  في النزاعات المسلحة في قرارها</w:t>
      </w:r>
      <w:r w:rsidR="003C31DF" w:rsidRPr="00045E59">
        <w:rPr>
          <w:rFonts w:hint="cs"/>
          <w:sz w:val="32"/>
          <w:szCs w:val="32"/>
          <w:rtl/>
          <w:lang w:bidi="ar-DZ"/>
        </w:rPr>
        <w:t xml:space="preserve"> رقم 263 الصادر في عام 2000</w:t>
      </w:r>
      <w:r w:rsidR="00873FB2">
        <w:rPr>
          <w:rFonts w:hint="cs"/>
          <w:sz w:val="32"/>
          <w:szCs w:val="32"/>
          <w:rtl/>
          <w:lang w:bidi="ar-DZ"/>
        </w:rPr>
        <w:t>،</w:t>
      </w:r>
      <w:r w:rsidR="003C31DF" w:rsidRPr="00045E59">
        <w:rPr>
          <w:rFonts w:hint="cs"/>
          <w:sz w:val="32"/>
          <w:szCs w:val="32"/>
          <w:rtl/>
          <w:lang w:bidi="ar-DZ"/>
        </w:rPr>
        <w:t xml:space="preserve"> وقد رجحت العدد الكبير من الدول الموقعة على البروتوكول ودعت </w:t>
      </w:r>
      <w:r w:rsidR="00E2133E" w:rsidRPr="00045E59">
        <w:rPr>
          <w:rFonts w:hint="cs"/>
          <w:sz w:val="32"/>
          <w:szCs w:val="32"/>
          <w:rtl/>
          <w:lang w:bidi="ar-DZ"/>
        </w:rPr>
        <w:t>إلى</w:t>
      </w:r>
      <w:r w:rsidR="003C31DF" w:rsidRPr="00045E59">
        <w:rPr>
          <w:rFonts w:hint="cs"/>
          <w:sz w:val="32"/>
          <w:szCs w:val="32"/>
          <w:rtl/>
          <w:lang w:bidi="ar-DZ"/>
        </w:rPr>
        <w:t xml:space="preserve"> النظر فيه و التوقيع عليه </w:t>
      </w:r>
      <w:r w:rsidR="005A2FBE" w:rsidRPr="00045E59">
        <w:rPr>
          <w:rFonts w:hint="cs"/>
          <w:sz w:val="32"/>
          <w:szCs w:val="32"/>
          <w:rtl/>
          <w:lang w:bidi="ar-DZ"/>
        </w:rPr>
        <w:t xml:space="preserve">على سبيل </w:t>
      </w:r>
      <w:r w:rsidR="00E2133E" w:rsidRPr="00045E59">
        <w:rPr>
          <w:rFonts w:hint="cs"/>
          <w:sz w:val="32"/>
          <w:szCs w:val="32"/>
          <w:rtl/>
          <w:lang w:bidi="ar-DZ"/>
        </w:rPr>
        <w:t>الأولوية</w:t>
      </w:r>
      <w:r w:rsidR="005A2FBE" w:rsidRPr="00045E59">
        <w:rPr>
          <w:rFonts w:hint="cs"/>
          <w:sz w:val="32"/>
          <w:szCs w:val="32"/>
          <w:rtl/>
          <w:lang w:bidi="ar-DZ"/>
        </w:rPr>
        <w:t xml:space="preserve"> بغية دخوله حيز النفاذ في أقرب وقت وأعطت اهتمام بالغ بشان التفريق بين الجنسين من </w:t>
      </w:r>
      <w:r w:rsidR="00E2133E" w:rsidRPr="00045E59">
        <w:rPr>
          <w:rFonts w:hint="cs"/>
          <w:sz w:val="32"/>
          <w:szCs w:val="32"/>
          <w:rtl/>
          <w:lang w:bidi="ar-DZ"/>
        </w:rPr>
        <w:t>الأطفال</w:t>
      </w:r>
      <w:r w:rsidR="005A2FBE" w:rsidRPr="00045E59">
        <w:rPr>
          <w:rFonts w:hint="cs"/>
          <w:sz w:val="32"/>
          <w:szCs w:val="32"/>
          <w:rtl/>
          <w:lang w:bidi="ar-DZ"/>
        </w:rPr>
        <w:t xml:space="preserve"> نظرا لاحتياجات الطفلة وضعفها في النزاعات المسلحة , وكذلك بشأن </w:t>
      </w:r>
      <w:r w:rsidR="00E2133E" w:rsidRPr="00045E59">
        <w:rPr>
          <w:rFonts w:hint="cs"/>
          <w:sz w:val="32"/>
          <w:szCs w:val="32"/>
          <w:rtl/>
          <w:lang w:bidi="ar-DZ"/>
        </w:rPr>
        <w:t>الأسلحة</w:t>
      </w:r>
      <w:r w:rsidR="005A2FBE" w:rsidRPr="00045E59">
        <w:rPr>
          <w:rFonts w:hint="cs"/>
          <w:sz w:val="32"/>
          <w:szCs w:val="32"/>
          <w:rtl/>
          <w:lang w:bidi="ar-DZ"/>
        </w:rPr>
        <w:t xml:space="preserve"> الصغيرة </w:t>
      </w:r>
      <w:r w:rsidR="00E2133E" w:rsidRPr="00045E59">
        <w:rPr>
          <w:rFonts w:hint="cs"/>
          <w:sz w:val="32"/>
          <w:szCs w:val="32"/>
          <w:rtl/>
          <w:lang w:bidi="ar-DZ"/>
        </w:rPr>
        <w:t>و</w:t>
      </w:r>
      <w:r w:rsidR="00E2133E">
        <w:rPr>
          <w:rFonts w:hint="cs"/>
          <w:sz w:val="32"/>
          <w:szCs w:val="32"/>
          <w:rtl/>
          <w:lang w:bidi="ar-DZ"/>
        </w:rPr>
        <w:t xml:space="preserve"> </w:t>
      </w:r>
      <w:r w:rsidR="00E2133E" w:rsidRPr="00045E59">
        <w:rPr>
          <w:rFonts w:hint="cs"/>
          <w:sz w:val="32"/>
          <w:szCs w:val="32"/>
          <w:rtl/>
          <w:lang w:bidi="ar-DZ"/>
        </w:rPr>
        <w:t>الأسلحة</w:t>
      </w:r>
      <w:r w:rsidR="005A2FBE" w:rsidRPr="00045E59">
        <w:rPr>
          <w:rFonts w:hint="cs"/>
          <w:sz w:val="32"/>
          <w:szCs w:val="32"/>
          <w:rtl/>
          <w:lang w:bidi="ar-DZ"/>
        </w:rPr>
        <w:t xml:space="preserve"> الحقيقية وما لها من تأثير على الأطفال </w:t>
      </w:r>
      <w:r w:rsidR="00E2133E">
        <w:rPr>
          <w:rFonts w:hint="cs"/>
          <w:sz w:val="32"/>
          <w:szCs w:val="32"/>
          <w:rtl/>
          <w:lang w:bidi="ar-DZ"/>
        </w:rPr>
        <w:t>(2)</w:t>
      </w:r>
      <w:r w:rsidR="005A2FBE" w:rsidRPr="00045E59">
        <w:rPr>
          <w:rFonts w:hint="cs"/>
          <w:sz w:val="32"/>
          <w:szCs w:val="32"/>
          <w:rtl/>
          <w:lang w:bidi="ar-DZ"/>
        </w:rPr>
        <w:t xml:space="preserve">. </w:t>
      </w:r>
    </w:p>
    <w:p w:rsidR="00E2133E" w:rsidRDefault="001F52EE" w:rsidP="007A4F00">
      <w:pPr>
        <w:bidi/>
        <w:spacing w:line="360" w:lineRule="auto"/>
        <w:jc w:val="both"/>
        <w:rPr>
          <w:sz w:val="32"/>
          <w:szCs w:val="32"/>
          <w:rtl/>
          <w:lang w:bidi="ar-DZ"/>
        </w:rPr>
      </w:pPr>
      <w:r w:rsidRPr="00045E59">
        <w:rPr>
          <w:rFonts w:hint="cs"/>
          <w:sz w:val="32"/>
          <w:szCs w:val="32"/>
          <w:rtl/>
          <w:lang w:bidi="ar-DZ"/>
        </w:rPr>
        <w:t xml:space="preserve">     </w:t>
      </w:r>
      <w:r w:rsidR="00AC2276" w:rsidRPr="00045E59">
        <w:rPr>
          <w:rFonts w:hint="cs"/>
          <w:sz w:val="32"/>
          <w:szCs w:val="32"/>
          <w:rtl/>
          <w:lang w:bidi="ar-DZ"/>
        </w:rPr>
        <w:t>كما طالبت</w:t>
      </w:r>
      <w:r w:rsidR="00873FB2">
        <w:rPr>
          <w:rFonts w:hint="cs"/>
          <w:sz w:val="32"/>
          <w:szCs w:val="32"/>
          <w:rtl/>
          <w:lang w:bidi="ar-DZ"/>
        </w:rPr>
        <w:t xml:space="preserve"> الجمعية العامة</w:t>
      </w:r>
      <w:r w:rsidR="00AC2276" w:rsidRPr="00045E59">
        <w:rPr>
          <w:rFonts w:hint="cs"/>
          <w:sz w:val="32"/>
          <w:szCs w:val="32"/>
          <w:rtl/>
          <w:lang w:bidi="ar-DZ"/>
        </w:rPr>
        <w:t xml:space="preserve"> الأمين العام بتقديم تقرير في دورته السابعة والخمسين عن حقوق الطفل وحالة الاتفاقية الخاصة بحقوق الطفل وال</w:t>
      </w:r>
      <w:r w:rsidR="00E2133E">
        <w:rPr>
          <w:rFonts w:hint="cs"/>
          <w:sz w:val="32"/>
          <w:szCs w:val="32"/>
          <w:rtl/>
          <w:lang w:bidi="ar-DZ"/>
        </w:rPr>
        <w:t>بروتوكولين الاختياريين الملحقين  (3)</w:t>
      </w:r>
      <w:r w:rsidR="00AC2276" w:rsidRPr="00045E59">
        <w:rPr>
          <w:rFonts w:hint="cs"/>
          <w:sz w:val="32"/>
          <w:szCs w:val="32"/>
          <w:rtl/>
          <w:lang w:bidi="ar-DZ"/>
        </w:rPr>
        <w:t xml:space="preserve"> </w:t>
      </w:r>
      <w:r w:rsidR="00873FB2">
        <w:rPr>
          <w:rFonts w:hint="cs"/>
          <w:sz w:val="32"/>
          <w:szCs w:val="32"/>
          <w:rtl/>
          <w:lang w:bidi="ar-DZ"/>
        </w:rPr>
        <w:t>،</w:t>
      </w:r>
      <w:r w:rsidR="00E2133E">
        <w:rPr>
          <w:rFonts w:hint="cs"/>
          <w:sz w:val="32"/>
          <w:szCs w:val="32"/>
          <w:rtl/>
          <w:lang w:bidi="ar-DZ"/>
        </w:rPr>
        <w:t xml:space="preserve"> </w:t>
      </w:r>
      <w:r w:rsidR="00AC2276" w:rsidRPr="00045E59">
        <w:rPr>
          <w:rFonts w:hint="cs"/>
          <w:sz w:val="32"/>
          <w:szCs w:val="32"/>
          <w:rtl/>
          <w:lang w:bidi="ar-DZ"/>
        </w:rPr>
        <w:t>وان الجرائم التي تنطوي على العنف الجنسي وجرائم تجنيد الأطفال الذين تقل أعمارهم عن 15 سنة واستخدامهم للمشاركة النشطة في أعمال القتال في الصراعات المسل</w:t>
      </w:r>
      <w:r w:rsidR="00873FB2">
        <w:rPr>
          <w:rFonts w:hint="cs"/>
          <w:sz w:val="32"/>
          <w:szCs w:val="32"/>
          <w:rtl/>
          <w:lang w:bidi="ar-DZ"/>
        </w:rPr>
        <w:t xml:space="preserve">حة الدولية منها والغير دولية , </w:t>
      </w:r>
      <w:r w:rsidR="00AC2276" w:rsidRPr="00045E59">
        <w:rPr>
          <w:rFonts w:hint="cs"/>
          <w:sz w:val="32"/>
          <w:szCs w:val="32"/>
          <w:rtl/>
          <w:lang w:bidi="ar-DZ"/>
        </w:rPr>
        <w:t>قد أدرجت ضمن جرائم الحرب في نظام روما الأساسي للمحكمة الدولية الجنائية</w:t>
      </w:r>
      <w:r w:rsidR="00E2133E">
        <w:rPr>
          <w:rFonts w:hint="cs"/>
          <w:sz w:val="32"/>
          <w:szCs w:val="32"/>
          <w:rtl/>
          <w:lang w:bidi="ar-DZ"/>
        </w:rPr>
        <w:t>(4)</w:t>
      </w:r>
      <w:r w:rsidR="00AB4EB4">
        <w:rPr>
          <w:rFonts w:hint="cs"/>
          <w:sz w:val="32"/>
          <w:szCs w:val="32"/>
          <w:rtl/>
          <w:lang w:bidi="ar-DZ"/>
        </w:rPr>
        <w:t>.</w:t>
      </w:r>
    </w:p>
    <w:p w:rsidR="00E2133E" w:rsidRDefault="00E2133E" w:rsidP="007A4F00">
      <w:pPr>
        <w:bidi/>
        <w:spacing w:line="360" w:lineRule="auto"/>
        <w:jc w:val="both"/>
        <w:rPr>
          <w:sz w:val="32"/>
          <w:szCs w:val="32"/>
          <w:rtl/>
          <w:lang w:bidi="ar-DZ"/>
        </w:rPr>
      </w:pPr>
    </w:p>
    <w:p w:rsidR="00E2133E" w:rsidRDefault="00E2133E" w:rsidP="007A4F00">
      <w:pPr>
        <w:bidi/>
        <w:spacing w:line="360" w:lineRule="auto"/>
        <w:jc w:val="both"/>
        <w:rPr>
          <w:sz w:val="32"/>
          <w:szCs w:val="32"/>
          <w:rtl/>
          <w:lang w:bidi="ar-DZ"/>
        </w:rPr>
      </w:pPr>
    </w:p>
    <w:p w:rsidR="00E2133E" w:rsidRDefault="00E2133E"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w:t>
      </w:r>
    </w:p>
    <w:p w:rsidR="00E2133E" w:rsidRPr="00323168" w:rsidRDefault="00D25AAD" w:rsidP="007A4F00">
      <w:pPr>
        <w:bidi/>
        <w:jc w:val="both"/>
        <w:rPr>
          <w:sz w:val="24"/>
          <w:szCs w:val="24"/>
          <w:rtl/>
          <w:lang w:bidi="ar-DZ"/>
        </w:rPr>
      </w:pPr>
      <w:r>
        <w:rPr>
          <w:rFonts w:hint="cs"/>
          <w:sz w:val="24"/>
          <w:szCs w:val="24"/>
          <w:rtl/>
          <w:lang w:bidi="ar-DZ"/>
        </w:rPr>
        <w:t>1-الق</w:t>
      </w:r>
      <w:r w:rsidR="00E2133E">
        <w:rPr>
          <w:rFonts w:hint="cs"/>
          <w:sz w:val="24"/>
          <w:szCs w:val="24"/>
          <w:rtl/>
          <w:lang w:bidi="ar-DZ"/>
        </w:rPr>
        <w:t xml:space="preserve">رار رقم 149 الصادر في 25 فيفري 2000 عن الجمعية العامة </w:t>
      </w:r>
      <w:r w:rsidR="00873FB2">
        <w:rPr>
          <w:rFonts w:hint="cs"/>
          <w:sz w:val="24"/>
          <w:szCs w:val="24"/>
          <w:rtl/>
          <w:lang w:bidi="ar-DZ"/>
        </w:rPr>
        <w:t>للأمم</w:t>
      </w:r>
      <w:r w:rsidR="00207CB8">
        <w:rPr>
          <w:rFonts w:hint="cs"/>
          <w:sz w:val="24"/>
          <w:szCs w:val="24"/>
          <w:rtl/>
          <w:lang w:bidi="ar-DZ"/>
        </w:rPr>
        <w:t xml:space="preserve"> المتحدة بشان حقوق </w:t>
      </w:r>
      <w:r w:rsidR="0047324F">
        <w:rPr>
          <w:rFonts w:hint="cs"/>
          <w:sz w:val="24"/>
          <w:szCs w:val="24"/>
          <w:rtl/>
          <w:lang w:bidi="ar-DZ"/>
        </w:rPr>
        <w:t>الطفل.</w:t>
      </w:r>
      <w:r w:rsidR="00E2133E">
        <w:rPr>
          <w:rFonts w:hint="cs"/>
          <w:sz w:val="24"/>
          <w:szCs w:val="24"/>
          <w:rtl/>
          <w:lang w:bidi="ar-DZ"/>
        </w:rPr>
        <w:t xml:space="preserve"> </w:t>
      </w:r>
    </w:p>
    <w:p w:rsidR="00207CB8" w:rsidRDefault="00E2133E" w:rsidP="007A4F00">
      <w:pPr>
        <w:bidi/>
        <w:jc w:val="both"/>
        <w:rPr>
          <w:sz w:val="24"/>
          <w:szCs w:val="24"/>
          <w:rtl/>
          <w:lang w:bidi="ar-DZ"/>
        </w:rPr>
      </w:pPr>
      <w:r>
        <w:rPr>
          <w:rFonts w:hint="cs"/>
          <w:sz w:val="24"/>
          <w:szCs w:val="24"/>
          <w:rtl/>
          <w:lang w:bidi="ar-DZ"/>
        </w:rPr>
        <w:t xml:space="preserve">2-القرار رقم 138 الصادر في 19 فيفري 2003 القرار رقم 79 الصادر في 22 فيفري </w:t>
      </w:r>
      <w:r w:rsidR="00207CB8">
        <w:rPr>
          <w:rFonts w:hint="cs"/>
          <w:sz w:val="24"/>
          <w:szCs w:val="24"/>
          <w:rtl/>
          <w:lang w:bidi="ar-DZ"/>
        </w:rPr>
        <w:t xml:space="preserve">  </w:t>
      </w:r>
      <w:r w:rsidR="0047324F">
        <w:rPr>
          <w:rFonts w:hint="cs"/>
          <w:sz w:val="24"/>
          <w:szCs w:val="24"/>
          <w:rtl/>
          <w:lang w:bidi="ar-DZ"/>
        </w:rPr>
        <w:t>2001 بشان</w:t>
      </w:r>
      <w:r w:rsidR="00207CB8">
        <w:rPr>
          <w:rFonts w:hint="cs"/>
          <w:sz w:val="24"/>
          <w:szCs w:val="24"/>
          <w:rtl/>
          <w:lang w:bidi="ar-DZ"/>
        </w:rPr>
        <w:t xml:space="preserve"> حقوق الطفل.</w:t>
      </w:r>
    </w:p>
    <w:p w:rsidR="005C0BC5" w:rsidRPr="00DD772F" w:rsidRDefault="00E2133E" w:rsidP="007A4F00">
      <w:pPr>
        <w:bidi/>
        <w:jc w:val="both"/>
        <w:rPr>
          <w:sz w:val="24"/>
          <w:szCs w:val="24"/>
          <w:rtl/>
          <w:lang w:bidi="ar-DZ"/>
        </w:rPr>
      </w:pPr>
      <w:r>
        <w:rPr>
          <w:rFonts w:hint="cs"/>
          <w:sz w:val="24"/>
          <w:szCs w:val="24"/>
          <w:rtl/>
          <w:lang w:bidi="ar-DZ"/>
        </w:rPr>
        <w:t xml:space="preserve">3-4-القرار رقم 190 الصادر في 9 مارس 2004 عن مجلس الأمن </w:t>
      </w:r>
      <w:r w:rsidR="001F52EE" w:rsidRPr="00045E59">
        <w:rPr>
          <w:rFonts w:hint="cs"/>
          <w:sz w:val="32"/>
          <w:szCs w:val="32"/>
          <w:rtl/>
          <w:lang w:bidi="ar-DZ"/>
        </w:rPr>
        <w:t xml:space="preserve">                                                       </w:t>
      </w:r>
    </w:p>
    <w:p w:rsidR="005C0BC5" w:rsidRPr="00045E59" w:rsidRDefault="003B6D10" w:rsidP="007A4F00">
      <w:pPr>
        <w:bidi/>
        <w:jc w:val="both"/>
        <w:rPr>
          <w:sz w:val="32"/>
          <w:szCs w:val="32"/>
          <w:rtl/>
          <w:lang w:bidi="ar-DZ"/>
        </w:rPr>
      </w:pPr>
      <w:r>
        <w:rPr>
          <w:rFonts w:hint="cs"/>
          <w:sz w:val="32"/>
          <w:szCs w:val="32"/>
          <w:rtl/>
          <w:lang w:bidi="ar-DZ"/>
        </w:rPr>
        <w:lastRenderedPageBreak/>
        <w:t>كما أن</w:t>
      </w:r>
      <w:r w:rsidR="00AC2276" w:rsidRPr="00045E59">
        <w:rPr>
          <w:rFonts w:hint="cs"/>
          <w:sz w:val="32"/>
          <w:szCs w:val="32"/>
          <w:rtl/>
          <w:lang w:bidi="ar-DZ"/>
        </w:rPr>
        <w:t xml:space="preserve"> الجمعية العامة</w:t>
      </w:r>
      <w:r>
        <w:rPr>
          <w:rFonts w:hint="cs"/>
          <w:sz w:val="32"/>
          <w:szCs w:val="32"/>
          <w:rtl/>
          <w:lang w:bidi="ar-DZ"/>
        </w:rPr>
        <w:t xml:space="preserve"> تدين </w:t>
      </w:r>
      <w:r w:rsidRPr="00045E59">
        <w:rPr>
          <w:rFonts w:hint="cs"/>
          <w:sz w:val="32"/>
          <w:szCs w:val="32"/>
          <w:rtl/>
          <w:lang w:bidi="ar-DZ"/>
        </w:rPr>
        <w:t>بشدة</w:t>
      </w:r>
      <w:r w:rsidR="00AC2276" w:rsidRPr="00045E59">
        <w:rPr>
          <w:rFonts w:hint="cs"/>
          <w:sz w:val="32"/>
          <w:szCs w:val="32"/>
          <w:rtl/>
          <w:lang w:bidi="ar-DZ"/>
        </w:rPr>
        <w:t xml:space="preserve"> أي تجنيد للأطفال واستخدامهم في الصراع المسلح بما يتنافى مع القانون الدولي </w:t>
      </w:r>
      <w:r w:rsidR="00CA50D7" w:rsidRPr="00045E59">
        <w:rPr>
          <w:rFonts w:hint="cs"/>
          <w:sz w:val="32"/>
          <w:szCs w:val="32"/>
          <w:rtl/>
          <w:lang w:bidi="ar-DZ"/>
        </w:rPr>
        <w:t>الإنساني</w:t>
      </w:r>
      <w:r w:rsidR="00AC2276" w:rsidRPr="00045E59">
        <w:rPr>
          <w:rFonts w:hint="cs"/>
          <w:sz w:val="32"/>
          <w:szCs w:val="32"/>
          <w:rtl/>
          <w:lang w:bidi="ar-DZ"/>
        </w:rPr>
        <w:t xml:space="preserve"> وحث جميع الدول ب</w:t>
      </w:r>
      <w:r w:rsidR="00DA4E55" w:rsidRPr="00045E59">
        <w:rPr>
          <w:rFonts w:hint="cs"/>
          <w:sz w:val="32"/>
          <w:szCs w:val="32"/>
          <w:rtl/>
          <w:lang w:bidi="ar-DZ"/>
        </w:rPr>
        <w:t>أن ت</w:t>
      </w:r>
      <w:r w:rsidR="00AC2276" w:rsidRPr="00045E59">
        <w:rPr>
          <w:rFonts w:hint="cs"/>
          <w:sz w:val="32"/>
          <w:szCs w:val="32"/>
          <w:rtl/>
          <w:lang w:bidi="ar-DZ"/>
        </w:rPr>
        <w:t xml:space="preserve">ضع </w:t>
      </w:r>
      <w:r w:rsidR="00DA4E55" w:rsidRPr="00045E59">
        <w:rPr>
          <w:rFonts w:hint="cs"/>
          <w:sz w:val="32"/>
          <w:szCs w:val="32"/>
          <w:rtl/>
          <w:lang w:bidi="ar-DZ"/>
        </w:rPr>
        <w:t xml:space="preserve">لها </w:t>
      </w:r>
      <w:r w:rsidR="00AC2276" w:rsidRPr="00045E59">
        <w:rPr>
          <w:rFonts w:hint="cs"/>
          <w:sz w:val="32"/>
          <w:szCs w:val="32"/>
          <w:rtl/>
          <w:lang w:bidi="ar-DZ"/>
        </w:rPr>
        <w:t xml:space="preserve">حد كذلك </w:t>
      </w:r>
      <w:r w:rsidR="00DA4E55" w:rsidRPr="00045E59">
        <w:rPr>
          <w:rFonts w:hint="cs"/>
          <w:sz w:val="32"/>
          <w:szCs w:val="32"/>
          <w:rtl/>
          <w:lang w:bidi="ar-DZ"/>
        </w:rPr>
        <w:t xml:space="preserve">أي استغلال بأي شكل من الأشكال </w:t>
      </w:r>
      <w:r w:rsidR="00DD772F">
        <w:rPr>
          <w:rFonts w:hint="cs"/>
          <w:sz w:val="32"/>
          <w:szCs w:val="32"/>
          <w:rtl/>
          <w:lang w:bidi="ar-DZ"/>
        </w:rPr>
        <w:t>(1).</w:t>
      </w:r>
    </w:p>
    <w:p w:rsidR="005C0BC5" w:rsidRPr="00441184" w:rsidRDefault="00DA4E55" w:rsidP="007A4F00">
      <w:pPr>
        <w:bidi/>
        <w:spacing w:line="360" w:lineRule="auto"/>
        <w:jc w:val="both"/>
        <w:rPr>
          <w:b/>
          <w:bCs/>
          <w:sz w:val="32"/>
          <w:szCs w:val="32"/>
          <w:rtl/>
          <w:lang w:bidi="ar-DZ"/>
        </w:rPr>
      </w:pPr>
      <w:r w:rsidRPr="00441184">
        <w:rPr>
          <w:rFonts w:hint="cs"/>
          <w:b/>
          <w:bCs/>
          <w:sz w:val="32"/>
          <w:szCs w:val="32"/>
          <w:rtl/>
          <w:lang w:bidi="ar-DZ"/>
        </w:rPr>
        <w:t xml:space="preserve">ثانيا: مجلس الأمن </w:t>
      </w:r>
    </w:p>
    <w:p w:rsidR="005C0BC5" w:rsidRPr="00045E59" w:rsidRDefault="00DA4E55" w:rsidP="007A4F00">
      <w:pPr>
        <w:bidi/>
        <w:jc w:val="both"/>
        <w:rPr>
          <w:sz w:val="32"/>
          <w:szCs w:val="32"/>
          <w:rtl/>
          <w:lang w:bidi="ar-DZ"/>
        </w:rPr>
      </w:pPr>
      <w:r w:rsidRPr="00045E59">
        <w:rPr>
          <w:rFonts w:hint="cs"/>
          <w:sz w:val="32"/>
          <w:szCs w:val="32"/>
          <w:rtl/>
          <w:lang w:bidi="ar-DZ"/>
        </w:rPr>
        <w:t xml:space="preserve">بالنظر </w:t>
      </w:r>
      <w:r w:rsidR="003B6D10" w:rsidRPr="00045E59">
        <w:rPr>
          <w:rFonts w:hint="cs"/>
          <w:sz w:val="32"/>
          <w:szCs w:val="32"/>
          <w:rtl/>
          <w:lang w:bidi="ar-DZ"/>
        </w:rPr>
        <w:t>إلى</w:t>
      </w:r>
      <w:r w:rsidRPr="00045E59">
        <w:rPr>
          <w:rFonts w:hint="cs"/>
          <w:sz w:val="32"/>
          <w:szCs w:val="32"/>
          <w:rtl/>
          <w:lang w:bidi="ar-DZ"/>
        </w:rPr>
        <w:t xml:space="preserve"> طريقة تشكيل مجلس الأمن</w:t>
      </w:r>
      <w:r w:rsidR="00891585">
        <w:rPr>
          <w:rFonts w:hint="cs"/>
          <w:sz w:val="32"/>
          <w:szCs w:val="32"/>
          <w:rtl/>
          <w:lang w:bidi="ar-DZ"/>
        </w:rPr>
        <w:t>،</w:t>
      </w:r>
      <w:r w:rsidRPr="00045E59">
        <w:rPr>
          <w:rFonts w:hint="cs"/>
          <w:sz w:val="32"/>
          <w:szCs w:val="32"/>
          <w:rtl/>
          <w:lang w:bidi="ar-DZ"/>
        </w:rPr>
        <w:t xml:space="preserve"> ونظام التصويت فيه</w:t>
      </w:r>
      <w:r w:rsidR="00891585">
        <w:rPr>
          <w:rFonts w:hint="cs"/>
          <w:sz w:val="32"/>
          <w:szCs w:val="32"/>
          <w:rtl/>
          <w:lang w:bidi="ar-DZ"/>
        </w:rPr>
        <w:t>،</w:t>
      </w:r>
      <w:r w:rsidRPr="00045E59">
        <w:rPr>
          <w:rFonts w:hint="cs"/>
          <w:sz w:val="32"/>
          <w:szCs w:val="32"/>
          <w:rtl/>
          <w:lang w:bidi="ar-DZ"/>
        </w:rPr>
        <w:t xml:space="preserve"> هذا </w:t>
      </w:r>
      <w:r w:rsidR="00467625" w:rsidRPr="00045E59">
        <w:rPr>
          <w:rFonts w:hint="cs"/>
          <w:sz w:val="32"/>
          <w:szCs w:val="32"/>
          <w:rtl/>
          <w:lang w:bidi="ar-DZ"/>
        </w:rPr>
        <w:t>إلى</w:t>
      </w:r>
      <w:r w:rsidRPr="00045E59">
        <w:rPr>
          <w:rFonts w:hint="cs"/>
          <w:sz w:val="32"/>
          <w:szCs w:val="32"/>
          <w:rtl/>
          <w:lang w:bidi="ar-DZ"/>
        </w:rPr>
        <w:t xml:space="preserve"> جانب الاختصاصات الفاعلة التي يملكها والتي لم يتم منحها لأي جهاز من الأجه</w:t>
      </w:r>
      <w:r w:rsidR="00891585">
        <w:rPr>
          <w:rFonts w:hint="cs"/>
          <w:sz w:val="32"/>
          <w:szCs w:val="32"/>
          <w:rtl/>
          <w:lang w:bidi="ar-DZ"/>
        </w:rPr>
        <w:t xml:space="preserve">زة الأخرى لمنظمة الأمم المتحدة حيث </w:t>
      </w:r>
      <w:r w:rsidRPr="00045E59">
        <w:rPr>
          <w:rFonts w:hint="cs"/>
          <w:sz w:val="32"/>
          <w:szCs w:val="32"/>
          <w:rtl/>
          <w:lang w:bidi="ar-DZ"/>
        </w:rPr>
        <w:t xml:space="preserve">تتضح أهميته البالغة بين مختلف أجهزة الأمم المتحدة </w:t>
      </w:r>
      <w:r w:rsidR="00891585">
        <w:rPr>
          <w:rFonts w:hint="cs"/>
          <w:sz w:val="32"/>
          <w:szCs w:val="32"/>
          <w:rtl/>
          <w:lang w:bidi="ar-DZ"/>
        </w:rPr>
        <w:t>،يعد</w:t>
      </w:r>
      <w:r w:rsidRPr="00045E59">
        <w:rPr>
          <w:rFonts w:hint="cs"/>
          <w:sz w:val="32"/>
          <w:szCs w:val="32"/>
          <w:rtl/>
          <w:lang w:bidi="ar-DZ"/>
        </w:rPr>
        <w:t xml:space="preserve"> صاحب ال</w:t>
      </w:r>
      <w:r w:rsidR="00467625">
        <w:rPr>
          <w:rFonts w:hint="cs"/>
          <w:sz w:val="32"/>
          <w:szCs w:val="32"/>
          <w:rtl/>
          <w:lang w:bidi="ar-DZ"/>
        </w:rPr>
        <w:t>مسؤولية الرئيسية فيما يتعلق بحفظ</w:t>
      </w:r>
      <w:r w:rsidRPr="00045E59">
        <w:rPr>
          <w:rFonts w:hint="cs"/>
          <w:sz w:val="32"/>
          <w:szCs w:val="32"/>
          <w:rtl/>
          <w:lang w:bidi="ar-DZ"/>
        </w:rPr>
        <w:t xml:space="preserve"> السلم </w:t>
      </w:r>
      <w:r w:rsidR="00CA50D7" w:rsidRPr="00045E59">
        <w:rPr>
          <w:rFonts w:hint="cs"/>
          <w:sz w:val="32"/>
          <w:szCs w:val="32"/>
          <w:rtl/>
          <w:lang w:bidi="ar-DZ"/>
        </w:rPr>
        <w:t>والأمن</w:t>
      </w:r>
      <w:r w:rsidRPr="00045E59">
        <w:rPr>
          <w:rFonts w:hint="cs"/>
          <w:sz w:val="32"/>
          <w:szCs w:val="32"/>
          <w:rtl/>
          <w:lang w:bidi="ar-DZ"/>
        </w:rPr>
        <w:t xml:space="preserve"> الدوليين </w:t>
      </w:r>
      <w:r w:rsidR="001068B2">
        <w:rPr>
          <w:rFonts w:hint="cs"/>
          <w:sz w:val="32"/>
          <w:szCs w:val="32"/>
          <w:rtl/>
          <w:lang w:bidi="ar-DZ"/>
        </w:rPr>
        <w:t>(2</w:t>
      </w:r>
      <w:r w:rsidR="00DD772F">
        <w:rPr>
          <w:rFonts w:hint="cs"/>
          <w:sz w:val="32"/>
          <w:szCs w:val="32"/>
          <w:rtl/>
          <w:lang w:bidi="ar-DZ"/>
        </w:rPr>
        <w:t>)</w:t>
      </w:r>
      <w:r w:rsidRPr="00045E59">
        <w:rPr>
          <w:rFonts w:hint="cs"/>
          <w:sz w:val="32"/>
          <w:szCs w:val="32"/>
          <w:rtl/>
          <w:lang w:bidi="ar-DZ"/>
        </w:rPr>
        <w:t xml:space="preserve">. </w:t>
      </w:r>
    </w:p>
    <w:p w:rsidR="005C0BC5" w:rsidRPr="00441184" w:rsidRDefault="00DA4E55" w:rsidP="007A4F00">
      <w:pPr>
        <w:bidi/>
        <w:spacing w:line="360" w:lineRule="auto"/>
        <w:jc w:val="both"/>
        <w:rPr>
          <w:b/>
          <w:bCs/>
          <w:sz w:val="32"/>
          <w:szCs w:val="32"/>
          <w:rtl/>
          <w:lang w:bidi="ar-DZ"/>
        </w:rPr>
      </w:pPr>
      <w:r w:rsidRPr="00441184">
        <w:rPr>
          <w:rFonts w:hint="cs"/>
          <w:b/>
          <w:bCs/>
          <w:sz w:val="32"/>
          <w:szCs w:val="32"/>
          <w:rtl/>
          <w:lang w:bidi="ar-DZ"/>
        </w:rPr>
        <w:t xml:space="preserve">1:قرارات مجلس الأمن </w:t>
      </w:r>
      <w:r w:rsidR="00CA50D7" w:rsidRPr="00441184">
        <w:rPr>
          <w:rFonts w:hint="cs"/>
          <w:b/>
          <w:bCs/>
          <w:sz w:val="32"/>
          <w:szCs w:val="32"/>
          <w:rtl/>
          <w:lang w:bidi="ar-DZ"/>
        </w:rPr>
        <w:t>لحماية</w:t>
      </w:r>
      <w:r w:rsidRPr="00441184">
        <w:rPr>
          <w:rFonts w:hint="cs"/>
          <w:b/>
          <w:bCs/>
          <w:sz w:val="32"/>
          <w:szCs w:val="32"/>
          <w:rtl/>
          <w:lang w:bidi="ar-DZ"/>
        </w:rPr>
        <w:t xml:space="preserve"> الأطفال في النزاعات المسلحة </w:t>
      </w:r>
      <w:r w:rsidR="00CA50D7" w:rsidRPr="00441184">
        <w:rPr>
          <w:rFonts w:hint="cs"/>
          <w:b/>
          <w:bCs/>
          <w:sz w:val="32"/>
          <w:szCs w:val="32"/>
          <w:rtl/>
          <w:lang w:bidi="ar-DZ"/>
        </w:rPr>
        <w:t>و إعادة</w:t>
      </w:r>
      <w:r w:rsidRPr="00441184">
        <w:rPr>
          <w:rFonts w:hint="cs"/>
          <w:b/>
          <w:bCs/>
          <w:sz w:val="32"/>
          <w:szCs w:val="32"/>
          <w:rtl/>
          <w:lang w:bidi="ar-DZ"/>
        </w:rPr>
        <w:t xml:space="preserve"> تأهيلهم </w:t>
      </w:r>
    </w:p>
    <w:p w:rsidR="005C0BC5" w:rsidRPr="00045E59" w:rsidRDefault="00DA4E55" w:rsidP="007A4F00">
      <w:pPr>
        <w:bidi/>
        <w:jc w:val="both"/>
        <w:rPr>
          <w:sz w:val="32"/>
          <w:szCs w:val="32"/>
          <w:rtl/>
          <w:lang w:bidi="ar-DZ"/>
        </w:rPr>
      </w:pPr>
      <w:r w:rsidRPr="00045E59">
        <w:rPr>
          <w:rFonts w:hint="cs"/>
          <w:sz w:val="32"/>
          <w:szCs w:val="32"/>
          <w:rtl/>
          <w:lang w:bidi="ar-DZ"/>
        </w:rPr>
        <w:t xml:space="preserve">يعتبر مجلس </w:t>
      </w:r>
      <w:r w:rsidR="00CA50D7" w:rsidRPr="00045E59">
        <w:rPr>
          <w:rFonts w:hint="cs"/>
          <w:sz w:val="32"/>
          <w:szCs w:val="32"/>
          <w:rtl/>
          <w:lang w:bidi="ar-DZ"/>
        </w:rPr>
        <w:t>الأمن</w:t>
      </w:r>
      <w:r w:rsidRPr="00045E59">
        <w:rPr>
          <w:rFonts w:hint="cs"/>
          <w:sz w:val="32"/>
          <w:szCs w:val="32"/>
          <w:rtl/>
          <w:lang w:bidi="ar-DZ"/>
        </w:rPr>
        <w:t xml:space="preserve"> أن للنزاعات المسلحة تأثير سلبي على الأطفال لما يترتب عنها من آثار طويلة الأجل على السلام الأمن والتنمية المستدامة </w:t>
      </w:r>
      <w:r w:rsidR="00CA50D7" w:rsidRPr="00045E59">
        <w:rPr>
          <w:rFonts w:hint="cs"/>
          <w:sz w:val="32"/>
          <w:szCs w:val="32"/>
          <w:rtl/>
          <w:lang w:bidi="ar-DZ"/>
        </w:rPr>
        <w:t>إذ</w:t>
      </w:r>
      <w:r w:rsidR="00B361A4" w:rsidRPr="00045E59">
        <w:rPr>
          <w:rFonts w:hint="cs"/>
          <w:sz w:val="32"/>
          <w:szCs w:val="32"/>
          <w:rtl/>
          <w:lang w:bidi="ar-DZ"/>
        </w:rPr>
        <w:t xml:space="preserve"> يضع في اعتباره مقاصد ومباد</w:t>
      </w:r>
      <w:r w:rsidR="00A50239" w:rsidRPr="00045E59">
        <w:rPr>
          <w:rFonts w:hint="cs"/>
          <w:sz w:val="32"/>
          <w:szCs w:val="32"/>
          <w:rtl/>
          <w:lang w:bidi="ar-DZ"/>
        </w:rPr>
        <w:t xml:space="preserve">ئ </w:t>
      </w:r>
    </w:p>
    <w:p w:rsidR="00DD772F" w:rsidRDefault="00CA50D7" w:rsidP="007A4F00">
      <w:pPr>
        <w:bidi/>
        <w:spacing w:line="360" w:lineRule="auto"/>
        <w:jc w:val="both"/>
        <w:rPr>
          <w:sz w:val="32"/>
          <w:szCs w:val="32"/>
          <w:rtl/>
          <w:lang w:bidi="ar-DZ"/>
        </w:rPr>
      </w:pPr>
      <w:r w:rsidRPr="00045E59">
        <w:rPr>
          <w:rFonts w:hint="cs"/>
          <w:sz w:val="32"/>
          <w:szCs w:val="32"/>
          <w:rtl/>
          <w:lang w:bidi="ar-DZ"/>
        </w:rPr>
        <w:t>الأمم</w:t>
      </w:r>
      <w:r w:rsidR="00A50239" w:rsidRPr="00045E59">
        <w:rPr>
          <w:rFonts w:hint="cs"/>
          <w:sz w:val="32"/>
          <w:szCs w:val="32"/>
          <w:rtl/>
          <w:lang w:bidi="ar-DZ"/>
        </w:rPr>
        <w:t xml:space="preserve"> المتحدة  ويقر ما للمجلس</w:t>
      </w:r>
      <w:r>
        <w:rPr>
          <w:rFonts w:hint="cs"/>
          <w:sz w:val="32"/>
          <w:szCs w:val="32"/>
          <w:rtl/>
          <w:lang w:bidi="ar-DZ"/>
        </w:rPr>
        <w:t xml:space="preserve"> </w:t>
      </w:r>
      <w:r w:rsidR="00A50239" w:rsidRPr="00045E59">
        <w:rPr>
          <w:rFonts w:hint="cs"/>
          <w:sz w:val="32"/>
          <w:szCs w:val="32"/>
          <w:rtl/>
          <w:lang w:bidi="ar-DZ"/>
        </w:rPr>
        <w:t xml:space="preserve">من مسؤولية رئيسية لصون السلم </w:t>
      </w:r>
      <w:r w:rsidRPr="00045E59">
        <w:rPr>
          <w:rFonts w:hint="cs"/>
          <w:sz w:val="32"/>
          <w:szCs w:val="32"/>
          <w:rtl/>
          <w:lang w:bidi="ar-DZ"/>
        </w:rPr>
        <w:t>والأمن</w:t>
      </w:r>
      <w:r w:rsidR="00A50239" w:rsidRPr="00045E59">
        <w:rPr>
          <w:rFonts w:hint="cs"/>
          <w:sz w:val="32"/>
          <w:szCs w:val="32"/>
          <w:rtl/>
          <w:lang w:bidi="ar-DZ"/>
        </w:rPr>
        <w:t xml:space="preserve"> الدوليين ،و بالتالي التزامه بالتصدي </w:t>
      </w:r>
      <w:r w:rsidRPr="00045E59">
        <w:rPr>
          <w:rFonts w:hint="cs"/>
          <w:sz w:val="32"/>
          <w:szCs w:val="32"/>
          <w:rtl/>
          <w:lang w:bidi="ar-DZ"/>
        </w:rPr>
        <w:t>لتأثير</w:t>
      </w:r>
      <w:r w:rsidR="00A50239" w:rsidRPr="00045E59">
        <w:rPr>
          <w:rFonts w:hint="cs"/>
          <w:sz w:val="32"/>
          <w:szCs w:val="32"/>
          <w:rtl/>
          <w:lang w:bidi="ar-DZ"/>
        </w:rPr>
        <w:t xml:space="preserve"> النزاعات المسلحة على </w:t>
      </w:r>
      <w:r w:rsidRPr="00045E59">
        <w:rPr>
          <w:rFonts w:hint="cs"/>
          <w:sz w:val="32"/>
          <w:szCs w:val="32"/>
          <w:rtl/>
          <w:lang w:bidi="ar-DZ"/>
        </w:rPr>
        <w:t>الأطفال</w:t>
      </w:r>
      <w:r w:rsidR="00A50239" w:rsidRPr="00045E59">
        <w:rPr>
          <w:rFonts w:hint="cs"/>
          <w:sz w:val="32"/>
          <w:szCs w:val="32"/>
          <w:rtl/>
          <w:lang w:bidi="ar-DZ"/>
        </w:rPr>
        <w:t xml:space="preserve"> كما يشدد على ضرورة امتثال جميع </w:t>
      </w:r>
      <w:r w:rsidRPr="00045E59">
        <w:rPr>
          <w:rFonts w:hint="cs"/>
          <w:sz w:val="32"/>
          <w:szCs w:val="32"/>
          <w:rtl/>
          <w:lang w:bidi="ar-DZ"/>
        </w:rPr>
        <w:t>الأطراف</w:t>
      </w:r>
      <w:r w:rsidR="00A50239" w:rsidRPr="00045E59">
        <w:rPr>
          <w:rFonts w:hint="cs"/>
          <w:sz w:val="32"/>
          <w:szCs w:val="32"/>
          <w:rtl/>
          <w:lang w:bidi="ar-DZ"/>
        </w:rPr>
        <w:t xml:space="preserve"> المعنية </w:t>
      </w:r>
      <w:r w:rsidRPr="00045E59">
        <w:rPr>
          <w:rFonts w:hint="cs"/>
          <w:sz w:val="32"/>
          <w:szCs w:val="32"/>
          <w:rtl/>
          <w:lang w:bidi="ar-DZ"/>
        </w:rPr>
        <w:t>بأحكام</w:t>
      </w:r>
      <w:r w:rsidR="00A50239" w:rsidRPr="00045E59">
        <w:rPr>
          <w:rFonts w:hint="cs"/>
          <w:sz w:val="32"/>
          <w:szCs w:val="32"/>
          <w:rtl/>
          <w:lang w:bidi="ar-DZ"/>
        </w:rPr>
        <w:t xml:space="preserve"> </w:t>
      </w:r>
      <w:r w:rsidRPr="00045E59">
        <w:rPr>
          <w:rFonts w:hint="cs"/>
          <w:sz w:val="32"/>
          <w:szCs w:val="32"/>
          <w:rtl/>
          <w:lang w:bidi="ar-DZ"/>
        </w:rPr>
        <w:t>الميثا</w:t>
      </w:r>
      <w:r w:rsidRPr="00045E59">
        <w:rPr>
          <w:rFonts w:hint="eastAsia"/>
          <w:sz w:val="32"/>
          <w:szCs w:val="32"/>
          <w:rtl/>
          <w:lang w:bidi="ar-DZ"/>
        </w:rPr>
        <w:t>ق</w:t>
      </w:r>
      <w:r w:rsidR="00A50239" w:rsidRPr="00045E59">
        <w:rPr>
          <w:rFonts w:hint="cs"/>
          <w:sz w:val="32"/>
          <w:szCs w:val="32"/>
          <w:rtl/>
          <w:lang w:bidi="ar-DZ"/>
        </w:rPr>
        <w:t xml:space="preserve"> </w:t>
      </w:r>
      <w:r>
        <w:rPr>
          <w:rFonts w:hint="cs"/>
          <w:sz w:val="32"/>
          <w:szCs w:val="32"/>
          <w:rtl/>
          <w:lang w:bidi="ar-DZ"/>
        </w:rPr>
        <w:t>و أح</w:t>
      </w:r>
      <w:r w:rsidRPr="00045E59">
        <w:rPr>
          <w:rFonts w:hint="cs"/>
          <w:sz w:val="32"/>
          <w:szCs w:val="32"/>
          <w:rtl/>
          <w:lang w:bidi="ar-DZ"/>
        </w:rPr>
        <w:t>كام</w:t>
      </w:r>
      <w:r w:rsidR="00A50239" w:rsidRPr="00045E59">
        <w:rPr>
          <w:rFonts w:hint="cs"/>
          <w:sz w:val="32"/>
          <w:szCs w:val="32"/>
          <w:rtl/>
          <w:lang w:bidi="ar-DZ"/>
        </w:rPr>
        <w:t xml:space="preserve"> القانون الدولي </w:t>
      </w:r>
      <w:r w:rsidRPr="00045E59">
        <w:rPr>
          <w:rFonts w:hint="cs"/>
          <w:sz w:val="32"/>
          <w:szCs w:val="32"/>
          <w:rtl/>
          <w:lang w:bidi="ar-DZ"/>
        </w:rPr>
        <w:t>الإنساني</w:t>
      </w:r>
      <w:r w:rsidR="0023698F" w:rsidRPr="00045E59">
        <w:rPr>
          <w:rFonts w:hint="cs"/>
          <w:sz w:val="32"/>
          <w:szCs w:val="32"/>
          <w:rtl/>
          <w:lang w:bidi="ar-DZ"/>
        </w:rPr>
        <w:t xml:space="preserve"> خاصة ما تعلق منها </w:t>
      </w:r>
      <w:r>
        <w:rPr>
          <w:rFonts w:hint="cs"/>
          <w:sz w:val="32"/>
          <w:szCs w:val="32"/>
          <w:rtl/>
          <w:lang w:bidi="ar-DZ"/>
        </w:rPr>
        <w:t>بالأط</w:t>
      </w:r>
      <w:r w:rsidRPr="00045E59">
        <w:rPr>
          <w:rFonts w:hint="cs"/>
          <w:sz w:val="32"/>
          <w:szCs w:val="32"/>
          <w:rtl/>
          <w:lang w:bidi="ar-DZ"/>
        </w:rPr>
        <w:t>فال</w:t>
      </w:r>
      <w:r w:rsidR="00A97153">
        <w:rPr>
          <w:rFonts w:hint="cs"/>
          <w:sz w:val="32"/>
          <w:szCs w:val="32"/>
          <w:rtl/>
          <w:lang w:bidi="ar-DZ"/>
        </w:rPr>
        <w:t xml:space="preserve"> و القضاء على </w:t>
      </w:r>
      <w:r w:rsidR="00092378">
        <w:rPr>
          <w:rFonts w:hint="cs"/>
          <w:sz w:val="32"/>
          <w:szCs w:val="32"/>
          <w:rtl/>
          <w:lang w:bidi="ar-DZ"/>
        </w:rPr>
        <w:t>أي</w:t>
      </w:r>
      <w:r w:rsidR="00A97153">
        <w:rPr>
          <w:rFonts w:hint="cs"/>
          <w:sz w:val="32"/>
          <w:szCs w:val="32"/>
          <w:rtl/>
          <w:lang w:bidi="ar-DZ"/>
        </w:rPr>
        <w:t xml:space="preserve"> شكل من أشكال الاستغلا</w:t>
      </w:r>
      <w:r w:rsidR="00A97153">
        <w:rPr>
          <w:rFonts w:hint="eastAsia"/>
          <w:sz w:val="32"/>
          <w:szCs w:val="32"/>
          <w:rtl/>
          <w:lang w:bidi="ar-DZ"/>
        </w:rPr>
        <w:t>ل</w:t>
      </w:r>
      <w:r w:rsidR="00A97153">
        <w:rPr>
          <w:rFonts w:hint="cs"/>
          <w:sz w:val="32"/>
          <w:szCs w:val="32"/>
          <w:rtl/>
          <w:lang w:bidi="ar-DZ"/>
        </w:rPr>
        <w:t xml:space="preserve"> ،كما دعا مجلس الأمن إلى وضع حد بشكل خاص بست فئات من الجرائم التي ترتكب ضد الأطفال في حال الصراع المسلح وهي: قتل الأطفال أو تشويههم ، تجنيد الأطفال واستخدامهم كمحاربين،اختطاف الأطفال ، اغتصاب الأطفال وممارسة أعمال العنف الجنسي الخطيرة ، مهاجمة المستشفيات  ومنع وصول المساعدات الإنسانية إلى الأطفال </w:t>
      </w:r>
      <w:r w:rsidR="00DD772F">
        <w:rPr>
          <w:rFonts w:hint="cs"/>
          <w:sz w:val="32"/>
          <w:szCs w:val="32"/>
          <w:rtl/>
          <w:lang w:bidi="ar-DZ"/>
        </w:rPr>
        <w:t>(4).</w:t>
      </w:r>
    </w:p>
    <w:p w:rsidR="00DD772F" w:rsidRDefault="00DD772F"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w:t>
      </w:r>
    </w:p>
    <w:p w:rsidR="00DD772F" w:rsidRDefault="00DD772F" w:rsidP="007A4F00">
      <w:pPr>
        <w:bidi/>
        <w:spacing w:line="240" w:lineRule="auto"/>
        <w:jc w:val="both"/>
        <w:rPr>
          <w:sz w:val="24"/>
          <w:szCs w:val="24"/>
          <w:rtl/>
          <w:lang w:bidi="ar-DZ"/>
        </w:rPr>
      </w:pPr>
      <w:r>
        <w:rPr>
          <w:rFonts w:hint="cs"/>
          <w:sz w:val="24"/>
          <w:szCs w:val="24"/>
          <w:rtl/>
          <w:lang w:bidi="ar-DZ"/>
        </w:rPr>
        <w:t xml:space="preserve">1-القرار رقم 261 الصادر في 24 فيفري 2005 و القرار رقم 231 الصادر في 11 جانفي  2006 و القرار رقم 146 الصادر في 23 جانفي 2007 </w:t>
      </w:r>
      <w:r w:rsidR="00207CB8">
        <w:rPr>
          <w:rFonts w:hint="cs"/>
          <w:sz w:val="24"/>
          <w:szCs w:val="24"/>
          <w:rtl/>
          <w:lang w:bidi="ar-DZ"/>
        </w:rPr>
        <w:t>بشان حقوق الطفل</w:t>
      </w:r>
    </w:p>
    <w:p w:rsidR="002972DD" w:rsidRDefault="001068B2" w:rsidP="007A4F00">
      <w:pPr>
        <w:bidi/>
        <w:spacing w:line="240" w:lineRule="auto"/>
        <w:jc w:val="both"/>
        <w:rPr>
          <w:sz w:val="24"/>
          <w:szCs w:val="24"/>
          <w:lang w:bidi="ar-DZ"/>
        </w:rPr>
      </w:pPr>
      <w:r>
        <w:rPr>
          <w:rFonts w:hint="cs"/>
          <w:sz w:val="24"/>
          <w:szCs w:val="24"/>
          <w:rtl/>
          <w:lang w:bidi="ar-DZ"/>
        </w:rPr>
        <w:t>2</w:t>
      </w:r>
      <w:r w:rsidR="00DD772F">
        <w:rPr>
          <w:rFonts w:hint="cs"/>
          <w:sz w:val="24"/>
          <w:szCs w:val="24"/>
          <w:rtl/>
          <w:lang w:bidi="ar-DZ"/>
        </w:rPr>
        <w:t>-</w:t>
      </w:r>
      <w:r w:rsidR="00DD772F" w:rsidRPr="00DD772F">
        <w:rPr>
          <w:rFonts w:hint="cs"/>
          <w:sz w:val="24"/>
          <w:szCs w:val="24"/>
          <w:rtl/>
          <w:lang w:bidi="ar-DZ"/>
        </w:rPr>
        <w:t xml:space="preserve"> </w:t>
      </w:r>
      <w:r w:rsidR="00DD772F">
        <w:rPr>
          <w:rFonts w:hint="cs"/>
          <w:sz w:val="24"/>
          <w:szCs w:val="24"/>
          <w:rtl/>
          <w:lang w:bidi="ar-DZ"/>
        </w:rPr>
        <w:t xml:space="preserve">اشرف عرفات </w:t>
      </w:r>
      <w:r w:rsidR="008B6743">
        <w:rPr>
          <w:rFonts w:hint="cs"/>
          <w:sz w:val="24"/>
          <w:szCs w:val="24"/>
          <w:rtl/>
          <w:lang w:bidi="ar-DZ"/>
        </w:rPr>
        <w:t>أبو</w:t>
      </w:r>
      <w:r w:rsidR="00DD772F">
        <w:rPr>
          <w:rFonts w:hint="cs"/>
          <w:sz w:val="24"/>
          <w:szCs w:val="24"/>
          <w:rtl/>
          <w:lang w:bidi="ar-DZ"/>
        </w:rPr>
        <w:t xml:space="preserve"> حجازة ،</w:t>
      </w:r>
      <w:r w:rsidR="00CA50D7">
        <w:rPr>
          <w:rFonts w:hint="cs"/>
          <w:sz w:val="24"/>
          <w:szCs w:val="24"/>
          <w:rtl/>
          <w:lang w:bidi="ar-DZ"/>
        </w:rPr>
        <w:t>إدماج</w:t>
      </w:r>
      <w:r w:rsidR="00DD772F">
        <w:rPr>
          <w:rFonts w:hint="cs"/>
          <w:sz w:val="24"/>
          <w:szCs w:val="24"/>
          <w:rtl/>
          <w:lang w:bidi="ar-DZ"/>
        </w:rPr>
        <w:t xml:space="preserve"> قرارات مجلس </w:t>
      </w:r>
      <w:r w:rsidR="00845F96">
        <w:rPr>
          <w:rFonts w:hint="cs"/>
          <w:sz w:val="24"/>
          <w:szCs w:val="24"/>
          <w:rtl/>
          <w:lang w:bidi="ar-DZ"/>
        </w:rPr>
        <w:t>الأمن</w:t>
      </w:r>
      <w:r w:rsidR="00DD772F">
        <w:rPr>
          <w:rFonts w:hint="cs"/>
          <w:sz w:val="24"/>
          <w:szCs w:val="24"/>
          <w:rtl/>
          <w:lang w:bidi="ar-DZ"/>
        </w:rPr>
        <w:t xml:space="preserve"> الصادرة طبقا للفصل السابع من ميثاق </w:t>
      </w:r>
      <w:r w:rsidR="00CA50D7">
        <w:rPr>
          <w:rFonts w:hint="cs"/>
          <w:sz w:val="24"/>
          <w:szCs w:val="24"/>
          <w:rtl/>
          <w:lang w:bidi="ar-DZ"/>
        </w:rPr>
        <w:t>الأمم</w:t>
      </w:r>
      <w:r w:rsidR="00DD772F">
        <w:rPr>
          <w:rFonts w:hint="cs"/>
          <w:sz w:val="24"/>
          <w:szCs w:val="24"/>
          <w:rtl/>
          <w:lang w:bidi="ar-DZ"/>
        </w:rPr>
        <w:t xml:space="preserve"> المتحدة و تنفيذها في النظم القانونية الداخلية للدول </w:t>
      </w:r>
      <w:r w:rsidR="00CA50D7">
        <w:rPr>
          <w:rFonts w:hint="cs"/>
          <w:sz w:val="24"/>
          <w:szCs w:val="24"/>
          <w:rtl/>
          <w:lang w:bidi="ar-DZ"/>
        </w:rPr>
        <w:t>الأعضاء</w:t>
      </w:r>
      <w:r w:rsidR="00DD772F">
        <w:rPr>
          <w:rFonts w:hint="cs"/>
          <w:sz w:val="24"/>
          <w:szCs w:val="24"/>
          <w:rtl/>
          <w:lang w:bidi="ar-DZ"/>
        </w:rPr>
        <w:t xml:space="preserve"> ،دار النهضة العربية ،ص10</w:t>
      </w:r>
      <w:r>
        <w:rPr>
          <w:rFonts w:hint="cs"/>
          <w:sz w:val="24"/>
          <w:szCs w:val="24"/>
          <w:rtl/>
          <w:lang w:bidi="ar-DZ"/>
        </w:rPr>
        <w:t>3</w:t>
      </w:r>
    </w:p>
    <w:p w:rsidR="005C0BC5" w:rsidRPr="00DD772F" w:rsidRDefault="002972DD" w:rsidP="007A4F00">
      <w:pPr>
        <w:bidi/>
        <w:spacing w:line="240" w:lineRule="auto"/>
        <w:jc w:val="both"/>
        <w:rPr>
          <w:sz w:val="24"/>
          <w:szCs w:val="24"/>
          <w:lang w:bidi="ar-DZ"/>
        </w:rPr>
      </w:pPr>
      <w:r>
        <w:rPr>
          <w:sz w:val="24"/>
          <w:szCs w:val="24"/>
          <w:lang w:bidi="ar-DZ"/>
        </w:rPr>
        <w:t>3</w:t>
      </w:r>
      <w:r w:rsidR="001068B2">
        <w:rPr>
          <w:sz w:val="24"/>
          <w:szCs w:val="24"/>
          <w:lang w:bidi="ar-DZ"/>
        </w:rPr>
        <w:t xml:space="preserve">- assemblée </w:t>
      </w:r>
      <w:r>
        <w:rPr>
          <w:sz w:val="24"/>
          <w:szCs w:val="24"/>
          <w:lang w:bidi="ar-DZ"/>
        </w:rPr>
        <w:t>général</w:t>
      </w:r>
      <w:r>
        <w:rPr>
          <w:rFonts w:hint="cs"/>
          <w:sz w:val="24"/>
          <w:szCs w:val="24"/>
          <w:rtl/>
          <w:lang w:bidi="ar-DZ"/>
        </w:rPr>
        <w:t>،</w:t>
      </w:r>
      <w:r>
        <w:rPr>
          <w:sz w:val="24"/>
          <w:szCs w:val="24"/>
          <w:lang w:bidi="ar-DZ"/>
        </w:rPr>
        <w:t xml:space="preserve"> </w:t>
      </w:r>
      <w:r w:rsidR="001068B2">
        <w:rPr>
          <w:sz w:val="24"/>
          <w:szCs w:val="24"/>
          <w:lang w:bidi="ar-DZ"/>
        </w:rPr>
        <w:t>Rapport du représentant spécial secrétaire général pour l’enfant et le conflit arm</w:t>
      </w:r>
      <w:r w:rsidR="001068B2">
        <w:rPr>
          <w:color w:val="000000" w:themeColor="text1"/>
          <w:sz w:val="24"/>
          <w:szCs w:val="24"/>
          <w:lang w:bidi="ar-DZ"/>
        </w:rPr>
        <w:t>e</w:t>
      </w:r>
      <w:r>
        <w:rPr>
          <w:rFonts w:hint="cs"/>
          <w:color w:val="000000" w:themeColor="text1"/>
          <w:sz w:val="24"/>
          <w:szCs w:val="24"/>
          <w:rtl/>
          <w:lang w:bidi="ar-DZ"/>
        </w:rPr>
        <w:t>،</w:t>
      </w:r>
      <w:r w:rsidR="001068B2">
        <w:rPr>
          <w:color w:val="000000" w:themeColor="text1"/>
          <w:sz w:val="24"/>
          <w:szCs w:val="24"/>
          <w:lang w:bidi="ar-DZ"/>
        </w:rPr>
        <w:t xml:space="preserve"> Soixante deuxième session</w:t>
      </w:r>
      <w:r>
        <w:rPr>
          <w:rFonts w:hint="cs"/>
          <w:color w:val="000000" w:themeColor="text1"/>
          <w:sz w:val="24"/>
          <w:szCs w:val="24"/>
          <w:rtl/>
          <w:lang w:bidi="ar-DZ"/>
        </w:rPr>
        <w:t xml:space="preserve"> </w:t>
      </w:r>
      <w:r w:rsidR="001068B2">
        <w:rPr>
          <w:rFonts w:hint="cs"/>
          <w:color w:val="000000" w:themeColor="text1"/>
          <w:sz w:val="24"/>
          <w:szCs w:val="24"/>
          <w:rtl/>
          <w:lang w:bidi="ar-DZ"/>
        </w:rPr>
        <w:t>،</w:t>
      </w:r>
      <w:r w:rsidR="001068B2">
        <w:rPr>
          <w:color w:val="000000" w:themeColor="text1"/>
          <w:sz w:val="24"/>
          <w:szCs w:val="24"/>
          <w:lang w:bidi="ar-DZ"/>
        </w:rPr>
        <w:t xml:space="preserve">point68a) </w:t>
      </w:r>
      <w:r>
        <w:rPr>
          <w:color w:val="000000" w:themeColor="text1"/>
          <w:sz w:val="24"/>
          <w:szCs w:val="24"/>
          <w:lang w:bidi="ar-DZ"/>
        </w:rPr>
        <w:t>Promoti</w:t>
      </w:r>
      <w:r w:rsidR="00EA6D98">
        <w:rPr>
          <w:color w:val="000000" w:themeColor="text1"/>
          <w:sz w:val="24"/>
          <w:szCs w:val="24"/>
          <w:lang w:bidi="ar-DZ"/>
        </w:rPr>
        <w:t xml:space="preserve">on et protection des droits de </w:t>
      </w:r>
      <w:r>
        <w:rPr>
          <w:color w:val="000000" w:themeColor="text1"/>
          <w:sz w:val="24"/>
          <w:szCs w:val="24"/>
          <w:lang w:bidi="ar-DZ"/>
        </w:rPr>
        <w:t xml:space="preserve"> </w:t>
      </w:r>
      <w:r w:rsidR="00EA6D98">
        <w:rPr>
          <w:color w:val="000000" w:themeColor="text1"/>
          <w:sz w:val="24"/>
          <w:szCs w:val="24"/>
          <w:lang w:bidi="ar-DZ"/>
        </w:rPr>
        <w:t>l’enfant</w:t>
      </w:r>
      <w:r>
        <w:rPr>
          <w:color w:val="000000" w:themeColor="text1"/>
          <w:sz w:val="24"/>
          <w:szCs w:val="24"/>
          <w:lang w:bidi="ar-DZ"/>
        </w:rPr>
        <w:t>. (13 aout 2007).</w:t>
      </w:r>
    </w:p>
    <w:p w:rsidR="005C0BC5" w:rsidRPr="00045E59" w:rsidRDefault="0070784E" w:rsidP="007A4F00">
      <w:pPr>
        <w:bidi/>
        <w:spacing w:line="360" w:lineRule="auto"/>
        <w:jc w:val="both"/>
        <w:rPr>
          <w:sz w:val="32"/>
          <w:szCs w:val="32"/>
          <w:rtl/>
          <w:lang w:bidi="ar-DZ"/>
        </w:rPr>
      </w:pPr>
      <w:r>
        <w:rPr>
          <w:noProof/>
          <w:sz w:val="32"/>
          <w:szCs w:val="32"/>
          <w:rtl/>
        </w:rPr>
        <w:lastRenderedPageBreak/>
        <w:pict>
          <v:shapetype id="_x0000_t202" coordsize="21600,21600" o:spt="202" path="m,l,21600r21600,l21600,xe">
            <v:stroke joinstyle="miter"/>
            <v:path gradientshapeok="t" o:connecttype="rect"/>
          </v:shapetype>
          <v:shape id="_x0000_s1028" type="#_x0000_t202" style="position:absolute;left:0;text-align:left;margin-left:-21.3pt;margin-top:81.3pt;width:35.65pt;height:33.8pt;z-index:251659264" fillcolor="white [3212]" strokecolor="white [3212]">
            <v:textbox>
              <w:txbxContent>
                <w:p w:rsidR="006F4E8D" w:rsidRDefault="006F4E8D">
                  <w:r>
                    <w:rPr>
                      <w:rFonts w:hint="cs"/>
                      <w:sz w:val="32"/>
                      <w:szCs w:val="32"/>
                      <w:rtl/>
                      <w:lang w:bidi="ar-DZ"/>
                    </w:rPr>
                    <w:t>(1)</w:t>
                  </w:r>
                </w:p>
              </w:txbxContent>
            </v:textbox>
          </v:shape>
        </w:pict>
      </w:r>
      <w:r w:rsidR="0023698F" w:rsidRPr="00045E59">
        <w:rPr>
          <w:rFonts w:hint="cs"/>
          <w:sz w:val="32"/>
          <w:szCs w:val="32"/>
          <w:rtl/>
          <w:lang w:bidi="ar-DZ"/>
        </w:rPr>
        <w:t xml:space="preserve">رغم </w:t>
      </w:r>
      <w:r w:rsidR="0043111A" w:rsidRPr="00045E59">
        <w:rPr>
          <w:rFonts w:hint="cs"/>
          <w:sz w:val="32"/>
          <w:szCs w:val="32"/>
          <w:rtl/>
          <w:lang w:bidi="ar-DZ"/>
        </w:rPr>
        <w:t>أن</w:t>
      </w:r>
      <w:r w:rsidR="0023698F" w:rsidRPr="00045E59">
        <w:rPr>
          <w:rFonts w:hint="cs"/>
          <w:sz w:val="32"/>
          <w:szCs w:val="32"/>
          <w:rtl/>
          <w:lang w:bidi="ar-DZ"/>
        </w:rPr>
        <w:t xml:space="preserve"> حقوق </w:t>
      </w:r>
      <w:r w:rsidR="00845F96" w:rsidRPr="00045E59">
        <w:rPr>
          <w:rFonts w:hint="cs"/>
          <w:sz w:val="32"/>
          <w:szCs w:val="32"/>
          <w:rtl/>
          <w:lang w:bidi="ar-DZ"/>
        </w:rPr>
        <w:t>الإنسان</w:t>
      </w:r>
      <w:r w:rsidR="0023698F" w:rsidRPr="00045E59">
        <w:rPr>
          <w:rFonts w:hint="cs"/>
          <w:sz w:val="32"/>
          <w:szCs w:val="32"/>
          <w:rtl/>
          <w:lang w:bidi="ar-DZ"/>
        </w:rPr>
        <w:t xml:space="preserve"> وحرياته </w:t>
      </w:r>
      <w:r w:rsidR="00845F96" w:rsidRPr="00045E59">
        <w:rPr>
          <w:rFonts w:hint="cs"/>
          <w:sz w:val="32"/>
          <w:szCs w:val="32"/>
          <w:rtl/>
          <w:lang w:bidi="ar-DZ"/>
        </w:rPr>
        <w:t>الأساسية</w:t>
      </w:r>
      <w:r w:rsidR="0023698F" w:rsidRPr="00045E59">
        <w:rPr>
          <w:rFonts w:hint="cs"/>
          <w:sz w:val="32"/>
          <w:szCs w:val="32"/>
          <w:rtl/>
          <w:lang w:bidi="ar-DZ"/>
        </w:rPr>
        <w:t xml:space="preserve"> ليست من المواضيع التي تدخل في اختصاصات مجلس الأمن المنصوص عليها صراحة في ميثاق الأمم </w:t>
      </w:r>
      <w:r w:rsidR="00DD772F">
        <w:rPr>
          <w:rFonts w:hint="cs"/>
          <w:sz w:val="32"/>
          <w:szCs w:val="32"/>
          <w:rtl/>
          <w:lang w:bidi="ar-DZ"/>
        </w:rPr>
        <w:t xml:space="preserve">المتحدة </w:t>
      </w:r>
      <w:r w:rsidR="0043111A">
        <w:rPr>
          <w:rFonts w:hint="cs"/>
          <w:sz w:val="32"/>
          <w:szCs w:val="32"/>
          <w:rtl/>
          <w:lang w:bidi="ar-DZ"/>
        </w:rPr>
        <w:t>إلا</w:t>
      </w:r>
      <w:r w:rsidR="00DD772F">
        <w:rPr>
          <w:rFonts w:hint="cs"/>
          <w:sz w:val="32"/>
          <w:szCs w:val="32"/>
          <w:rtl/>
          <w:lang w:bidi="ar-DZ"/>
        </w:rPr>
        <w:t xml:space="preserve"> أن المادة 24 فقرة 2 </w:t>
      </w:r>
      <w:r w:rsidR="0023698F" w:rsidRPr="00045E59">
        <w:rPr>
          <w:rFonts w:hint="cs"/>
          <w:sz w:val="32"/>
          <w:szCs w:val="32"/>
          <w:rtl/>
          <w:lang w:bidi="ar-DZ"/>
        </w:rPr>
        <w:t xml:space="preserve">من ميثاق الأمم المتحدة نصت على أنه يعمل على تحقيق أهداف الأمم المتحدة المتضمنة في المادة الأولى من الميثاق و التي منها العمل </w:t>
      </w:r>
      <w:r w:rsidR="009A116B" w:rsidRPr="00045E59">
        <w:rPr>
          <w:rFonts w:hint="cs"/>
          <w:sz w:val="32"/>
          <w:szCs w:val="32"/>
          <w:rtl/>
          <w:lang w:bidi="ar-DZ"/>
        </w:rPr>
        <w:t>على تعزيز</w:t>
      </w:r>
      <w:r w:rsidR="00DD772F">
        <w:rPr>
          <w:rFonts w:hint="cs"/>
          <w:sz w:val="32"/>
          <w:szCs w:val="32"/>
          <w:rtl/>
          <w:lang w:bidi="ar-DZ"/>
        </w:rPr>
        <w:t xml:space="preserve"> حقوق </w:t>
      </w:r>
      <w:r w:rsidR="00845F96">
        <w:rPr>
          <w:rFonts w:hint="cs"/>
          <w:sz w:val="32"/>
          <w:szCs w:val="32"/>
          <w:rtl/>
          <w:lang w:bidi="ar-DZ"/>
        </w:rPr>
        <w:t>الإنسان</w:t>
      </w:r>
      <w:r w:rsidR="0043111A">
        <w:rPr>
          <w:rFonts w:hint="cs"/>
          <w:sz w:val="32"/>
          <w:szCs w:val="32"/>
          <w:rtl/>
          <w:lang w:bidi="ar-DZ"/>
        </w:rPr>
        <w:t xml:space="preserve"> وحرياته الأساسية </w:t>
      </w:r>
    </w:p>
    <w:p w:rsidR="008F23B3" w:rsidRDefault="009A116B" w:rsidP="007A4F00">
      <w:pPr>
        <w:bidi/>
        <w:spacing w:line="360" w:lineRule="auto"/>
        <w:jc w:val="both"/>
        <w:rPr>
          <w:sz w:val="32"/>
          <w:szCs w:val="32"/>
          <w:rtl/>
          <w:lang w:bidi="ar-DZ"/>
        </w:rPr>
      </w:pPr>
      <w:r w:rsidRPr="00045E59">
        <w:rPr>
          <w:rFonts w:hint="cs"/>
          <w:sz w:val="32"/>
          <w:szCs w:val="32"/>
          <w:rtl/>
          <w:lang w:bidi="ar-DZ"/>
        </w:rPr>
        <w:t xml:space="preserve">دعا مجلس الأمن لوضع حد للاتجار لغير مشروع بالأسلحة الصغيرة و الأسلحة الخفيفة وغيرها من الأنشطة </w:t>
      </w:r>
      <w:r w:rsidR="00845F96" w:rsidRPr="00045E59">
        <w:rPr>
          <w:rFonts w:hint="cs"/>
          <w:sz w:val="32"/>
          <w:szCs w:val="32"/>
          <w:rtl/>
          <w:lang w:bidi="ar-DZ"/>
        </w:rPr>
        <w:t>الإجرامية</w:t>
      </w:r>
      <w:r w:rsidR="00EA6D98">
        <w:rPr>
          <w:rFonts w:hint="cs"/>
          <w:sz w:val="32"/>
          <w:szCs w:val="32"/>
          <w:rtl/>
          <w:lang w:bidi="ar-DZ"/>
        </w:rPr>
        <w:t xml:space="preserve"> التي ت</w:t>
      </w:r>
      <w:r w:rsidRPr="00045E59">
        <w:rPr>
          <w:rFonts w:hint="cs"/>
          <w:sz w:val="32"/>
          <w:szCs w:val="32"/>
          <w:rtl/>
          <w:lang w:bidi="ar-DZ"/>
        </w:rPr>
        <w:t xml:space="preserve">مكن من </w:t>
      </w:r>
      <w:r w:rsidR="00845F96" w:rsidRPr="00045E59">
        <w:rPr>
          <w:rFonts w:hint="cs"/>
          <w:sz w:val="32"/>
          <w:szCs w:val="32"/>
          <w:rtl/>
          <w:lang w:bidi="ar-DZ"/>
        </w:rPr>
        <w:t>إطالة</w:t>
      </w:r>
      <w:r w:rsidRPr="00045E59">
        <w:rPr>
          <w:rFonts w:hint="cs"/>
          <w:sz w:val="32"/>
          <w:szCs w:val="32"/>
          <w:rtl/>
          <w:lang w:bidi="ar-DZ"/>
        </w:rPr>
        <w:t xml:space="preserve"> </w:t>
      </w:r>
      <w:r w:rsidR="00D3238C" w:rsidRPr="00045E59">
        <w:rPr>
          <w:rFonts w:hint="cs"/>
          <w:sz w:val="32"/>
          <w:szCs w:val="32"/>
          <w:rtl/>
          <w:lang w:bidi="ar-DZ"/>
        </w:rPr>
        <w:t xml:space="preserve">مدة النزاعات المسلحة وزيادة حدة تأثيرها على السكان المدنيين بما فيهم الأطفال </w:t>
      </w:r>
      <w:r w:rsidR="0043111A">
        <w:rPr>
          <w:rFonts w:hint="cs"/>
          <w:sz w:val="32"/>
          <w:szCs w:val="32"/>
          <w:rtl/>
          <w:lang w:bidi="ar-DZ"/>
        </w:rPr>
        <w:t xml:space="preserve"> (2) </w:t>
      </w:r>
      <w:r w:rsidR="00962C7D">
        <w:rPr>
          <w:rFonts w:hint="cs"/>
          <w:sz w:val="32"/>
          <w:szCs w:val="32"/>
          <w:rtl/>
          <w:lang w:bidi="ar-DZ"/>
        </w:rPr>
        <w:t>, وأكدت على ضرورة امتثال</w:t>
      </w:r>
      <w:r w:rsidR="00D3238C" w:rsidRPr="00045E59">
        <w:rPr>
          <w:rFonts w:hint="cs"/>
          <w:sz w:val="32"/>
          <w:szCs w:val="32"/>
          <w:rtl/>
          <w:lang w:bidi="ar-DZ"/>
        </w:rPr>
        <w:t xml:space="preserve"> جميع الأطراف المعنية بأحكام ميثاق الأمم المتحدة والقانون الدولي </w:t>
      </w:r>
      <w:r w:rsidR="00962C7D">
        <w:rPr>
          <w:rFonts w:hint="cs"/>
          <w:sz w:val="32"/>
          <w:szCs w:val="32"/>
          <w:rtl/>
          <w:lang w:bidi="ar-DZ"/>
        </w:rPr>
        <w:t>لاسيما ما يتصل منها بالأطفال وعن</w:t>
      </w:r>
      <w:r w:rsidR="00D3238C" w:rsidRPr="00045E59">
        <w:rPr>
          <w:rFonts w:hint="cs"/>
          <w:sz w:val="32"/>
          <w:szCs w:val="32"/>
          <w:rtl/>
          <w:lang w:bidi="ar-DZ"/>
        </w:rPr>
        <w:t xml:space="preserve"> ضرورة احترام أحكام القانون الدولي </w:t>
      </w:r>
      <w:r w:rsidR="00845F96" w:rsidRPr="00045E59">
        <w:rPr>
          <w:rFonts w:hint="cs"/>
          <w:sz w:val="32"/>
          <w:szCs w:val="32"/>
          <w:rtl/>
          <w:lang w:bidi="ar-DZ"/>
        </w:rPr>
        <w:t>الإنساني</w:t>
      </w:r>
      <w:r w:rsidR="00D3238C" w:rsidRPr="00045E59">
        <w:rPr>
          <w:rFonts w:hint="cs"/>
          <w:sz w:val="32"/>
          <w:szCs w:val="32"/>
          <w:rtl/>
          <w:lang w:bidi="ar-DZ"/>
        </w:rPr>
        <w:t xml:space="preserve"> المتصلة بحقوق الأطفال وحمايتهم في الصراعات المسلحة خاصة اتفاقيات جنيف لعام 1949 وبروتوكوليها </w:t>
      </w:r>
      <w:r w:rsidR="00845F96" w:rsidRPr="00045E59">
        <w:rPr>
          <w:rFonts w:hint="cs"/>
          <w:sz w:val="32"/>
          <w:szCs w:val="32"/>
          <w:rtl/>
          <w:lang w:bidi="ar-DZ"/>
        </w:rPr>
        <w:t>الإضافيين</w:t>
      </w:r>
      <w:r w:rsidR="00D3238C" w:rsidRPr="00045E59">
        <w:rPr>
          <w:rFonts w:hint="cs"/>
          <w:sz w:val="32"/>
          <w:szCs w:val="32"/>
          <w:rtl/>
          <w:lang w:bidi="ar-DZ"/>
        </w:rPr>
        <w:t xml:space="preserve"> لعام 1977 , واتفاقية حقوق الطفل وبروتوكولها الاختياري لعام 2000 بشأن حظر تجنيد الأطفال في النزاعات المسلحة والبروتوكول الثاني المنقح لاتفاقية حظر أو تقييد استعمال   أسلحة تقليدية معينة يكمن اعتبارها مفرطة الضرر أو عشوائية </w:t>
      </w:r>
      <w:r w:rsidR="00B029EB" w:rsidRPr="00045E59">
        <w:rPr>
          <w:rFonts w:hint="cs"/>
          <w:sz w:val="32"/>
          <w:szCs w:val="32"/>
          <w:rtl/>
          <w:lang w:bidi="ar-DZ"/>
        </w:rPr>
        <w:t xml:space="preserve">الأثر , </w:t>
      </w:r>
      <w:r w:rsidR="006D5D7A" w:rsidRPr="00045E59">
        <w:rPr>
          <w:rFonts w:hint="cs"/>
          <w:sz w:val="32"/>
          <w:szCs w:val="32"/>
          <w:rtl/>
          <w:lang w:bidi="ar-DZ"/>
        </w:rPr>
        <w:t xml:space="preserve">واتفاقية منظمة العمل الدولية رقم 182 بشان حظر </w:t>
      </w:r>
      <w:r w:rsidR="00845F96" w:rsidRPr="00045E59">
        <w:rPr>
          <w:rFonts w:hint="cs"/>
          <w:sz w:val="32"/>
          <w:szCs w:val="32"/>
          <w:rtl/>
          <w:lang w:bidi="ar-DZ"/>
        </w:rPr>
        <w:t>أسوا</w:t>
      </w:r>
      <w:r w:rsidR="006D5D7A" w:rsidRPr="00045E59">
        <w:rPr>
          <w:rFonts w:hint="cs"/>
          <w:sz w:val="32"/>
          <w:szCs w:val="32"/>
          <w:rtl/>
          <w:lang w:bidi="ar-DZ"/>
        </w:rPr>
        <w:t xml:space="preserve"> </w:t>
      </w:r>
      <w:r w:rsidR="00845F96" w:rsidRPr="00045E59">
        <w:rPr>
          <w:rFonts w:hint="cs"/>
          <w:sz w:val="32"/>
          <w:szCs w:val="32"/>
          <w:rtl/>
          <w:lang w:bidi="ar-DZ"/>
        </w:rPr>
        <w:t>أشكال</w:t>
      </w:r>
      <w:r w:rsidR="006D5D7A" w:rsidRPr="00045E59">
        <w:rPr>
          <w:rFonts w:hint="cs"/>
          <w:sz w:val="32"/>
          <w:szCs w:val="32"/>
          <w:rtl/>
          <w:lang w:bidi="ar-DZ"/>
        </w:rPr>
        <w:t xml:space="preserve"> عمل </w:t>
      </w:r>
      <w:r w:rsidR="00845F96" w:rsidRPr="00045E59">
        <w:rPr>
          <w:rFonts w:hint="cs"/>
          <w:sz w:val="32"/>
          <w:szCs w:val="32"/>
          <w:rtl/>
          <w:lang w:bidi="ar-DZ"/>
        </w:rPr>
        <w:t>الأطفال</w:t>
      </w:r>
      <w:r w:rsidR="006D5D7A" w:rsidRPr="00045E59">
        <w:rPr>
          <w:rFonts w:hint="cs"/>
          <w:sz w:val="32"/>
          <w:szCs w:val="32"/>
          <w:rtl/>
          <w:lang w:bidi="ar-DZ"/>
        </w:rPr>
        <w:t xml:space="preserve"> ، واتفاقية </w:t>
      </w:r>
      <w:r w:rsidR="00845F96" w:rsidRPr="00045E59">
        <w:rPr>
          <w:rFonts w:hint="cs"/>
          <w:sz w:val="32"/>
          <w:szCs w:val="32"/>
          <w:rtl/>
          <w:lang w:bidi="ar-DZ"/>
        </w:rPr>
        <w:t>أوتاوا</w:t>
      </w:r>
      <w:r w:rsidR="006D5D7A" w:rsidRPr="00045E59">
        <w:rPr>
          <w:rFonts w:hint="cs"/>
          <w:sz w:val="32"/>
          <w:szCs w:val="32"/>
          <w:rtl/>
          <w:lang w:bidi="ar-DZ"/>
        </w:rPr>
        <w:t xml:space="preserve"> لحظر وتكديس و </w:t>
      </w:r>
      <w:r w:rsidR="00845F96" w:rsidRPr="00045E59">
        <w:rPr>
          <w:rFonts w:hint="cs"/>
          <w:sz w:val="32"/>
          <w:szCs w:val="32"/>
          <w:rtl/>
          <w:lang w:bidi="ar-DZ"/>
        </w:rPr>
        <w:t>إنتاج</w:t>
      </w:r>
      <w:r w:rsidR="006D5D7A" w:rsidRPr="00045E59">
        <w:rPr>
          <w:rFonts w:hint="cs"/>
          <w:sz w:val="32"/>
          <w:szCs w:val="32"/>
          <w:rtl/>
          <w:lang w:bidi="ar-DZ"/>
        </w:rPr>
        <w:t xml:space="preserve"> و نقل </w:t>
      </w:r>
      <w:r w:rsidR="00845F96" w:rsidRPr="00045E59">
        <w:rPr>
          <w:rFonts w:hint="cs"/>
          <w:sz w:val="32"/>
          <w:szCs w:val="32"/>
          <w:rtl/>
          <w:lang w:bidi="ar-DZ"/>
        </w:rPr>
        <w:t>الألغام</w:t>
      </w:r>
      <w:r w:rsidR="006D5D7A" w:rsidRPr="00045E59">
        <w:rPr>
          <w:rFonts w:hint="cs"/>
          <w:sz w:val="32"/>
          <w:szCs w:val="32"/>
          <w:rtl/>
          <w:lang w:bidi="ar-DZ"/>
        </w:rPr>
        <w:t xml:space="preserve"> المضادة </w:t>
      </w:r>
      <w:r w:rsidR="00845F96" w:rsidRPr="00045E59">
        <w:rPr>
          <w:rFonts w:hint="cs"/>
          <w:sz w:val="32"/>
          <w:szCs w:val="32"/>
          <w:rtl/>
          <w:lang w:bidi="ar-DZ"/>
        </w:rPr>
        <w:t>للأفراد</w:t>
      </w:r>
      <w:r w:rsidR="001A5FCF">
        <w:rPr>
          <w:rFonts w:hint="cs"/>
          <w:sz w:val="32"/>
          <w:szCs w:val="32"/>
          <w:rtl/>
          <w:lang w:bidi="ar-DZ"/>
        </w:rPr>
        <w:t xml:space="preserve"> </w:t>
      </w:r>
      <w:r w:rsidR="006D5D7A" w:rsidRPr="00045E59">
        <w:rPr>
          <w:rFonts w:hint="cs"/>
          <w:sz w:val="32"/>
          <w:szCs w:val="32"/>
          <w:rtl/>
          <w:lang w:bidi="ar-DZ"/>
        </w:rPr>
        <w:t>و تدمير ت</w:t>
      </w:r>
      <w:r w:rsidR="008F23B3" w:rsidRPr="00045E59">
        <w:rPr>
          <w:rFonts w:hint="cs"/>
          <w:sz w:val="32"/>
          <w:szCs w:val="32"/>
          <w:rtl/>
          <w:lang w:bidi="ar-DZ"/>
        </w:rPr>
        <w:t xml:space="preserve">لك </w:t>
      </w:r>
      <w:r w:rsidR="00845F96" w:rsidRPr="00045E59">
        <w:rPr>
          <w:rFonts w:hint="cs"/>
          <w:sz w:val="32"/>
          <w:szCs w:val="32"/>
          <w:rtl/>
          <w:lang w:bidi="ar-DZ"/>
        </w:rPr>
        <w:t>الألغام</w:t>
      </w:r>
      <w:r w:rsidR="001A5FCF">
        <w:rPr>
          <w:rFonts w:hint="cs"/>
          <w:sz w:val="32"/>
          <w:szCs w:val="32"/>
          <w:rtl/>
          <w:lang w:bidi="ar-DZ"/>
        </w:rPr>
        <w:t>،</w:t>
      </w:r>
      <w:r w:rsidR="008F23B3" w:rsidRPr="00045E59">
        <w:rPr>
          <w:rFonts w:hint="cs"/>
          <w:sz w:val="32"/>
          <w:szCs w:val="32"/>
          <w:rtl/>
          <w:lang w:bidi="ar-DZ"/>
        </w:rPr>
        <w:t xml:space="preserve"> و نظام روما </w:t>
      </w:r>
      <w:r w:rsidR="00C656EC" w:rsidRPr="00045E59">
        <w:rPr>
          <w:rFonts w:hint="cs"/>
          <w:sz w:val="32"/>
          <w:szCs w:val="32"/>
          <w:rtl/>
          <w:lang w:bidi="ar-DZ"/>
        </w:rPr>
        <w:t>الأساسي</w:t>
      </w:r>
      <w:r w:rsidR="006C1565">
        <w:rPr>
          <w:rFonts w:hint="cs"/>
          <w:sz w:val="32"/>
          <w:szCs w:val="32"/>
          <w:rtl/>
          <w:lang w:bidi="ar-DZ"/>
        </w:rPr>
        <w:t>.</w:t>
      </w:r>
      <w:r w:rsidR="0043111A">
        <w:rPr>
          <w:rFonts w:hint="cs"/>
          <w:sz w:val="32"/>
          <w:szCs w:val="32"/>
          <w:rtl/>
          <w:lang w:bidi="ar-DZ"/>
        </w:rPr>
        <w:t>(3)</w:t>
      </w:r>
    </w:p>
    <w:p w:rsidR="00C656EC" w:rsidRDefault="00C656EC" w:rsidP="007A4F00">
      <w:pPr>
        <w:bidi/>
        <w:spacing w:line="360" w:lineRule="auto"/>
        <w:jc w:val="both"/>
        <w:rPr>
          <w:sz w:val="32"/>
          <w:szCs w:val="32"/>
          <w:rtl/>
          <w:lang w:bidi="ar-DZ"/>
        </w:rPr>
      </w:pPr>
    </w:p>
    <w:p w:rsidR="00C656EC" w:rsidRDefault="00C656EC" w:rsidP="007A4F00">
      <w:pPr>
        <w:bidi/>
        <w:spacing w:line="360" w:lineRule="auto"/>
        <w:jc w:val="both"/>
        <w:rPr>
          <w:sz w:val="32"/>
          <w:szCs w:val="32"/>
          <w:rtl/>
          <w:lang w:bidi="ar-DZ"/>
        </w:rPr>
      </w:pPr>
    </w:p>
    <w:p w:rsidR="0043111A" w:rsidRDefault="0043111A"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ـــــــــــــــــــــــــــــــــــــــــــــــ</w:t>
      </w:r>
    </w:p>
    <w:p w:rsidR="0043111A" w:rsidRDefault="0043111A" w:rsidP="007A4F00">
      <w:pPr>
        <w:bidi/>
        <w:jc w:val="both"/>
        <w:rPr>
          <w:rtl/>
          <w:lang w:bidi="ar-DZ"/>
        </w:rPr>
      </w:pPr>
      <w:r>
        <w:rPr>
          <w:rFonts w:hint="cs"/>
          <w:rtl/>
          <w:lang w:bidi="ar-DZ"/>
        </w:rPr>
        <w:t>1- عمر حفصي فرحاتي ،مرجع سابق ،ص</w:t>
      </w:r>
      <w:r w:rsidR="006F4E8D">
        <w:rPr>
          <w:rFonts w:hint="cs"/>
          <w:rtl/>
          <w:lang w:bidi="ar-DZ"/>
        </w:rPr>
        <w:t xml:space="preserve"> 55.</w:t>
      </w:r>
      <w:r>
        <w:rPr>
          <w:rFonts w:hint="cs"/>
          <w:rtl/>
          <w:lang w:bidi="ar-DZ"/>
        </w:rPr>
        <w:t xml:space="preserve"> </w:t>
      </w:r>
    </w:p>
    <w:p w:rsidR="0043111A" w:rsidRDefault="0043111A" w:rsidP="007A4F00">
      <w:pPr>
        <w:bidi/>
        <w:jc w:val="both"/>
        <w:rPr>
          <w:rtl/>
          <w:lang w:bidi="ar-DZ"/>
        </w:rPr>
      </w:pPr>
      <w:r>
        <w:rPr>
          <w:rFonts w:hint="cs"/>
          <w:rtl/>
          <w:lang w:bidi="ar-DZ"/>
        </w:rPr>
        <w:t xml:space="preserve">2- قرار رقم 1514 بشان وضع حد للاتجار الغير مشروع </w:t>
      </w:r>
      <w:r w:rsidR="00467625">
        <w:rPr>
          <w:rFonts w:hint="cs"/>
          <w:rtl/>
          <w:lang w:bidi="ar-DZ"/>
        </w:rPr>
        <w:t>بالأسلحة</w:t>
      </w:r>
      <w:r>
        <w:rPr>
          <w:rFonts w:hint="cs"/>
          <w:rtl/>
          <w:lang w:bidi="ar-DZ"/>
        </w:rPr>
        <w:t xml:space="preserve"> الصغيرة الصادر عن مجلس </w:t>
      </w:r>
      <w:r w:rsidR="0071720C">
        <w:rPr>
          <w:rFonts w:hint="cs"/>
          <w:rtl/>
          <w:lang w:bidi="ar-DZ"/>
        </w:rPr>
        <w:t>الأمن</w:t>
      </w:r>
      <w:r>
        <w:rPr>
          <w:rFonts w:hint="cs"/>
          <w:rtl/>
          <w:lang w:bidi="ar-DZ"/>
        </w:rPr>
        <w:t xml:space="preserve"> في 11اوت </w:t>
      </w:r>
      <w:r w:rsidR="006F4E8D">
        <w:rPr>
          <w:rFonts w:hint="cs"/>
          <w:rtl/>
          <w:lang w:bidi="ar-DZ"/>
        </w:rPr>
        <w:t>2000.</w:t>
      </w:r>
    </w:p>
    <w:p w:rsidR="00C656EC" w:rsidRDefault="00C656EC" w:rsidP="007A4F00">
      <w:pPr>
        <w:bidi/>
        <w:jc w:val="both"/>
        <w:rPr>
          <w:sz w:val="24"/>
          <w:szCs w:val="24"/>
          <w:rtl/>
          <w:lang w:bidi="ar-DZ"/>
        </w:rPr>
      </w:pPr>
      <w:r>
        <w:rPr>
          <w:rFonts w:hint="cs"/>
          <w:sz w:val="24"/>
          <w:szCs w:val="24"/>
          <w:rtl/>
          <w:lang w:bidi="ar-DZ"/>
        </w:rPr>
        <w:t xml:space="preserve">3- القرار رقم 1460 الصادر عن مجلس الأمن في 30 جانفي 2003 , القرار 1539 الصادر في 22 </w:t>
      </w:r>
      <w:r w:rsidR="006F4E8D">
        <w:rPr>
          <w:rFonts w:hint="cs"/>
          <w:sz w:val="24"/>
          <w:szCs w:val="24"/>
          <w:rtl/>
          <w:lang w:bidi="ar-DZ"/>
        </w:rPr>
        <w:t>ابريل 2004.</w:t>
      </w:r>
    </w:p>
    <w:p w:rsidR="0043111A" w:rsidRPr="008D5AF6" w:rsidRDefault="00C656EC" w:rsidP="007A4F00">
      <w:pPr>
        <w:bidi/>
        <w:spacing w:line="360" w:lineRule="auto"/>
        <w:jc w:val="both"/>
        <w:rPr>
          <w:color w:val="FF0000"/>
          <w:sz w:val="32"/>
          <w:szCs w:val="32"/>
          <w:rtl/>
          <w:lang w:bidi="ar-DZ"/>
        </w:rPr>
      </w:pPr>
      <w:r>
        <w:rPr>
          <w:rFonts w:hint="cs"/>
          <w:rtl/>
          <w:lang w:bidi="ar-DZ"/>
        </w:rPr>
        <w:t xml:space="preserve">القرار رقم 1379 الصادر عن مجلس </w:t>
      </w:r>
      <w:r w:rsidR="00467625">
        <w:rPr>
          <w:rFonts w:hint="cs"/>
          <w:rtl/>
          <w:lang w:bidi="ar-DZ"/>
        </w:rPr>
        <w:t>الأمن</w:t>
      </w:r>
      <w:r>
        <w:rPr>
          <w:rFonts w:hint="cs"/>
          <w:rtl/>
          <w:lang w:bidi="ar-DZ"/>
        </w:rPr>
        <w:t xml:space="preserve"> في 20نوفمبر </w:t>
      </w:r>
      <w:r w:rsidR="006F4E8D">
        <w:rPr>
          <w:rFonts w:hint="cs"/>
          <w:rtl/>
          <w:lang w:bidi="ar-DZ"/>
        </w:rPr>
        <w:t>2001.</w:t>
      </w:r>
    </w:p>
    <w:p w:rsidR="005C0BC5" w:rsidRPr="00045E59" w:rsidRDefault="008F23B3" w:rsidP="007A4F00">
      <w:pPr>
        <w:bidi/>
        <w:spacing w:line="360" w:lineRule="auto"/>
        <w:jc w:val="both"/>
        <w:rPr>
          <w:sz w:val="32"/>
          <w:szCs w:val="32"/>
          <w:rtl/>
          <w:lang w:bidi="ar-DZ"/>
        </w:rPr>
      </w:pPr>
      <w:r w:rsidRPr="00045E59">
        <w:rPr>
          <w:rFonts w:hint="cs"/>
          <w:sz w:val="32"/>
          <w:szCs w:val="32"/>
          <w:rtl/>
          <w:lang w:bidi="ar-DZ"/>
        </w:rPr>
        <w:lastRenderedPageBreak/>
        <w:t xml:space="preserve">-الوفاء بالالتزامات </w:t>
      </w:r>
      <w:r w:rsidR="00972DFF" w:rsidRPr="00045E59">
        <w:rPr>
          <w:rFonts w:hint="cs"/>
          <w:sz w:val="32"/>
          <w:szCs w:val="32"/>
          <w:rtl/>
          <w:lang w:bidi="ar-DZ"/>
        </w:rPr>
        <w:t xml:space="preserve">العملية التي تعهد بها للممثل الخاص للامين العام المعني  </w:t>
      </w:r>
      <w:r w:rsidR="00845F96" w:rsidRPr="00045E59">
        <w:rPr>
          <w:rFonts w:hint="cs"/>
          <w:sz w:val="32"/>
          <w:szCs w:val="32"/>
          <w:rtl/>
          <w:lang w:bidi="ar-DZ"/>
        </w:rPr>
        <w:t>بالأطفال</w:t>
      </w:r>
      <w:r w:rsidR="00972DFF" w:rsidRPr="00045E59">
        <w:rPr>
          <w:rFonts w:hint="cs"/>
          <w:sz w:val="32"/>
          <w:szCs w:val="32"/>
          <w:rtl/>
          <w:lang w:bidi="ar-DZ"/>
        </w:rPr>
        <w:t xml:space="preserve"> والصراعات المسلحة</w:t>
      </w:r>
      <w:r w:rsidR="006C1565">
        <w:rPr>
          <w:rFonts w:hint="cs"/>
          <w:sz w:val="32"/>
          <w:szCs w:val="32"/>
          <w:rtl/>
          <w:lang w:bidi="ar-DZ"/>
        </w:rPr>
        <w:t>،</w:t>
      </w:r>
      <w:r w:rsidR="00972DFF" w:rsidRPr="00045E59">
        <w:rPr>
          <w:rFonts w:hint="cs"/>
          <w:sz w:val="32"/>
          <w:szCs w:val="32"/>
          <w:rtl/>
          <w:lang w:bidi="ar-DZ"/>
        </w:rPr>
        <w:t xml:space="preserve"> وكذلك لهيئات </w:t>
      </w:r>
      <w:r w:rsidR="00845F96" w:rsidRPr="00045E59">
        <w:rPr>
          <w:rFonts w:hint="cs"/>
          <w:sz w:val="32"/>
          <w:szCs w:val="32"/>
          <w:rtl/>
          <w:lang w:bidi="ar-DZ"/>
        </w:rPr>
        <w:t>الأمم</w:t>
      </w:r>
      <w:r w:rsidR="00972DFF" w:rsidRPr="00045E59">
        <w:rPr>
          <w:rFonts w:hint="cs"/>
          <w:sz w:val="32"/>
          <w:szCs w:val="32"/>
          <w:rtl/>
          <w:lang w:bidi="ar-DZ"/>
        </w:rPr>
        <w:t xml:space="preserve"> المتحدة ذات الصلة فيما يتعلق بحماية </w:t>
      </w:r>
      <w:r w:rsidR="00845F96" w:rsidRPr="00045E59">
        <w:rPr>
          <w:rFonts w:hint="cs"/>
          <w:sz w:val="32"/>
          <w:szCs w:val="32"/>
          <w:rtl/>
          <w:lang w:bidi="ar-DZ"/>
        </w:rPr>
        <w:t>الأطفال</w:t>
      </w:r>
      <w:r w:rsidR="00972DFF" w:rsidRPr="00045E59">
        <w:rPr>
          <w:rFonts w:hint="cs"/>
          <w:sz w:val="32"/>
          <w:szCs w:val="32"/>
          <w:rtl/>
          <w:lang w:bidi="ar-DZ"/>
        </w:rPr>
        <w:t xml:space="preserve"> في حال نزاع مسلح </w:t>
      </w:r>
      <w:r w:rsidR="0030441A" w:rsidRPr="00045E59">
        <w:rPr>
          <w:rFonts w:hint="cs"/>
          <w:sz w:val="32"/>
          <w:szCs w:val="32"/>
          <w:rtl/>
          <w:lang w:bidi="ar-DZ"/>
        </w:rPr>
        <w:t xml:space="preserve">   </w:t>
      </w:r>
    </w:p>
    <w:p w:rsidR="005C0BC5" w:rsidRPr="00045E59" w:rsidRDefault="0030441A" w:rsidP="007A4F00">
      <w:pPr>
        <w:bidi/>
        <w:spacing w:line="360" w:lineRule="auto"/>
        <w:jc w:val="both"/>
        <w:rPr>
          <w:sz w:val="32"/>
          <w:szCs w:val="32"/>
          <w:rtl/>
          <w:lang w:bidi="ar-DZ"/>
        </w:rPr>
      </w:pPr>
      <w:r w:rsidRPr="00045E59">
        <w:rPr>
          <w:rFonts w:hint="cs"/>
          <w:sz w:val="32"/>
          <w:szCs w:val="32"/>
          <w:rtl/>
          <w:lang w:bidi="ar-DZ"/>
        </w:rPr>
        <w:t>-</w:t>
      </w:r>
      <w:r w:rsidR="008D5AF6">
        <w:rPr>
          <w:rFonts w:hint="cs"/>
          <w:sz w:val="32"/>
          <w:szCs w:val="32"/>
          <w:rtl/>
          <w:lang w:bidi="ar-DZ"/>
        </w:rPr>
        <w:t xml:space="preserve"> </w:t>
      </w:r>
      <w:r w:rsidRPr="00045E59">
        <w:rPr>
          <w:rFonts w:hint="cs"/>
          <w:sz w:val="32"/>
          <w:szCs w:val="32"/>
          <w:rtl/>
          <w:lang w:bidi="ar-DZ"/>
        </w:rPr>
        <w:t xml:space="preserve">كفالة حماية </w:t>
      </w:r>
      <w:r w:rsidR="00845F96" w:rsidRPr="00045E59">
        <w:rPr>
          <w:rFonts w:hint="cs"/>
          <w:sz w:val="32"/>
          <w:szCs w:val="32"/>
          <w:rtl/>
          <w:lang w:bidi="ar-DZ"/>
        </w:rPr>
        <w:t>الأطفال</w:t>
      </w:r>
      <w:r w:rsidRPr="00045E59">
        <w:rPr>
          <w:rFonts w:hint="cs"/>
          <w:sz w:val="32"/>
          <w:szCs w:val="32"/>
          <w:rtl/>
          <w:lang w:bidi="ar-DZ"/>
        </w:rPr>
        <w:t xml:space="preserve"> في اتفاقيات السلام بما في ذلك عند الاقتضاء عن طريق </w:t>
      </w:r>
      <w:r w:rsidR="0040084A" w:rsidRPr="00045E59">
        <w:rPr>
          <w:rFonts w:hint="cs"/>
          <w:sz w:val="32"/>
          <w:szCs w:val="32"/>
          <w:rtl/>
          <w:lang w:bidi="ar-DZ"/>
        </w:rPr>
        <w:t>أحكام</w:t>
      </w:r>
      <w:r w:rsidRPr="00045E59">
        <w:rPr>
          <w:rFonts w:hint="cs"/>
          <w:sz w:val="32"/>
          <w:szCs w:val="32"/>
          <w:rtl/>
          <w:lang w:bidi="ar-DZ"/>
        </w:rPr>
        <w:t xml:space="preserve"> تتصل بنزع السلاح </w:t>
      </w:r>
      <w:r w:rsidR="00845F96" w:rsidRPr="00045E59">
        <w:rPr>
          <w:rFonts w:hint="cs"/>
          <w:sz w:val="32"/>
          <w:szCs w:val="32"/>
          <w:rtl/>
          <w:lang w:bidi="ar-DZ"/>
        </w:rPr>
        <w:t>للأطفال</w:t>
      </w:r>
      <w:r w:rsidRPr="00045E59">
        <w:rPr>
          <w:rFonts w:hint="cs"/>
          <w:sz w:val="32"/>
          <w:szCs w:val="32"/>
          <w:rtl/>
          <w:lang w:bidi="ar-DZ"/>
        </w:rPr>
        <w:t xml:space="preserve"> الجنود و تسريحهم و </w:t>
      </w:r>
      <w:r w:rsidR="00845F96" w:rsidRPr="00045E59">
        <w:rPr>
          <w:rFonts w:hint="cs"/>
          <w:sz w:val="32"/>
          <w:szCs w:val="32"/>
          <w:rtl/>
          <w:lang w:bidi="ar-DZ"/>
        </w:rPr>
        <w:t>إعادة</w:t>
      </w:r>
      <w:r w:rsidRPr="00045E59">
        <w:rPr>
          <w:rFonts w:hint="cs"/>
          <w:sz w:val="32"/>
          <w:szCs w:val="32"/>
          <w:rtl/>
          <w:lang w:bidi="ar-DZ"/>
        </w:rPr>
        <w:t xml:space="preserve"> </w:t>
      </w:r>
      <w:r w:rsidR="00845F96" w:rsidRPr="00045E59">
        <w:rPr>
          <w:rFonts w:hint="cs"/>
          <w:sz w:val="32"/>
          <w:szCs w:val="32"/>
          <w:rtl/>
          <w:lang w:bidi="ar-DZ"/>
        </w:rPr>
        <w:t>إدماجهم</w:t>
      </w:r>
      <w:r w:rsidRPr="00045E59">
        <w:rPr>
          <w:rFonts w:hint="cs"/>
          <w:sz w:val="32"/>
          <w:szCs w:val="32"/>
          <w:rtl/>
          <w:lang w:bidi="ar-DZ"/>
        </w:rPr>
        <w:t xml:space="preserve"> و </w:t>
      </w:r>
      <w:r w:rsidR="00845F96" w:rsidRPr="00045E59">
        <w:rPr>
          <w:rFonts w:hint="cs"/>
          <w:sz w:val="32"/>
          <w:szCs w:val="32"/>
          <w:rtl/>
          <w:lang w:bidi="ar-DZ"/>
        </w:rPr>
        <w:t>إعادتهم</w:t>
      </w:r>
      <w:r w:rsidRPr="00045E59">
        <w:rPr>
          <w:rFonts w:hint="cs"/>
          <w:sz w:val="32"/>
          <w:szCs w:val="32"/>
          <w:rtl/>
          <w:lang w:bidi="ar-DZ"/>
        </w:rPr>
        <w:t xml:space="preserve"> </w:t>
      </w:r>
      <w:r w:rsidR="00845F96" w:rsidRPr="00045E59">
        <w:rPr>
          <w:rFonts w:hint="cs"/>
          <w:sz w:val="32"/>
          <w:szCs w:val="32"/>
          <w:rtl/>
          <w:lang w:bidi="ar-DZ"/>
        </w:rPr>
        <w:t>إلى</w:t>
      </w:r>
      <w:r w:rsidRPr="00045E59">
        <w:rPr>
          <w:rFonts w:hint="cs"/>
          <w:sz w:val="32"/>
          <w:szCs w:val="32"/>
          <w:rtl/>
          <w:lang w:bidi="ar-DZ"/>
        </w:rPr>
        <w:t xml:space="preserve"> </w:t>
      </w:r>
      <w:r w:rsidR="00845F96">
        <w:rPr>
          <w:rFonts w:hint="cs"/>
          <w:sz w:val="32"/>
          <w:szCs w:val="32"/>
          <w:rtl/>
          <w:lang w:bidi="ar-DZ"/>
        </w:rPr>
        <w:t>أ</w:t>
      </w:r>
      <w:r w:rsidR="00845F96" w:rsidRPr="00045E59">
        <w:rPr>
          <w:rFonts w:hint="cs"/>
          <w:sz w:val="32"/>
          <w:szCs w:val="32"/>
          <w:rtl/>
          <w:lang w:bidi="ar-DZ"/>
        </w:rPr>
        <w:t>سرهم</w:t>
      </w:r>
      <w:r w:rsidRPr="00045E59">
        <w:rPr>
          <w:rFonts w:hint="cs"/>
          <w:sz w:val="32"/>
          <w:szCs w:val="32"/>
          <w:rtl/>
          <w:lang w:bidi="ar-DZ"/>
        </w:rPr>
        <w:t xml:space="preserve"> و اخذ </w:t>
      </w:r>
      <w:r w:rsidR="00845F96" w:rsidRPr="00045E59">
        <w:rPr>
          <w:rFonts w:hint="cs"/>
          <w:sz w:val="32"/>
          <w:szCs w:val="32"/>
          <w:rtl/>
          <w:lang w:bidi="ar-DZ"/>
        </w:rPr>
        <w:t>أراء</w:t>
      </w:r>
      <w:r w:rsidRPr="00045E59">
        <w:rPr>
          <w:rFonts w:hint="cs"/>
          <w:sz w:val="32"/>
          <w:szCs w:val="32"/>
          <w:rtl/>
          <w:lang w:bidi="ar-DZ"/>
        </w:rPr>
        <w:t xml:space="preserve"> </w:t>
      </w:r>
      <w:r w:rsidR="00845F96" w:rsidRPr="00045E59">
        <w:rPr>
          <w:rFonts w:hint="cs"/>
          <w:sz w:val="32"/>
          <w:szCs w:val="32"/>
          <w:rtl/>
          <w:lang w:bidi="ar-DZ"/>
        </w:rPr>
        <w:t>الأطفال</w:t>
      </w:r>
      <w:r w:rsidRPr="00045E59">
        <w:rPr>
          <w:rFonts w:hint="cs"/>
          <w:sz w:val="32"/>
          <w:szCs w:val="32"/>
          <w:rtl/>
          <w:lang w:bidi="ar-DZ"/>
        </w:rPr>
        <w:t xml:space="preserve"> عن تلك العمليات في الاعتبارات </w:t>
      </w:r>
      <w:r w:rsidR="00845F96" w:rsidRPr="00045E59">
        <w:rPr>
          <w:rFonts w:hint="cs"/>
          <w:sz w:val="32"/>
          <w:szCs w:val="32"/>
          <w:rtl/>
          <w:lang w:bidi="ar-DZ"/>
        </w:rPr>
        <w:t>إن</w:t>
      </w:r>
      <w:r w:rsidRPr="00045E59">
        <w:rPr>
          <w:rFonts w:hint="cs"/>
          <w:sz w:val="32"/>
          <w:szCs w:val="32"/>
          <w:rtl/>
          <w:lang w:bidi="ar-DZ"/>
        </w:rPr>
        <w:t xml:space="preserve"> </w:t>
      </w:r>
      <w:r w:rsidR="00467625" w:rsidRPr="00045E59">
        <w:rPr>
          <w:rFonts w:hint="cs"/>
          <w:sz w:val="32"/>
          <w:szCs w:val="32"/>
          <w:rtl/>
          <w:lang w:bidi="ar-DZ"/>
        </w:rPr>
        <w:t>أمكن</w:t>
      </w:r>
      <w:r w:rsidR="006C1565">
        <w:rPr>
          <w:rFonts w:hint="cs"/>
          <w:sz w:val="32"/>
          <w:szCs w:val="32"/>
          <w:rtl/>
          <w:lang w:bidi="ar-DZ"/>
        </w:rPr>
        <w:t>.</w:t>
      </w:r>
      <w:r w:rsidR="00467625" w:rsidRPr="00045E59">
        <w:rPr>
          <w:rFonts w:hint="cs"/>
          <w:sz w:val="32"/>
          <w:szCs w:val="32"/>
          <w:rtl/>
          <w:lang w:bidi="ar-DZ"/>
        </w:rPr>
        <w:t xml:space="preserve"> </w:t>
      </w:r>
    </w:p>
    <w:p w:rsidR="005C0BC5" w:rsidRPr="00045E59" w:rsidRDefault="0030441A" w:rsidP="007A4F00">
      <w:pPr>
        <w:bidi/>
        <w:spacing w:line="360" w:lineRule="auto"/>
        <w:jc w:val="both"/>
        <w:rPr>
          <w:sz w:val="32"/>
          <w:szCs w:val="32"/>
          <w:rtl/>
          <w:lang w:bidi="ar-DZ"/>
        </w:rPr>
      </w:pPr>
      <w:r w:rsidRPr="00045E59">
        <w:rPr>
          <w:rFonts w:hint="cs"/>
          <w:sz w:val="32"/>
          <w:szCs w:val="32"/>
          <w:rtl/>
          <w:lang w:bidi="ar-DZ"/>
        </w:rPr>
        <w:t>-</w:t>
      </w:r>
      <w:r w:rsidR="008D5AF6">
        <w:rPr>
          <w:rFonts w:hint="cs"/>
          <w:sz w:val="32"/>
          <w:szCs w:val="32"/>
          <w:rtl/>
          <w:lang w:bidi="ar-DZ"/>
        </w:rPr>
        <w:t xml:space="preserve"> </w:t>
      </w:r>
      <w:r w:rsidRPr="00045E59">
        <w:rPr>
          <w:rFonts w:hint="cs"/>
          <w:sz w:val="32"/>
          <w:szCs w:val="32"/>
          <w:rtl/>
          <w:lang w:bidi="ar-DZ"/>
        </w:rPr>
        <w:t xml:space="preserve">النظر في التدابير القانونية و السياسية </w:t>
      </w:r>
      <w:r w:rsidR="009935FD" w:rsidRPr="00045E59">
        <w:rPr>
          <w:rFonts w:hint="cs"/>
          <w:sz w:val="32"/>
          <w:szCs w:val="32"/>
          <w:rtl/>
          <w:lang w:bidi="ar-DZ"/>
        </w:rPr>
        <w:t xml:space="preserve">و الدبلوماسية و المالية و المادية وفقا لميثاق </w:t>
      </w:r>
      <w:r w:rsidR="0040084A" w:rsidRPr="00045E59">
        <w:rPr>
          <w:rFonts w:hint="cs"/>
          <w:sz w:val="32"/>
          <w:szCs w:val="32"/>
          <w:rtl/>
          <w:lang w:bidi="ar-DZ"/>
        </w:rPr>
        <w:t>الأمم</w:t>
      </w:r>
      <w:r w:rsidR="009935FD" w:rsidRPr="00045E59">
        <w:rPr>
          <w:rFonts w:hint="cs"/>
          <w:sz w:val="32"/>
          <w:szCs w:val="32"/>
          <w:rtl/>
          <w:lang w:bidi="ar-DZ"/>
        </w:rPr>
        <w:t xml:space="preserve"> المتحدة التي من شانها </w:t>
      </w:r>
      <w:r w:rsidR="0040084A" w:rsidRPr="00045E59">
        <w:rPr>
          <w:rFonts w:hint="cs"/>
          <w:sz w:val="32"/>
          <w:szCs w:val="32"/>
          <w:rtl/>
          <w:lang w:bidi="ar-DZ"/>
        </w:rPr>
        <w:t>أن</w:t>
      </w:r>
      <w:r w:rsidR="009935FD" w:rsidRPr="00045E59">
        <w:rPr>
          <w:rFonts w:hint="cs"/>
          <w:sz w:val="32"/>
          <w:szCs w:val="32"/>
          <w:rtl/>
          <w:lang w:bidi="ar-DZ"/>
        </w:rPr>
        <w:t xml:space="preserve"> تكفل احترام </w:t>
      </w:r>
      <w:r w:rsidR="0040084A">
        <w:rPr>
          <w:rFonts w:hint="cs"/>
          <w:sz w:val="32"/>
          <w:szCs w:val="32"/>
          <w:rtl/>
          <w:lang w:bidi="ar-DZ"/>
        </w:rPr>
        <w:t>أ</w:t>
      </w:r>
      <w:r w:rsidR="0040084A" w:rsidRPr="00045E59">
        <w:rPr>
          <w:rFonts w:hint="cs"/>
          <w:sz w:val="32"/>
          <w:szCs w:val="32"/>
          <w:rtl/>
          <w:lang w:bidi="ar-DZ"/>
        </w:rPr>
        <w:t>طراف</w:t>
      </w:r>
      <w:r w:rsidR="009935FD" w:rsidRPr="00045E59">
        <w:rPr>
          <w:rFonts w:hint="cs"/>
          <w:sz w:val="32"/>
          <w:szCs w:val="32"/>
          <w:rtl/>
          <w:lang w:bidi="ar-DZ"/>
        </w:rPr>
        <w:t xml:space="preserve"> الصراعات المسلحة للقواعد الدولية المتعلقة بحماية </w:t>
      </w:r>
      <w:r w:rsidR="0040084A" w:rsidRPr="00045E59">
        <w:rPr>
          <w:rFonts w:hint="cs"/>
          <w:sz w:val="32"/>
          <w:szCs w:val="32"/>
          <w:rtl/>
          <w:lang w:bidi="ar-DZ"/>
        </w:rPr>
        <w:t>الأطفال</w:t>
      </w:r>
      <w:r w:rsidR="009935FD" w:rsidRPr="00045E59">
        <w:rPr>
          <w:rFonts w:hint="cs"/>
          <w:sz w:val="32"/>
          <w:szCs w:val="32"/>
          <w:rtl/>
          <w:lang w:bidi="ar-DZ"/>
        </w:rPr>
        <w:t xml:space="preserve">  </w:t>
      </w:r>
    </w:p>
    <w:p w:rsidR="005C0BC5" w:rsidRPr="00045E59" w:rsidRDefault="009935FD" w:rsidP="007A4F00">
      <w:pPr>
        <w:bidi/>
        <w:spacing w:line="360" w:lineRule="auto"/>
        <w:jc w:val="both"/>
        <w:rPr>
          <w:sz w:val="32"/>
          <w:szCs w:val="32"/>
          <w:rtl/>
          <w:lang w:bidi="ar-DZ"/>
        </w:rPr>
      </w:pPr>
      <w:r w:rsidRPr="008D5AF6">
        <w:rPr>
          <w:rFonts w:hint="cs"/>
          <w:sz w:val="32"/>
          <w:szCs w:val="32"/>
          <w:rtl/>
          <w:lang w:bidi="ar-DZ"/>
        </w:rPr>
        <w:t>-</w:t>
      </w:r>
      <w:r w:rsidR="008D5AF6">
        <w:rPr>
          <w:rFonts w:hint="cs"/>
          <w:sz w:val="32"/>
          <w:szCs w:val="32"/>
          <w:rtl/>
          <w:lang w:bidi="ar-DZ"/>
        </w:rPr>
        <w:t xml:space="preserve"> </w:t>
      </w:r>
      <w:r w:rsidR="0040084A" w:rsidRPr="00045E59">
        <w:rPr>
          <w:rFonts w:hint="cs"/>
          <w:sz w:val="32"/>
          <w:szCs w:val="32"/>
          <w:rtl/>
          <w:lang w:bidi="ar-DZ"/>
        </w:rPr>
        <w:t>أدان</w:t>
      </w:r>
      <w:r w:rsidRPr="00045E59">
        <w:rPr>
          <w:rFonts w:hint="cs"/>
          <w:sz w:val="32"/>
          <w:szCs w:val="32"/>
          <w:rtl/>
          <w:lang w:bidi="ar-DZ"/>
        </w:rPr>
        <w:t xml:space="preserve"> مجلس </w:t>
      </w:r>
      <w:r w:rsidR="0040084A" w:rsidRPr="00045E59">
        <w:rPr>
          <w:rFonts w:hint="cs"/>
          <w:sz w:val="32"/>
          <w:szCs w:val="32"/>
          <w:rtl/>
          <w:lang w:bidi="ar-DZ"/>
        </w:rPr>
        <w:t>الأمن</w:t>
      </w:r>
      <w:r w:rsidRPr="00045E59">
        <w:rPr>
          <w:rFonts w:hint="cs"/>
          <w:sz w:val="32"/>
          <w:szCs w:val="32"/>
          <w:rtl/>
          <w:lang w:bidi="ar-DZ"/>
        </w:rPr>
        <w:t xml:space="preserve"> بشدة قيام  </w:t>
      </w:r>
      <w:r w:rsidR="0040084A" w:rsidRPr="00045E59">
        <w:rPr>
          <w:rFonts w:hint="cs"/>
          <w:sz w:val="32"/>
          <w:szCs w:val="32"/>
          <w:rtl/>
          <w:lang w:bidi="ar-DZ"/>
        </w:rPr>
        <w:t>الأطراف</w:t>
      </w:r>
      <w:r w:rsidRPr="00045E59">
        <w:rPr>
          <w:rFonts w:hint="cs"/>
          <w:sz w:val="32"/>
          <w:szCs w:val="32"/>
          <w:rtl/>
          <w:lang w:bidi="ar-DZ"/>
        </w:rPr>
        <w:t xml:space="preserve"> في الصراعات المسلحة بتجنيد </w:t>
      </w:r>
      <w:r w:rsidR="0040084A" w:rsidRPr="00045E59">
        <w:rPr>
          <w:rFonts w:hint="cs"/>
          <w:sz w:val="32"/>
          <w:szCs w:val="32"/>
          <w:rtl/>
          <w:lang w:bidi="ar-DZ"/>
        </w:rPr>
        <w:t>الأطفال</w:t>
      </w:r>
      <w:r w:rsidRPr="00045E59">
        <w:rPr>
          <w:rFonts w:hint="cs"/>
          <w:sz w:val="32"/>
          <w:szCs w:val="32"/>
          <w:rtl/>
          <w:lang w:bidi="ar-DZ"/>
        </w:rPr>
        <w:t xml:space="preserve"> و استخدامهم كجنود ،منتهكة التزاماتها الدولية المنطبقة و قتل </w:t>
      </w:r>
      <w:r w:rsidR="0040084A" w:rsidRPr="00045E59">
        <w:rPr>
          <w:rFonts w:hint="cs"/>
          <w:sz w:val="32"/>
          <w:szCs w:val="32"/>
          <w:rtl/>
          <w:lang w:bidi="ar-DZ"/>
        </w:rPr>
        <w:t>الأطفال</w:t>
      </w:r>
      <w:r w:rsidRPr="00045E59">
        <w:rPr>
          <w:rFonts w:hint="cs"/>
          <w:sz w:val="32"/>
          <w:szCs w:val="32"/>
          <w:rtl/>
          <w:lang w:bidi="ar-DZ"/>
        </w:rPr>
        <w:t xml:space="preserve"> و تشويههم و اغتصابهم و </w:t>
      </w:r>
      <w:r w:rsidR="0040084A" w:rsidRPr="00045E59">
        <w:rPr>
          <w:rFonts w:hint="cs"/>
          <w:sz w:val="32"/>
          <w:szCs w:val="32"/>
          <w:rtl/>
          <w:lang w:bidi="ar-DZ"/>
        </w:rPr>
        <w:t>إخضاعهم</w:t>
      </w:r>
      <w:r w:rsidRPr="00045E59">
        <w:rPr>
          <w:rFonts w:hint="cs"/>
          <w:sz w:val="32"/>
          <w:szCs w:val="32"/>
          <w:rtl/>
          <w:lang w:bidi="ar-DZ"/>
        </w:rPr>
        <w:t xml:space="preserve"> للعنف الجنسي الذي غالبا ما يكون ذلك الاعتداء </w:t>
      </w:r>
      <w:r w:rsidR="000F5E9B" w:rsidRPr="00045E59">
        <w:rPr>
          <w:rFonts w:hint="cs"/>
          <w:sz w:val="32"/>
          <w:szCs w:val="32"/>
          <w:rtl/>
          <w:lang w:bidi="ar-DZ"/>
        </w:rPr>
        <w:t>على المدارس والمستشفيات ، فضلا عن الاتجار بهم و</w:t>
      </w:r>
      <w:r w:rsidR="0040084A">
        <w:rPr>
          <w:rFonts w:hint="cs"/>
          <w:sz w:val="32"/>
          <w:szCs w:val="32"/>
          <w:rtl/>
          <w:lang w:bidi="ar-DZ"/>
        </w:rPr>
        <w:t xml:space="preserve"> </w:t>
      </w:r>
      <w:r w:rsidR="0040084A" w:rsidRPr="00045E59">
        <w:rPr>
          <w:rFonts w:hint="cs"/>
          <w:sz w:val="32"/>
          <w:szCs w:val="32"/>
          <w:rtl/>
          <w:lang w:bidi="ar-DZ"/>
        </w:rPr>
        <w:t>إخضاعهم</w:t>
      </w:r>
      <w:r w:rsidR="000F5E9B" w:rsidRPr="00045E59">
        <w:rPr>
          <w:rFonts w:hint="cs"/>
          <w:sz w:val="32"/>
          <w:szCs w:val="32"/>
          <w:rtl/>
          <w:lang w:bidi="ar-DZ"/>
        </w:rPr>
        <w:t xml:space="preserve"> للعمل </w:t>
      </w:r>
      <w:r w:rsidR="0040084A" w:rsidRPr="00045E59">
        <w:rPr>
          <w:rFonts w:hint="cs"/>
          <w:sz w:val="32"/>
          <w:szCs w:val="32"/>
          <w:rtl/>
          <w:lang w:bidi="ar-DZ"/>
        </w:rPr>
        <w:t>ألقسري</w:t>
      </w:r>
      <w:r w:rsidR="000F5E9B" w:rsidRPr="00045E59">
        <w:rPr>
          <w:rFonts w:hint="cs"/>
          <w:sz w:val="32"/>
          <w:szCs w:val="32"/>
          <w:rtl/>
          <w:lang w:bidi="ar-DZ"/>
        </w:rPr>
        <w:t xml:space="preserve"> و جميع </w:t>
      </w:r>
      <w:r w:rsidR="0040084A" w:rsidRPr="00045E59">
        <w:rPr>
          <w:rFonts w:hint="cs"/>
          <w:sz w:val="32"/>
          <w:szCs w:val="32"/>
          <w:rtl/>
          <w:lang w:bidi="ar-DZ"/>
        </w:rPr>
        <w:t>أشكال</w:t>
      </w:r>
      <w:r w:rsidR="000F5E9B" w:rsidRPr="00045E59">
        <w:rPr>
          <w:rFonts w:hint="cs"/>
          <w:sz w:val="32"/>
          <w:szCs w:val="32"/>
          <w:rtl/>
          <w:lang w:bidi="ar-DZ"/>
        </w:rPr>
        <w:t xml:space="preserve"> الرق ،و غير ذلك من الانتهاكات و </w:t>
      </w:r>
      <w:r w:rsidR="0040084A" w:rsidRPr="00045E59">
        <w:rPr>
          <w:rFonts w:hint="cs"/>
          <w:sz w:val="32"/>
          <w:szCs w:val="32"/>
          <w:rtl/>
          <w:lang w:bidi="ar-DZ"/>
        </w:rPr>
        <w:t>الإساءات</w:t>
      </w:r>
      <w:r w:rsidR="000F5E9B" w:rsidRPr="00045E59">
        <w:rPr>
          <w:rFonts w:hint="cs"/>
          <w:sz w:val="32"/>
          <w:szCs w:val="32"/>
          <w:rtl/>
          <w:lang w:bidi="ar-DZ"/>
        </w:rPr>
        <w:t xml:space="preserve"> المرتكبة ضد </w:t>
      </w:r>
      <w:r w:rsidR="0040084A" w:rsidRPr="00045E59">
        <w:rPr>
          <w:rFonts w:hint="cs"/>
          <w:sz w:val="32"/>
          <w:szCs w:val="32"/>
          <w:rtl/>
          <w:lang w:bidi="ar-DZ"/>
        </w:rPr>
        <w:t>الأطفال</w:t>
      </w:r>
      <w:r w:rsidR="000F5E9B" w:rsidRPr="00045E59">
        <w:rPr>
          <w:rFonts w:hint="cs"/>
          <w:sz w:val="32"/>
          <w:szCs w:val="32"/>
          <w:rtl/>
          <w:lang w:bidi="ar-DZ"/>
        </w:rPr>
        <w:t xml:space="preserve"> المتضررين بالصراعات المسلحة</w:t>
      </w:r>
      <w:r w:rsidR="008D5AF6">
        <w:rPr>
          <w:rFonts w:hint="cs"/>
          <w:sz w:val="32"/>
          <w:szCs w:val="32"/>
          <w:rtl/>
          <w:lang w:bidi="ar-DZ"/>
        </w:rPr>
        <w:t xml:space="preserve"> </w:t>
      </w:r>
      <w:r w:rsidR="000F5E9B" w:rsidRPr="00045E59">
        <w:rPr>
          <w:rFonts w:hint="cs"/>
          <w:sz w:val="32"/>
          <w:szCs w:val="32"/>
          <w:rtl/>
          <w:lang w:bidi="ar-DZ"/>
        </w:rPr>
        <w:t xml:space="preserve"> </w:t>
      </w:r>
      <w:r w:rsidR="008D5AF6">
        <w:rPr>
          <w:rFonts w:hint="cs"/>
          <w:sz w:val="32"/>
          <w:szCs w:val="32"/>
          <w:rtl/>
          <w:lang w:bidi="ar-DZ"/>
        </w:rPr>
        <w:t xml:space="preserve">(1)  </w:t>
      </w:r>
      <w:r w:rsidR="000F5E9B" w:rsidRPr="00045E59">
        <w:rPr>
          <w:rFonts w:hint="cs"/>
          <w:sz w:val="32"/>
          <w:szCs w:val="32"/>
          <w:rtl/>
          <w:lang w:bidi="ar-DZ"/>
        </w:rPr>
        <w:t xml:space="preserve">،ثم طلب من </w:t>
      </w:r>
      <w:r w:rsidR="0040084A" w:rsidRPr="00045E59">
        <w:rPr>
          <w:rFonts w:hint="cs"/>
          <w:sz w:val="32"/>
          <w:szCs w:val="32"/>
          <w:rtl/>
          <w:lang w:bidi="ar-DZ"/>
        </w:rPr>
        <w:t>الأمين</w:t>
      </w:r>
      <w:r w:rsidR="000F5E9B" w:rsidRPr="00045E59">
        <w:rPr>
          <w:rFonts w:hint="cs"/>
          <w:sz w:val="32"/>
          <w:szCs w:val="32"/>
          <w:rtl/>
          <w:lang w:bidi="ar-DZ"/>
        </w:rPr>
        <w:t xml:space="preserve"> العام </w:t>
      </w:r>
      <w:r w:rsidR="0040084A" w:rsidRPr="00045E59">
        <w:rPr>
          <w:rFonts w:hint="cs"/>
          <w:sz w:val="32"/>
          <w:szCs w:val="32"/>
          <w:rtl/>
          <w:lang w:bidi="ar-DZ"/>
        </w:rPr>
        <w:t>إنشاء</w:t>
      </w:r>
      <w:r w:rsidR="000F5E9B" w:rsidRPr="00045E59">
        <w:rPr>
          <w:rFonts w:hint="cs"/>
          <w:sz w:val="32"/>
          <w:szCs w:val="32"/>
          <w:rtl/>
          <w:lang w:bidi="ar-DZ"/>
        </w:rPr>
        <w:t xml:space="preserve"> </w:t>
      </w:r>
      <w:r w:rsidR="0040084A" w:rsidRPr="00045E59">
        <w:rPr>
          <w:rFonts w:hint="cs"/>
          <w:sz w:val="32"/>
          <w:szCs w:val="32"/>
          <w:rtl/>
          <w:lang w:bidi="ar-DZ"/>
        </w:rPr>
        <w:t>آلية</w:t>
      </w:r>
      <w:r w:rsidR="000F5E9B" w:rsidRPr="00045E59">
        <w:rPr>
          <w:rFonts w:hint="cs"/>
          <w:sz w:val="32"/>
          <w:szCs w:val="32"/>
          <w:rtl/>
          <w:lang w:bidi="ar-DZ"/>
        </w:rPr>
        <w:t xml:space="preserve"> الرصد  </w:t>
      </w:r>
      <w:r w:rsidR="0040084A" w:rsidRPr="00045E59">
        <w:rPr>
          <w:rFonts w:hint="cs"/>
          <w:sz w:val="32"/>
          <w:szCs w:val="32"/>
          <w:rtl/>
          <w:lang w:bidi="ar-DZ"/>
        </w:rPr>
        <w:t>الإبلاغ</w:t>
      </w:r>
      <w:r w:rsidR="000F5E9B" w:rsidRPr="00045E59">
        <w:rPr>
          <w:rFonts w:hint="cs"/>
          <w:sz w:val="32"/>
          <w:szCs w:val="32"/>
          <w:rtl/>
          <w:lang w:bidi="ar-DZ"/>
        </w:rPr>
        <w:t xml:space="preserve"> التي يتمثل دورها في جمع وتقديم المعلومات موضوعية </w:t>
      </w:r>
      <w:r w:rsidRPr="00045E59">
        <w:rPr>
          <w:rFonts w:hint="cs"/>
          <w:sz w:val="32"/>
          <w:szCs w:val="32"/>
          <w:rtl/>
          <w:lang w:bidi="ar-DZ"/>
        </w:rPr>
        <w:t xml:space="preserve"> </w:t>
      </w:r>
      <w:r w:rsidR="00747860" w:rsidRPr="00045E59">
        <w:rPr>
          <w:rFonts w:hint="cs"/>
          <w:sz w:val="32"/>
          <w:szCs w:val="32"/>
          <w:rtl/>
          <w:lang w:bidi="ar-DZ"/>
        </w:rPr>
        <w:t xml:space="preserve">دقيقة و </w:t>
      </w:r>
      <w:r w:rsidR="002E5A48" w:rsidRPr="00045E59">
        <w:rPr>
          <w:rFonts w:hint="cs"/>
          <w:sz w:val="32"/>
          <w:szCs w:val="32"/>
          <w:rtl/>
          <w:lang w:bidi="ar-DZ"/>
        </w:rPr>
        <w:t>موث</w:t>
      </w:r>
      <w:r w:rsidR="002E5A48">
        <w:rPr>
          <w:rFonts w:hint="cs"/>
          <w:sz w:val="32"/>
          <w:szCs w:val="32"/>
          <w:rtl/>
          <w:lang w:bidi="ar-DZ"/>
        </w:rPr>
        <w:t>و</w:t>
      </w:r>
      <w:r w:rsidR="002E5A48" w:rsidRPr="00045E59">
        <w:rPr>
          <w:rFonts w:hint="cs"/>
          <w:sz w:val="32"/>
          <w:szCs w:val="32"/>
          <w:rtl/>
          <w:lang w:bidi="ar-DZ"/>
        </w:rPr>
        <w:t>ق</w:t>
      </w:r>
      <w:r w:rsidR="002E5A48">
        <w:rPr>
          <w:rFonts w:hint="cs"/>
          <w:sz w:val="32"/>
          <w:szCs w:val="32"/>
          <w:rtl/>
          <w:lang w:bidi="ar-DZ"/>
        </w:rPr>
        <w:t>ة</w:t>
      </w:r>
      <w:r w:rsidR="00747860" w:rsidRPr="00045E59">
        <w:rPr>
          <w:rFonts w:hint="cs"/>
          <w:sz w:val="32"/>
          <w:szCs w:val="32"/>
          <w:rtl/>
          <w:lang w:bidi="ar-DZ"/>
        </w:rPr>
        <w:t xml:space="preserve"> </w:t>
      </w:r>
      <w:r w:rsidR="00F53A16" w:rsidRPr="00045E59">
        <w:rPr>
          <w:rFonts w:hint="cs"/>
          <w:sz w:val="32"/>
          <w:szCs w:val="32"/>
          <w:rtl/>
          <w:lang w:bidi="ar-DZ"/>
        </w:rPr>
        <w:t xml:space="preserve">في الوقت المناسب </w:t>
      </w:r>
      <w:r w:rsidR="00336748" w:rsidRPr="00045E59">
        <w:rPr>
          <w:rFonts w:hint="cs"/>
          <w:sz w:val="32"/>
          <w:szCs w:val="32"/>
          <w:rtl/>
          <w:lang w:bidi="ar-DZ"/>
        </w:rPr>
        <w:t xml:space="preserve">عن عمليات تجنيد </w:t>
      </w:r>
      <w:r w:rsidR="0040084A" w:rsidRPr="00045E59">
        <w:rPr>
          <w:rFonts w:hint="cs"/>
          <w:sz w:val="32"/>
          <w:szCs w:val="32"/>
          <w:rtl/>
          <w:lang w:bidi="ar-DZ"/>
        </w:rPr>
        <w:t>الأطفال</w:t>
      </w:r>
      <w:r w:rsidR="00336748" w:rsidRPr="00045E59">
        <w:rPr>
          <w:rFonts w:hint="cs"/>
          <w:sz w:val="32"/>
          <w:szCs w:val="32"/>
          <w:rtl/>
          <w:lang w:bidi="ar-DZ"/>
        </w:rPr>
        <w:t xml:space="preserve"> واستخدامهم في انتهاك أحكام القانون الدولي المعمول بها وعن سائر الانتهاكات</w:t>
      </w:r>
    </w:p>
    <w:p w:rsidR="00AF365F" w:rsidRDefault="00336748" w:rsidP="007A4F00">
      <w:pPr>
        <w:bidi/>
        <w:spacing w:line="360" w:lineRule="auto"/>
        <w:jc w:val="both"/>
        <w:rPr>
          <w:sz w:val="32"/>
          <w:szCs w:val="32"/>
          <w:rtl/>
          <w:lang w:bidi="ar-DZ"/>
        </w:rPr>
      </w:pPr>
      <w:r w:rsidRPr="00045E59">
        <w:rPr>
          <w:rFonts w:hint="cs"/>
          <w:sz w:val="32"/>
          <w:szCs w:val="32"/>
          <w:rtl/>
          <w:lang w:bidi="ar-DZ"/>
        </w:rPr>
        <w:t>و</w:t>
      </w:r>
      <w:r w:rsidR="00131E2E" w:rsidRPr="00045E59">
        <w:rPr>
          <w:rFonts w:hint="cs"/>
          <w:sz w:val="32"/>
          <w:szCs w:val="32"/>
          <w:rtl/>
          <w:lang w:bidi="ar-DZ"/>
        </w:rPr>
        <w:t xml:space="preserve">أعمال </w:t>
      </w:r>
      <w:r w:rsidR="0040084A" w:rsidRPr="00045E59">
        <w:rPr>
          <w:rFonts w:hint="cs"/>
          <w:sz w:val="32"/>
          <w:szCs w:val="32"/>
          <w:rtl/>
          <w:lang w:bidi="ar-DZ"/>
        </w:rPr>
        <w:t>الإ</w:t>
      </w:r>
      <w:r w:rsidR="0040084A">
        <w:rPr>
          <w:rFonts w:hint="cs"/>
          <w:sz w:val="32"/>
          <w:szCs w:val="32"/>
          <w:rtl/>
          <w:lang w:bidi="ar-DZ"/>
        </w:rPr>
        <w:t>ي</w:t>
      </w:r>
      <w:r w:rsidR="0040084A" w:rsidRPr="00045E59">
        <w:rPr>
          <w:rFonts w:hint="cs"/>
          <w:sz w:val="32"/>
          <w:szCs w:val="32"/>
          <w:rtl/>
          <w:lang w:bidi="ar-DZ"/>
        </w:rPr>
        <w:t>ذاء</w:t>
      </w:r>
      <w:r w:rsidR="00131E2E" w:rsidRPr="00045E59">
        <w:rPr>
          <w:rFonts w:hint="cs"/>
          <w:sz w:val="32"/>
          <w:szCs w:val="32"/>
          <w:rtl/>
          <w:lang w:bidi="ar-DZ"/>
        </w:rPr>
        <w:t xml:space="preserve"> التي تر</w:t>
      </w:r>
      <w:r w:rsidR="002E5A48">
        <w:rPr>
          <w:rFonts w:hint="cs"/>
          <w:sz w:val="32"/>
          <w:szCs w:val="32"/>
          <w:rtl/>
          <w:lang w:bidi="ar-DZ"/>
        </w:rPr>
        <w:t>ت</w:t>
      </w:r>
      <w:r w:rsidR="00131E2E" w:rsidRPr="00045E59">
        <w:rPr>
          <w:rFonts w:hint="cs"/>
          <w:sz w:val="32"/>
          <w:szCs w:val="32"/>
          <w:rtl/>
          <w:lang w:bidi="ar-DZ"/>
        </w:rPr>
        <w:t>كب في حق ا</w:t>
      </w:r>
      <w:r w:rsidRPr="00045E59">
        <w:rPr>
          <w:rFonts w:hint="cs"/>
          <w:sz w:val="32"/>
          <w:szCs w:val="32"/>
          <w:rtl/>
          <w:lang w:bidi="ar-DZ"/>
        </w:rPr>
        <w:t xml:space="preserve">لأطفال المتضررين بالصراعات المسلحة </w:t>
      </w:r>
      <w:r w:rsidR="008D5AF6">
        <w:rPr>
          <w:rFonts w:hint="cs"/>
          <w:sz w:val="32"/>
          <w:szCs w:val="32"/>
          <w:rtl/>
          <w:lang w:bidi="ar-DZ"/>
        </w:rPr>
        <w:t>.</w:t>
      </w:r>
    </w:p>
    <w:p w:rsidR="00AF365F" w:rsidRDefault="00AF365F" w:rsidP="007A4F00">
      <w:pPr>
        <w:bidi/>
        <w:spacing w:line="360" w:lineRule="auto"/>
        <w:jc w:val="both"/>
        <w:rPr>
          <w:sz w:val="32"/>
          <w:szCs w:val="32"/>
          <w:rtl/>
          <w:lang w:bidi="ar-DZ"/>
        </w:rPr>
      </w:pPr>
    </w:p>
    <w:p w:rsidR="008D5AF6" w:rsidRDefault="008D5AF6"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ــــــــــــــــــــــــــــــــــــــــــــــ</w:t>
      </w:r>
    </w:p>
    <w:p w:rsidR="008D5AF6" w:rsidRDefault="008D5AF6" w:rsidP="007A4F00">
      <w:pPr>
        <w:bidi/>
        <w:jc w:val="both"/>
        <w:rPr>
          <w:sz w:val="24"/>
          <w:szCs w:val="24"/>
          <w:rtl/>
          <w:lang w:bidi="ar-DZ"/>
        </w:rPr>
      </w:pPr>
      <w:r>
        <w:rPr>
          <w:rFonts w:hint="cs"/>
          <w:sz w:val="24"/>
          <w:szCs w:val="24"/>
          <w:rtl/>
          <w:lang w:bidi="ar-DZ"/>
        </w:rPr>
        <w:t xml:space="preserve">1- القرار رقم 1460 </w:t>
      </w:r>
      <w:r w:rsidR="0040084A">
        <w:rPr>
          <w:rFonts w:hint="cs"/>
          <w:sz w:val="24"/>
          <w:szCs w:val="24"/>
          <w:rtl/>
          <w:lang w:bidi="ar-DZ"/>
        </w:rPr>
        <w:t>الصادر عن مجلس الأمن في 30 جانفي</w:t>
      </w:r>
      <w:r>
        <w:rPr>
          <w:rFonts w:hint="cs"/>
          <w:sz w:val="24"/>
          <w:szCs w:val="24"/>
          <w:rtl/>
          <w:lang w:bidi="ar-DZ"/>
        </w:rPr>
        <w:t xml:space="preserve"> 2003 , القرار 1539 الصادر في 22 أفريل2004 </w:t>
      </w:r>
    </w:p>
    <w:p w:rsidR="008D5AF6" w:rsidRPr="008D5AF6" w:rsidRDefault="008D5AF6" w:rsidP="007A4F00">
      <w:pPr>
        <w:bidi/>
        <w:spacing w:line="360" w:lineRule="auto"/>
        <w:jc w:val="both"/>
        <w:rPr>
          <w:rtl/>
          <w:lang w:bidi="ar-DZ"/>
        </w:rPr>
      </w:pPr>
      <w:r>
        <w:rPr>
          <w:rFonts w:hint="cs"/>
          <w:rtl/>
          <w:lang w:bidi="ar-DZ"/>
        </w:rPr>
        <w:t xml:space="preserve">القرار رقم 1379 الصادر عن مجلس </w:t>
      </w:r>
      <w:r w:rsidR="0040084A">
        <w:rPr>
          <w:rFonts w:hint="cs"/>
          <w:rtl/>
          <w:lang w:bidi="ar-DZ"/>
        </w:rPr>
        <w:t>الأمن</w:t>
      </w:r>
      <w:r>
        <w:rPr>
          <w:rFonts w:hint="cs"/>
          <w:rtl/>
          <w:lang w:bidi="ar-DZ"/>
        </w:rPr>
        <w:t xml:space="preserve"> في 20نوفمبر</w:t>
      </w:r>
      <w:r w:rsidR="006F4E8D">
        <w:rPr>
          <w:rFonts w:hint="cs"/>
          <w:rtl/>
          <w:lang w:bidi="ar-DZ"/>
        </w:rPr>
        <w:t>2005.</w:t>
      </w:r>
      <w:r>
        <w:rPr>
          <w:rFonts w:hint="cs"/>
          <w:rtl/>
          <w:lang w:bidi="ar-DZ"/>
        </w:rPr>
        <w:t xml:space="preserve"> </w:t>
      </w:r>
    </w:p>
    <w:p w:rsidR="008D5AF6" w:rsidRDefault="008D5AF6" w:rsidP="007A4F00">
      <w:pPr>
        <w:bidi/>
        <w:spacing w:line="360" w:lineRule="auto"/>
        <w:jc w:val="both"/>
        <w:rPr>
          <w:sz w:val="32"/>
          <w:szCs w:val="32"/>
          <w:rtl/>
          <w:lang w:bidi="ar-DZ"/>
        </w:rPr>
      </w:pPr>
    </w:p>
    <w:p w:rsidR="006F4E8D" w:rsidRDefault="00131E2E" w:rsidP="007A4F00">
      <w:pPr>
        <w:bidi/>
        <w:spacing w:line="360" w:lineRule="auto"/>
        <w:jc w:val="both"/>
        <w:rPr>
          <w:sz w:val="32"/>
          <w:szCs w:val="32"/>
          <w:rtl/>
          <w:lang w:bidi="ar-DZ"/>
        </w:rPr>
      </w:pPr>
      <w:r w:rsidRPr="00045E59">
        <w:rPr>
          <w:rFonts w:hint="cs"/>
          <w:sz w:val="32"/>
          <w:szCs w:val="32"/>
          <w:rtl/>
          <w:lang w:bidi="ar-DZ"/>
        </w:rPr>
        <w:lastRenderedPageBreak/>
        <w:t xml:space="preserve"> كذلك ينبغي </w:t>
      </w:r>
      <w:r w:rsidR="00093666" w:rsidRPr="00045E59">
        <w:rPr>
          <w:rFonts w:hint="cs"/>
          <w:sz w:val="32"/>
          <w:szCs w:val="32"/>
          <w:rtl/>
          <w:lang w:bidi="ar-DZ"/>
        </w:rPr>
        <w:t>الإشارة</w:t>
      </w:r>
      <w:r w:rsidRPr="00045E59">
        <w:rPr>
          <w:rFonts w:hint="cs"/>
          <w:sz w:val="32"/>
          <w:szCs w:val="32"/>
          <w:rtl/>
          <w:lang w:bidi="ar-DZ"/>
        </w:rPr>
        <w:t xml:space="preserve"> </w:t>
      </w:r>
      <w:r w:rsidR="00093666" w:rsidRPr="00045E59">
        <w:rPr>
          <w:rFonts w:hint="cs"/>
          <w:sz w:val="32"/>
          <w:szCs w:val="32"/>
          <w:rtl/>
          <w:lang w:bidi="ar-DZ"/>
        </w:rPr>
        <w:t>إلى</w:t>
      </w:r>
      <w:r w:rsidRPr="00045E59">
        <w:rPr>
          <w:rFonts w:hint="cs"/>
          <w:sz w:val="32"/>
          <w:szCs w:val="32"/>
          <w:rtl/>
          <w:lang w:bidi="ar-DZ"/>
        </w:rPr>
        <w:t xml:space="preserve"> أن مجلس الأمن قد قرر بالفعل </w:t>
      </w:r>
      <w:r w:rsidR="00093666" w:rsidRPr="00045E59">
        <w:rPr>
          <w:rFonts w:hint="cs"/>
          <w:sz w:val="32"/>
          <w:szCs w:val="32"/>
          <w:rtl/>
          <w:lang w:bidi="ar-DZ"/>
        </w:rPr>
        <w:t>إنشاء</w:t>
      </w:r>
      <w:r w:rsidRPr="00045E59">
        <w:rPr>
          <w:rFonts w:hint="cs"/>
          <w:sz w:val="32"/>
          <w:szCs w:val="32"/>
          <w:rtl/>
          <w:lang w:bidi="ar-DZ"/>
        </w:rPr>
        <w:t xml:space="preserve"> فريق عامل تابع له يتألف من جميع أعضاء المجلس لاستعراض  آلية الرصد </w:t>
      </w:r>
      <w:r w:rsidR="00093666" w:rsidRPr="00045E59">
        <w:rPr>
          <w:rFonts w:hint="cs"/>
          <w:sz w:val="32"/>
          <w:szCs w:val="32"/>
          <w:rtl/>
          <w:lang w:bidi="ar-DZ"/>
        </w:rPr>
        <w:t>لإبلاغ</w:t>
      </w:r>
      <w:r w:rsidR="00EB1B45">
        <w:rPr>
          <w:rFonts w:hint="cs"/>
          <w:sz w:val="32"/>
          <w:szCs w:val="32"/>
          <w:rtl/>
          <w:lang w:bidi="ar-DZ"/>
        </w:rPr>
        <w:t>،</w:t>
      </w:r>
      <w:r w:rsidRPr="00045E59">
        <w:rPr>
          <w:rFonts w:hint="cs"/>
          <w:sz w:val="32"/>
          <w:szCs w:val="32"/>
          <w:rtl/>
          <w:lang w:bidi="ar-DZ"/>
        </w:rPr>
        <w:t xml:space="preserve"> وتقديم توصيات </w:t>
      </w:r>
      <w:r w:rsidR="00093666" w:rsidRPr="00045E59">
        <w:rPr>
          <w:rFonts w:hint="cs"/>
          <w:sz w:val="32"/>
          <w:szCs w:val="32"/>
          <w:rtl/>
          <w:lang w:bidi="ar-DZ"/>
        </w:rPr>
        <w:t>إلى</w:t>
      </w:r>
      <w:r w:rsidRPr="00045E59">
        <w:rPr>
          <w:rFonts w:hint="cs"/>
          <w:sz w:val="32"/>
          <w:szCs w:val="32"/>
          <w:rtl/>
          <w:lang w:bidi="ar-DZ"/>
        </w:rPr>
        <w:t xml:space="preserve"> المجلس بشأن التدابير الممكنة لاتخاذها</w:t>
      </w:r>
      <w:r w:rsidR="00EB1B45">
        <w:rPr>
          <w:rFonts w:hint="cs"/>
          <w:sz w:val="32"/>
          <w:szCs w:val="32"/>
          <w:rtl/>
          <w:lang w:bidi="ar-DZ"/>
        </w:rPr>
        <w:t>،</w:t>
      </w:r>
      <w:r w:rsidRPr="00045E59">
        <w:rPr>
          <w:rFonts w:hint="cs"/>
          <w:sz w:val="32"/>
          <w:szCs w:val="32"/>
          <w:rtl/>
          <w:lang w:bidi="ar-DZ"/>
        </w:rPr>
        <w:t xml:space="preserve"> لتعزيز حماية الأطفال المتضررين من الصراعات المسلحة وكذلك تقديم توصيات بشأن ما يتعلق بأطراف النزاع كما تجدر </w:t>
      </w:r>
      <w:r w:rsidR="00093666" w:rsidRPr="00045E59">
        <w:rPr>
          <w:rFonts w:hint="cs"/>
          <w:sz w:val="32"/>
          <w:szCs w:val="32"/>
          <w:rtl/>
          <w:lang w:bidi="ar-DZ"/>
        </w:rPr>
        <w:t>الإشارة</w:t>
      </w:r>
      <w:r w:rsidRPr="00045E59">
        <w:rPr>
          <w:rFonts w:hint="cs"/>
          <w:sz w:val="32"/>
          <w:szCs w:val="32"/>
          <w:rtl/>
          <w:lang w:bidi="ar-DZ"/>
        </w:rPr>
        <w:t xml:space="preserve"> </w:t>
      </w:r>
      <w:r w:rsidR="00093666" w:rsidRPr="00045E59">
        <w:rPr>
          <w:rFonts w:hint="cs"/>
          <w:sz w:val="32"/>
          <w:szCs w:val="32"/>
          <w:rtl/>
          <w:lang w:bidi="ar-DZ"/>
        </w:rPr>
        <w:t>إلى</w:t>
      </w:r>
      <w:r w:rsidRPr="00045E59">
        <w:rPr>
          <w:rFonts w:hint="cs"/>
          <w:sz w:val="32"/>
          <w:szCs w:val="32"/>
          <w:rtl/>
          <w:lang w:bidi="ar-DZ"/>
        </w:rPr>
        <w:t xml:space="preserve"> أن مجلس </w:t>
      </w:r>
      <w:r w:rsidR="00093666" w:rsidRPr="00045E59">
        <w:rPr>
          <w:rFonts w:hint="cs"/>
          <w:sz w:val="32"/>
          <w:szCs w:val="32"/>
          <w:rtl/>
          <w:lang w:bidi="ar-DZ"/>
        </w:rPr>
        <w:t>الأمن</w:t>
      </w:r>
      <w:r w:rsidRPr="00045E59">
        <w:rPr>
          <w:rFonts w:hint="cs"/>
          <w:sz w:val="32"/>
          <w:szCs w:val="32"/>
          <w:rtl/>
          <w:lang w:bidi="ar-DZ"/>
        </w:rPr>
        <w:t xml:space="preserve"> قد قام </w:t>
      </w:r>
      <w:r w:rsidR="00093666" w:rsidRPr="00045E59">
        <w:rPr>
          <w:rFonts w:hint="cs"/>
          <w:sz w:val="32"/>
          <w:szCs w:val="32"/>
          <w:rtl/>
          <w:lang w:bidi="ar-DZ"/>
        </w:rPr>
        <w:t>بإدماج</w:t>
      </w:r>
      <w:r w:rsidRPr="00045E59">
        <w:rPr>
          <w:rFonts w:hint="cs"/>
          <w:sz w:val="32"/>
          <w:szCs w:val="32"/>
          <w:rtl/>
          <w:lang w:bidi="ar-DZ"/>
        </w:rPr>
        <w:t xml:space="preserve"> حماية الأطفال في عمليات حفظ السلام و في مفاوضات السلام </w:t>
      </w:r>
      <w:r w:rsidR="00C11C47" w:rsidRPr="00045E59">
        <w:rPr>
          <w:rFonts w:hint="cs"/>
          <w:sz w:val="32"/>
          <w:szCs w:val="32"/>
          <w:rtl/>
          <w:lang w:bidi="ar-DZ"/>
        </w:rPr>
        <w:t>من خلال عدة قرارات كما أصدرت قرارات أخرى تتعلق بحماية المدنيين الذين يعتبر أغلبيتهم أطفالا كالقرار 1265 لعام 1999 و القرار 1296 لعام 20</w:t>
      </w:r>
      <w:r w:rsidR="006F4E8D">
        <w:rPr>
          <w:rFonts w:hint="cs"/>
          <w:sz w:val="32"/>
          <w:szCs w:val="32"/>
          <w:rtl/>
          <w:lang w:bidi="ar-DZ"/>
        </w:rPr>
        <w:t>00 و لعام 2006 (1).</w:t>
      </w:r>
    </w:p>
    <w:p w:rsidR="005C0BC5" w:rsidRDefault="006F4E8D" w:rsidP="007A4F00">
      <w:pPr>
        <w:bidi/>
        <w:spacing w:line="360" w:lineRule="auto"/>
        <w:jc w:val="both"/>
        <w:rPr>
          <w:sz w:val="32"/>
          <w:szCs w:val="32"/>
          <w:rtl/>
          <w:lang w:bidi="ar-DZ"/>
        </w:rPr>
      </w:pPr>
      <w:r>
        <w:rPr>
          <w:rFonts w:hint="cs"/>
          <w:sz w:val="32"/>
          <w:szCs w:val="32"/>
          <w:rtl/>
          <w:lang w:bidi="ar-DZ"/>
        </w:rPr>
        <w:t xml:space="preserve"> </w:t>
      </w:r>
      <w:r w:rsidR="00C11C47" w:rsidRPr="00045E59">
        <w:rPr>
          <w:rFonts w:hint="cs"/>
          <w:sz w:val="32"/>
          <w:szCs w:val="32"/>
          <w:rtl/>
          <w:lang w:bidi="ar-DZ"/>
        </w:rPr>
        <w:t xml:space="preserve"> ولكن الذي يجب ملاحظته بشأن مجلس الأمن هو</w:t>
      </w:r>
      <w:r>
        <w:rPr>
          <w:rFonts w:hint="cs"/>
          <w:sz w:val="32"/>
          <w:szCs w:val="32"/>
          <w:rtl/>
          <w:lang w:bidi="ar-DZ"/>
        </w:rPr>
        <w:t xml:space="preserve"> أنه من خلال ممارساته ساهم أيما </w:t>
      </w:r>
      <w:r w:rsidR="00C11C47" w:rsidRPr="00045E59">
        <w:rPr>
          <w:rFonts w:hint="cs"/>
          <w:sz w:val="32"/>
          <w:szCs w:val="32"/>
          <w:rtl/>
          <w:lang w:bidi="ar-DZ"/>
        </w:rPr>
        <w:t xml:space="preserve">مساهمة في حماية الأطفال </w:t>
      </w:r>
      <w:r w:rsidR="00EB1B45">
        <w:rPr>
          <w:rFonts w:hint="cs"/>
          <w:sz w:val="32"/>
          <w:szCs w:val="32"/>
          <w:rtl/>
          <w:lang w:bidi="ar-DZ"/>
        </w:rPr>
        <w:t>المتضررين من النزاعات المسلحة ،أي</w:t>
      </w:r>
      <w:r w:rsidR="00C11C47" w:rsidRPr="00045E59">
        <w:rPr>
          <w:rFonts w:hint="cs"/>
          <w:sz w:val="32"/>
          <w:szCs w:val="32"/>
          <w:rtl/>
          <w:lang w:bidi="ar-DZ"/>
        </w:rPr>
        <w:t xml:space="preserve"> أن عمله هذا لم يرقى </w:t>
      </w:r>
      <w:r w:rsidR="00093666" w:rsidRPr="00045E59">
        <w:rPr>
          <w:rFonts w:hint="cs"/>
          <w:sz w:val="32"/>
          <w:szCs w:val="32"/>
          <w:rtl/>
          <w:lang w:bidi="ar-DZ"/>
        </w:rPr>
        <w:t>إلى</w:t>
      </w:r>
      <w:r w:rsidR="00C11C47" w:rsidRPr="00045E59">
        <w:rPr>
          <w:rFonts w:hint="cs"/>
          <w:sz w:val="32"/>
          <w:szCs w:val="32"/>
          <w:rtl/>
          <w:lang w:bidi="ar-DZ"/>
        </w:rPr>
        <w:t xml:space="preserve"> المستوى ال</w:t>
      </w:r>
      <w:r w:rsidR="00EB1B45">
        <w:rPr>
          <w:rFonts w:hint="cs"/>
          <w:sz w:val="32"/>
          <w:szCs w:val="32"/>
          <w:rtl/>
          <w:lang w:bidi="ar-DZ"/>
        </w:rPr>
        <w:t>مطلوب الأول عن السلم</w:t>
      </w:r>
      <w:r w:rsidR="00C11C47" w:rsidRPr="00045E59">
        <w:rPr>
          <w:rFonts w:hint="cs"/>
          <w:sz w:val="32"/>
          <w:szCs w:val="32"/>
          <w:rtl/>
          <w:lang w:bidi="ar-DZ"/>
        </w:rPr>
        <w:t xml:space="preserve"> و الأمن الدوليين وهو </w:t>
      </w:r>
      <w:r w:rsidR="00093666" w:rsidRPr="00045E59">
        <w:rPr>
          <w:rFonts w:hint="cs"/>
          <w:sz w:val="32"/>
          <w:szCs w:val="32"/>
          <w:rtl/>
          <w:lang w:bidi="ar-DZ"/>
        </w:rPr>
        <w:t>المسئول</w:t>
      </w:r>
      <w:r w:rsidR="00C11C47" w:rsidRPr="00045E59">
        <w:rPr>
          <w:rFonts w:hint="cs"/>
          <w:sz w:val="32"/>
          <w:szCs w:val="32"/>
          <w:rtl/>
          <w:lang w:bidi="ar-DZ"/>
        </w:rPr>
        <w:t xml:space="preserve"> عن تجسيد المبادئ </w:t>
      </w:r>
      <w:r w:rsidR="00093666" w:rsidRPr="00045E59">
        <w:rPr>
          <w:rFonts w:hint="cs"/>
          <w:sz w:val="32"/>
          <w:szCs w:val="32"/>
          <w:rtl/>
          <w:lang w:bidi="ar-DZ"/>
        </w:rPr>
        <w:t>الإنسانية</w:t>
      </w:r>
      <w:r w:rsidR="00C11C47" w:rsidRPr="00045E59">
        <w:rPr>
          <w:rFonts w:hint="cs"/>
          <w:sz w:val="32"/>
          <w:szCs w:val="32"/>
          <w:rtl/>
          <w:lang w:bidi="ar-DZ"/>
        </w:rPr>
        <w:t xml:space="preserve"> وحماية المدنيين وخاصة الأطفال</w:t>
      </w:r>
      <w:r w:rsidR="00D23ED5">
        <w:rPr>
          <w:rFonts w:hint="cs"/>
          <w:sz w:val="32"/>
          <w:szCs w:val="32"/>
          <w:rtl/>
          <w:lang w:bidi="ar-DZ"/>
        </w:rPr>
        <w:t>،</w:t>
      </w:r>
      <w:r w:rsidR="00C11C47" w:rsidRPr="00045E59">
        <w:rPr>
          <w:rFonts w:hint="cs"/>
          <w:sz w:val="32"/>
          <w:szCs w:val="32"/>
          <w:rtl/>
          <w:lang w:bidi="ar-DZ"/>
        </w:rPr>
        <w:t xml:space="preserve"> وهو الأمر الذي أخفق فيه منذ استحواذ الولايات المتحدة الأمريكية عليه و</w:t>
      </w:r>
      <w:r w:rsidR="00D23ED5">
        <w:rPr>
          <w:rFonts w:hint="cs"/>
          <w:sz w:val="32"/>
          <w:szCs w:val="32"/>
          <w:rtl/>
          <w:lang w:bidi="ar-DZ"/>
        </w:rPr>
        <w:t xml:space="preserve"> إلا</w:t>
      </w:r>
      <w:r w:rsidR="00C11C47" w:rsidRPr="00045E59">
        <w:rPr>
          <w:rFonts w:hint="cs"/>
          <w:sz w:val="32"/>
          <w:szCs w:val="32"/>
          <w:rtl/>
          <w:lang w:bidi="ar-DZ"/>
        </w:rPr>
        <w:t xml:space="preserve"> كيف نفسر فشله في حماية أطفال </w:t>
      </w:r>
      <w:r w:rsidR="006C2558" w:rsidRPr="00045E59">
        <w:rPr>
          <w:rFonts w:hint="cs"/>
          <w:sz w:val="32"/>
          <w:szCs w:val="32"/>
          <w:rtl/>
          <w:lang w:bidi="ar-DZ"/>
        </w:rPr>
        <w:t>أفغانستا</w:t>
      </w:r>
      <w:r w:rsidR="006C2558" w:rsidRPr="00045E59">
        <w:rPr>
          <w:rFonts w:hint="eastAsia"/>
          <w:sz w:val="32"/>
          <w:szCs w:val="32"/>
          <w:rtl/>
          <w:lang w:bidi="ar-DZ"/>
        </w:rPr>
        <w:t>ن</w:t>
      </w:r>
      <w:r w:rsidR="00C11C47" w:rsidRPr="00045E59">
        <w:rPr>
          <w:rFonts w:hint="cs"/>
          <w:sz w:val="32"/>
          <w:szCs w:val="32"/>
          <w:rtl/>
          <w:lang w:bidi="ar-DZ"/>
        </w:rPr>
        <w:t xml:space="preserve"> والعراق وفلسطين</w:t>
      </w:r>
      <w:r w:rsidR="007B56CF">
        <w:rPr>
          <w:rFonts w:hint="cs"/>
          <w:sz w:val="32"/>
          <w:szCs w:val="32"/>
          <w:rtl/>
          <w:lang w:bidi="ar-DZ"/>
        </w:rPr>
        <w:t xml:space="preserve"> </w:t>
      </w:r>
      <w:r>
        <w:rPr>
          <w:rFonts w:hint="cs"/>
          <w:sz w:val="32"/>
          <w:szCs w:val="32"/>
          <w:rtl/>
          <w:lang w:bidi="ar-DZ"/>
        </w:rPr>
        <w:t xml:space="preserve">(2) </w:t>
      </w:r>
      <w:r w:rsidR="007B56CF">
        <w:rPr>
          <w:rFonts w:hint="cs"/>
          <w:sz w:val="32"/>
          <w:szCs w:val="32"/>
          <w:rtl/>
          <w:lang w:bidi="ar-DZ"/>
        </w:rPr>
        <w:t xml:space="preserve">و التي تعد من القضايا القديمة إضافة إلى أطفال سوريا وليبيا واليمن مؤخرا  </w:t>
      </w:r>
      <w:r w:rsidR="006C2558">
        <w:rPr>
          <w:rFonts w:hint="cs"/>
          <w:sz w:val="32"/>
          <w:szCs w:val="32"/>
          <w:rtl/>
          <w:lang w:bidi="ar-DZ"/>
        </w:rPr>
        <w:t xml:space="preserve"> </w:t>
      </w:r>
      <w:r w:rsidR="00C11C47" w:rsidRPr="00045E59">
        <w:rPr>
          <w:rFonts w:hint="cs"/>
          <w:sz w:val="32"/>
          <w:szCs w:val="32"/>
          <w:rtl/>
          <w:lang w:bidi="ar-DZ"/>
        </w:rPr>
        <w:t xml:space="preserve">ولكن مسألة حماية </w:t>
      </w:r>
      <w:r w:rsidR="00D81EDC" w:rsidRPr="00045E59">
        <w:rPr>
          <w:rFonts w:hint="cs"/>
          <w:sz w:val="32"/>
          <w:szCs w:val="32"/>
          <w:rtl/>
          <w:lang w:bidi="ar-DZ"/>
        </w:rPr>
        <w:t xml:space="preserve">الأطفال في النزاعات المسلحة </w:t>
      </w:r>
      <w:r w:rsidR="003E10B6" w:rsidRPr="00045E59">
        <w:rPr>
          <w:rFonts w:hint="cs"/>
          <w:sz w:val="32"/>
          <w:szCs w:val="32"/>
          <w:rtl/>
          <w:lang w:bidi="ar-DZ"/>
        </w:rPr>
        <w:t xml:space="preserve">ليست مسالة تخص فقط تلك الدول المتورطة في هذه النزاعات بل </w:t>
      </w:r>
      <w:r w:rsidR="00467625" w:rsidRPr="00045E59">
        <w:rPr>
          <w:rFonts w:hint="cs"/>
          <w:sz w:val="32"/>
          <w:szCs w:val="32"/>
          <w:rtl/>
          <w:lang w:bidi="ar-DZ"/>
        </w:rPr>
        <w:t>أن</w:t>
      </w:r>
      <w:r w:rsidR="003E10B6" w:rsidRPr="00045E59">
        <w:rPr>
          <w:rFonts w:hint="cs"/>
          <w:sz w:val="32"/>
          <w:szCs w:val="32"/>
          <w:rtl/>
          <w:lang w:bidi="ar-DZ"/>
        </w:rPr>
        <w:t xml:space="preserve"> احترام الحقوق الأساسي</w:t>
      </w:r>
      <w:r>
        <w:rPr>
          <w:rFonts w:hint="cs"/>
          <w:sz w:val="32"/>
          <w:szCs w:val="32"/>
          <w:rtl/>
          <w:lang w:bidi="ar-DZ"/>
        </w:rPr>
        <w:t>ة للأطفال مسؤولية جماعية عالمية</w:t>
      </w:r>
      <w:r w:rsidR="006C2558">
        <w:rPr>
          <w:rFonts w:hint="cs"/>
          <w:sz w:val="32"/>
          <w:szCs w:val="32"/>
          <w:rtl/>
          <w:lang w:bidi="ar-DZ"/>
        </w:rPr>
        <w:t xml:space="preserve">(3) </w:t>
      </w:r>
      <w:r w:rsidR="003E10B6" w:rsidRPr="00045E59">
        <w:rPr>
          <w:rFonts w:hint="cs"/>
          <w:sz w:val="32"/>
          <w:szCs w:val="32"/>
          <w:rtl/>
          <w:lang w:bidi="ar-DZ"/>
        </w:rPr>
        <w:t xml:space="preserve">. </w:t>
      </w:r>
    </w:p>
    <w:p w:rsidR="006C2558" w:rsidRDefault="006C2558" w:rsidP="007A4F00">
      <w:pPr>
        <w:bidi/>
        <w:spacing w:line="360" w:lineRule="auto"/>
        <w:jc w:val="both"/>
        <w:rPr>
          <w:sz w:val="32"/>
          <w:szCs w:val="32"/>
          <w:rtl/>
          <w:lang w:bidi="ar-DZ"/>
        </w:rPr>
      </w:pPr>
    </w:p>
    <w:p w:rsidR="006C2558" w:rsidRDefault="006C2558" w:rsidP="007A4F00">
      <w:pPr>
        <w:bidi/>
        <w:spacing w:line="360" w:lineRule="auto"/>
        <w:jc w:val="both"/>
        <w:rPr>
          <w:sz w:val="32"/>
          <w:szCs w:val="32"/>
          <w:rtl/>
          <w:lang w:bidi="ar-DZ"/>
        </w:rPr>
      </w:pPr>
    </w:p>
    <w:p w:rsidR="006C2558" w:rsidRDefault="006C2558" w:rsidP="007A4F00">
      <w:pPr>
        <w:bidi/>
        <w:spacing w:line="360" w:lineRule="auto"/>
        <w:jc w:val="both"/>
        <w:rPr>
          <w:sz w:val="32"/>
          <w:szCs w:val="32"/>
          <w:rtl/>
          <w:lang w:bidi="ar-DZ"/>
        </w:rPr>
      </w:pPr>
    </w:p>
    <w:p w:rsidR="006C2558" w:rsidRDefault="006C2558"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w:t>
      </w:r>
    </w:p>
    <w:p w:rsidR="006C2558" w:rsidRPr="003E10B6" w:rsidRDefault="006C2558" w:rsidP="007A4F00">
      <w:pPr>
        <w:bidi/>
        <w:jc w:val="both"/>
        <w:rPr>
          <w:sz w:val="24"/>
          <w:szCs w:val="24"/>
          <w:rtl/>
          <w:lang w:bidi="ar-DZ"/>
        </w:rPr>
      </w:pPr>
      <w:r>
        <w:rPr>
          <w:rFonts w:hint="cs"/>
          <w:sz w:val="24"/>
          <w:szCs w:val="24"/>
          <w:rtl/>
          <w:lang w:bidi="ar-DZ"/>
        </w:rPr>
        <w:t xml:space="preserve">1-القرار رقم 1612 الصادر عن مجلس </w:t>
      </w:r>
      <w:r w:rsidR="00467625">
        <w:rPr>
          <w:rFonts w:hint="cs"/>
          <w:sz w:val="24"/>
          <w:szCs w:val="24"/>
          <w:rtl/>
          <w:lang w:bidi="ar-DZ"/>
        </w:rPr>
        <w:t>الأمن</w:t>
      </w:r>
      <w:r>
        <w:rPr>
          <w:rFonts w:hint="cs"/>
          <w:sz w:val="24"/>
          <w:szCs w:val="24"/>
          <w:rtl/>
          <w:lang w:bidi="ar-DZ"/>
        </w:rPr>
        <w:t xml:space="preserve"> في 2005 </w:t>
      </w:r>
    </w:p>
    <w:p w:rsidR="006C2558" w:rsidRPr="003E10B6" w:rsidRDefault="006C2558" w:rsidP="007A4F00">
      <w:pPr>
        <w:bidi/>
        <w:jc w:val="both"/>
        <w:rPr>
          <w:sz w:val="24"/>
          <w:szCs w:val="24"/>
          <w:rtl/>
          <w:lang w:bidi="ar-DZ"/>
        </w:rPr>
      </w:pPr>
      <w:r>
        <w:rPr>
          <w:rFonts w:hint="cs"/>
          <w:sz w:val="24"/>
          <w:szCs w:val="24"/>
          <w:rtl/>
          <w:lang w:bidi="ar-DZ"/>
        </w:rPr>
        <w:t>2-عليوة سليم ,</w:t>
      </w:r>
      <w:r w:rsidR="007B56CF">
        <w:rPr>
          <w:rFonts w:hint="cs"/>
          <w:sz w:val="24"/>
          <w:szCs w:val="24"/>
          <w:rtl/>
          <w:lang w:bidi="ar-DZ"/>
        </w:rPr>
        <w:t xml:space="preserve">حماية الأطفال في النزاعات المسلحة ، </w:t>
      </w:r>
      <w:r>
        <w:rPr>
          <w:rFonts w:hint="cs"/>
          <w:sz w:val="24"/>
          <w:szCs w:val="24"/>
          <w:rtl/>
          <w:lang w:bidi="ar-DZ"/>
        </w:rPr>
        <w:t>مرجع السابق ص 181 .</w:t>
      </w:r>
    </w:p>
    <w:p w:rsidR="006C2558" w:rsidRPr="00423938" w:rsidRDefault="006C2558" w:rsidP="007A4F00">
      <w:pPr>
        <w:bidi/>
        <w:jc w:val="both"/>
        <w:rPr>
          <w:sz w:val="24"/>
          <w:szCs w:val="24"/>
          <w:rtl/>
          <w:lang w:bidi="ar-DZ"/>
        </w:rPr>
      </w:pPr>
      <w:r>
        <w:rPr>
          <w:rFonts w:hint="cs"/>
          <w:sz w:val="24"/>
          <w:szCs w:val="24"/>
          <w:rtl/>
          <w:lang w:bidi="ar-DZ"/>
        </w:rPr>
        <w:t>3-سندرا سنجر حما</w:t>
      </w:r>
      <w:r w:rsidR="00D23ED5">
        <w:rPr>
          <w:rFonts w:hint="cs"/>
          <w:sz w:val="24"/>
          <w:szCs w:val="24"/>
          <w:rtl/>
          <w:lang w:bidi="ar-DZ"/>
        </w:rPr>
        <w:t>ية الأطفال في النزاعات المسلحة ،</w:t>
      </w:r>
      <w:r w:rsidR="007B56CF">
        <w:rPr>
          <w:rFonts w:hint="cs"/>
          <w:sz w:val="24"/>
          <w:szCs w:val="24"/>
          <w:rtl/>
          <w:lang w:bidi="ar-DZ"/>
        </w:rPr>
        <w:t>مجلة الطفولة والتنمية،المجلد 41 العدد159 .</w:t>
      </w:r>
    </w:p>
    <w:p w:rsidR="005C0BC5" w:rsidRPr="00441184" w:rsidRDefault="008045E7"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الفرع الثاني : دور </w:t>
      </w:r>
      <w:r w:rsidR="006C2558" w:rsidRPr="00441184">
        <w:rPr>
          <w:rFonts w:hint="cs"/>
          <w:b/>
          <w:bCs/>
          <w:sz w:val="32"/>
          <w:szCs w:val="32"/>
          <w:rtl/>
          <w:lang w:bidi="ar-DZ"/>
        </w:rPr>
        <w:t>اليونيسي</w:t>
      </w:r>
      <w:r w:rsidR="006C2558" w:rsidRPr="00441184">
        <w:rPr>
          <w:rFonts w:hint="eastAsia"/>
          <w:b/>
          <w:bCs/>
          <w:sz w:val="32"/>
          <w:szCs w:val="32"/>
          <w:rtl/>
          <w:lang w:bidi="ar-DZ"/>
        </w:rPr>
        <w:t>ف</w:t>
      </w:r>
      <w:r w:rsidRPr="00441184">
        <w:rPr>
          <w:rFonts w:hint="cs"/>
          <w:b/>
          <w:bCs/>
          <w:sz w:val="32"/>
          <w:szCs w:val="32"/>
          <w:rtl/>
          <w:lang w:bidi="ar-DZ"/>
        </w:rPr>
        <w:t xml:space="preserve"> و لجان الرقابة الدولية لتطبيق الوثائق الدولية المعنية بحقوق </w:t>
      </w:r>
      <w:r w:rsidR="006C2558" w:rsidRPr="00441184">
        <w:rPr>
          <w:rFonts w:hint="cs"/>
          <w:b/>
          <w:bCs/>
          <w:sz w:val="32"/>
          <w:szCs w:val="32"/>
          <w:rtl/>
          <w:lang w:bidi="ar-DZ"/>
        </w:rPr>
        <w:t>الإنسان</w:t>
      </w:r>
      <w:r w:rsidRPr="00441184">
        <w:rPr>
          <w:rFonts w:hint="cs"/>
          <w:b/>
          <w:bCs/>
          <w:sz w:val="32"/>
          <w:szCs w:val="32"/>
          <w:rtl/>
          <w:lang w:bidi="ar-DZ"/>
        </w:rPr>
        <w:t xml:space="preserve"> </w:t>
      </w:r>
    </w:p>
    <w:p w:rsidR="005C0BC5" w:rsidRPr="00045E59" w:rsidRDefault="00E96BE6" w:rsidP="007A4F00">
      <w:pPr>
        <w:bidi/>
        <w:spacing w:line="360" w:lineRule="auto"/>
        <w:jc w:val="both"/>
        <w:rPr>
          <w:sz w:val="32"/>
          <w:szCs w:val="32"/>
          <w:rtl/>
          <w:lang w:bidi="ar-DZ"/>
        </w:rPr>
      </w:pPr>
      <w:r w:rsidRPr="00045E59">
        <w:rPr>
          <w:rFonts w:hint="cs"/>
          <w:sz w:val="32"/>
          <w:szCs w:val="32"/>
          <w:rtl/>
          <w:lang w:bidi="ar-DZ"/>
        </w:rPr>
        <w:t>لقد شهدت الفترة من 1939الى1945</w:t>
      </w:r>
      <w:r w:rsidR="00441184">
        <w:rPr>
          <w:rFonts w:hint="cs"/>
          <w:sz w:val="32"/>
          <w:szCs w:val="32"/>
          <w:rtl/>
          <w:lang w:bidi="ar-DZ"/>
        </w:rPr>
        <w:t xml:space="preserve"> </w:t>
      </w:r>
      <w:r w:rsidR="007B56CF">
        <w:rPr>
          <w:rFonts w:hint="cs"/>
          <w:sz w:val="32"/>
          <w:szCs w:val="32"/>
          <w:rtl/>
          <w:lang w:bidi="ar-DZ"/>
        </w:rPr>
        <w:t xml:space="preserve"> </w:t>
      </w:r>
      <w:r w:rsidRPr="00045E59">
        <w:rPr>
          <w:rFonts w:hint="cs"/>
          <w:sz w:val="32"/>
          <w:szCs w:val="32"/>
          <w:rtl/>
          <w:lang w:bidi="ar-DZ"/>
        </w:rPr>
        <w:t xml:space="preserve"> </w:t>
      </w:r>
      <w:r w:rsidR="007B56CF">
        <w:rPr>
          <w:rFonts w:hint="cs"/>
          <w:sz w:val="32"/>
          <w:szCs w:val="32"/>
          <w:rtl/>
          <w:lang w:bidi="ar-DZ"/>
        </w:rPr>
        <w:t>أ</w:t>
      </w:r>
      <w:r w:rsidR="007B56CF" w:rsidRPr="00045E59">
        <w:rPr>
          <w:rFonts w:hint="cs"/>
          <w:sz w:val="32"/>
          <w:szCs w:val="32"/>
          <w:rtl/>
          <w:lang w:bidi="ar-DZ"/>
        </w:rPr>
        <w:t>ضرار</w:t>
      </w:r>
      <w:r w:rsidRPr="00045E59">
        <w:rPr>
          <w:rFonts w:hint="cs"/>
          <w:sz w:val="32"/>
          <w:szCs w:val="32"/>
          <w:rtl/>
          <w:lang w:bidi="ar-DZ"/>
        </w:rPr>
        <w:t xml:space="preserve"> وخيمة على البشرية ففي عام 1940 نجم عن الحرب الجوية موت حوالي مليون ونصف من البشر هذا </w:t>
      </w:r>
      <w:r w:rsidR="006C2558" w:rsidRPr="00045E59">
        <w:rPr>
          <w:rFonts w:hint="cs"/>
          <w:sz w:val="32"/>
          <w:szCs w:val="32"/>
          <w:rtl/>
          <w:lang w:bidi="ar-DZ"/>
        </w:rPr>
        <w:t>إضافة</w:t>
      </w:r>
      <w:r w:rsidRPr="00045E59">
        <w:rPr>
          <w:rFonts w:hint="cs"/>
          <w:sz w:val="32"/>
          <w:szCs w:val="32"/>
          <w:rtl/>
          <w:lang w:bidi="ar-DZ"/>
        </w:rPr>
        <w:t xml:space="preserve"> </w:t>
      </w:r>
      <w:r w:rsidR="006C2558" w:rsidRPr="00045E59">
        <w:rPr>
          <w:rFonts w:hint="cs"/>
          <w:sz w:val="32"/>
          <w:szCs w:val="32"/>
          <w:rtl/>
          <w:lang w:bidi="ar-DZ"/>
        </w:rPr>
        <w:t>إلى</w:t>
      </w:r>
      <w:r w:rsidRPr="00045E59">
        <w:rPr>
          <w:rFonts w:hint="cs"/>
          <w:sz w:val="32"/>
          <w:szCs w:val="32"/>
          <w:rtl/>
          <w:lang w:bidi="ar-DZ"/>
        </w:rPr>
        <w:t xml:space="preserve"> </w:t>
      </w:r>
      <w:r w:rsidR="006C2558" w:rsidRPr="00045E59">
        <w:rPr>
          <w:rFonts w:hint="cs"/>
          <w:sz w:val="32"/>
          <w:szCs w:val="32"/>
          <w:rtl/>
          <w:lang w:bidi="ar-DZ"/>
        </w:rPr>
        <w:t>الإضرار</w:t>
      </w:r>
      <w:r w:rsidRPr="00045E59">
        <w:rPr>
          <w:rFonts w:hint="cs"/>
          <w:sz w:val="32"/>
          <w:szCs w:val="32"/>
          <w:rtl/>
          <w:lang w:bidi="ar-DZ"/>
        </w:rPr>
        <w:t xml:space="preserve"> التي لحقت ممن بقي على قيد الحياة ملايين من ال</w:t>
      </w:r>
      <w:r w:rsidR="006C2558">
        <w:rPr>
          <w:rFonts w:hint="cs"/>
          <w:sz w:val="32"/>
          <w:szCs w:val="32"/>
          <w:rtl/>
          <w:lang w:bidi="ar-DZ"/>
        </w:rPr>
        <w:t>م</w:t>
      </w:r>
      <w:r w:rsidRPr="00045E59">
        <w:rPr>
          <w:rFonts w:hint="cs"/>
          <w:sz w:val="32"/>
          <w:szCs w:val="32"/>
          <w:rtl/>
          <w:lang w:bidi="ar-DZ"/>
        </w:rPr>
        <w:t xml:space="preserve">قعدين والعاجزين </w:t>
      </w:r>
      <w:r w:rsidR="006C2558" w:rsidRPr="00045E59">
        <w:rPr>
          <w:rFonts w:hint="cs"/>
          <w:sz w:val="32"/>
          <w:szCs w:val="32"/>
          <w:rtl/>
          <w:lang w:bidi="ar-DZ"/>
        </w:rPr>
        <w:t>ومعظمهم</w:t>
      </w:r>
      <w:r w:rsidRPr="00045E59">
        <w:rPr>
          <w:rFonts w:hint="cs"/>
          <w:sz w:val="32"/>
          <w:szCs w:val="32"/>
          <w:rtl/>
          <w:lang w:bidi="ar-DZ"/>
        </w:rPr>
        <w:t xml:space="preserve"> من </w:t>
      </w:r>
      <w:r w:rsidR="006C2558" w:rsidRPr="00045E59">
        <w:rPr>
          <w:rFonts w:hint="cs"/>
          <w:sz w:val="32"/>
          <w:szCs w:val="32"/>
          <w:rtl/>
          <w:lang w:bidi="ar-DZ"/>
        </w:rPr>
        <w:t>الأطفال</w:t>
      </w:r>
      <w:r w:rsidRPr="00045E59">
        <w:rPr>
          <w:rFonts w:hint="cs"/>
          <w:sz w:val="32"/>
          <w:szCs w:val="32"/>
          <w:rtl/>
          <w:lang w:bidi="ar-DZ"/>
        </w:rPr>
        <w:t xml:space="preserve"> و النساء  </w:t>
      </w:r>
    </w:p>
    <w:p w:rsidR="005C0BC5" w:rsidRPr="00441184" w:rsidRDefault="006C2558" w:rsidP="007A4F00">
      <w:pPr>
        <w:bidi/>
        <w:spacing w:line="360" w:lineRule="auto"/>
        <w:jc w:val="both"/>
        <w:rPr>
          <w:b/>
          <w:bCs/>
          <w:sz w:val="32"/>
          <w:szCs w:val="32"/>
          <w:rtl/>
          <w:lang w:bidi="ar-DZ"/>
        </w:rPr>
      </w:pPr>
      <w:r w:rsidRPr="00441184">
        <w:rPr>
          <w:rFonts w:hint="cs"/>
          <w:b/>
          <w:bCs/>
          <w:sz w:val="32"/>
          <w:szCs w:val="32"/>
          <w:rtl/>
          <w:lang w:bidi="ar-DZ"/>
        </w:rPr>
        <w:t>أولا:</w:t>
      </w:r>
      <w:r w:rsidR="00E96BE6" w:rsidRPr="00441184">
        <w:rPr>
          <w:rFonts w:hint="cs"/>
          <w:b/>
          <w:bCs/>
          <w:sz w:val="32"/>
          <w:szCs w:val="32"/>
          <w:rtl/>
          <w:lang w:bidi="ar-DZ"/>
        </w:rPr>
        <w:t xml:space="preserve">  </w:t>
      </w:r>
      <w:r w:rsidRPr="00441184">
        <w:rPr>
          <w:rFonts w:hint="cs"/>
          <w:b/>
          <w:bCs/>
          <w:sz w:val="32"/>
          <w:szCs w:val="32"/>
          <w:rtl/>
          <w:lang w:bidi="ar-DZ"/>
        </w:rPr>
        <w:t>تأسيس</w:t>
      </w:r>
      <w:r w:rsidR="00E96BE6" w:rsidRPr="00441184">
        <w:rPr>
          <w:rFonts w:hint="cs"/>
          <w:b/>
          <w:bCs/>
          <w:sz w:val="32"/>
          <w:szCs w:val="32"/>
          <w:rtl/>
          <w:lang w:bidi="ar-DZ"/>
        </w:rPr>
        <w:t xml:space="preserve"> </w:t>
      </w:r>
      <w:r w:rsidRPr="00441184">
        <w:rPr>
          <w:rFonts w:hint="cs"/>
          <w:b/>
          <w:bCs/>
          <w:sz w:val="32"/>
          <w:szCs w:val="32"/>
          <w:rtl/>
          <w:lang w:bidi="ar-DZ"/>
        </w:rPr>
        <w:t>اليونيسي</w:t>
      </w:r>
      <w:r w:rsidRPr="00441184">
        <w:rPr>
          <w:rFonts w:hint="eastAsia"/>
          <w:b/>
          <w:bCs/>
          <w:sz w:val="32"/>
          <w:szCs w:val="32"/>
          <w:rtl/>
          <w:lang w:bidi="ar-DZ"/>
        </w:rPr>
        <w:t>ف</w:t>
      </w:r>
      <w:r w:rsidR="00E96BE6" w:rsidRPr="00441184">
        <w:rPr>
          <w:rFonts w:hint="cs"/>
          <w:b/>
          <w:bCs/>
          <w:sz w:val="32"/>
          <w:szCs w:val="32"/>
          <w:rtl/>
          <w:lang w:bidi="ar-DZ"/>
        </w:rPr>
        <w:t xml:space="preserve"> </w:t>
      </w:r>
    </w:p>
    <w:p w:rsidR="00E96BE6" w:rsidRPr="00045E59" w:rsidRDefault="006C2558" w:rsidP="007A4F00">
      <w:pPr>
        <w:bidi/>
        <w:spacing w:line="360" w:lineRule="auto"/>
        <w:jc w:val="both"/>
        <w:rPr>
          <w:sz w:val="32"/>
          <w:szCs w:val="32"/>
          <w:lang w:bidi="ar-DZ"/>
        </w:rPr>
      </w:pPr>
      <w:r>
        <w:rPr>
          <w:rFonts w:hint="cs"/>
          <w:sz w:val="32"/>
          <w:szCs w:val="32"/>
          <w:rtl/>
          <w:lang w:bidi="ar-DZ"/>
        </w:rPr>
        <w:t>أنشأت</w:t>
      </w:r>
      <w:r w:rsidR="00E96BE6" w:rsidRPr="00045E59">
        <w:rPr>
          <w:rFonts w:hint="cs"/>
          <w:sz w:val="32"/>
          <w:szCs w:val="32"/>
          <w:rtl/>
          <w:lang w:bidi="ar-DZ"/>
        </w:rPr>
        <w:t xml:space="preserve"> الجمعية العامة </w:t>
      </w:r>
      <w:r w:rsidRPr="00045E59">
        <w:rPr>
          <w:rFonts w:hint="cs"/>
          <w:sz w:val="32"/>
          <w:szCs w:val="32"/>
          <w:rtl/>
          <w:lang w:bidi="ar-DZ"/>
        </w:rPr>
        <w:t>للأمم</w:t>
      </w:r>
      <w:r w:rsidR="00E96BE6" w:rsidRPr="00045E59">
        <w:rPr>
          <w:rFonts w:hint="cs"/>
          <w:sz w:val="32"/>
          <w:szCs w:val="32"/>
          <w:rtl/>
          <w:lang w:bidi="ar-DZ"/>
        </w:rPr>
        <w:t xml:space="preserve"> المتحدة مؤسسة </w:t>
      </w:r>
      <w:r w:rsidR="007C0C78" w:rsidRPr="00045E59">
        <w:rPr>
          <w:rFonts w:hint="cs"/>
          <w:sz w:val="32"/>
          <w:szCs w:val="32"/>
          <w:rtl/>
          <w:lang w:bidi="ar-DZ"/>
        </w:rPr>
        <w:t>ال</w:t>
      </w:r>
      <w:r w:rsidR="007C0C78">
        <w:rPr>
          <w:rFonts w:hint="cs"/>
          <w:sz w:val="32"/>
          <w:szCs w:val="32"/>
          <w:rtl/>
          <w:lang w:bidi="ar-DZ"/>
        </w:rPr>
        <w:t>أ</w:t>
      </w:r>
      <w:r w:rsidR="007C0C78" w:rsidRPr="00045E59">
        <w:rPr>
          <w:rFonts w:hint="cs"/>
          <w:sz w:val="32"/>
          <w:szCs w:val="32"/>
          <w:rtl/>
          <w:lang w:bidi="ar-DZ"/>
        </w:rPr>
        <w:t>مم</w:t>
      </w:r>
      <w:r w:rsidR="00E96BE6" w:rsidRPr="00045E59">
        <w:rPr>
          <w:rFonts w:hint="cs"/>
          <w:sz w:val="32"/>
          <w:szCs w:val="32"/>
          <w:rtl/>
          <w:lang w:bidi="ar-DZ"/>
        </w:rPr>
        <w:t xml:space="preserve"> المتحدة المساعدة الدولية الطارئة للطفولة</w:t>
      </w:r>
    </w:p>
    <w:p w:rsidR="005C0BC5" w:rsidRPr="00045E59" w:rsidRDefault="0030221F" w:rsidP="007A4F00">
      <w:pPr>
        <w:bidi/>
        <w:spacing w:line="360" w:lineRule="auto"/>
        <w:jc w:val="both"/>
        <w:rPr>
          <w:sz w:val="32"/>
          <w:szCs w:val="32"/>
          <w:lang w:bidi="ar-DZ"/>
        </w:rPr>
      </w:pPr>
      <w:r w:rsidRPr="00045E59">
        <w:rPr>
          <w:sz w:val="32"/>
          <w:szCs w:val="32"/>
          <w:lang w:bidi="ar-DZ"/>
        </w:rPr>
        <w:t xml:space="preserve">  </w:t>
      </w:r>
      <w:r w:rsidRPr="00045E59">
        <w:rPr>
          <w:rFonts w:hint="cs"/>
          <w:sz w:val="32"/>
          <w:szCs w:val="32"/>
          <w:rtl/>
          <w:lang w:bidi="ar-DZ"/>
        </w:rPr>
        <w:t xml:space="preserve"> بمقتضى القرار 58(د-1) الصادر في 11ديسمبر 1946 ليتم استخدامها  لما  </w:t>
      </w:r>
      <w:r w:rsidR="00E96BE6" w:rsidRPr="00045E59">
        <w:rPr>
          <w:sz w:val="32"/>
          <w:szCs w:val="32"/>
          <w:lang w:bidi="ar-DZ"/>
        </w:rPr>
        <w:t>(</w:t>
      </w:r>
      <w:r w:rsidR="006C2558" w:rsidRPr="00045E59">
        <w:rPr>
          <w:sz w:val="32"/>
          <w:szCs w:val="32"/>
          <w:lang w:bidi="ar-DZ"/>
        </w:rPr>
        <w:t>Unicef</w:t>
      </w:r>
      <w:r w:rsidR="00E96BE6" w:rsidRPr="00045E59">
        <w:rPr>
          <w:sz w:val="32"/>
          <w:szCs w:val="32"/>
          <w:lang w:bidi="ar-DZ"/>
        </w:rPr>
        <w:t>)</w:t>
      </w:r>
    </w:p>
    <w:p w:rsidR="00521E07" w:rsidRDefault="0030221F" w:rsidP="007A4F00">
      <w:pPr>
        <w:bidi/>
        <w:spacing w:line="360" w:lineRule="auto"/>
        <w:jc w:val="both"/>
        <w:rPr>
          <w:sz w:val="32"/>
          <w:szCs w:val="32"/>
          <w:rtl/>
          <w:lang w:bidi="ar-DZ"/>
        </w:rPr>
      </w:pPr>
      <w:r w:rsidRPr="00045E59">
        <w:rPr>
          <w:rFonts w:hint="cs"/>
          <w:sz w:val="32"/>
          <w:szCs w:val="32"/>
          <w:rtl/>
          <w:lang w:bidi="ar-DZ"/>
        </w:rPr>
        <w:t xml:space="preserve">فيها مصلحة </w:t>
      </w:r>
      <w:r w:rsidR="00423938" w:rsidRPr="00045E59">
        <w:rPr>
          <w:rFonts w:hint="cs"/>
          <w:sz w:val="32"/>
          <w:szCs w:val="32"/>
          <w:rtl/>
          <w:lang w:bidi="ar-DZ"/>
        </w:rPr>
        <w:t>للأطفال</w:t>
      </w:r>
      <w:r w:rsidRPr="00045E59">
        <w:rPr>
          <w:rFonts w:hint="cs"/>
          <w:sz w:val="32"/>
          <w:szCs w:val="32"/>
          <w:rtl/>
          <w:lang w:bidi="ar-DZ"/>
        </w:rPr>
        <w:t xml:space="preserve"> و اليافعين في البلدان التي كانت ضحية للعدوان ، ولا بد </w:t>
      </w:r>
      <w:r w:rsidR="007C0C78" w:rsidRPr="00045E59">
        <w:rPr>
          <w:rFonts w:hint="cs"/>
          <w:sz w:val="32"/>
          <w:szCs w:val="32"/>
          <w:rtl/>
          <w:lang w:bidi="ar-DZ"/>
        </w:rPr>
        <w:t>أن</w:t>
      </w:r>
      <w:r w:rsidRPr="00045E59">
        <w:rPr>
          <w:rFonts w:hint="cs"/>
          <w:sz w:val="32"/>
          <w:szCs w:val="32"/>
          <w:rtl/>
          <w:lang w:bidi="ar-DZ"/>
        </w:rPr>
        <w:t xml:space="preserve"> تقدم المساعدة </w:t>
      </w:r>
      <w:r w:rsidR="00423938" w:rsidRPr="00045E59">
        <w:rPr>
          <w:rFonts w:hint="cs"/>
          <w:sz w:val="32"/>
          <w:szCs w:val="32"/>
          <w:rtl/>
          <w:lang w:bidi="ar-DZ"/>
        </w:rPr>
        <w:t>للأطفال</w:t>
      </w:r>
      <w:r w:rsidRPr="00045E59">
        <w:rPr>
          <w:rFonts w:hint="cs"/>
          <w:sz w:val="32"/>
          <w:szCs w:val="32"/>
          <w:rtl/>
          <w:lang w:bidi="ar-DZ"/>
        </w:rPr>
        <w:t xml:space="preserve"> دون تميز </w:t>
      </w:r>
      <w:r w:rsidR="00423938" w:rsidRPr="00045E59">
        <w:rPr>
          <w:rFonts w:hint="cs"/>
          <w:sz w:val="32"/>
          <w:szCs w:val="32"/>
          <w:rtl/>
          <w:lang w:bidi="ar-DZ"/>
        </w:rPr>
        <w:t>أي</w:t>
      </w:r>
      <w:r w:rsidRPr="00045E59">
        <w:rPr>
          <w:rFonts w:hint="cs"/>
          <w:sz w:val="32"/>
          <w:szCs w:val="32"/>
          <w:rtl/>
          <w:lang w:bidi="ar-DZ"/>
        </w:rPr>
        <w:t xml:space="preserve"> كان </w:t>
      </w:r>
      <w:r w:rsidR="00423938" w:rsidRPr="00045E59">
        <w:rPr>
          <w:rFonts w:hint="cs"/>
          <w:sz w:val="32"/>
          <w:szCs w:val="32"/>
          <w:rtl/>
          <w:lang w:bidi="ar-DZ"/>
        </w:rPr>
        <w:t>أساسه</w:t>
      </w:r>
      <w:r w:rsidRPr="00045E59">
        <w:rPr>
          <w:rFonts w:hint="cs"/>
          <w:sz w:val="32"/>
          <w:szCs w:val="32"/>
          <w:rtl/>
          <w:lang w:bidi="ar-DZ"/>
        </w:rPr>
        <w:t xml:space="preserve"> (العرق، العقيدة ،المعتقد السياسي )،ونظرا للد</w:t>
      </w:r>
      <w:r w:rsidR="007C0C78">
        <w:rPr>
          <w:rFonts w:hint="cs"/>
          <w:sz w:val="32"/>
          <w:szCs w:val="32"/>
          <w:rtl/>
          <w:lang w:bidi="ar-DZ"/>
        </w:rPr>
        <w:t>و</w:t>
      </w:r>
      <w:r w:rsidRPr="00045E59">
        <w:rPr>
          <w:rFonts w:hint="cs"/>
          <w:sz w:val="32"/>
          <w:szCs w:val="32"/>
          <w:rtl/>
          <w:lang w:bidi="ar-DZ"/>
        </w:rPr>
        <w:t xml:space="preserve">ر الذي قام به  هذا الصندوق </w:t>
      </w:r>
      <w:r w:rsidR="00423938" w:rsidRPr="00045E59">
        <w:rPr>
          <w:rFonts w:hint="cs"/>
          <w:sz w:val="32"/>
          <w:szCs w:val="32"/>
          <w:rtl/>
          <w:lang w:bidi="ar-DZ"/>
        </w:rPr>
        <w:t>أصدرت</w:t>
      </w:r>
      <w:r w:rsidRPr="00045E59">
        <w:rPr>
          <w:rFonts w:hint="cs"/>
          <w:sz w:val="32"/>
          <w:szCs w:val="32"/>
          <w:rtl/>
          <w:lang w:bidi="ar-DZ"/>
        </w:rPr>
        <w:t xml:space="preserve"> الجمعية العامة قرارها</w:t>
      </w:r>
      <w:r w:rsidR="00C33643" w:rsidRPr="00045E59">
        <w:rPr>
          <w:rFonts w:hint="cs"/>
          <w:sz w:val="32"/>
          <w:szCs w:val="32"/>
          <w:rtl/>
          <w:lang w:bidi="ar-DZ"/>
        </w:rPr>
        <w:t xml:space="preserve"> بضرورة استمرار في </w:t>
      </w:r>
      <w:r w:rsidR="00423938" w:rsidRPr="00045E59">
        <w:rPr>
          <w:rFonts w:hint="cs"/>
          <w:sz w:val="32"/>
          <w:szCs w:val="32"/>
          <w:rtl/>
          <w:lang w:bidi="ar-DZ"/>
        </w:rPr>
        <w:t>أداء</w:t>
      </w:r>
      <w:r w:rsidR="00C33643" w:rsidRPr="00045E59">
        <w:rPr>
          <w:rFonts w:hint="cs"/>
          <w:sz w:val="32"/>
          <w:szCs w:val="32"/>
          <w:rtl/>
          <w:lang w:bidi="ar-DZ"/>
        </w:rPr>
        <w:t xml:space="preserve"> الدور المنوط به بصفة مستمرة و دائمة ، حيث تم تعديل صندوق طوارئ </w:t>
      </w:r>
      <w:r w:rsidR="00423938" w:rsidRPr="00045E59">
        <w:rPr>
          <w:rFonts w:hint="cs"/>
          <w:sz w:val="32"/>
          <w:szCs w:val="32"/>
          <w:rtl/>
          <w:lang w:bidi="ar-DZ"/>
        </w:rPr>
        <w:t>الأمم</w:t>
      </w:r>
      <w:r w:rsidR="00C33643" w:rsidRPr="00045E59">
        <w:rPr>
          <w:rFonts w:hint="cs"/>
          <w:sz w:val="32"/>
          <w:szCs w:val="32"/>
          <w:rtl/>
          <w:lang w:bidi="ar-DZ"/>
        </w:rPr>
        <w:t xml:space="preserve"> المتحدة للطفولة </w:t>
      </w:r>
      <w:r w:rsidR="00423938" w:rsidRPr="00045E59">
        <w:rPr>
          <w:rFonts w:hint="cs"/>
          <w:sz w:val="32"/>
          <w:szCs w:val="32"/>
          <w:rtl/>
          <w:lang w:bidi="ar-DZ"/>
        </w:rPr>
        <w:t>إلى</w:t>
      </w:r>
      <w:r w:rsidR="00C33643" w:rsidRPr="00045E59">
        <w:rPr>
          <w:rFonts w:hint="cs"/>
          <w:sz w:val="32"/>
          <w:szCs w:val="32"/>
          <w:rtl/>
          <w:lang w:bidi="ar-DZ"/>
        </w:rPr>
        <w:t xml:space="preserve"> صندوق </w:t>
      </w:r>
      <w:r w:rsidR="007C0C78" w:rsidRPr="00045E59">
        <w:rPr>
          <w:rFonts w:hint="cs"/>
          <w:sz w:val="32"/>
          <w:szCs w:val="32"/>
          <w:rtl/>
          <w:lang w:bidi="ar-DZ"/>
        </w:rPr>
        <w:t>ال</w:t>
      </w:r>
      <w:r w:rsidR="007C0C78">
        <w:rPr>
          <w:rFonts w:hint="cs"/>
          <w:sz w:val="32"/>
          <w:szCs w:val="32"/>
          <w:rtl/>
          <w:lang w:bidi="ar-DZ"/>
        </w:rPr>
        <w:t>أ</w:t>
      </w:r>
      <w:r w:rsidR="007C0C78" w:rsidRPr="00045E59">
        <w:rPr>
          <w:rFonts w:hint="cs"/>
          <w:sz w:val="32"/>
          <w:szCs w:val="32"/>
          <w:rtl/>
          <w:lang w:bidi="ar-DZ"/>
        </w:rPr>
        <w:t>مم</w:t>
      </w:r>
      <w:r w:rsidR="00C33643" w:rsidRPr="00045E59">
        <w:rPr>
          <w:rFonts w:hint="cs"/>
          <w:sz w:val="32"/>
          <w:szCs w:val="32"/>
          <w:rtl/>
          <w:lang w:bidi="ar-DZ"/>
        </w:rPr>
        <w:t xml:space="preserve"> لرعاية الطفولة</w:t>
      </w:r>
      <w:r w:rsidR="007C0C78">
        <w:rPr>
          <w:rFonts w:hint="cs"/>
          <w:sz w:val="32"/>
          <w:szCs w:val="32"/>
          <w:rtl/>
          <w:lang w:bidi="ar-DZ"/>
        </w:rPr>
        <w:t>(1)</w:t>
      </w:r>
      <w:r w:rsidR="00C33643" w:rsidRPr="00045E59">
        <w:rPr>
          <w:rFonts w:hint="cs"/>
          <w:sz w:val="32"/>
          <w:szCs w:val="32"/>
          <w:rtl/>
          <w:lang w:bidi="ar-DZ"/>
        </w:rPr>
        <w:t xml:space="preserve">، وذلك بموجب قرارها رقم 802 (د) 18 </w:t>
      </w:r>
      <w:r w:rsidR="00423938" w:rsidRPr="00045E59">
        <w:rPr>
          <w:rFonts w:hint="cs"/>
          <w:sz w:val="32"/>
          <w:szCs w:val="32"/>
          <w:rtl/>
          <w:lang w:bidi="ar-DZ"/>
        </w:rPr>
        <w:t>أكتوبر</w:t>
      </w:r>
      <w:r w:rsidR="00C33643" w:rsidRPr="00045E59">
        <w:rPr>
          <w:rFonts w:hint="cs"/>
          <w:sz w:val="32"/>
          <w:szCs w:val="32"/>
          <w:rtl/>
          <w:lang w:bidi="ar-DZ"/>
        </w:rPr>
        <w:t xml:space="preserve"> 1953 ويعمل هذا الصندوق تحت </w:t>
      </w:r>
      <w:r w:rsidR="00423938" w:rsidRPr="00045E59">
        <w:rPr>
          <w:rFonts w:hint="cs"/>
          <w:sz w:val="32"/>
          <w:szCs w:val="32"/>
          <w:rtl/>
          <w:lang w:bidi="ar-DZ"/>
        </w:rPr>
        <w:t>أشراف</w:t>
      </w:r>
      <w:r w:rsidR="00C33643" w:rsidRPr="00045E59">
        <w:rPr>
          <w:rFonts w:hint="cs"/>
          <w:sz w:val="32"/>
          <w:szCs w:val="32"/>
          <w:rtl/>
          <w:lang w:bidi="ar-DZ"/>
        </w:rPr>
        <w:t xml:space="preserve"> المجلس الاقتصادي و الاجتماعي و يقدم تقاريره بصفة دورية و منتظمة و كذلك توصياته </w:t>
      </w:r>
      <w:r w:rsidR="00423938" w:rsidRPr="00045E59">
        <w:rPr>
          <w:rFonts w:hint="cs"/>
          <w:sz w:val="32"/>
          <w:szCs w:val="32"/>
          <w:rtl/>
          <w:lang w:bidi="ar-DZ"/>
        </w:rPr>
        <w:t>إلى</w:t>
      </w:r>
      <w:r w:rsidR="00C33643" w:rsidRPr="00045E59">
        <w:rPr>
          <w:rFonts w:hint="cs"/>
          <w:sz w:val="32"/>
          <w:szCs w:val="32"/>
          <w:rtl/>
          <w:lang w:bidi="ar-DZ"/>
        </w:rPr>
        <w:t xml:space="preserve"> الجمعية العامة </w:t>
      </w:r>
      <w:r w:rsidR="00423938" w:rsidRPr="00045E59">
        <w:rPr>
          <w:rFonts w:hint="cs"/>
          <w:sz w:val="32"/>
          <w:szCs w:val="32"/>
          <w:rtl/>
          <w:lang w:bidi="ar-DZ"/>
        </w:rPr>
        <w:t>للأمم</w:t>
      </w:r>
      <w:r w:rsidR="00C33643" w:rsidRPr="00045E59">
        <w:rPr>
          <w:rFonts w:hint="cs"/>
          <w:sz w:val="32"/>
          <w:szCs w:val="32"/>
          <w:rtl/>
          <w:lang w:bidi="ar-DZ"/>
        </w:rPr>
        <w:t xml:space="preserve"> المتحدة ،و بالرغم من </w:t>
      </w:r>
      <w:r w:rsidR="00423938" w:rsidRPr="00045E59">
        <w:rPr>
          <w:rFonts w:hint="cs"/>
          <w:sz w:val="32"/>
          <w:szCs w:val="32"/>
          <w:rtl/>
          <w:lang w:bidi="ar-DZ"/>
        </w:rPr>
        <w:t>أن</w:t>
      </w:r>
      <w:r w:rsidR="00C33643" w:rsidRPr="00045E59">
        <w:rPr>
          <w:rFonts w:hint="cs"/>
          <w:sz w:val="32"/>
          <w:szCs w:val="32"/>
          <w:rtl/>
          <w:lang w:bidi="ar-DZ"/>
        </w:rPr>
        <w:t xml:space="preserve"> </w:t>
      </w:r>
      <w:r w:rsidR="00423938" w:rsidRPr="00045E59">
        <w:rPr>
          <w:rFonts w:hint="cs"/>
          <w:sz w:val="32"/>
          <w:szCs w:val="32"/>
          <w:rtl/>
          <w:lang w:bidi="ar-DZ"/>
        </w:rPr>
        <w:t>اليونيسي</w:t>
      </w:r>
      <w:r w:rsidR="00423938" w:rsidRPr="00045E59">
        <w:rPr>
          <w:rFonts w:hint="eastAsia"/>
          <w:sz w:val="32"/>
          <w:szCs w:val="32"/>
          <w:rtl/>
          <w:lang w:bidi="ar-DZ"/>
        </w:rPr>
        <w:t>ف</w:t>
      </w:r>
      <w:r w:rsidR="00C33643" w:rsidRPr="00045E59">
        <w:rPr>
          <w:rFonts w:hint="cs"/>
          <w:sz w:val="32"/>
          <w:szCs w:val="32"/>
          <w:rtl/>
          <w:lang w:bidi="ar-DZ"/>
        </w:rPr>
        <w:t xml:space="preserve"> تعمل بصفة </w:t>
      </w:r>
      <w:r w:rsidR="00423938" w:rsidRPr="00045E59">
        <w:rPr>
          <w:rFonts w:hint="cs"/>
          <w:sz w:val="32"/>
          <w:szCs w:val="32"/>
          <w:rtl/>
          <w:lang w:bidi="ar-DZ"/>
        </w:rPr>
        <w:t>أساسية</w:t>
      </w:r>
      <w:r w:rsidR="00C33643" w:rsidRPr="00045E59">
        <w:rPr>
          <w:rFonts w:hint="cs"/>
          <w:sz w:val="32"/>
          <w:szCs w:val="32"/>
          <w:rtl/>
          <w:lang w:bidi="ar-DZ"/>
        </w:rPr>
        <w:t xml:space="preserve"> في مجال برامج مساعدة </w:t>
      </w:r>
      <w:r w:rsidR="00423938" w:rsidRPr="00045E59">
        <w:rPr>
          <w:rFonts w:hint="cs"/>
          <w:sz w:val="32"/>
          <w:szCs w:val="32"/>
          <w:rtl/>
          <w:lang w:bidi="ar-DZ"/>
        </w:rPr>
        <w:t>الأطفال</w:t>
      </w:r>
      <w:r w:rsidR="00561EC2" w:rsidRPr="00045E59">
        <w:rPr>
          <w:rFonts w:hint="cs"/>
          <w:sz w:val="32"/>
          <w:szCs w:val="32"/>
          <w:rtl/>
          <w:lang w:bidi="ar-DZ"/>
        </w:rPr>
        <w:t xml:space="preserve"> </w:t>
      </w:r>
      <w:r w:rsidR="00423938" w:rsidRPr="00045E59">
        <w:rPr>
          <w:rFonts w:hint="cs"/>
          <w:sz w:val="32"/>
          <w:szCs w:val="32"/>
          <w:rtl/>
          <w:lang w:bidi="ar-DZ"/>
        </w:rPr>
        <w:t>إلا</w:t>
      </w:r>
      <w:r w:rsidR="00561EC2" w:rsidRPr="00045E59">
        <w:rPr>
          <w:rFonts w:hint="cs"/>
          <w:sz w:val="32"/>
          <w:szCs w:val="32"/>
          <w:rtl/>
          <w:lang w:bidi="ar-DZ"/>
        </w:rPr>
        <w:t xml:space="preserve"> </w:t>
      </w:r>
      <w:r w:rsidR="00423938" w:rsidRPr="00045E59">
        <w:rPr>
          <w:rFonts w:hint="cs"/>
          <w:sz w:val="32"/>
          <w:szCs w:val="32"/>
          <w:rtl/>
          <w:lang w:bidi="ar-DZ"/>
        </w:rPr>
        <w:t>أنها</w:t>
      </w:r>
      <w:r w:rsidR="00561EC2" w:rsidRPr="00045E59">
        <w:rPr>
          <w:rFonts w:hint="cs"/>
          <w:sz w:val="32"/>
          <w:szCs w:val="32"/>
          <w:rtl/>
          <w:lang w:bidi="ar-DZ"/>
        </w:rPr>
        <w:t xml:space="preserve"> لا تدخر جهدا لتقديم الرعاية الصحية و الاجتماعية لهم 2</w:t>
      </w:r>
    </w:p>
    <w:p w:rsidR="00521E07" w:rsidRPr="00521E07" w:rsidRDefault="00521E07"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w:t>
      </w:r>
    </w:p>
    <w:p w:rsidR="00521E07" w:rsidRPr="00521E07" w:rsidRDefault="00521E07" w:rsidP="007A4F00">
      <w:pPr>
        <w:bidi/>
        <w:spacing w:line="360" w:lineRule="auto"/>
        <w:jc w:val="both"/>
        <w:rPr>
          <w:sz w:val="24"/>
          <w:szCs w:val="24"/>
          <w:rtl/>
          <w:lang w:bidi="ar-DZ"/>
        </w:rPr>
      </w:pPr>
      <w:r>
        <w:rPr>
          <w:rFonts w:hint="cs"/>
          <w:sz w:val="24"/>
          <w:szCs w:val="24"/>
          <w:rtl/>
          <w:lang w:bidi="ar-DZ"/>
        </w:rPr>
        <w:t>1-فاطمة احمد زيدان ،مركز الطفل في القانون الدولي العام ،دار الجامعة الجديدة للنشر والتوزيع ،</w:t>
      </w:r>
      <w:r w:rsidR="00FB77DB">
        <w:rPr>
          <w:rFonts w:hint="cs"/>
          <w:sz w:val="24"/>
          <w:szCs w:val="24"/>
          <w:rtl/>
          <w:lang w:bidi="ar-DZ"/>
        </w:rPr>
        <w:t>الإسكندرية</w:t>
      </w:r>
      <w:r>
        <w:rPr>
          <w:rFonts w:hint="cs"/>
          <w:sz w:val="24"/>
          <w:szCs w:val="24"/>
          <w:rtl/>
          <w:lang w:bidi="ar-DZ"/>
        </w:rPr>
        <w:t xml:space="preserve"> سنة 2007،ص220</w:t>
      </w:r>
    </w:p>
    <w:p w:rsidR="00521E07" w:rsidRPr="00521E07" w:rsidRDefault="00521E07" w:rsidP="007A4F00">
      <w:pPr>
        <w:bidi/>
        <w:spacing w:line="360" w:lineRule="auto"/>
        <w:jc w:val="both"/>
        <w:rPr>
          <w:sz w:val="24"/>
          <w:szCs w:val="24"/>
          <w:rtl/>
          <w:lang w:bidi="ar-DZ"/>
        </w:rPr>
      </w:pPr>
      <w:r>
        <w:rPr>
          <w:rFonts w:hint="cs"/>
          <w:sz w:val="24"/>
          <w:szCs w:val="24"/>
          <w:rtl/>
          <w:lang w:bidi="ar-DZ"/>
        </w:rPr>
        <w:t>2-</w:t>
      </w:r>
      <w:r w:rsidR="00FB77DB">
        <w:rPr>
          <w:rFonts w:hint="cs"/>
          <w:sz w:val="24"/>
          <w:szCs w:val="24"/>
          <w:rtl/>
          <w:lang w:bidi="ar-DZ"/>
        </w:rPr>
        <w:t>منتصر سعيد حمودة حماية حقوق الطفل في القانون الدولي العام والإسلام ،دار الجامعة الجديدة، الإسكندرية 2010،ص227.</w:t>
      </w:r>
    </w:p>
    <w:p w:rsidR="005C0BC5" w:rsidRPr="00441184" w:rsidRDefault="004C7813"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ثانيا: التزامات </w:t>
      </w:r>
      <w:r w:rsidR="00423938" w:rsidRPr="00441184">
        <w:rPr>
          <w:rFonts w:hint="cs"/>
          <w:b/>
          <w:bCs/>
          <w:sz w:val="32"/>
          <w:szCs w:val="32"/>
          <w:rtl/>
          <w:lang w:bidi="ar-DZ"/>
        </w:rPr>
        <w:t>اليونيسي</w:t>
      </w:r>
      <w:r w:rsidR="00423938" w:rsidRPr="00441184">
        <w:rPr>
          <w:rFonts w:hint="eastAsia"/>
          <w:b/>
          <w:bCs/>
          <w:sz w:val="32"/>
          <w:szCs w:val="32"/>
          <w:rtl/>
          <w:lang w:bidi="ar-DZ"/>
        </w:rPr>
        <w:t>ف</w:t>
      </w:r>
      <w:r w:rsidRPr="00441184">
        <w:rPr>
          <w:rFonts w:hint="cs"/>
          <w:b/>
          <w:bCs/>
          <w:sz w:val="32"/>
          <w:szCs w:val="32"/>
          <w:rtl/>
          <w:lang w:bidi="ar-DZ"/>
        </w:rPr>
        <w:t xml:space="preserve"> </w:t>
      </w:r>
      <w:r w:rsidR="00423938" w:rsidRPr="00441184">
        <w:rPr>
          <w:rFonts w:hint="cs"/>
          <w:b/>
          <w:bCs/>
          <w:sz w:val="32"/>
          <w:szCs w:val="32"/>
          <w:rtl/>
          <w:lang w:bidi="ar-DZ"/>
        </w:rPr>
        <w:t>أثناء</w:t>
      </w:r>
      <w:r w:rsidRPr="00441184">
        <w:rPr>
          <w:rFonts w:hint="cs"/>
          <w:b/>
          <w:bCs/>
          <w:sz w:val="32"/>
          <w:szCs w:val="32"/>
          <w:rtl/>
          <w:lang w:bidi="ar-DZ"/>
        </w:rPr>
        <w:t xml:space="preserve"> النزاعات المسلحة </w:t>
      </w:r>
    </w:p>
    <w:p w:rsidR="005C0BC5" w:rsidRPr="00045E59" w:rsidRDefault="004C7813" w:rsidP="007A4F00">
      <w:pPr>
        <w:bidi/>
        <w:spacing w:line="360" w:lineRule="auto"/>
        <w:jc w:val="both"/>
        <w:rPr>
          <w:sz w:val="32"/>
          <w:szCs w:val="32"/>
          <w:rtl/>
          <w:lang w:bidi="ar-DZ"/>
        </w:rPr>
      </w:pPr>
      <w:r w:rsidRPr="00045E59">
        <w:rPr>
          <w:rFonts w:hint="cs"/>
          <w:sz w:val="32"/>
          <w:szCs w:val="32"/>
          <w:rtl/>
          <w:lang w:bidi="ar-DZ"/>
        </w:rPr>
        <w:t xml:space="preserve">تعمل </w:t>
      </w:r>
      <w:r w:rsidR="00423938" w:rsidRPr="00045E59">
        <w:rPr>
          <w:rFonts w:hint="cs"/>
          <w:sz w:val="32"/>
          <w:szCs w:val="32"/>
          <w:rtl/>
          <w:lang w:bidi="ar-DZ"/>
        </w:rPr>
        <w:t>اليونيسي</w:t>
      </w:r>
      <w:r w:rsidR="00423938" w:rsidRPr="00045E59">
        <w:rPr>
          <w:rFonts w:hint="eastAsia"/>
          <w:sz w:val="32"/>
          <w:szCs w:val="32"/>
          <w:rtl/>
          <w:lang w:bidi="ar-DZ"/>
        </w:rPr>
        <w:t>ف</w:t>
      </w:r>
      <w:r w:rsidRPr="00045E59">
        <w:rPr>
          <w:rFonts w:hint="cs"/>
          <w:sz w:val="32"/>
          <w:szCs w:val="32"/>
          <w:rtl/>
          <w:lang w:bidi="ar-DZ"/>
        </w:rPr>
        <w:t xml:space="preserve"> في </w:t>
      </w:r>
      <w:r w:rsidR="00423938" w:rsidRPr="00045E59">
        <w:rPr>
          <w:rFonts w:hint="cs"/>
          <w:sz w:val="32"/>
          <w:szCs w:val="32"/>
          <w:rtl/>
          <w:lang w:bidi="ar-DZ"/>
        </w:rPr>
        <w:t>الأسابيع</w:t>
      </w:r>
      <w:r w:rsidRPr="00045E59">
        <w:rPr>
          <w:rFonts w:hint="cs"/>
          <w:sz w:val="32"/>
          <w:szCs w:val="32"/>
          <w:rtl/>
          <w:lang w:bidi="ar-DZ"/>
        </w:rPr>
        <w:t xml:space="preserve"> الستة </w:t>
      </w:r>
      <w:r w:rsidR="00423938" w:rsidRPr="00045E59">
        <w:rPr>
          <w:rFonts w:hint="cs"/>
          <w:sz w:val="32"/>
          <w:szCs w:val="32"/>
          <w:rtl/>
          <w:lang w:bidi="ar-DZ"/>
        </w:rPr>
        <w:t>إلى</w:t>
      </w:r>
      <w:r w:rsidRPr="00045E59">
        <w:rPr>
          <w:rFonts w:hint="cs"/>
          <w:sz w:val="32"/>
          <w:szCs w:val="32"/>
          <w:rtl/>
          <w:lang w:bidi="ar-DZ"/>
        </w:rPr>
        <w:t xml:space="preserve"> الثمانية </w:t>
      </w:r>
      <w:r w:rsidR="00423938" w:rsidRPr="00045E59">
        <w:rPr>
          <w:rFonts w:hint="cs"/>
          <w:sz w:val="32"/>
          <w:szCs w:val="32"/>
          <w:rtl/>
          <w:lang w:bidi="ar-DZ"/>
        </w:rPr>
        <w:t>الأولى</w:t>
      </w:r>
      <w:r w:rsidRPr="00045E59">
        <w:rPr>
          <w:rFonts w:hint="cs"/>
          <w:sz w:val="32"/>
          <w:szCs w:val="32"/>
          <w:rtl/>
          <w:lang w:bidi="ar-DZ"/>
        </w:rPr>
        <w:t xml:space="preserve"> التالية لاندلاع النزاعات المسلحة مع </w:t>
      </w:r>
      <w:r w:rsidR="00FE33CF" w:rsidRPr="00045E59">
        <w:rPr>
          <w:rFonts w:hint="cs"/>
          <w:sz w:val="32"/>
          <w:szCs w:val="32"/>
          <w:rtl/>
          <w:lang w:bidi="ar-DZ"/>
        </w:rPr>
        <w:t xml:space="preserve"> شركاء </w:t>
      </w:r>
      <w:r w:rsidR="00423938" w:rsidRPr="00045E59">
        <w:rPr>
          <w:rFonts w:hint="cs"/>
          <w:sz w:val="32"/>
          <w:szCs w:val="32"/>
          <w:rtl/>
          <w:lang w:bidi="ar-DZ"/>
        </w:rPr>
        <w:t>آخرين</w:t>
      </w:r>
      <w:r w:rsidR="00FE33CF" w:rsidRPr="00045E59">
        <w:rPr>
          <w:rFonts w:hint="cs"/>
          <w:sz w:val="32"/>
          <w:szCs w:val="32"/>
          <w:rtl/>
          <w:lang w:bidi="ar-DZ"/>
        </w:rPr>
        <w:t xml:space="preserve"> لتلبية الحاجيات </w:t>
      </w:r>
      <w:r w:rsidR="00423938" w:rsidRPr="00045E59">
        <w:rPr>
          <w:rFonts w:hint="cs"/>
          <w:sz w:val="32"/>
          <w:szCs w:val="32"/>
          <w:rtl/>
          <w:lang w:bidi="ar-DZ"/>
        </w:rPr>
        <w:t>الأساسية</w:t>
      </w:r>
      <w:r w:rsidR="00FE33CF" w:rsidRPr="00045E59">
        <w:rPr>
          <w:rFonts w:hint="cs"/>
          <w:sz w:val="32"/>
          <w:szCs w:val="32"/>
          <w:rtl/>
          <w:lang w:bidi="ar-DZ"/>
        </w:rPr>
        <w:t xml:space="preserve"> </w:t>
      </w:r>
      <w:r w:rsidR="00423938" w:rsidRPr="00045E59">
        <w:rPr>
          <w:rFonts w:hint="cs"/>
          <w:sz w:val="32"/>
          <w:szCs w:val="32"/>
          <w:rtl/>
          <w:lang w:bidi="ar-DZ"/>
        </w:rPr>
        <w:t>للأطفال</w:t>
      </w:r>
      <w:r w:rsidR="00FE33CF" w:rsidRPr="00045E59">
        <w:rPr>
          <w:rFonts w:hint="cs"/>
          <w:sz w:val="32"/>
          <w:szCs w:val="32"/>
          <w:rtl/>
          <w:lang w:bidi="ar-DZ"/>
        </w:rPr>
        <w:t xml:space="preserve"> ،وذلك من خلال تقييم وضع </w:t>
      </w:r>
      <w:r w:rsidR="00423938" w:rsidRPr="00045E59">
        <w:rPr>
          <w:rFonts w:hint="cs"/>
          <w:sz w:val="32"/>
          <w:szCs w:val="32"/>
          <w:rtl/>
          <w:lang w:bidi="ar-DZ"/>
        </w:rPr>
        <w:t>الأطفال</w:t>
      </w:r>
      <w:r w:rsidR="00FE33CF" w:rsidRPr="00045E59">
        <w:rPr>
          <w:rFonts w:hint="cs"/>
          <w:sz w:val="32"/>
          <w:szCs w:val="32"/>
          <w:rtl/>
          <w:lang w:bidi="ar-DZ"/>
        </w:rPr>
        <w:t xml:space="preserve"> و </w:t>
      </w:r>
      <w:r w:rsidR="00694B05">
        <w:rPr>
          <w:rFonts w:hint="cs"/>
          <w:sz w:val="32"/>
          <w:szCs w:val="32"/>
          <w:rtl/>
          <w:lang w:bidi="ar-DZ"/>
        </w:rPr>
        <w:t>ال</w:t>
      </w:r>
      <w:r w:rsidR="00FE33CF" w:rsidRPr="00045E59">
        <w:rPr>
          <w:rFonts w:hint="cs"/>
          <w:sz w:val="32"/>
          <w:szCs w:val="32"/>
          <w:rtl/>
          <w:lang w:bidi="ar-DZ"/>
        </w:rPr>
        <w:t xml:space="preserve">مراقبة و </w:t>
      </w:r>
      <w:r w:rsidR="00423938" w:rsidRPr="00045E59">
        <w:rPr>
          <w:rFonts w:hint="cs"/>
          <w:sz w:val="32"/>
          <w:szCs w:val="32"/>
          <w:rtl/>
          <w:lang w:bidi="ar-DZ"/>
        </w:rPr>
        <w:t>الإبلاغ</w:t>
      </w:r>
      <w:r w:rsidR="00FE33CF" w:rsidRPr="00045E59">
        <w:rPr>
          <w:rFonts w:hint="cs"/>
          <w:sz w:val="32"/>
          <w:szCs w:val="32"/>
          <w:rtl/>
          <w:lang w:bidi="ar-DZ"/>
        </w:rPr>
        <w:t xml:space="preserve"> عنه ،و استقطاب الدعم لهم ،كتوفير الغذاء و دعم برامج التغذية المكملة بمشاركة برامج </w:t>
      </w:r>
      <w:r w:rsidR="00694B05">
        <w:rPr>
          <w:rFonts w:hint="cs"/>
          <w:sz w:val="32"/>
          <w:szCs w:val="32"/>
          <w:rtl/>
          <w:lang w:bidi="ar-DZ"/>
        </w:rPr>
        <w:t>ا</w:t>
      </w:r>
      <w:r w:rsidR="00423938">
        <w:rPr>
          <w:rFonts w:hint="cs"/>
          <w:sz w:val="32"/>
          <w:szCs w:val="32"/>
          <w:rtl/>
          <w:lang w:bidi="ar-DZ"/>
        </w:rPr>
        <w:t>لغ</w:t>
      </w:r>
      <w:r w:rsidR="00694B05">
        <w:rPr>
          <w:rFonts w:hint="cs"/>
          <w:sz w:val="32"/>
          <w:szCs w:val="32"/>
          <w:rtl/>
          <w:lang w:bidi="ar-DZ"/>
        </w:rPr>
        <w:t>ذ</w:t>
      </w:r>
      <w:r w:rsidR="00423938" w:rsidRPr="00045E59">
        <w:rPr>
          <w:rFonts w:hint="cs"/>
          <w:sz w:val="32"/>
          <w:szCs w:val="32"/>
          <w:rtl/>
          <w:lang w:bidi="ar-DZ"/>
        </w:rPr>
        <w:t>اء</w:t>
      </w:r>
      <w:r w:rsidR="00FE33CF" w:rsidRPr="00045E59">
        <w:rPr>
          <w:rFonts w:hint="cs"/>
          <w:sz w:val="32"/>
          <w:szCs w:val="32"/>
          <w:rtl/>
          <w:lang w:bidi="ar-DZ"/>
        </w:rPr>
        <w:t xml:space="preserve">  العا</w:t>
      </w:r>
      <w:r w:rsidR="00694B05">
        <w:rPr>
          <w:rFonts w:hint="cs"/>
          <w:sz w:val="32"/>
          <w:szCs w:val="32"/>
          <w:rtl/>
          <w:lang w:bidi="ar-DZ"/>
        </w:rPr>
        <w:t>ل</w:t>
      </w:r>
      <w:r w:rsidR="00FE33CF" w:rsidRPr="00045E59">
        <w:rPr>
          <w:rFonts w:hint="cs"/>
          <w:sz w:val="32"/>
          <w:szCs w:val="32"/>
          <w:rtl/>
          <w:lang w:bidi="ar-DZ"/>
        </w:rPr>
        <w:t>مي و توفير</w:t>
      </w:r>
      <w:r w:rsidR="00423938">
        <w:rPr>
          <w:rFonts w:hint="cs"/>
          <w:sz w:val="32"/>
          <w:szCs w:val="32"/>
          <w:rtl/>
          <w:lang w:bidi="ar-DZ"/>
        </w:rPr>
        <w:t xml:space="preserve"> </w:t>
      </w:r>
      <w:r w:rsidR="00FE33CF" w:rsidRPr="00045E59">
        <w:rPr>
          <w:rFonts w:hint="cs"/>
          <w:sz w:val="32"/>
          <w:szCs w:val="32"/>
          <w:rtl/>
          <w:lang w:bidi="ar-DZ"/>
        </w:rPr>
        <w:t xml:space="preserve">المياه الصالحة للشرب ،و المساعدة </w:t>
      </w:r>
      <w:r w:rsidR="004368B8" w:rsidRPr="00045E59">
        <w:rPr>
          <w:rFonts w:hint="cs"/>
          <w:sz w:val="32"/>
          <w:szCs w:val="32"/>
          <w:rtl/>
          <w:lang w:bidi="ar-DZ"/>
        </w:rPr>
        <w:t xml:space="preserve">على عدم </w:t>
      </w:r>
      <w:r w:rsidR="00F809E7" w:rsidRPr="00045E59">
        <w:rPr>
          <w:rFonts w:hint="cs"/>
          <w:sz w:val="32"/>
          <w:szCs w:val="32"/>
          <w:rtl/>
          <w:lang w:bidi="ar-DZ"/>
        </w:rPr>
        <w:t xml:space="preserve">انفصال </w:t>
      </w:r>
      <w:r w:rsidR="00423938" w:rsidRPr="00045E59">
        <w:rPr>
          <w:rFonts w:hint="cs"/>
          <w:sz w:val="32"/>
          <w:szCs w:val="32"/>
          <w:rtl/>
          <w:lang w:bidi="ar-DZ"/>
        </w:rPr>
        <w:t>الأسر</w:t>
      </w:r>
      <w:r w:rsidR="00F809E7" w:rsidRPr="00045E59">
        <w:rPr>
          <w:rFonts w:hint="cs"/>
          <w:sz w:val="32"/>
          <w:szCs w:val="32"/>
          <w:rtl/>
          <w:lang w:bidi="ar-DZ"/>
        </w:rPr>
        <w:t xml:space="preserve"> ويتيسر التعرف على هوية الأطفال وتسجيلاتهم ومنع </w:t>
      </w:r>
      <w:r w:rsidR="00423938" w:rsidRPr="00045E59">
        <w:rPr>
          <w:rFonts w:hint="cs"/>
          <w:sz w:val="32"/>
          <w:szCs w:val="32"/>
          <w:rtl/>
          <w:lang w:bidi="ar-DZ"/>
        </w:rPr>
        <w:t>الإساءة</w:t>
      </w:r>
      <w:r w:rsidR="00F809E7" w:rsidRPr="00045E59">
        <w:rPr>
          <w:rFonts w:hint="cs"/>
          <w:sz w:val="32"/>
          <w:szCs w:val="32"/>
          <w:rtl/>
          <w:lang w:bidi="ar-DZ"/>
        </w:rPr>
        <w:t xml:space="preserve"> الجنسية واستغلال الأطفال , والمساعدة على استئنافهم للدراسة وتوفير فرص تعليم أخرى </w:t>
      </w:r>
      <w:r w:rsidR="00423938">
        <w:rPr>
          <w:rFonts w:hint="cs"/>
          <w:sz w:val="32"/>
          <w:szCs w:val="32"/>
          <w:rtl/>
          <w:lang w:bidi="ar-DZ"/>
        </w:rPr>
        <w:t>(1)</w:t>
      </w:r>
      <w:r w:rsidR="00F809E7" w:rsidRPr="00045E59">
        <w:rPr>
          <w:rFonts w:hint="cs"/>
          <w:sz w:val="32"/>
          <w:szCs w:val="32"/>
          <w:rtl/>
          <w:lang w:bidi="ar-DZ"/>
        </w:rPr>
        <w:t xml:space="preserve">. ويبرز دور </w:t>
      </w:r>
      <w:r w:rsidR="00423938" w:rsidRPr="00045E59">
        <w:rPr>
          <w:rFonts w:hint="cs"/>
          <w:sz w:val="32"/>
          <w:szCs w:val="32"/>
          <w:rtl/>
          <w:lang w:bidi="ar-DZ"/>
        </w:rPr>
        <w:t>اليونيسي</w:t>
      </w:r>
      <w:r w:rsidR="00423938" w:rsidRPr="00045E59">
        <w:rPr>
          <w:rFonts w:hint="eastAsia"/>
          <w:sz w:val="32"/>
          <w:szCs w:val="32"/>
          <w:rtl/>
          <w:lang w:bidi="ar-DZ"/>
        </w:rPr>
        <w:t>ف</w:t>
      </w:r>
      <w:r w:rsidR="00F809E7" w:rsidRPr="00045E59">
        <w:rPr>
          <w:rFonts w:hint="cs"/>
          <w:sz w:val="32"/>
          <w:szCs w:val="32"/>
          <w:rtl/>
          <w:lang w:bidi="ar-DZ"/>
        </w:rPr>
        <w:t xml:space="preserve"> من خلال ما تبين من مراجعتها لمبادئ ك</w:t>
      </w:r>
      <w:r w:rsidR="005131AF">
        <w:rPr>
          <w:rFonts w:hint="cs"/>
          <w:sz w:val="32"/>
          <w:szCs w:val="32"/>
          <w:rtl/>
          <w:lang w:bidi="ar-DZ"/>
        </w:rPr>
        <w:t>ي</w:t>
      </w:r>
      <w:r w:rsidR="00F809E7" w:rsidRPr="00045E59">
        <w:rPr>
          <w:rFonts w:hint="cs"/>
          <w:sz w:val="32"/>
          <w:szCs w:val="32"/>
          <w:rtl/>
          <w:lang w:bidi="ar-DZ"/>
        </w:rPr>
        <w:t xml:space="preserve">ب تاون </w:t>
      </w:r>
      <w:r w:rsidR="00423938">
        <w:rPr>
          <w:rFonts w:hint="cs"/>
          <w:sz w:val="32"/>
          <w:szCs w:val="32"/>
          <w:rtl/>
          <w:lang w:bidi="ar-DZ"/>
        </w:rPr>
        <w:t xml:space="preserve">(2) </w:t>
      </w:r>
      <w:r w:rsidR="00F809E7" w:rsidRPr="00045E59">
        <w:rPr>
          <w:rFonts w:hint="cs"/>
          <w:sz w:val="32"/>
          <w:szCs w:val="32"/>
          <w:rtl/>
          <w:lang w:bidi="ar-DZ"/>
        </w:rPr>
        <w:t xml:space="preserve">ومن بينها تلك التي تتعلق بمنع تجنيد الأطفال في النزاعات المسلحة وتسريح الأطفال الجنود في </w:t>
      </w:r>
      <w:r w:rsidR="00423938" w:rsidRPr="00045E59">
        <w:rPr>
          <w:rFonts w:hint="cs"/>
          <w:sz w:val="32"/>
          <w:szCs w:val="32"/>
          <w:rtl/>
          <w:lang w:bidi="ar-DZ"/>
        </w:rPr>
        <w:t>إفريقيا</w:t>
      </w:r>
      <w:r w:rsidR="00F809E7" w:rsidRPr="00045E59">
        <w:rPr>
          <w:rFonts w:hint="cs"/>
          <w:sz w:val="32"/>
          <w:szCs w:val="32"/>
          <w:rtl/>
          <w:lang w:bidi="ar-DZ"/>
        </w:rPr>
        <w:t xml:space="preserve"> و </w:t>
      </w:r>
      <w:r w:rsidR="00423938" w:rsidRPr="00045E59">
        <w:rPr>
          <w:rFonts w:hint="cs"/>
          <w:sz w:val="32"/>
          <w:szCs w:val="32"/>
          <w:rtl/>
          <w:lang w:bidi="ar-DZ"/>
        </w:rPr>
        <w:t>أعادت</w:t>
      </w:r>
      <w:r w:rsidR="00F809E7" w:rsidRPr="00045E59">
        <w:rPr>
          <w:rFonts w:hint="cs"/>
          <w:sz w:val="32"/>
          <w:szCs w:val="32"/>
          <w:rtl/>
          <w:lang w:bidi="ar-DZ"/>
        </w:rPr>
        <w:t xml:space="preserve"> </w:t>
      </w:r>
      <w:r w:rsidR="00423938" w:rsidRPr="00045E59">
        <w:rPr>
          <w:rFonts w:hint="cs"/>
          <w:sz w:val="32"/>
          <w:szCs w:val="32"/>
          <w:rtl/>
          <w:lang w:bidi="ar-DZ"/>
        </w:rPr>
        <w:t>إدماجهم</w:t>
      </w:r>
      <w:r w:rsidR="00F809E7" w:rsidRPr="00045E59">
        <w:rPr>
          <w:rFonts w:hint="cs"/>
          <w:sz w:val="32"/>
          <w:szCs w:val="32"/>
          <w:rtl/>
          <w:lang w:bidi="ar-DZ"/>
        </w:rPr>
        <w:t xml:space="preserve"> اجتماعيا وهذه المراجعات بعضها </w:t>
      </w:r>
      <w:r w:rsidR="00423938" w:rsidRPr="00045E59">
        <w:rPr>
          <w:rFonts w:hint="cs"/>
          <w:sz w:val="32"/>
          <w:szCs w:val="32"/>
          <w:rtl/>
          <w:lang w:bidi="ar-DZ"/>
        </w:rPr>
        <w:t>إقليمي</w:t>
      </w:r>
      <w:r w:rsidR="00F809E7" w:rsidRPr="00045E59">
        <w:rPr>
          <w:rFonts w:hint="cs"/>
          <w:sz w:val="32"/>
          <w:szCs w:val="32"/>
          <w:rtl/>
          <w:lang w:bidi="ar-DZ"/>
        </w:rPr>
        <w:t xml:space="preserve"> والآخر غير </w:t>
      </w:r>
      <w:r w:rsidR="00423938" w:rsidRPr="00045E59">
        <w:rPr>
          <w:rFonts w:hint="cs"/>
          <w:sz w:val="32"/>
          <w:szCs w:val="32"/>
          <w:rtl/>
          <w:lang w:bidi="ar-DZ"/>
        </w:rPr>
        <w:t>إقليمي</w:t>
      </w:r>
      <w:r w:rsidR="00F809E7" w:rsidRPr="00045E59">
        <w:rPr>
          <w:rFonts w:hint="cs"/>
          <w:sz w:val="32"/>
          <w:szCs w:val="32"/>
          <w:rtl/>
          <w:lang w:bidi="ar-DZ"/>
        </w:rPr>
        <w:t xml:space="preserve"> , أقيمت خلال الفترة الممتدة من2005 </w:t>
      </w:r>
      <w:r w:rsidR="00423938" w:rsidRPr="00045E59">
        <w:rPr>
          <w:rFonts w:hint="cs"/>
          <w:sz w:val="32"/>
          <w:szCs w:val="32"/>
          <w:rtl/>
          <w:lang w:bidi="ar-DZ"/>
        </w:rPr>
        <w:t>إلى</w:t>
      </w:r>
      <w:r w:rsidR="00F809E7" w:rsidRPr="00045E59">
        <w:rPr>
          <w:rFonts w:hint="cs"/>
          <w:sz w:val="32"/>
          <w:szCs w:val="32"/>
          <w:rtl/>
          <w:lang w:bidi="ar-DZ"/>
        </w:rPr>
        <w:t xml:space="preserve"> 2006 وقد حصل اتفاق بعد هذه المراجعة على الحاجة </w:t>
      </w:r>
      <w:r w:rsidR="00423938" w:rsidRPr="00045E59">
        <w:rPr>
          <w:rFonts w:hint="cs"/>
          <w:sz w:val="32"/>
          <w:szCs w:val="32"/>
          <w:rtl/>
          <w:lang w:bidi="ar-DZ"/>
        </w:rPr>
        <w:t>إلى</w:t>
      </w:r>
      <w:r w:rsidR="00F809E7" w:rsidRPr="00045E59">
        <w:rPr>
          <w:rFonts w:hint="cs"/>
          <w:sz w:val="32"/>
          <w:szCs w:val="32"/>
          <w:rtl/>
          <w:lang w:bidi="ar-DZ"/>
        </w:rPr>
        <w:t xml:space="preserve"> </w:t>
      </w:r>
      <w:r w:rsidR="00423938" w:rsidRPr="00045E59">
        <w:rPr>
          <w:rFonts w:hint="cs"/>
          <w:sz w:val="32"/>
          <w:szCs w:val="32"/>
          <w:rtl/>
          <w:lang w:bidi="ar-DZ"/>
        </w:rPr>
        <w:t>إحداث</w:t>
      </w:r>
      <w:r w:rsidR="00F809E7" w:rsidRPr="00045E59">
        <w:rPr>
          <w:rFonts w:hint="cs"/>
          <w:sz w:val="32"/>
          <w:szCs w:val="32"/>
          <w:rtl/>
          <w:lang w:bidi="ar-DZ"/>
        </w:rPr>
        <w:t xml:space="preserve"> وثيقتين</w:t>
      </w:r>
      <w:r w:rsidR="00344A56" w:rsidRPr="00045E59">
        <w:rPr>
          <w:rFonts w:hint="cs"/>
          <w:sz w:val="32"/>
          <w:szCs w:val="32"/>
          <w:rtl/>
          <w:lang w:bidi="ar-DZ"/>
        </w:rPr>
        <w:t xml:space="preserve"> الوثيقة الأولى مختصرة ووجيزة تمثلت في امتيازات باريس لحماية الأطفال المجندين أو المستخدمين بصورة غير مشروعة من جانب قوات أو جماعات مسلحة , والثانية تمثلت في مبادئ توجيهية بشأن</w:t>
      </w:r>
      <w:r w:rsidR="00BD1DB5" w:rsidRPr="00045E59">
        <w:rPr>
          <w:rFonts w:hint="cs"/>
          <w:sz w:val="32"/>
          <w:szCs w:val="32"/>
          <w:rtl/>
          <w:lang w:bidi="ar-DZ"/>
        </w:rPr>
        <w:t xml:space="preserve"> الأطفال المرتبطين بالقوات المسلحة أو مبادئ باريس .</w:t>
      </w:r>
      <w:r w:rsidR="00344A56" w:rsidRPr="00045E59">
        <w:rPr>
          <w:rFonts w:hint="cs"/>
          <w:sz w:val="32"/>
          <w:szCs w:val="32"/>
          <w:rtl/>
          <w:lang w:bidi="ar-DZ"/>
        </w:rPr>
        <w:t xml:space="preserve">                                </w:t>
      </w:r>
      <w:r w:rsidR="00BD1DB5" w:rsidRPr="00045E59">
        <w:rPr>
          <w:rFonts w:hint="cs"/>
          <w:sz w:val="32"/>
          <w:szCs w:val="32"/>
          <w:rtl/>
          <w:lang w:bidi="ar-DZ"/>
        </w:rPr>
        <w:t xml:space="preserve">                  </w:t>
      </w:r>
      <w:r w:rsidR="00EA55A0">
        <w:rPr>
          <w:rFonts w:hint="cs"/>
          <w:sz w:val="32"/>
          <w:szCs w:val="32"/>
          <w:rtl/>
          <w:lang w:bidi="ar-DZ"/>
        </w:rPr>
        <w:t xml:space="preserve">             </w:t>
      </w:r>
      <w:r w:rsidR="00E677AF" w:rsidRPr="00045E59">
        <w:rPr>
          <w:rFonts w:hint="cs"/>
          <w:sz w:val="32"/>
          <w:szCs w:val="32"/>
          <w:rtl/>
          <w:lang w:bidi="ar-DZ"/>
        </w:rPr>
        <w:t xml:space="preserve">       </w:t>
      </w:r>
      <w:r w:rsidR="00344A56" w:rsidRPr="00045E59">
        <w:rPr>
          <w:rFonts w:hint="cs"/>
          <w:sz w:val="32"/>
          <w:szCs w:val="32"/>
          <w:rtl/>
          <w:lang w:bidi="ar-DZ"/>
        </w:rPr>
        <w:t xml:space="preserve">                                       </w:t>
      </w:r>
      <w:r w:rsidR="00EA55A0">
        <w:rPr>
          <w:rFonts w:hint="cs"/>
          <w:sz w:val="32"/>
          <w:szCs w:val="32"/>
          <w:rtl/>
          <w:lang w:bidi="ar-DZ"/>
        </w:rPr>
        <w:t xml:space="preserve">                   </w:t>
      </w:r>
    </w:p>
    <w:p w:rsidR="005C0BC5" w:rsidRPr="00441184" w:rsidRDefault="00344A56" w:rsidP="007A4F00">
      <w:pPr>
        <w:bidi/>
        <w:spacing w:line="360" w:lineRule="auto"/>
        <w:jc w:val="both"/>
        <w:rPr>
          <w:b/>
          <w:bCs/>
          <w:sz w:val="32"/>
          <w:szCs w:val="32"/>
          <w:rtl/>
          <w:lang w:bidi="ar-DZ"/>
        </w:rPr>
      </w:pPr>
      <w:r w:rsidRPr="00441184">
        <w:rPr>
          <w:rFonts w:hint="cs"/>
          <w:b/>
          <w:bCs/>
          <w:sz w:val="32"/>
          <w:szCs w:val="32"/>
          <w:rtl/>
          <w:lang w:bidi="ar-DZ"/>
        </w:rPr>
        <w:t>ثالثا: دور لجان الرقابة الدولية لتطبيق الوثا</w:t>
      </w:r>
      <w:r w:rsidR="00EA55A0" w:rsidRPr="00441184">
        <w:rPr>
          <w:rFonts w:hint="cs"/>
          <w:b/>
          <w:bCs/>
          <w:sz w:val="32"/>
          <w:szCs w:val="32"/>
          <w:rtl/>
          <w:lang w:bidi="ar-DZ"/>
        </w:rPr>
        <w:t xml:space="preserve">ئق الدولية المعنية بحقوق الطفل </w:t>
      </w:r>
    </w:p>
    <w:p w:rsidR="00CF55B8" w:rsidRPr="00521E07" w:rsidRDefault="000B5CC4" w:rsidP="007A4F00">
      <w:pPr>
        <w:bidi/>
        <w:jc w:val="both"/>
        <w:rPr>
          <w:sz w:val="32"/>
          <w:szCs w:val="32"/>
          <w:rtl/>
          <w:lang w:bidi="ar-DZ"/>
        </w:rPr>
      </w:pPr>
      <w:r>
        <w:rPr>
          <w:rFonts w:hint="cs"/>
          <w:sz w:val="32"/>
          <w:szCs w:val="32"/>
          <w:rtl/>
          <w:lang w:bidi="ar-DZ"/>
        </w:rPr>
        <w:t>تعد الحقوق</w:t>
      </w:r>
      <w:r w:rsidR="00344A56" w:rsidRPr="00045E59">
        <w:rPr>
          <w:rFonts w:hint="cs"/>
          <w:sz w:val="32"/>
          <w:szCs w:val="32"/>
          <w:rtl/>
          <w:lang w:bidi="ar-DZ"/>
        </w:rPr>
        <w:t xml:space="preserve"> الواردة في اتفاقية حقوق الطفل جزء من حقوق </w:t>
      </w:r>
      <w:r w:rsidR="00423938" w:rsidRPr="00045E59">
        <w:rPr>
          <w:rFonts w:hint="cs"/>
          <w:sz w:val="32"/>
          <w:szCs w:val="32"/>
          <w:rtl/>
          <w:lang w:bidi="ar-DZ"/>
        </w:rPr>
        <w:t>الإنسان</w:t>
      </w:r>
      <w:r w:rsidR="00344A56" w:rsidRPr="00045E59">
        <w:rPr>
          <w:rFonts w:hint="cs"/>
          <w:sz w:val="32"/>
          <w:szCs w:val="32"/>
          <w:rtl/>
          <w:lang w:bidi="ar-DZ"/>
        </w:rPr>
        <w:t xml:space="preserve"> بصفة عامة </w:t>
      </w:r>
      <w:r w:rsidR="007E05B9">
        <w:rPr>
          <w:rFonts w:hint="cs"/>
          <w:sz w:val="32"/>
          <w:szCs w:val="32"/>
          <w:rtl/>
          <w:lang w:bidi="ar-DZ"/>
        </w:rPr>
        <w:t>،</w:t>
      </w:r>
      <w:r w:rsidR="00344A56" w:rsidRPr="00045E59">
        <w:rPr>
          <w:rFonts w:hint="cs"/>
          <w:sz w:val="32"/>
          <w:szCs w:val="32"/>
          <w:rtl/>
          <w:lang w:bidi="ar-DZ"/>
        </w:rPr>
        <w:t xml:space="preserve">لذلك فاللجان الدولية المعنية بمراقبة تطبيق حقوق </w:t>
      </w:r>
      <w:r w:rsidR="00423938" w:rsidRPr="00045E59">
        <w:rPr>
          <w:rFonts w:hint="cs"/>
          <w:sz w:val="32"/>
          <w:szCs w:val="32"/>
          <w:rtl/>
          <w:lang w:bidi="ar-DZ"/>
        </w:rPr>
        <w:t>الإنسان</w:t>
      </w:r>
      <w:r w:rsidR="00344A56" w:rsidRPr="00045E59">
        <w:rPr>
          <w:rFonts w:hint="cs"/>
          <w:sz w:val="32"/>
          <w:szCs w:val="32"/>
          <w:rtl/>
          <w:lang w:bidi="ar-DZ"/>
        </w:rPr>
        <w:t xml:space="preserve"> بصف</w:t>
      </w:r>
      <w:r w:rsidR="007E05B9">
        <w:rPr>
          <w:rFonts w:hint="cs"/>
          <w:sz w:val="32"/>
          <w:szCs w:val="32"/>
          <w:rtl/>
          <w:lang w:bidi="ar-DZ"/>
        </w:rPr>
        <w:t xml:space="preserve">ة عامة يستفيد من حمايتها الطفل </w:t>
      </w:r>
      <w:r w:rsidR="00344A56" w:rsidRPr="00045E59">
        <w:rPr>
          <w:rFonts w:hint="cs"/>
          <w:sz w:val="32"/>
          <w:szCs w:val="32"/>
          <w:rtl/>
          <w:lang w:bidi="ar-DZ"/>
        </w:rPr>
        <w:t xml:space="preserve"> هذا </w:t>
      </w:r>
      <w:r w:rsidR="00423938" w:rsidRPr="00045E59">
        <w:rPr>
          <w:rFonts w:hint="cs"/>
          <w:sz w:val="32"/>
          <w:szCs w:val="32"/>
          <w:rtl/>
          <w:lang w:bidi="ar-DZ"/>
        </w:rPr>
        <w:t>بالإضافة</w:t>
      </w:r>
      <w:r w:rsidR="00344A56" w:rsidRPr="00045E59">
        <w:rPr>
          <w:rFonts w:hint="cs"/>
          <w:sz w:val="32"/>
          <w:szCs w:val="32"/>
          <w:rtl/>
          <w:lang w:bidi="ar-DZ"/>
        </w:rPr>
        <w:t xml:space="preserve"> </w:t>
      </w:r>
      <w:r w:rsidR="00423938" w:rsidRPr="00045E59">
        <w:rPr>
          <w:rFonts w:hint="cs"/>
          <w:sz w:val="32"/>
          <w:szCs w:val="32"/>
          <w:rtl/>
          <w:lang w:bidi="ar-DZ"/>
        </w:rPr>
        <w:t>إلى</w:t>
      </w:r>
      <w:r w:rsidR="00BD1DB5" w:rsidRPr="00045E59">
        <w:rPr>
          <w:rFonts w:hint="cs"/>
          <w:sz w:val="32"/>
          <w:szCs w:val="32"/>
          <w:rtl/>
          <w:lang w:bidi="ar-DZ"/>
        </w:rPr>
        <w:t xml:space="preserve"> الاستفادة من حماية دولية خاصة به</w:t>
      </w:r>
      <w:r w:rsidR="007E05B9">
        <w:rPr>
          <w:rFonts w:hint="cs"/>
          <w:sz w:val="32"/>
          <w:szCs w:val="32"/>
          <w:rtl/>
          <w:lang w:bidi="ar-DZ"/>
        </w:rPr>
        <w:t xml:space="preserve">، </w:t>
      </w:r>
      <w:r w:rsidR="00BD1DB5" w:rsidRPr="00045E59">
        <w:rPr>
          <w:rFonts w:hint="cs"/>
          <w:sz w:val="32"/>
          <w:szCs w:val="32"/>
          <w:rtl/>
          <w:lang w:bidi="ar-DZ"/>
        </w:rPr>
        <w:t xml:space="preserve"> تتجلى من</w:t>
      </w:r>
      <w:r w:rsidR="00423938">
        <w:rPr>
          <w:rFonts w:hint="cs"/>
          <w:sz w:val="32"/>
          <w:szCs w:val="32"/>
          <w:rtl/>
          <w:lang w:bidi="ar-DZ"/>
        </w:rPr>
        <w:t xml:space="preserve"> خلال لجنة حقوق الطفل التي </w:t>
      </w:r>
      <w:r w:rsidR="007C0C78">
        <w:rPr>
          <w:rFonts w:hint="cs"/>
          <w:sz w:val="32"/>
          <w:szCs w:val="32"/>
          <w:rtl/>
          <w:lang w:bidi="ar-DZ"/>
        </w:rPr>
        <w:t>أنشأته</w:t>
      </w:r>
      <w:r w:rsidR="007C0C78" w:rsidRPr="00045E59">
        <w:rPr>
          <w:rFonts w:hint="cs"/>
          <w:sz w:val="32"/>
          <w:szCs w:val="32"/>
          <w:rtl/>
          <w:lang w:bidi="ar-DZ"/>
        </w:rPr>
        <w:t>ا</w:t>
      </w:r>
      <w:r w:rsidR="00BD1DB5" w:rsidRPr="00045E59">
        <w:rPr>
          <w:rFonts w:hint="cs"/>
          <w:sz w:val="32"/>
          <w:szCs w:val="32"/>
          <w:rtl/>
          <w:lang w:bidi="ar-DZ"/>
        </w:rPr>
        <w:t xml:space="preserve"> اتفاقية حقوق الطفل لعام 1989 ولقد توجه الاهتمام ا</w:t>
      </w:r>
      <w:r w:rsidR="005813F7" w:rsidRPr="00045E59">
        <w:rPr>
          <w:rFonts w:hint="cs"/>
          <w:sz w:val="32"/>
          <w:szCs w:val="32"/>
          <w:rtl/>
          <w:lang w:bidi="ar-DZ"/>
        </w:rPr>
        <w:t xml:space="preserve">لعالمي </w:t>
      </w:r>
      <w:r w:rsidR="00423938" w:rsidRPr="00045E59">
        <w:rPr>
          <w:rFonts w:hint="cs"/>
          <w:sz w:val="32"/>
          <w:szCs w:val="32"/>
          <w:rtl/>
          <w:lang w:bidi="ar-DZ"/>
        </w:rPr>
        <w:t>إلى</w:t>
      </w:r>
      <w:r w:rsidR="005813F7" w:rsidRPr="00045E59">
        <w:rPr>
          <w:rFonts w:hint="cs"/>
          <w:sz w:val="32"/>
          <w:szCs w:val="32"/>
          <w:rtl/>
          <w:lang w:bidi="ar-DZ"/>
        </w:rPr>
        <w:t xml:space="preserve"> ضرورة</w:t>
      </w:r>
      <w:r w:rsidR="00BD1DB5" w:rsidRPr="00045E59">
        <w:rPr>
          <w:rFonts w:hint="cs"/>
          <w:sz w:val="32"/>
          <w:szCs w:val="32"/>
          <w:rtl/>
          <w:lang w:bidi="ar-DZ"/>
        </w:rPr>
        <w:t xml:space="preserve"> </w:t>
      </w:r>
      <w:r w:rsidR="00CF55B8">
        <w:rPr>
          <w:rFonts w:hint="cs"/>
          <w:sz w:val="32"/>
          <w:szCs w:val="32"/>
          <w:rtl/>
          <w:lang w:bidi="ar-DZ"/>
        </w:rPr>
        <w:t>.</w:t>
      </w:r>
      <w:r w:rsidR="00CF55B8">
        <w:rPr>
          <w:rFonts w:hint="cs"/>
          <w:color w:val="FF0000"/>
          <w:sz w:val="32"/>
          <w:szCs w:val="32"/>
          <w:rtl/>
          <w:lang w:bidi="ar-DZ"/>
        </w:rPr>
        <w:t>ــــــــــــــــــــــــــــــــــــــــــــــــــــ</w:t>
      </w:r>
      <w:r w:rsidR="00CF55B8">
        <w:rPr>
          <w:rFonts w:hint="cs"/>
          <w:sz w:val="32"/>
          <w:szCs w:val="32"/>
          <w:rtl/>
          <w:lang w:bidi="ar-DZ"/>
        </w:rPr>
        <w:t xml:space="preserve">                                                                </w:t>
      </w:r>
      <w:r w:rsidR="00CF55B8">
        <w:rPr>
          <w:rFonts w:hint="cs"/>
          <w:sz w:val="24"/>
          <w:szCs w:val="24"/>
          <w:rtl/>
          <w:lang w:bidi="ar-DZ"/>
        </w:rPr>
        <w:t>1-</w:t>
      </w:r>
      <w:r w:rsidR="00CF55B8" w:rsidRPr="005813F7">
        <w:rPr>
          <w:rFonts w:hint="cs"/>
          <w:sz w:val="24"/>
          <w:szCs w:val="24"/>
          <w:rtl/>
          <w:lang w:bidi="ar-DZ"/>
        </w:rPr>
        <w:t xml:space="preserve">  </w:t>
      </w:r>
      <w:r w:rsidR="00521E07">
        <w:rPr>
          <w:rFonts w:hint="cs"/>
          <w:sz w:val="24"/>
          <w:szCs w:val="24"/>
          <w:rtl/>
          <w:lang w:bidi="ar-DZ"/>
        </w:rPr>
        <w:t>دحية عبد اللطيف،</w:t>
      </w:r>
      <w:r w:rsidR="00CF55B8" w:rsidRPr="005813F7">
        <w:rPr>
          <w:rFonts w:hint="cs"/>
          <w:sz w:val="24"/>
          <w:szCs w:val="24"/>
          <w:rtl/>
          <w:lang w:bidi="ar-DZ"/>
        </w:rPr>
        <w:t xml:space="preserve">   </w:t>
      </w:r>
      <w:r w:rsidR="00CF55B8">
        <w:rPr>
          <w:rFonts w:hint="cs"/>
          <w:sz w:val="24"/>
          <w:szCs w:val="24"/>
          <w:rtl/>
          <w:lang w:bidi="ar-DZ"/>
        </w:rPr>
        <w:t>جهود لأمم المتحدة للقضاء على تجنيد الأطفال ،مجلة الشريعة والقانون،</w:t>
      </w:r>
      <w:r w:rsidR="007C436B">
        <w:rPr>
          <w:rFonts w:hint="cs"/>
          <w:sz w:val="24"/>
          <w:szCs w:val="24"/>
          <w:rtl/>
          <w:lang w:bidi="ar-DZ"/>
        </w:rPr>
        <w:t>السنة السابعة والعشرون  العدد</w:t>
      </w:r>
      <w:r w:rsidR="003D452A">
        <w:rPr>
          <w:rFonts w:hint="cs"/>
          <w:sz w:val="24"/>
          <w:szCs w:val="24"/>
          <w:rtl/>
          <w:lang w:bidi="ar-DZ"/>
        </w:rPr>
        <w:t xml:space="preserve"> 54 </w:t>
      </w:r>
      <w:r w:rsidR="003D452A">
        <w:rPr>
          <w:sz w:val="24"/>
          <w:szCs w:val="24"/>
          <w:rtl/>
          <w:lang w:bidi="ar-DZ"/>
        </w:rPr>
        <w:t>–</w:t>
      </w:r>
      <w:r w:rsidR="003D452A">
        <w:rPr>
          <w:rFonts w:hint="cs"/>
          <w:sz w:val="24"/>
          <w:szCs w:val="24"/>
          <w:rtl/>
          <w:lang w:bidi="ar-DZ"/>
        </w:rPr>
        <w:t xml:space="preserve">جمادى الآخرة 1434 </w:t>
      </w:r>
      <w:r w:rsidR="003D452A">
        <w:rPr>
          <w:sz w:val="24"/>
          <w:szCs w:val="24"/>
          <w:rtl/>
          <w:lang w:bidi="ar-DZ"/>
        </w:rPr>
        <w:t>–</w:t>
      </w:r>
      <w:r w:rsidR="003D452A">
        <w:rPr>
          <w:rFonts w:hint="cs"/>
          <w:sz w:val="24"/>
          <w:szCs w:val="24"/>
          <w:rtl/>
          <w:lang w:bidi="ar-DZ"/>
        </w:rPr>
        <w:t xml:space="preserve">ابريل 2013 </w:t>
      </w:r>
      <w:r w:rsidR="00521E07">
        <w:rPr>
          <w:rFonts w:hint="cs"/>
          <w:sz w:val="24"/>
          <w:szCs w:val="24"/>
          <w:rtl/>
          <w:lang w:bidi="ar-DZ"/>
        </w:rPr>
        <w:t>.</w:t>
      </w:r>
    </w:p>
    <w:p w:rsidR="00423938" w:rsidRDefault="007B56CF" w:rsidP="007A4F00">
      <w:pPr>
        <w:bidi/>
        <w:spacing w:line="360" w:lineRule="auto"/>
        <w:jc w:val="both"/>
        <w:rPr>
          <w:sz w:val="24"/>
          <w:szCs w:val="24"/>
          <w:rtl/>
          <w:lang w:bidi="ar-DZ"/>
        </w:rPr>
      </w:pPr>
      <w:r>
        <w:rPr>
          <w:rFonts w:hint="cs"/>
          <w:sz w:val="24"/>
          <w:szCs w:val="24"/>
          <w:rtl/>
          <w:lang w:bidi="ar-DZ"/>
        </w:rPr>
        <w:t>2</w:t>
      </w:r>
      <w:r w:rsidR="00CF55B8">
        <w:rPr>
          <w:rFonts w:hint="cs"/>
          <w:sz w:val="24"/>
          <w:szCs w:val="24"/>
          <w:rtl/>
          <w:lang w:bidi="ar-DZ"/>
        </w:rPr>
        <w:t>-مبادئ كيب تاون في 1997 اثر ندوة عقدتها اليونيسي</w:t>
      </w:r>
      <w:r w:rsidR="00CF55B8">
        <w:rPr>
          <w:rFonts w:hint="eastAsia"/>
          <w:sz w:val="24"/>
          <w:szCs w:val="24"/>
          <w:rtl/>
          <w:lang w:bidi="ar-DZ"/>
        </w:rPr>
        <w:t>ف</w:t>
      </w:r>
      <w:r w:rsidR="00CF55B8">
        <w:rPr>
          <w:rFonts w:hint="cs"/>
          <w:sz w:val="24"/>
          <w:szCs w:val="24"/>
          <w:rtl/>
          <w:lang w:bidi="ar-DZ"/>
        </w:rPr>
        <w:t xml:space="preserve"> وفريق المنظمات العامة الغير حكومية بشان اتفاقية حقوق الطفل ومنع تجنيد الأطفال </w:t>
      </w:r>
    </w:p>
    <w:p w:rsidR="00D05A30" w:rsidRPr="00D05A30" w:rsidRDefault="00D05A30" w:rsidP="007A4F00">
      <w:pPr>
        <w:bidi/>
        <w:spacing w:line="240" w:lineRule="auto"/>
        <w:jc w:val="both"/>
        <w:rPr>
          <w:sz w:val="32"/>
          <w:szCs w:val="32"/>
          <w:rtl/>
          <w:lang w:bidi="ar-DZ"/>
        </w:rPr>
      </w:pPr>
      <w:r>
        <w:rPr>
          <w:rFonts w:hint="cs"/>
          <w:sz w:val="32"/>
          <w:szCs w:val="32"/>
          <w:rtl/>
          <w:lang w:bidi="ar-DZ"/>
        </w:rPr>
        <w:lastRenderedPageBreak/>
        <w:t>وضع أجهزة دولية تراقب مدى احترام هذه الح</w:t>
      </w:r>
      <w:r w:rsidR="00634952">
        <w:rPr>
          <w:rFonts w:hint="cs"/>
          <w:sz w:val="32"/>
          <w:szCs w:val="32"/>
          <w:rtl/>
          <w:lang w:bidi="ar-DZ"/>
        </w:rPr>
        <w:t>قوق المنصوص عليها في المعاهدات و</w:t>
      </w:r>
      <w:r>
        <w:rPr>
          <w:rFonts w:hint="cs"/>
          <w:sz w:val="32"/>
          <w:szCs w:val="32"/>
          <w:rtl/>
          <w:lang w:bidi="ar-DZ"/>
        </w:rPr>
        <w:t xml:space="preserve"> المواثيق الدولية.</w:t>
      </w:r>
    </w:p>
    <w:p w:rsidR="00D05A30" w:rsidRPr="00441184" w:rsidRDefault="00A115A3" w:rsidP="007A4F00">
      <w:pPr>
        <w:bidi/>
        <w:spacing w:line="240" w:lineRule="auto"/>
        <w:jc w:val="both"/>
        <w:rPr>
          <w:b/>
          <w:bCs/>
          <w:sz w:val="32"/>
          <w:szCs w:val="32"/>
          <w:rtl/>
          <w:lang w:bidi="ar-DZ"/>
        </w:rPr>
      </w:pPr>
      <w:r w:rsidRPr="00441184">
        <w:rPr>
          <w:rFonts w:hint="cs"/>
          <w:b/>
          <w:bCs/>
          <w:sz w:val="32"/>
          <w:szCs w:val="32"/>
          <w:rtl/>
          <w:lang w:bidi="ar-DZ"/>
        </w:rPr>
        <w:t xml:space="preserve">1-دور مجلس حقوق </w:t>
      </w:r>
      <w:r w:rsidR="00423938" w:rsidRPr="00441184">
        <w:rPr>
          <w:rFonts w:hint="cs"/>
          <w:b/>
          <w:bCs/>
          <w:sz w:val="32"/>
          <w:szCs w:val="32"/>
          <w:rtl/>
          <w:lang w:bidi="ar-DZ"/>
        </w:rPr>
        <w:t>الإنسان</w:t>
      </w:r>
      <w:r w:rsidRPr="00441184">
        <w:rPr>
          <w:rFonts w:hint="cs"/>
          <w:b/>
          <w:bCs/>
          <w:sz w:val="32"/>
          <w:szCs w:val="32"/>
          <w:rtl/>
          <w:lang w:bidi="ar-DZ"/>
        </w:rPr>
        <w:t xml:space="preserve"> التابع </w:t>
      </w:r>
      <w:r w:rsidR="00423938" w:rsidRPr="00441184">
        <w:rPr>
          <w:rFonts w:hint="cs"/>
          <w:b/>
          <w:bCs/>
          <w:sz w:val="32"/>
          <w:szCs w:val="32"/>
          <w:rtl/>
          <w:lang w:bidi="ar-DZ"/>
        </w:rPr>
        <w:t>للأمم المتحد</w:t>
      </w:r>
      <w:r w:rsidR="00423938" w:rsidRPr="00441184">
        <w:rPr>
          <w:rFonts w:hint="eastAsia"/>
          <w:b/>
          <w:bCs/>
          <w:sz w:val="32"/>
          <w:szCs w:val="32"/>
          <w:rtl/>
          <w:lang w:bidi="ar-DZ"/>
        </w:rPr>
        <w:t>ة</w:t>
      </w:r>
      <w:r w:rsidR="00EF3B73" w:rsidRPr="00441184">
        <w:rPr>
          <w:rFonts w:hint="cs"/>
          <w:b/>
          <w:bCs/>
          <w:sz w:val="32"/>
          <w:szCs w:val="32"/>
          <w:rtl/>
          <w:lang w:bidi="ar-DZ"/>
        </w:rPr>
        <w:t>.</w:t>
      </w:r>
    </w:p>
    <w:p w:rsidR="00067636" w:rsidRPr="00B21DEA" w:rsidRDefault="00A115A3" w:rsidP="007A4F00">
      <w:pPr>
        <w:bidi/>
        <w:spacing w:line="360" w:lineRule="auto"/>
        <w:jc w:val="both"/>
        <w:rPr>
          <w:color w:val="FF0000"/>
          <w:sz w:val="32"/>
          <w:szCs w:val="32"/>
          <w:rtl/>
          <w:lang w:bidi="ar-DZ"/>
        </w:rPr>
      </w:pPr>
      <w:r w:rsidRPr="00045E59">
        <w:rPr>
          <w:rFonts w:hint="cs"/>
          <w:sz w:val="32"/>
          <w:szCs w:val="32"/>
          <w:rtl/>
          <w:lang w:bidi="ar-DZ"/>
        </w:rPr>
        <w:t xml:space="preserve">    يعد مجلس حقوق </w:t>
      </w:r>
      <w:r w:rsidR="00423938" w:rsidRPr="00045E59">
        <w:rPr>
          <w:rFonts w:hint="cs"/>
          <w:sz w:val="32"/>
          <w:szCs w:val="32"/>
          <w:rtl/>
          <w:lang w:bidi="ar-DZ"/>
        </w:rPr>
        <w:t>الإنسان</w:t>
      </w:r>
      <w:r w:rsidRPr="00045E59">
        <w:rPr>
          <w:rFonts w:hint="cs"/>
          <w:sz w:val="32"/>
          <w:szCs w:val="32"/>
          <w:rtl/>
          <w:lang w:bidi="ar-DZ"/>
        </w:rPr>
        <w:t xml:space="preserve"> ا</w:t>
      </w:r>
      <w:r w:rsidR="002320FF" w:rsidRPr="00045E59">
        <w:rPr>
          <w:rFonts w:hint="cs"/>
          <w:sz w:val="32"/>
          <w:szCs w:val="32"/>
          <w:rtl/>
          <w:lang w:bidi="ar-DZ"/>
        </w:rPr>
        <w:t xml:space="preserve">لهيئة الدولية الحكومية الرئيسية في </w:t>
      </w:r>
      <w:r w:rsidR="00423938" w:rsidRPr="00045E59">
        <w:rPr>
          <w:rFonts w:hint="cs"/>
          <w:sz w:val="32"/>
          <w:szCs w:val="32"/>
          <w:rtl/>
          <w:lang w:bidi="ar-DZ"/>
        </w:rPr>
        <w:t>الأمم</w:t>
      </w:r>
      <w:r w:rsidR="002320FF" w:rsidRPr="00045E59">
        <w:rPr>
          <w:rFonts w:hint="cs"/>
          <w:sz w:val="32"/>
          <w:szCs w:val="32"/>
          <w:rtl/>
          <w:lang w:bidi="ar-DZ"/>
        </w:rPr>
        <w:t xml:space="preserve"> المتحدة التي تضطلع بالمسؤولية عن حقوق </w:t>
      </w:r>
      <w:r w:rsidR="00423938" w:rsidRPr="00045E59">
        <w:rPr>
          <w:rFonts w:hint="cs"/>
          <w:sz w:val="32"/>
          <w:szCs w:val="32"/>
          <w:rtl/>
          <w:lang w:bidi="ar-DZ"/>
        </w:rPr>
        <w:t>الإنسان</w:t>
      </w:r>
      <w:r w:rsidR="002320FF" w:rsidRPr="00045E59">
        <w:rPr>
          <w:rFonts w:hint="cs"/>
          <w:sz w:val="32"/>
          <w:szCs w:val="32"/>
          <w:rtl/>
          <w:lang w:bidi="ar-DZ"/>
        </w:rPr>
        <w:t xml:space="preserve"> وحرياته </w:t>
      </w:r>
      <w:r w:rsidR="00423938" w:rsidRPr="00045E59">
        <w:rPr>
          <w:rFonts w:hint="cs"/>
          <w:sz w:val="32"/>
          <w:szCs w:val="32"/>
          <w:rtl/>
          <w:lang w:bidi="ar-DZ"/>
        </w:rPr>
        <w:t>الأساسية</w:t>
      </w:r>
      <w:r w:rsidR="002320FF" w:rsidRPr="00045E59">
        <w:rPr>
          <w:rFonts w:hint="cs"/>
          <w:sz w:val="32"/>
          <w:szCs w:val="32"/>
          <w:rtl/>
          <w:lang w:bidi="ar-DZ"/>
        </w:rPr>
        <w:t xml:space="preserve"> وقد استلم جميع </w:t>
      </w:r>
      <w:r w:rsidR="00423938" w:rsidRPr="00045E59">
        <w:rPr>
          <w:rFonts w:hint="cs"/>
          <w:sz w:val="32"/>
          <w:szCs w:val="32"/>
          <w:rtl/>
          <w:lang w:bidi="ar-DZ"/>
        </w:rPr>
        <w:t>الوظائف</w:t>
      </w:r>
      <w:r w:rsidR="002320FF" w:rsidRPr="00045E59">
        <w:rPr>
          <w:rFonts w:hint="cs"/>
          <w:sz w:val="32"/>
          <w:szCs w:val="32"/>
          <w:rtl/>
          <w:lang w:bidi="ar-DZ"/>
        </w:rPr>
        <w:t xml:space="preserve"> و المسؤوليات</w:t>
      </w:r>
      <w:r w:rsidR="00634952">
        <w:rPr>
          <w:rFonts w:hint="cs"/>
          <w:sz w:val="32"/>
          <w:szCs w:val="32"/>
          <w:rtl/>
          <w:lang w:bidi="ar-DZ"/>
        </w:rPr>
        <w:t>،</w:t>
      </w:r>
      <w:r w:rsidR="002320FF" w:rsidRPr="00045E59">
        <w:rPr>
          <w:rFonts w:hint="cs"/>
          <w:sz w:val="32"/>
          <w:szCs w:val="32"/>
          <w:rtl/>
          <w:lang w:bidi="ar-DZ"/>
        </w:rPr>
        <w:t xml:space="preserve"> </w:t>
      </w:r>
      <w:r w:rsidR="00634952">
        <w:rPr>
          <w:rFonts w:hint="cs"/>
          <w:sz w:val="32"/>
          <w:szCs w:val="32"/>
          <w:rtl/>
          <w:lang w:bidi="ar-DZ"/>
        </w:rPr>
        <w:t>انشأ</w:t>
      </w:r>
      <w:r w:rsidR="002320FF" w:rsidRPr="00045E59">
        <w:rPr>
          <w:rFonts w:hint="cs"/>
          <w:sz w:val="32"/>
          <w:szCs w:val="32"/>
          <w:rtl/>
          <w:lang w:bidi="ar-DZ"/>
        </w:rPr>
        <w:t xml:space="preserve"> من قبل الجمعية العامة </w:t>
      </w:r>
      <w:r w:rsidR="00423938" w:rsidRPr="00045E59">
        <w:rPr>
          <w:rFonts w:hint="cs"/>
          <w:sz w:val="32"/>
          <w:szCs w:val="32"/>
          <w:rtl/>
          <w:lang w:bidi="ar-DZ"/>
        </w:rPr>
        <w:t>للأمم</w:t>
      </w:r>
      <w:r w:rsidR="002320FF" w:rsidRPr="00045E59">
        <w:rPr>
          <w:rFonts w:hint="cs"/>
          <w:sz w:val="32"/>
          <w:szCs w:val="32"/>
          <w:rtl/>
          <w:lang w:bidi="ar-DZ"/>
        </w:rPr>
        <w:t xml:space="preserve"> المتحدة بموجب قرارها رقم 60/251 بتاريخ 15 مارس 2006 </w:t>
      </w:r>
      <w:r w:rsidR="00D05A30">
        <w:rPr>
          <w:rFonts w:hint="cs"/>
          <w:sz w:val="32"/>
          <w:szCs w:val="32"/>
          <w:rtl/>
          <w:lang w:bidi="ar-DZ"/>
        </w:rPr>
        <w:t xml:space="preserve">،(1)  </w:t>
      </w:r>
      <w:r w:rsidRPr="00045E59">
        <w:rPr>
          <w:rFonts w:hint="cs"/>
          <w:sz w:val="32"/>
          <w:szCs w:val="32"/>
          <w:rtl/>
          <w:lang w:bidi="ar-DZ"/>
        </w:rPr>
        <w:t xml:space="preserve">ومن بين </w:t>
      </w:r>
      <w:r w:rsidR="00F1088C" w:rsidRPr="00045E59">
        <w:rPr>
          <w:rFonts w:hint="cs"/>
          <w:sz w:val="32"/>
          <w:szCs w:val="32"/>
          <w:rtl/>
          <w:lang w:bidi="ar-DZ"/>
        </w:rPr>
        <w:t>أهم</w:t>
      </w:r>
      <w:r w:rsidRPr="00045E59">
        <w:rPr>
          <w:rFonts w:hint="cs"/>
          <w:sz w:val="32"/>
          <w:szCs w:val="32"/>
          <w:rtl/>
          <w:lang w:bidi="ar-DZ"/>
        </w:rPr>
        <w:t xml:space="preserve"> المهام التي قام بها هو تشجيع الدول على تنفيذ تعهداتها اتجاه مسالة حقوق </w:t>
      </w:r>
      <w:r w:rsidR="00F1088C" w:rsidRPr="00045E59">
        <w:rPr>
          <w:rFonts w:hint="cs"/>
          <w:sz w:val="32"/>
          <w:szCs w:val="32"/>
          <w:rtl/>
          <w:lang w:bidi="ar-DZ"/>
        </w:rPr>
        <w:t>الإنسان</w:t>
      </w:r>
      <w:r w:rsidRPr="00045E59">
        <w:rPr>
          <w:rFonts w:hint="cs"/>
          <w:sz w:val="32"/>
          <w:szCs w:val="32"/>
          <w:rtl/>
          <w:lang w:bidi="ar-DZ"/>
        </w:rPr>
        <w:t xml:space="preserve"> وجميع المسائل المرتبطة بها وكذا تقديم توصيات تهدف </w:t>
      </w:r>
      <w:r w:rsidR="00F1088C" w:rsidRPr="00045E59">
        <w:rPr>
          <w:rFonts w:hint="cs"/>
          <w:sz w:val="32"/>
          <w:szCs w:val="32"/>
          <w:rtl/>
          <w:lang w:bidi="ar-DZ"/>
        </w:rPr>
        <w:t>إلى</w:t>
      </w:r>
      <w:r w:rsidRPr="00045E59">
        <w:rPr>
          <w:rFonts w:hint="cs"/>
          <w:sz w:val="32"/>
          <w:szCs w:val="32"/>
          <w:rtl/>
          <w:lang w:bidi="ar-DZ"/>
        </w:rPr>
        <w:t xml:space="preserve"> تطوير القانون الدولي لحقوق </w:t>
      </w:r>
      <w:r w:rsidR="00F1088C" w:rsidRPr="00045E59">
        <w:rPr>
          <w:rFonts w:hint="cs"/>
          <w:sz w:val="32"/>
          <w:szCs w:val="32"/>
          <w:rtl/>
          <w:lang w:bidi="ar-DZ"/>
        </w:rPr>
        <w:t>الإنسان</w:t>
      </w:r>
      <w:r w:rsidR="00634952">
        <w:rPr>
          <w:rFonts w:hint="cs"/>
          <w:sz w:val="32"/>
          <w:szCs w:val="32"/>
          <w:rtl/>
          <w:lang w:bidi="ar-DZ"/>
        </w:rPr>
        <w:t>، و</w:t>
      </w:r>
      <w:r w:rsidRPr="00045E59">
        <w:rPr>
          <w:rFonts w:hint="cs"/>
          <w:sz w:val="32"/>
          <w:szCs w:val="32"/>
          <w:rtl/>
          <w:lang w:bidi="ar-DZ"/>
        </w:rPr>
        <w:t xml:space="preserve"> لعل </w:t>
      </w:r>
      <w:r w:rsidR="00F1088C" w:rsidRPr="00045E59">
        <w:rPr>
          <w:rFonts w:hint="cs"/>
          <w:sz w:val="32"/>
          <w:szCs w:val="32"/>
          <w:rtl/>
          <w:lang w:bidi="ar-DZ"/>
        </w:rPr>
        <w:t>أهم</w:t>
      </w:r>
      <w:r w:rsidRPr="00045E59">
        <w:rPr>
          <w:rFonts w:hint="cs"/>
          <w:sz w:val="32"/>
          <w:szCs w:val="32"/>
          <w:rtl/>
          <w:lang w:bidi="ar-DZ"/>
        </w:rPr>
        <w:t xml:space="preserve"> ما قام به المجلس مؤخرا في دورته الثامنة عشرة في نوفمبر 2011 هو حث الكثير من الدول </w:t>
      </w:r>
      <w:r w:rsidR="00F1088C" w:rsidRPr="00045E59">
        <w:rPr>
          <w:rFonts w:hint="cs"/>
          <w:sz w:val="32"/>
          <w:szCs w:val="32"/>
          <w:rtl/>
          <w:lang w:bidi="ar-DZ"/>
        </w:rPr>
        <w:t>الإفريقية</w:t>
      </w:r>
      <w:r w:rsidR="00BA4753" w:rsidRPr="00045E59">
        <w:rPr>
          <w:rFonts w:hint="cs"/>
          <w:sz w:val="32"/>
          <w:szCs w:val="32"/>
          <w:rtl/>
          <w:lang w:bidi="ar-DZ"/>
        </w:rPr>
        <w:t xml:space="preserve"> التي تشهد نزاعات مسلحة و في مقدمتها السودان و الصومال على بذل الجهود للحد من ظاهرة تجنيد </w:t>
      </w:r>
      <w:r w:rsidR="00F1088C" w:rsidRPr="00045E59">
        <w:rPr>
          <w:rFonts w:hint="cs"/>
          <w:sz w:val="32"/>
          <w:szCs w:val="32"/>
          <w:rtl/>
          <w:lang w:bidi="ar-DZ"/>
        </w:rPr>
        <w:t>الأطفال</w:t>
      </w:r>
      <w:r w:rsidR="007460A9" w:rsidRPr="00045E59">
        <w:rPr>
          <w:rFonts w:hint="cs"/>
          <w:sz w:val="32"/>
          <w:szCs w:val="32"/>
          <w:rtl/>
          <w:lang w:bidi="ar-DZ"/>
        </w:rPr>
        <w:t xml:space="preserve"> في النزاعات المسلحة وه</w:t>
      </w:r>
      <w:r w:rsidR="00BA4753" w:rsidRPr="00045E59">
        <w:rPr>
          <w:rFonts w:hint="cs"/>
          <w:sz w:val="32"/>
          <w:szCs w:val="32"/>
          <w:rtl/>
          <w:lang w:bidi="ar-DZ"/>
        </w:rPr>
        <w:t xml:space="preserve">ذا </w:t>
      </w:r>
      <w:r w:rsidR="007460A9" w:rsidRPr="00045E59">
        <w:rPr>
          <w:rFonts w:hint="cs"/>
          <w:sz w:val="32"/>
          <w:szCs w:val="32"/>
          <w:rtl/>
          <w:lang w:bidi="ar-DZ"/>
        </w:rPr>
        <w:t xml:space="preserve">بعد الاستماع </w:t>
      </w:r>
      <w:r w:rsidR="00F1088C" w:rsidRPr="00045E59">
        <w:rPr>
          <w:rFonts w:hint="cs"/>
          <w:sz w:val="32"/>
          <w:szCs w:val="32"/>
          <w:rtl/>
          <w:lang w:bidi="ar-DZ"/>
        </w:rPr>
        <w:t>إلى</w:t>
      </w:r>
      <w:r w:rsidR="007460A9" w:rsidRPr="00045E59">
        <w:rPr>
          <w:rFonts w:hint="cs"/>
          <w:sz w:val="32"/>
          <w:szCs w:val="32"/>
          <w:rtl/>
          <w:lang w:bidi="ar-DZ"/>
        </w:rPr>
        <w:t xml:space="preserve"> التقرير السنوي بمقر</w:t>
      </w:r>
      <w:r w:rsidR="00F1088C">
        <w:rPr>
          <w:rFonts w:hint="cs"/>
          <w:sz w:val="32"/>
          <w:szCs w:val="32"/>
          <w:rtl/>
          <w:lang w:bidi="ar-DZ"/>
        </w:rPr>
        <w:t xml:space="preserve"> </w:t>
      </w:r>
      <w:r w:rsidR="007460A9" w:rsidRPr="00045E59">
        <w:rPr>
          <w:rFonts w:hint="cs"/>
          <w:sz w:val="32"/>
          <w:szCs w:val="32"/>
          <w:rtl/>
          <w:lang w:bidi="ar-DZ"/>
        </w:rPr>
        <w:t xml:space="preserve">الجمعية العامة الخاص بالأطفال قي النزاعات المسلحة , وبما أن من بين أهم </w:t>
      </w:r>
      <w:r w:rsidR="00F1088C" w:rsidRPr="00045E59">
        <w:rPr>
          <w:rFonts w:hint="cs"/>
          <w:sz w:val="32"/>
          <w:szCs w:val="32"/>
          <w:rtl/>
          <w:lang w:bidi="ar-DZ"/>
        </w:rPr>
        <w:t>أسباب</w:t>
      </w:r>
      <w:r w:rsidR="007460A9" w:rsidRPr="00045E59">
        <w:rPr>
          <w:rFonts w:hint="cs"/>
          <w:sz w:val="32"/>
          <w:szCs w:val="32"/>
          <w:rtl/>
          <w:lang w:bidi="ar-DZ"/>
        </w:rPr>
        <w:t xml:space="preserve"> ضم الأطفال </w:t>
      </w:r>
      <w:r w:rsidR="00F1088C" w:rsidRPr="00045E59">
        <w:rPr>
          <w:rFonts w:hint="cs"/>
          <w:sz w:val="32"/>
          <w:szCs w:val="32"/>
          <w:rtl/>
          <w:lang w:bidi="ar-DZ"/>
        </w:rPr>
        <w:t>إلى</w:t>
      </w:r>
      <w:r w:rsidR="00E04E1E">
        <w:rPr>
          <w:rFonts w:hint="cs"/>
          <w:sz w:val="32"/>
          <w:szCs w:val="32"/>
          <w:rtl/>
          <w:lang w:bidi="ar-DZ"/>
        </w:rPr>
        <w:t xml:space="preserve"> صفوف القوات المسلحة </w:t>
      </w:r>
      <w:r w:rsidR="007460A9" w:rsidRPr="00045E59">
        <w:rPr>
          <w:rFonts w:hint="cs"/>
          <w:sz w:val="32"/>
          <w:szCs w:val="32"/>
          <w:rtl/>
          <w:lang w:bidi="ar-DZ"/>
        </w:rPr>
        <w:t xml:space="preserve">تجنيدهم واستخدامهم في النزاعات المسلحة والمتاجرة الغير شرعية بهم </w:t>
      </w:r>
      <w:r w:rsidR="00D05A30">
        <w:rPr>
          <w:rFonts w:hint="cs"/>
          <w:sz w:val="32"/>
          <w:szCs w:val="32"/>
          <w:rtl/>
          <w:lang w:bidi="ar-DZ"/>
        </w:rPr>
        <w:t>،.</w:t>
      </w:r>
      <w:r w:rsidR="007460A9" w:rsidRPr="00045E59">
        <w:rPr>
          <w:rFonts w:hint="cs"/>
          <w:sz w:val="32"/>
          <w:szCs w:val="32"/>
          <w:rtl/>
          <w:lang w:bidi="ar-DZ"/>
        </w:rPr>
        <w:t>فقد راعى المجلس هذه الحالة بالفعل وقدم توصيات للحد ومنع الاتجار بالأطفال والنساء في 75 بلد من البلدان ال96 التي كانت محل الدراسة مؤكد عن تكثيف الجهود لمنع تجنيد الأطفال</w:t>
      </w:r>
      <w:r w:rsidR="00E87941">
        <w:rPr>
          <w:rFonts w:hint="cs"/>
          <w:sz w:val="32"/>
          <w:szCs w:val="32"/>
          <w:rtl/>
          <w:lang w:bidi="ar-DZ"/>
        </w:rPr>
        <w:t>(2)</w:t>
      </w:r>
      <w:r w:rsidR="00067636">
        <w:rPr>
          <w:rFonts w:hint="cs"/>
          <w:sz w:val="32"/>
          <w:szCs w:val="32"/>
          <w:rtl/>
          <w:lang w:bidi="ar-DZ"/>
        </w:rPr>
        <w:t>،</w:t>
      </w:r>
      <w:r w:rsidR="007460A9" w:rsidRPr="00045E59">
        <w:rPr>
          <w:rFonts w:hint="cs"/>
          <w:sz w:val="32"/>
          <w:szCs w:val="32"/>
          <w:rtl/>
          <w:lang w:bidi="ar-DZ"/>
        </w:rPr>
        <w:t xml:space="preserve"> </w:t>
      </w:r>
      <w:r w:rsidR="00067636">
        <w:rPr>
          <w:rFonts w:hint="cs"/>
          <w:sz w:val="32"/>
          <w:szCs w:val="32"/>
          <w:rtl/>
          <w:lang w:bidi="ar-DZ"/>
        </w:rPr>
        <w:t xml:space="preserve">كما  </w:t>
      </w:r>
      <w:r w:rsidR="00907498">
        <w:rPr>
          <w:rFonts w:hint="cs"/>
          <w:sz w:val="32"/>
          <w:szCs w:val="32"/>
          <w:rtl/>
          <w:lang w:bidi="ar-DZ"/>
        </w:rPr>
        <w:t>أشارة</w:t>
      </w:r>
      <w:r w:rsidR="00067636">
        <w:rPr>
          <w:rFonts w:hint="cs"/>
          <w:sz w:val="32"/>
          <w:szCs w:val="32"/>
          <w:rtl/>
          <w:lang w:bidi="ar-DZ"/>
        </w:rPr>
        <w:t xml:space="preserve"> الممثلة الخاصة للامين العام المعنية </w:t>
      </w:r>
      <w:r w:rsidR="00B63B31">
        <w:rPr>
          <w:rFonts w:hint="cs"/>
          <w:sz w:val="32"/>
          <w:szCs w:val="32"/>
          <w:rtl/>
          <w:lang w:bidi="ar-DZ"/>
        </w:rPr>
        <w:t>بالأطفال</w:t>
      </w:r>
      <w:r w:rsidR="00067636">
        <w:rPr>
          <w:rFonts w:hint="cs"/>
          <w:sz w:val="32"/>
          <w:szCs w:val="32"/>
          <w:rtl/>
          <w:lang w:bidi="ar-DZ"/>
        </w:rPr>
        <w:t xml:space="preserve"> والنزاع المسلح السيدة رديكا كومارا سومي</w:t>
      </w:r>
      <w:r w:rsidR="00B21DEA">
        <w:rPr>
          <w:rFonts w:hint="cs"/>
          <w:sz w:val="32"/>
          <w:szCs w:val="32"/>
          <w:rtl/>
          <w:lang w:bidi="ar-DZ"/>
        </w:rPr>
        <w:t xml:space="preserve"> </w:t>
      </w:r>
      <w:r w:rsidR="00B63B31">
        <w:rPr>
          <w:rFonts w:hint="cs"/>
          <w:sz w:val="32"/>
          <w:szCs w:val="32"/>
          <w:rtl/>
          <w:lang w:bidi="ar-DZ"/>
        </w:rPr>
        <w:t>إلى</w:t>
      </w:r>
      <w:r w:rsidR="00B21DEA">
        <w:rPr>
          <w:rFonts w:hint="cs"/>
          <w:sz w:val="32"/>
          <w:szCs w:val="32"/>
          <w:rtl/>
          <w:lang w:bidi="ar-DZ"/>
        </w:rPr>
        <w:t xml:space="preserve"> ضرورة وضع حد </w:t>
      </w:r>
      <w:r w:rsidR="00B63B31">
        <w:rPr>
          <w:rFonts w:hint="cs"/>
          <w:sz w:val="32"/>
          <w:szCs w:val="32"/>
          <w:rtl/>
          <w:lang w:bidi="ar-DZ"/>
        </w:rPr>
        <w:t>للإفلات</w:t>
      </w:r>
      <w:r w:rsidR="00B21DEA">
        <w:rPr>
          <w:rFonts w:hint="cs"/>
          <w:sz w:val="32"/>
          <w:szCs w:val="32"/>
          <w:rtl/>
          <w:lang w:bidi="ar-DZ"/>
        </w:rPr>
        <w:t xml:space="preserve"> من العقاب على الانتهاكات المرتكبة في حق </w:t>
      </w:r>
      <w:r w:rsidR="00B63B31">
        <w:rPr>
          <w:rFonts w:hint="cs"/>
          <w:sz w:val="32"/>
          <w:szCs w:val="32"/>
          <w:rtl/>
          <w:lang w:bidi="ar-DZ"/>
        </w:rPr>
        <w:t>الأطفال</w:t>
      </w:r>
      <w:r w:rsidR="00B21DEA">
        <w:rPr>
          <w:rFonts w:hint="cs"/>
          <w:sz w:val="32"/>
          <w:szCs w:val="32"/>
          <w:rtl/>
          <w:lang w:bidi="ar-DZ"/>
        </w:rPr>
        <w:t xml:space="preserve"> في النزاعات المسلحة،وتعتبر مجلس حقوق </w:t>
      </w:r>
      <w:r w:rsidR="00B63B31">
        <w:rPr>
          <w:rFonts w:hint="cs"/>
          <w:sz w:val="32"/>
          <w:szCs w:val="32"/>
          <w:rtl/>
          <w:lang w:bidi="ar-DZ"/>
        </w:rPr>
        <w:t>الإنسان</w:t>
      </w:r>
      <w:r w:rsidR="00B21DEA">
        <w:rPr>
          <w:rFonts w:hint="cs"/>
          <w:sz w:val="32"/>
          <w:szCs w:val="32"/>
          <w:rtl/>
          <w:lang w:bidi="ar-DZ"/>
        </w:rPr>
        <w:t xml:space="preserve"> لضمان المساءلة عن هذه الانتهاكات.</w:t>
      </w:r>
      <w:r w:rsidR="00067636">
        <w:rPr>
          <w:rFonts w:hint="cs"/>
          <w:sz w:val="32"/>
          <w:szCs w:val="32"/>
          <w:rtl/>
          <w:lang w:bidi="ar-DZ"/>
        </w:rPr>
        <w:t xml:space="preserve"> </w:t>
      </w:r>
      <w:r w:rsidR="007460A9" w:rsidRPr="00045E59">
        <w:rPr>
          <w:rFonts w:hint="cs"/>
          <w:sz w:val="32"/>
          <w:szCs w:val="32"/>
          <w:rtl/>
          <w:lang w:bidi="ar-DZ"/>
        </w:rPr>
        <w:t xml:space="preserve"> </w:t>
      </w:r>
      <w:r w:rsidRPr="00045E59">
        <w:rPr>
          <w:rFonts w:hint="cs"/>
          <w:sz w:val="32"/>
          <w:szCs w:val="32"/>
          <w:rtl/>
          <w:lang w:bidi="ar-DZ"/>
        </w:rPr>
        <w:t xml:space="preserve"> </w:t>
      </w:r>
    </w:p>
    <w:p w:rsidR="00E87941" w:rsidRPr="00E13799" w:rsidRDefault="00E87941" w:rsidP="007A4F00">
      <w:pPr>
        <w:bidi/>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ــــــــــــــــــــــــــــــــــــــــــــــــــــــــــــــــــــــــ</w:t>
      </w:r>
    </w:p>
    <w:p w:rsidR="00E87941" w:rsidRPr="00E13799" w:rsidRDefault="00E87941" w:rsidP="007A4F00">
      <w:pPr>
        <w:bidi/>
        <w:spacing w:line="240" w:lineRule="auto"/>
        <w:jc w:val="both"/>
        <w:rPr>
          <w:sz w:val="24"/>
          <w:szCs w:val="24"/>
          <w:rtl/>
          <w:lang w:bidi="ar-DZ"/>
        </w:rPr>
      </w:pPr>
      <w:r>
        <w:rPr>
          <w:rFonts w:hint="cs"/>
          <w:sz w:val="24"/>
          <w:szCs w:val="24"/>
          <w:rtl/>
          <w:lang w:bidi="ar-DZ"/>
        </w:rPr>
        <w:t>1-عمر حفصي فرحاتي ،آليات ال</w:t>
      </w:r>
      <w:r w:rsidR="00E160E3">
        <w:rPr>
          <w:rFonts w:hint="cs"/>
          <w:sz w:val="24"/>
          <w:szCs w:val="24"/>
          <w:rtl/>
          <w:lang w:bidi="ar-DZ"/>
        </w:rPr>
        <w:t xml:space="preserve">حماية الدولية ، المرجع السابق،ص91 . </w:t>
      </w:r>
    </w:p>
    <w:p w:rsidR="00E87941" w:rsidRPr="00E13799" w:rsidRDefault="00E87941" w:rsidP="007A4F00">
      <w:pPr>
        <w:bidi/>
        <w:spacing w:line="240" w:lineRule="auto"/>
        <w:jc w:val="both"/>
        <w:rPr>
          <w:sz w:val="24"/>
          <w:szCs w:val="24"/>
          <w:rtl/>
          <w:lang w:bidi="ar-DZ"/>
        </w:rPr>
      </w:pPr>
      <w:r>
        <w:rPr>
          <w:rFonts w:hint="cs"/>
          <w:sz w:val="24"/>
          <w:szCs w:val="24"/>
          <w:rtl/>
          <w:lang w:bidi="ar-DZ"/>
        </w:rPr>
        <w:t>2- الوثيقة رقم (209 /65 ا) الفقرة73 اعتمده مجلس حقوق الإنسان خلال دوراته من الثالثة إلى الثامنة التي عقدت في ديسمبر 2008،201</w:t>
      </w:r>
      <w:r w:rsidR="00905499">
        <w:rPr>
          <w:rFonts w:hint="cs"/>
          <w:sz w:val="24"/>
          <w:szCs w:val="24"/>
          <w:rtl/>
          <w:lang w:bidi="ar-DZ"/>
        </w:rPr>
        <w:t>0</w:t>
      </w:r>
    </w:p>
    <w:p w:rsidR="00D05A30" w:rsidRPr="00E87941" w:rsidRDefault="00905499" w:rsidP="007A4F00">
      <w:pPr>
        <w:pStyle w:val="a8"/>
        <w:bidi/>
        <w:spacing w:line="276" w:lineRule="auto"/>
        <w:jc w:val="both"/>
        <w:rPr>
          <w:rtl/>
          <w:lang w:bidi="ar-DZ"/>
        </w:rPr>
      </w:pPr>
      <w:r>
        <w:rPr>
          <w:rFonts w:hint="cs"/>
          <w:rtl/>
          <w:lang w:bidi="ar-DZ"/>
        </w:rPr>
        <w:t>3</w:t>
      </w:r>
      <w:r w:rsidR="00B21DEA">
        <w:rPr>
          <w:rFonts w:hint="cs"/>
          <w:rtl/>
          <w:lang w:bidi="ar-DZ"/>
        </w:rPr>
        <w:t>-تقرير الممثلة الخاصة للامين العام المعنية بالأطفال والنزاع المسلح</w:t>
      </w:r>
      <w:r>
        <w:rPr>
          <w:rFonts w:hint="cs"/>
          <w:rtl/>
          <w:lang w:bidi="ar-DZ"/>
        </w:rPr>
        <w:t xml:space="preserve"> السيدة كوماراسومي</w:t>
      </w:r>
      <w:r w:rsidR="00B21DEA">
        <w:rPr>
          <w:rFonts w:hint="cs"/>
          <w:rtl/>
          <w:lang w:bidi="ar-DZ"/>
        </w:rPr>
        <w:t xml:space="preserve"> ،مجلس حقوق الإنسان ،الدورة الثانية عشر ،</w:t>
      </w:r>
      <w:r>
        <w:rPr>
          <w:rFonts w:hint="cs"/>
          <w:rtl/>
          <w:lang w:bidi="ar-DZ"/>
        </w:rPr>
        <w:t>(</w:t>
      </w:r>
      <w:r w:rsidR="00B21DEA">
        <w:rPr>
          <w:rFonts w:hint="cs"/>
          <w:rtl/>
          <w:lang w:bidi="ar-DZ"/>
        </w:rPr>
        <w:t>البند 3</w:t>
      </w:r>
      <w:r>
        <w:rPr>
          <w:rFonts w:hint="cs"/>
          <w:rtl/>
          <w:lang w:bidi="ar-DZ"/>
        </w:rPr>
        <w:t>)</w:t>
      </w:r>
      <w:r w:rsidR="00B21DEA">
        <w:rPr>
          <w:rFonts w:hint="cs"/>
          <w:rtl/>
          <w:lang w:bidi="ar-DZ"/>
        </w:rPr>
        <w:t xml:space="preserve"> من جدول الأعمال ،تعزيز وحماية حقوق الإنسان السياسية والاجتماعية والثقافية بما في ذلك الحق في التنمية(30 جويلية 2009).</w:t>
      </w:r>
      <w:r w:rsidR="00E87941">
        <w:rPr>
          <w:rFonts w:hint="cs"/>
          <w:rtl/>
          <w:lang w:bidi="ar-DZ"/>
        </w:rPr>
        <w:t xml:space="preserve"> </w:t>
      </w:r>
    </w:p>
    <w:p w:rsidR="00067636" w:rsidRPr="00441184" w:rsidRDefault="00497705"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 </w:t>
      </w:r>
      <w:r w:rsidR="00067636" w:rsidRPr="00441184">
        <w:rPr>
          <w:rFonts w:hint="cs"/>
          <w:b/>
          <w:bCs/>
          <w:sz w:val="32"/>
          <w:szCs w:val="32"/>
          <w:rtl/>
          <w:lang w:bidi="ar-DZ"/>
        </w:rPr>
        <w:t>2-دور لجنة حقوق الطفل.</w:t>
      </w:r>
    </w:p>
    <w:p w:rsidR="00907498" w:rsidRDefault="00067636" w:rsidP="007A4F00">
      <w:pPr>
        <w:bidi/>
        <w:spacing w:line="360" w:lineRule="auto"/>
        <w:jc w:val="both"/>
        <w:rPr>
          <w:sz w:val="32"/>
          <w:szCs w:val="32"/>
          <w:rtl/>
          <w:lang w:bidi="ar-DZ"/>
        </w:rPr>
      </w:pPr>
      <w:r w:rsidRPr="00045E59">
        <w:rPr>
          <w:rFonts w:hint="cs"/>
          <w:sz w:val="32"/>
          <w:szCs w:val="32"/>
          <w:rtl/>
          <w:lang w:bidi="ar-DZ"/>
        </w:rPr>
        <w:t>أنشأت هذه اللجنة بموجب نص المادة 43 من اتفاقية حقوق الطفل المعتمد من قبل الجمعية العامة للأمم المتحدة في 20نوفمبر 1989</w:t>
      </w:r>
      <w:r w:rsidR="008234E5">
        <w:rPr>
          <w:rFonts w:hint="cs"/>
          <w:sz w:val="32"/>
          <w:szCs w:val="32"/>
          <w:rtl/>
          <w:lang w:bidi="ar-DZ"/>
        </w:rPr>
        <w:t xml:space="preserve"> ، </w:t>
      </w:r>
      <w:r w:rsidRPr="00045E59">
        <w:rPr>
          <w:rFonts w:hint="cs"/>
          <w:sz w:val="32"/>
          <w:szCs w:val="32"/>
          <w:rtl/>
          <w:lang w:bidi="ar-DZ"/>
        </w:rPr>
        <w:t>وتعهد هذه اللجنة إلى رقابة تنفيذ هذه الاتفاقية  ومدى تنفيذ الدول الأطراف فيها للالتزامات الملقاة</w:t>
      </w:r>
      <w:r>
        <w:rPr>
          <w:rFonts w:hint="cs"/>
          <w:sz w:val="32"/>
          <w:szCs w:val="32"/>
          <w:rtl/>
          <w:lang w:bidi="ar-DZ"/>
        </w:rPr>
        <w:t xml:space="preserve"> على عاتقهم ،وذلك بموجب</w:t>
      </w:r>
      <w:r w:rsidR="00C8747A" w:rsidRPr="00045E59">
        <w:rPr>
          <w:rFonts w:hint="cs"/>
          <w:sz w:val="32"/>
          <w:szCs w:val="32"/>
          <w:rtl/>
          <w:lang w:bidi="ar-DZ"/>
        </w:rPr>
        <w:t xml:space="preserve"> أحكام هذه الاتفاقية</w:t>
      </w:r>
      <w:r w:rsidR="00907498">
        <w:rPr>
          <w:rFonts w:hint="cs"/>
          <w:sz w:val="32"/>
          <w:szCs w:val="32"/>
          <w:rtl/>
          <w:lang w:bidi="ar-DZ"/>
        </w:rPr>
        <w:t>.</w:t>
      </w:r>
    </w:p>
    <w:p w:rsidR="00B63B31" w:rsidRDefault="00C8747A" w:rsidP="007A4F00">
      <w:pPr>
        <w:bidi/>
        <w:spacing w:line="360" w:lineRule="auto"/>
        <w:jc w:val="both"/>
        <w:rPr>
          <w:sz w:val="32"/>
          <w:szCs w:val="32"/>
          <w:rtl/>
          <w:lang w:bidi="ar-DZ"/>
        </w:rPr>
      </w:pPr>
      <w:r w:rsidRPr="00045E59">
        <w:rPr>
          <w:rFonts w:hint="cs"/>
          <w:sz w:val="32"/>
          <w:szCs w:val="32"/>
          <w:rtl/>
          <w:lang w:bidi="ar-DZ"/>
        </w:rPr>
        <w:t xml:space="preserve"> كما تختص هذه اللجنة بتلقي التقارير المقدمة </w:t>
      </w:r>
      <w:r w:rsidR="00E87941" w:rsidRPr="00045E59">
        <w:rPr>
          <w:rFonts w:hint="cs"/>
          <w:sz w:val="32"/>
          <w:szCs w:val="32"/>
          <w:rtl/>
          <w:lang w:bidi="ar-DZ"/>
        </w:rPr>
        <w:t>إليها</w:t>
      </w:r>
      <w:r w:rsidRPr="00045E59">
        <w:rPr>
          <w:rFonts w:hint="cs"/>
          <w:sz w:val="32"/>
          <w:szCs w:val="32"/>
          <w:rtl/>
          <w:lang w:bidi="ar-DZ"/>
        </w:rPr>
        <w:t xml:space="preserve"> بموجب كل من البروتوكول الاختياري بشأن اشتراك الأطفال في النزاعات المسلحة والبروتوكول الاختياري بشأن بيع الأطفال واستغلالهم في </w:t>
      </w:r>
      <w:r w:rsidR="00E87941" w:rsidRPr="00045E59">
        <w:rPr>
          <w:rFonts w:hint="cs"/>
          <w:sz w:val="32"/>
          <w:szCs w:val="32"/>
          <w:rtl/>
          <w:lang w:bidi="ar-DZ"/>
        </w:rPr>
        <w:t>إنتاج</w:t>
      </w:r>
      <w:r w:rsidRPr="00045E59">
        <w:rPr>
          <w:rFonts w:hint="cs"/>
          <w:sz w:val="32"/>
          <w:szCs w:val="32"/>
          <w:rtl/>
          <w:lang w:bidi="ar-DZ"/>
        </w:rPr>
        <w:t xml:space="preserve"> المواد </w:t>
      </w:r>
      <w:r w:rsidR="00200F85">
        <w:rPr>
          <w:rFonts w:hint="cs"/>
          <w:sz w:val="32"/>
          <w:szCs w:val="32"/>
          <w:rtl/>
          <w:lang w:bidi="ar-DZ"/>
        </w:rPr>
        <w:t>الإباحية</w:t>
      </w:r>
      <w:r w:rsidR="00467625">
        <w:rPr>
          <w:rFonts w:hint="cs"/>
          <w:sz w:val="32"/>
          <w:szCs w:val="32"/>
          <w:rtl/>
          <w:lang w:bidi="ar-DZ"/>
        </w:rPr>
        <w:t xml:space="preserve"> </w:t>
      </w:r>
      <w:r w:rsidR="00200F85">
        <w:rPr>
          <w:rFonts w:hint="cs"/>
          <w:sz w:val="32"/>
          <w:szCs w:val="32"/>
          <w:rtl/>
          <w:lang w:bidi="ar-DZ"/>
        </w:rPr>
        <w:t>،</w:t>
      </w:r>
      <w:r w:rsidR="00907498">
        <w:rPr>
          <w:rFonts w:hint="cs"/>
          <w:sz w:val="32"/>
          <w:szCs w:val="32"/>
          <w:rtl/>
          <w:lang w:bidi="ar-DZ"/>
        </w:rPr>
        <w:t>و</w:t>
      </w:r>
      <w:r w:rsidR="00A41FB2">
        <w:rPr>
          <w:rFonts w:hint="cs"/>
          <w:sz w:val="32"/>
          <w:szCs w:val="32"/>
          <w:rtl/>
          <w:lang w:bidi="ar-DZ"/>
        </w:rPr>
        <w:t xml:space="preserve"> شددت الجنة</w:t>
      </w:r>
      <w:r w:rsidR="00200F85">
        <w:rPr>
          <w:rFonts w:hint="cs"/>
          <w:sz w:val="32"/>
          <w:szCs w:val="32"/>
          <w:rtl/>
          <w:lang w:bidi="ar-DZ"/>
        </w:rPr>
        <w:t xml:space="preserve"> على مسؤولية الدول الأطراف في اتفاقية حقوق الطفل عن البحث عن أكثر الحلول توفيرا للحماية  مسترشدة في ذلك بمصالح الطفل الفضلى ،</w:t>
      </w:r>
      <w:r w:rsidRPr="00045E59">
        <w:rPr>
          <w:rFonts w:hint="cs"/>
          <w:sz w:val="32"/>
          <w:szCs w:val="32"/>
          <w:rtl/>
          <w:lang w:bidi="ar-DZ"/>
        </w:rPr>
        <w:t xml:space="preserve">وتختص لجنة حقوق الطفل بالنظر في التقارير التي تقدمها الدول الأعضاء والتي تبين فيها التدابير المتخذة تنفيذا لاتفاقية حقوق </w:t>
      </w:r>
      <w:r w:rsidR="00E87941" w:rsidRPr="00045E59">
        <w:rPr>
          <w:rFonts w:hint="cs"/>
          <w:sz w:val="32"/>
          <w:szCs w:val="32"/>
          <w:rtl/>
          <w:lang w:bidi="ar-DZ"/>
        </w:rPr>
        <w:t>الإنسان</w:t>
      </w:r>
      <w:r w:rsidRPr="00045E59">
        <w:rPr>
          <w:rFonts w:hint="cs"/>
          <w:sz w:val="32"/>
          <w:szCs w:val="32"/>
          <w:rtl/>
          <w:lang w:bidi="ar-DZ"/>
        </w:rPr>
        <w:t xml:space="preserve"> ويجوز للجنة أن تطلب من الدول معلومات </w:t>
      </w:r>
      <w:r w:rsidR="00E87941" w:rsidRPr="00045E59">
        <w:rPr>
          <w:rFonts w:hint="cs"/>
          <w:sz w:val="32"/>
          <w:szCs w:val="32"/>
          <w:rtl/>
          <w:lang w:bidi="ar-DZ"/>
        </w:rPr>
        <w:t>إضافية</w:t>
      </w:r>
      <w:r w:rsidRPr="00045E59">
        <w:rPr>
          <w:rFonts w:hint="cs"/>
          <w:sz w:val="32"/>
          <w:szCs w:val="32"/>
          <w:rtl/>
          <w:lang w:bidi="ar-DZ"/>
        </w:rPr>
        <w:t xml:space="preserve"> ذات </w:t>
      </w:r>
      <w:r w:rsidR="00DD5AEF" w:rsidRPr="00045E59">
        <w:rPr>
          <w:rFonts w:hint="cs"/>
          <w:sz w:val="32"/>
          <w:szCs w:val="32"/>
          <w:rtl/>
          <w:lang w:bidi="ar-DZ"/>
        </w:rPr>
        <w:t>صلة بتنف</w:t>
      </w:r>
      <w:r w:rsidR="00CD6E76" w:rsidRPr="00045E59">
        <w:rPr>
          <w:rFonts w:hint="cs"/>
          <w:sz w:val="32"/>
          <w:szCs w:val="32"/>
          <w:rtl/>
          <w:lang w:bidi="ar-DZ"/>
        </w:rPr>
        <w:t xml:space="preserve">يذ الاتفاقية </w:t>
      </w:r>
      <w:r w:rsidR="00733DB9">
        <w:rPr>
          <w:rFonts w:hint="cs"/>
          <w:sz w:val="32"/>
          <w:szCs w:val="32"/>
          <w:rtl/>
          <w:lang w:bidi="ar-DZ"/>
        </w:rPr>
        <w:t>(1)</w:t>
      </w:r>
      <w:r w:rsidR="00CD7F8E">
        <w:rPr>
          <w:rFonts w:hint="cs"/>
          <w:sz w:val="32"/>
          <w:szCs w:val="32"/>
          <w:rtl/>
          <w:lang w:bidi="ar-DZ"/>
        </w:rPr>
        <w:t>،</w:t>
      </w:r>
      <w:r w:rsidR="00DD5AEF" w:rsidRPr="00045E59">
        <w:rPr>
          <w:rFonts w:hint="cs"/>
          <w:sz w:val="32"/>
          <w:szCs w:val="32"/>
          <w:rtl/>
          <w:lang w:bidi="ar-DZ"/>
        </w:rPr>
        <w:t xml:space="preserve"> وتقدم تقاريرها للجمعية العامة كل سنتين عن ط</w:t>
      </w:r>
      <w:r w:rsidR="00CD6E76" w:rsidRPr="00045E59">
        <w:rPr>
          <w:rFonts w:hint="cs"/>
          <w:sz w:val="32"/>
          <w:szCs w:val="32"/>
          <w:rtl/>
          <w:lang w:bidi="ar-DZ"/>
        </w:rPr>
        <w:t xml:space="preserve">ريق المجلس الاقتصادي الاجتماعي </w:t>
      </w:r>
      <w:r w:rsidR="00733DB9">
        <w:rPr>
          <w:rFonts w:hint="cs"/>
          <w:sz w:val="32"/>
          <w:szCs w:val="32"/>
          <w:rtl/>
          <w:lang w:bidi="ar-DZ"/>
        </w:rPr>
        <w:t>(2)</w:t>
      </w:r>
      <w:r w:rsidR="00CD7F8E">
        <w:rPr>
          <w:rFonts w:hint="cs"/>
          <w:sz w:val="32"/>
          <w:szCs w:val="32"/>
          <w:rtl/>
          <w:lang w:bidi="ar-DZ"/>
        </w:rPr>
        <w:t>،</w:t>
      </w:r>
      <w:r w:rsidR="00DD5AEF" w:rsidRPr="00045E59">
        <w:rPr>
          <w:rFonts w:hint="cs"/>
          <w:sz w:val="32"/>
          <w:szCs w:val="32"/>
          <w:rtl/>
          <w:lang w:bidi="ar-DZ"/>
        </w:rPr>
        <w:t xml:space="preserve"> ولقد جعلت اتفاقية حقوق الطفل الأمين العام للأمم المتحدة حلقة وصل بين الدول الأطراف </w:t>
      </w:r>
      <w:r w:rsidR="00703DB6" w:rsidRPr="00045E59">
        <w:rPr>
          <w:rFonts w:hint="cs"/>
          <w:sz w:val="32"/>
          <w:szCs w:val="32"/>
          <w:rtl/>
          <w:lang w:bidi="ar-DZ"/>
        </w:rPr>
        <w:t xml:space="preserve">واللجنة , وذلك من خلال </w:t>
      </w:r>
      <w:r w:rsidR="00E87941" w:rsidRPr="00045E59">
        <w:rPr>
          <w:rFonts w:hint="cs"/>
          <w:sz w:val="32"/>
          <w:szCs w:val="32"/>
          <w:rtl/>
          <w:lang w:bidi="ar-DZ"/>
        </w:rPr>
        <w:t>إلزام</w:t>
      </w:r>
      <w:r w:rsidR="00703DB6" w:rsidRPr="00045E59">
        <w:rPr>
          <w:rFonts w:hint="cs"/>
          <w:sz w:val="32"/>
          <w:szCs w:val="32"/>
          <w:rtl/>
          <w:lang w:bidi="ar-DZ"/>
        </w:rPr>
        <w:t xml:space="preserve"> هذه الدول بتقديم تقارير عن التدابير التي اعتمدتها </w:t>
      </w:r>
      <w:r w:rsidR="00E87941" w:rsidRPr="00045E59">
        <w:rPr>
          <w:rFonts w:hint="cs"/>
          <w:sz w:val="32"/>
          <w:szCs w:val="32"/>
          <w:rtl/>
          <w:lang w:bidi="ar-DZ"/>
        </w:rPr>
        <w:t>لأنقاض</w:t>
      </w:r>
      <w:r w:rsidR="00703DB6" w:rsidRPr="00045E59">
        <w:rPr>
          <w:rFonts w:hint="cs"/>
          <w:sz w:val="32"/>
          <w:szCs w:val="32"/>
          <w:rtl/>
          <w:lang w:bidi="ar-DZ"/>
        </w:rPr>
        <w:t xml:space="preserve"> الحقوق المعترف بها في هذه الاتفاقية والتقدم المحرز في التمتع بتلك الحقوق </w:t>
      </w:r>
      <w:r w:rsidR="00E87941" w:rsidRPr="00045E59">
        <w:rPr>
          <w:rFonts w:hint="cs"/>
          <w:sz w:val="32"/>
          <w:szCs w:val="32"/>
          <w:rtl/>
          <w:lang w:bidi="ar-DZ"/>
        </w:rPr>
        <w:t>إلى</w:t>
      </w:r>
      <w:r w:rsidR="00703DB6" w:rsidRPr="00045E59">
        <w:rPr>
          <w:rFonts w:hint="cs"/>
          <w:sz w:val="32"/>
          <w:szCs w:val="32"/>
          <w:rtl/>
          <w:lang w:bidi="ar-DZ"/>
        </w:rPr>
        <w:t xml:space="preserve"> اللجنة عن طريق الأمين العام </w:t>
      </w:r>
      <w:r w:rsidR="00D90699" w:rsidRPr="00045E59">
        <w:rPr>
          <w:rFonts w:hint="cs"/>
          <w:sz w:val="32"/>
          <w:szCs w:val="32"/>
          <w:rtl/>
          <w:lang w:bidi="ar-DZ"/>
        </w:rPr>
        <w:t>للأمم المتحدة وفي غض</w:t>
      </w:r>
      <w:r w:rsidR="00CD6E76" w:rsidRPr="00045E59">
        <w:rPr>
          <w:rFonts w:hint="cs"/>
          <w:sz w:val="32"/>
          <w:szCs w:val="32"/>
          <w:rtl/>
          <w:lang w:bidi="ar-DZ"/>
        </w:rPr>
        <w:t xml:space="preserve">ون السنتين كما سبق الذكر </w:t>
      </w:r>
      <w:r w:rsidR="00733DB9">
        <w:rPr>
          <w:rFonts w:hint="cs"/>
          <w:sz w:val="32"/>
          <w:szCs w:val="32"/>
          <w:rtl/>
          <w:lang w:bidi="ar-DZ"/>
        </w:rPr>
        <w:t>(3)</w:t>
      </w:r>
      <w:r w:rsidR="00CD7F8E">
        <w:rPr>
          <w:rFonts w:hint="cs"/>
          <w:sz w:val="32"/>
          <w:szCs w:val="32"/>
          <w:rtl/>
          <w:lang w:bidi="ar-DZ"/>
        </w:rPr>
        <w:t>،</w:t>
      </w:r>
      <w:r w:rsidR="00D90699" w:rsidRPr="00045E59">
        <w:rPr>
          <w:rFonts w:hint="cs"/>
          <w:sz w:val="32"/>
          <w:szCs w:val="32"/>
          <w:rtl/>
          <w:lang w:bidi="ar-DZ"/>
        </w:rPr>
        <w:t xml:space="preserve"> أوجبت اتفاقية حقوق الطفل أن تتضمن هذه التقارير الصعوبات والعوامل المؤثرة على درجة الوفاء بالالتزامات المقررة </w:t>
      </w:r>
      <w:r w:rsidR="00CD7F8E">
        <w:rPr>
          <w:rFonts w:hint="cs"/>
          <w:sz w:val="32"/>
          <w:szCs w:val="32"/>
          <w:rtl/>
          <w:lang w:bidi="ar-DZ"/>
        </w:rPr>
        <w:t>إ</w:t>
      </w:r>
      <w:r w:rsidR="00CD7F8E" w:rsidRPr="00045E59">
        <w:rPr>
          <w:rFonts w:hint="cs"/>
          <w:sz w:val="32"/>
          <w:szCs w:val="32"/>
          <w:rtl/>
          <w:lang w:bidi="ar-DZ"/>
        </w:rPr>
        <w:t>ن</w:t>
      </w:r>
      <w:r w:rsidR="00D90699" w:rsidRPr="00045E59">
        <w:rPr>
          <w:rFonts w:hint="cs"/>
          <w:sz w:val="32"/>
          <w:szCs w:val="32"/>
          <w:rtl/>
          <w:lang w:bidi="ar-DZ"/>
        </w:rPr>
        <w:t xml:space="preserve"> وجدت ويجب أن يش</w:t>
      </w:r>
      <w:r w:rsidR="00CD6E76" w:rsidRPr="00045E59">
        <w:rPr>
          <w:rFonts w:hint="cs"/>
          <w:sz w:val="32"/>
          <w:szCs w:val="32"/>
          <w:rtl/>
          <w:lang w:bidi="ar-DZ"/>
        </w:rPr>
        <w:t xml:space="preserve">مل التقرير أيضا معلومات كافية </w:t>
      </w:r>
      <w:r w:rsidR="00733DB9">
        <w:rPr>
          <w:rFonts w:hint="cs"/>
          <w:sz w:val="32"/>
          <w:szCs w:val="32"/>
          <w:rtl/>
          <w:lang w:bidi="ar-DZ"/>
        </w:rPr>
        <w:t xml:space="preserve">(4) </w:t>
      </w:r>
      <w:r w:rsidR="00CD6E76" w:rsidRPr="00045E59">
        <w:rPr>
          <w:rFonts w:hint="cs"/>
          <w:sz w:val="32"/>
          <w:szCs w:val="32"/>
          <w:rtl/>
          <w:lang w:bidi="ar-DZ"/>
        </w:rPr>
        <w:t>.</w:t>
      </w:r>
      <w:r w:rsidR="00200F85">
        <w:rPr>
          <w:rFonts w:hint="cs"/>
          <w:sz w:val="32"/>
          <w:szCs w:val="32"/>
          <w:rtl/>
          <w:lang w:bidi="ar-DZ"/>
        </w:rPr>
        <w:t xml:space="preserve"> </w:t>
      </w:r>
    </w:p>
    <w:p w:rsidR="00733DB9" w:rsidRPr="00CD6E76" w:rsidRDefault="00733DB9" w:rsidP="007A4F00">
      <w:pPr>
        <w:bidi/>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ــــــــــــــــــــــــــــــــــــــــــــــــــــــــــــــــــــــــــ</w:t>
      </w:r>
    </w:p>
    <w:p w:rsidR="00733DB9" w:rsidRPr="00CD6E76" w:rsidRDefault="00200F85" w:rsidP="007A4F00">
      <w:pPr>
        <w:bidi/>
        <w:jc w:val="both"/>
        <w:rPr>
          <w:sz w:val="24"/>
          <w:szCs w:val="24"/>
          <w:rtl/>
          <w:lang w:bidi="ar-DZ"/>
        </w:rPr>
      </w:pPr>
      <w:r>
        <w:rPr>
          <w:rFonts w:hint="cs"/>
          <w:sz w:val="24"/>
          <w:szCs w:val="24"/>
          <w:rtl/>
          <w:lang w:bidi="ar-DZ"/>
        </w:rPr>
        <w:t>1-تقرير لجنة حقوق الطفل رقم 41/55 إلى الجمعية العام</w:t>
      </w:r>
      <w:r>
        <w:rPr>
          <w:rFonts w:hint="eastAsia"/>
          <w:sz w:val="24"/>
          <w:szCs w:val="24"/>
          <w:rtl/>
          <w:lang w:bidi="ar-DZ"/>
        </w:rPr>
        <w:t>ة</w:t>
      </w:r>
      <w:r>
        <w:rPr>
          <w:rFonts w:hint="cs"/>
          <w:sz w:val="24"/>
          <w:szCs w:val="24"/>
          <w:rtl/>
          <w:lang w:bidi="ar-DZ"/>
        </w:rPr>
        <w:t xml:space="preserve"> في دورتها الخامسة والخمسون . </w:t>
      </w:r>
    </w:p>
    <w:p w:rsidR="00733DB9" w:rsidRPr="00CD6E76" w:rsidRDefault="00733DB9" w:rsidP="007A4F00">
      <w:pPr>
        <w:bidi/>
        <w:spacing w:line="360" w:lineRule="auto"/>
        <w:jc w:val="both"/>
        <w:rPr>
          <w:sz w:val="28"/>
          <w:szCs w:val="28"/>
          <w:rtl/>
          <w:lang w:bidi="ar-DZ"/>
        </w:rPr>
      </w:pPr>
      <w:r>
        <w:rPr>
          <w:rFonts w:hint="cs"/>
          <w:sz w:val="24"/>
          <w:szCs w:val="24"/>
          <w:rtl/>
          <w:lang w:bidi="ar-DZ"/>
        </w:rPr>
        <w:t>2-فاطمة شحاتة أحمد زيدان , مركز الطفل في القانون الدولي ا</w:t>
      </w:r>
      <w:r w:rsidR="00BF4096">
        <w:rPr>
          <w:rFonts w:hint="cs"/>
          <w:sz w:val="24"/>
          <w:szCs w:val="24"/>
          <w:rtl/>
          <w:lang w:bidi="ar-DZ"/>
        </w:rPr>
        <w:t>لعام , المرجع السابق ص231 , 234.</w:t>
      </w:r>
    </w:p>
    <w:p w:rsidR="00733DB9" w:rsidRPr="00CD6E76" w:rsidRDefault="00733DB9" w:rsidP="007A4F00">
      <w:pPr>
        <w:bidi/>
        <w:jc w:val="both"/>
        <w:rPr>
          <w:sz w:val="24"/>
          <w:szCs w:val="24"/>
          <w:rtl/>
          <w:lang w:bidi="ar-DZ"/>
        </w:rPr>
      </w:pPr>
      <w:r>
        <w:rPr>
          <w:rFonts w:hint="cs"/>
          <w:sz w:val="24"/>
          <w:szCs w:val="24"/>
          <w:rtl/>
          <w:lang w:bidi="ar-DZ"/>
        </w:rPr>
        <w:t>3-عمر حفصي فرحاتي</w:t>
      </w:r>
      <w:r w:rsidR="000B5CC4">
        <w:rPr>
          <w:rFonts w:hint="cs"/>
          <w:sz w:val="24"/>
          <w:szCs w:val="24"/>
          <w:rtl/>
          <w:lang w:bidi="ar-DZ"/>
        </w:rPr>
        <w:t>،</w:t>
      </w:r>
      <w:r w:rsidR="00242D51">
        <w:rPr>
          <w:rFonts w:hint="cs"/>
          <w:sz w:val="24"/>
          <w:szCs w:val="24"/>
          <w:rtl/>
          <w:lang w:bidi="ar-DZ"/>
        </w:rPr>
        <w:t xml:space="preserve"> المرجع السابق</w:t>
      </w:r>
      <w:r>
        <w:rPr>
          <w:rFonts w:hint="cs"/>
          <w:sz w:val="24"/>
          <w:szCs w:val="24"/>
          <w:rtl/>
          <w:lang w:bidi="ar-DZ"/>
        </w:rPr>
        <w:t xml:space="preserve"> ص 131</w:t>
      </w:r>
      <w:r w:rsidR="00200F85">
        <w:rPr>
          <w:rFonts w:hint="cs"/>
          <w:sz w:val="24"/>
          <w:szCs w:val="24"/>
          <w:rtl/>
          <w:lang w:bidi="ar-DZ"/>
        </w:rPr>
        <w:t>،130</w:t>
      </w:r>
      <w:r>
        <w:rPr>
          <w:rFonts w:hint="cs"/>
          <w:sz w:val="24"/>
          <w:szCs w:val="24"/>
          <w:rtl/>
          <w:lang w:bidi="ar-DZ"/>
        </w:rPr>
        <w:t xml:space="preserve"> </w:t>
      </w:r>
      <w:r w:rsidR="00200F85">
        <w:rPr>
          <w:rFonts w:hint="cs"/>
          <w:sz w:val="24"/>
          <w:szCs w:val="24"/>
          <w:rtl/>
          <w:lang w:bidi="ar-DZ"/>
        </w:rPr>
        <w:t>.</w:t>
      </w:r>
    </w:p>
    <w:p w:rsidR="00B63B31" w:rsidRPr="00C9185D" w:rsidRDefault="00733DB9" w:rsidP="007A4F00">
      <w:pPr>
        <w:bidi/>
        <w:jc w:val="both"/>
        <w:rPr>
          <w:rtl/>
          <w:lang w:bidi="ar-DZ"/>
        </w:rPr>
      </w:pPr>
      <w:r>
        <w:rPr>
          <w:rFonts w:hint="cs"/>
          <w:rtl/>
          <w:lang w:bidi="ar-DZ"/>
        </w:rPr>
        <w:t>4-المادة 44 من اتفاقية</w:t>
      </w:r>
      <w:r w:rsidR="008234E5">
        <w:rPr>
          <w:rFonts w:hint="cs"/>
          <w:rtl/>
          <w:lang w:bidi="ar-DZ"/>
        </w:rPr>
        <w:t xml:space="preserve"> حقوق الطفل لعام 1989  فقرة ( 01،02 ).</w:t>
      </w:r>
    </w:p>
    <w:p w:rsidR="00733DB9" w:rsidRPr="00441184" w:rsidRDefault="00D90699"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1-التقارير </w:t>
      </w:r>
      <w:r w:rsidR="000B5CC4" w:rsidRPr="00441184">
        <w:rPr>
          <w:rFonts w:hint="cs"/>
          <w:b/>
          <w:bCs/>
          <w:sz w:val="32"/>
          <w:szCs w:val="32"/>
          <w:rtl/>
          <w:lang w:bidi="ar-DZ"/>
        </w:rPr>
        <w:t>الأولية:</w:t>
      </w:r>
      <w:r w:rsidRPr="00441184">
        <w:rPr>
          <w:rFonts w:hint="cs"/>
          <w:b/>
          <w:bCs/>
          <w:sz w:val="32"/>
          <w:szCs w:val="32"/>
          <w:rtl/>
          <w:lang w:bidi="ar-DZ"/>
        </w:rPr>
        <w:t xml:space="preserve"> </w:t>
      </w:r>
    </w:p>
    <w:p w:rsidR="005C0BC5" w:rsidRPr="00045E59" w:rsidRDefault="00D90699" w:rsidP="007A4F00">
      <w:pPr>
        <w:bidi/>
        <w:spacing w:line="360" w:lineRule="auto"/>
        <w:jc w:val="both"/>
        <w:rPr>
          <w:sz w:val="32"/>
          <w:szCs w:val="32"/>
          <w:rtl/>
          <w:lang w:bidi="ar-DZ"/>
        </w:rPr>
      </w:pPr>
      <w:r w:rsidRPr="00045E59">
        <w:rPr>
          <w:rFonts w:hint="cs"/>
          <w:sz w:val="32"/>
          <w:szCs w:val="32"/>
          <w:rtl/>
          <w:lang w:bidi="ar-DZ"/>
        </w:rPr>
        <w:t xml:space="preserve">هذه التقارير يتم تقديمها خلال سنتين من بدأ نفاذ الاتفاقية بالنسبة للدولة </w:t>
      </w:r>
      <w:r w:rsidR="00CD7F8E" w:rsidRPr="00045E59">
        <w:rPr>
          <w:rFonts w:hint="cs"/>
          <w:sz w:val="32"/>
          <w:szCs w:val="32"/>
          <w:rtl/>
          <w:lang w:bidi="ar-DZ"/>
        </w:rPr>
        <w:t>إذ</w:t>
      </w:r>
      <w:r w:rsidRPr="00045E59">
        <w:rPr>
          <w:rFonts w:hint="cs"/>
          <w:sz w:val="32"/>
          <w:szCs w:val="32"/>
          <w:rtl/>
          <w:lang w:bidi="ar-DZ"/>
        </w:rPr>
        <w:t xml:space="preserve"> يمثل التقرير بداية الاتصال بين الدولة الطرف واللجنة , وهو بمثابة الاختبار الأساسي لمدى التزام الدولة كما أنه يعتبر المرجع الأساسي الذي يمكن الرجوع </w:t>
      </w:r>
      <w:r w:rsidR="00E87941">
        <w:rPr>
          <w:rFonts w:hint="cs"/>
          <w:sz w:val="32"/>
          <w:szCs w:val="32"/>
          <w:rtl/>
          <w:lang w:bidi="ar-DZ"/>
        </w:rPr>
        <w:t xml:space="preserve">إليه عند فحص التقارير الدورية </w:t>
      </w:r>
      <w:r w:rsidRPr="00045E59">
        <w:rPr>
          <w:rFonts w:hint="cs"/>
          <w:sz w:val="32"/>
          <w:szCs w:val="32"/>
          <w:rtl/>
          <w:lang w:bidi="ar-DZ"/>
        </w:rPr>
        <w:t>ل</w:t>
      </w:r>
      <w:r w:rsidR="00E87941">
        <w:rPr>
          <w:rFonts w:hint="cs"/>
          <w:sz w:val="32"/>
          <w:szCs w:val="32"/>
          <w:rtl/>
          <w:lang w:bidi="ar-DZ"/>
        </w:rPr>
        <w:t>ل</w:t>
      </w:r>
      <w:r w:rsidRPr="00045E59">
        <w:rPr>
          <w:rFonts w:hint="cs"/>
          <w:sz w:val="32"/>
          <w:szCs w:val="32"/>
          <w:rtl/>
          <w:lang w:bidi="ar-DZ"/>
        </w:rPr>
        <w:t>تعرف عن التقدم المحرز</w:t>
      </w:r>
      <w:r w:rsidR="00CD6E76" w:rsidRPr="00045E59">
        <w:rPr>
          <w:rFonts w:hint="cs"/>
          <w:sz w:val="32"/>
          <w:szCs w:val="32"/>
          <w:rtl/>
          <w:lang w:bidi="ar-DZ"/>
        </w:rPr>
        <w:t>.</w:t>
      </w:r>
      <w:r w:rsidRPr="00045E59">
        <w:rPr>
          <w:rFonts w:hint="cs"/>
          <w:sz w:val="32"/>
          <w:szCs w:val="32"/>
          <w:rtl/>
          <w:lang w:bidi="ar-DZ"/>
        </w:rPr>
        <w:t xml:space="preserve"> </w:t>
      </w:r>
    </w:p>
    <w:p w:rsidR="005C0BC5" w:rsidRPr="00045E59" w:rsidRDefault="00043DA0" w:rsidP="007A4F00">
      <w:pPr>
        <w:bidi/>
        <w:spacing w:line="360" w:lineRule="auto"/>
        <w:jc w:val="both"/>
        <w:rPr>
          <w:sz w:val="32"/>
          <w:szCs w:val="32"/>
          <w:rtl/>
          <w:lang w:bidi="ar-DZ"/>
        </w:rPr>
      </w:pPr>
      <w:r w:rsidRPr="00045E59">
        <w:rPr>
          <w:rFonts w:hint="cs"/>
          <w:sz w:val="32"/>
          <w:szCs w:val="32"/>
          <w:rtl/>
          <w:lang w:bidi="ar-DZ"/>
        </w:rPr>
        <w:t>ولمساعدة الدول الأطراف في كتابة وتنظيم تقاريرها الأولية , اعتمدت لجنة حقوق الطفل في دورتها الأولى المنعقدة في أكتوبر 1991 مبادئ توجيهية عامة تتعلق بشكل ومضمون التقارير الأولية التي لابد على الدولة الطرف تقديمها وفقا للفقرة( أ ) من المادة 44 من اتفاقية حقوق الطفل</w:t>
      </w:r>
      <w:r w:rsidR="00CD7F8E">
        <w:rPr>
          <w:rFonts w:hint="cs"/>
          <w:sz w:val="32"/>
          <w:szCs w:val="32"/>
          <w:rtl/>
          <w:lang w:bidi="ar-DZ"/>
        </w:rPr>
        <w:t>،</w:t>
      </w:r>
      <w:r w:rsidRPr="00045E59">
        <w:rPr>
          <w:rFonts w:hint="cs"/>
          <w:sz w:val="32"/>
          <w:szCs w:val="32"/>
          <w:rtl/>
          <w:lang w:bidi="ar-DZ"/>
        </w:rPr>
        <w:t xml:space="preserve"> كما اعتمدت اللجنة في أكتوبر 2001 المبادئ التوجيهية للتقارير الأولي</w:t>
      </w:r>
      <w:r w:rsidR="00CD7F8E">
        <w:rPr>
          <w:rFonts w:hint="cs"/>
          <w:sz w:val="32"/>
          <w:szCs w:val="32"/>
          <w:rtl/>
          <w:lang w:bidi="ar-DZ"/>
        </w:rPr>
        <w:t xml:space="preserve">ة </w:t>
      </w:r>
      <w:r w:rsidRPr="00045E59">
        <w:rPr>
          <w:rFonts w:hint="cs"/>
          <w:sz w:val="32"/>
          <w:szCs w:val="32"/>
          <w:rtl/>
          <w:lang w:bidi="ar-DZ"/>
        </w:rPr>
        <w:t>التي تقدمها الدول الأطراف بموجب المادة 8 الفقرة (</w:t>
      </w:r>
      <w:r w:rsidR="00CD7F8E">
        <w:rPr>
          <w:rFonts w:hint="cs"/>
          <w:sz w:val="32"/>
          <w:szCs w:val="32"/>
          <w:rtl/>
          <w:lang w:bidi="ar-DZ"/>
        </w:rPr>
        <w:t>0</w:t>
      </w:r>
      <w:r w:rsidRPr="00045E59">
        <w:rPr>
          <w:rFonts w:hint="cs"/>
          <w:sz w:val="32"/>
          <w:szCs w:val="32"/>
          <w:rtl/>
          <w:lang w:bidi="ar-DZ"/>
        </w:rPr>
        <w:t>1) من البروتوكول الاختياري لاتفاقية حقوق الطفل بشأن اشت</w:t>
      </w:r>
      <w:r w:rsidR="00F20823">
        <w:rPr>
          <w:rFonts w:hint="cs"/>
          <w:sz w:val="32"/>
          <w:szCs w:val="32"/>
          <w:rtl/>
          <w:lang w:bidi="ar-DZ"/>
        </w:rPr>
        <w:t>راك الأطفال في النزاعات المسلحة(1)</w:t>
      </w:r>
      <w:r w:rsidRPr="00045E59">
        <w:rPr>
          <w:rFonts w:hint="cs"/>
          <w:sz w:val="32"/>
          <w:szCs w:val="32"/>
          <w:rtl/>
          <w:lang w:bidi="ar-DZ"/>
        </w:rPr>
        <w:t>.</w:t>
      </w:r>
    </w:p>
    <w:p w:rsidR="005C0BC5" w:rsidRDefault="00043DA0" w:rsidP="007A4F00">
      <w:pPr>
        <w:bidi/>
        <w:spacing w:line="360" w:lineRule="auto"/>
        <w:jc w:val="both"/>
        <w:rPr>
          <w:sz w:val="32"/>
          <w:szCs w:val="32"/>
          <w:rtl/>
          <w:lang w:bidi="ar-DZ"/>
        </w:rPr>
      </w:pPr>
      <w:r w:rsidRPr="00045E59">
        <w:rPr>
          <w:rFonts w:hint="cs"/>
          <w:sz w:val="32"/>
          <w:szCs w:val="32"/>
          <w:rtl/>
          <w:lang w:bidi="ar-DZ"/>
        </w:rPr>
        <w:t xml:space="preserve">ووفقا للبروتوكول الاختياري تقدم الدولة الطرف في غضون سنتين من دخول البروتوكول حيز النفاذ بالنسبة لها </w:t>
      </w:r>
      <w:r w:rsidR="00347481" w:rsidRPr="00045E59">
        <w:rPr>
          <w:rFonts w:hint="cs"/>
          <w:sz w:val="32"/>
          <w:szCs w:val="32"/>
          <w:rtl/>
          <w:lang w:bidi="ar-DZ"/>
        </w:rPr>
        <w:t xml:space="preserve">تقريرا </w:t>
      </w:r>
      <w:r w:rsidR="00CD7F8E" w:rsidRPr="00045E59">
        <w:rPr>
          <w:rFonts w:hint="cs"/>
          <w:sz w:val="32"/>
          <w:szCs w:val="32"/>
          <w:rtl/>
          <w:lang w:bidi="ar-DZ"/>
        </w:rPr>
        <w:t>إلى</w:t>
      </w:r>
      <w:r w:rsidR="00347481" w:rsidRPr="00045E59">
        <w:rPr>
          <w:rFonts w:hint="cs"/>
          <w:sz w:val="32"/>
          <w:szCs w:val="32"/>
          <w:rtl/>
          <w:lang w:bidi="ar-DZ"/>
        </w:rPr>
        <w:t xml:space="preserve"> لجنة حقوق الطفل توفر فيه معلومات شاملة في التدابير التي اتخذتها لتنفيذ أحكام هذا البروتوكول , كما نص هذا الأخير أيضا على أن تدرج الدولة الطرف في التقارير التي تقدمها </w:t>
      </w:r>
      <w:r w:rsidR="00E87941" w:rsidRPr="00045E59">
        <w:rPr>
          <w:rFonts w:hint="cs"/>
          <w:sz w:val="32"/>
          <w:szCs w:val="32"/>
          <w:rtl/>
          <w:lang w:bidi="ar-DZ"/>
        </w:rPr>
        <w:t>إلى</w:t>
      </w:r>
      <w:r w:rsidR="00347481" w:rsidRPr="00045E59">
        <w:rPr>
          <w:rFonts w:hint="cs"/>
          <w:sz w:val="32"/>
          <w:szCs w:val="32"/>
          <w:rtl/>
          <w:lang w:bidi="ar-DZ"/>
        </w:rPr>
        <w:t xml:space="preserve"> لجنة حقوق الطفل وفقا للمادة 44 (أ) (ب) من اتفاقية حقوق الطفل أي معلومات </w:t>
      </w:r>
      <w:r w:rsidR="00E87941" w:rsidRPr="00045E59">
        <w:rPr>
          <w:rFonts w:hint="cs"/>
          <w:sz w:val="32"/>
          <w:szCs w:val="32"/>
          <w:rtl/>
          <w:lang w:bidi="ar-DZ"/>
        </w:rPr>
        <w:t>إضافية</w:t>
      </w:r>
      <w:r w:rsidR="00347481" w:rsidRPr="00045E59">
        <w:rPr>
          <w:rFonts w:hint="cs"/>
          <w:sz w:val="32"/>
          <w:szCs w:val="32"/>
          <w:rtl/>
          <w:lang w:bidi="ar-DZ"/>
        </w:rPr>
        <w:t xml:space="preserve"> بشأن هذا البروتوكول</w:t>
      </w:r>
      <w:r w:rsidR="00E87941">
        <w:rPr>
          <w:rFonts w:hint="cs"/>
          <w:sz w:val="32"/>
          <w:szCs w:val="32"/>
          <w:rtl/>
          <w:lang w:bidi="ar-DZ"/>
        </w:rPr>
        <w:t xml:space="preserve">(2) </w:t>
      </w:r>
      <w:r w:rsidR="00347481" w:rsidRPr="00045E59">
        <w:rPr>
          <w:rFonts w:hint="cs"/>
          <w:sz w:val="32"/>
          <w:szCs w:val="32"/>
          <w:rtl/>
          <w:lang w:bidi="ar-DZ"/>
        </w:rPr>
        <w:t>.</w:t>
      </w:r>
    </w:p>
    <w:p w:rsidR="00C9185D" w:rsidRDefault="00C9185D" w:rsidP="007A4F00">
      <w:pPr>
        <w:bidi/>
        <w:spacing w:line="360" w:lineRule="auto"/>
        <w:jc w:val="both"/>
        <w:rPr>
          <w:sz w:val="32"/>
          <w:szCs w:val="32"/>
          <w:rtl/>
          <w:lang w:bidi="ar-DZ"/>
        </w:rPr>
      </w:pPr>
    </w:p>
    <w:p w:rsidR="00C9185D" w:rsidRPr="00045E59" w:rsidRDefault="00C9185D" w:rsidP="007A4F00">
      <w:pPr>
        <w:bidi/>
        <w:spacing w:line="360" w:lineRule="auto"/>
        <w:jc w:val="both"/>
        <w:rPr>
          <w:sz w:val="32"/>
          <w:szCs w:val="32"/>
          <w:rtl/>
          <w:lang w:bidi="ar-DZ"/>
        </w:rPr>
      </w:pPr>
    </w:p>
    <w:p w:rsidR="00C9185D" w:rsidRDefault="00C9185D" w:rsidP="007A4F00">
      <w:pPr>
        <w:bidi/>
        <w:spacing w:line="24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ـــــــــــــــــــــــــــــــــــــــــــــ</w:t>
      </w:r>
    </w:p>
    <w:p w:rsidR="00C9185D" w:rsidRDefault="000F38CD" w:rsidP="007A4F00">
      <w:pPr>
        <w:bidi/>
        <w:spacing w:line="240" w:lineRule="auto"/>
        <w:jc w:val="both"/>
        <w:rPr>
          <w:sz w:val="24"/>
          <w:szCs w:val="24"/>
          <w:lang w:bidi="ar-DZ"/>
        </w:rPr>
      </w:pPr>
      <w:r>
        <w:rPr>
          <w:rFonts w:hint="cs"/>
          <w:sz w:val="24"/>
          <w:szCs w:val="24"/>
          <w:rtl/>
          <w:lang w:bidi="ar-DZ"/>
        </w:rPr>
        <w:t xml:space="preserve">1-دحية عبد اللطيف </w:t>
      </w:r>
      <w:r w:rsidR="00C9185D">
        <w:rPr>
          <w:rFonts w:hint="cs"/>
          <w:sz w:val="24"/>
          <w:szCs w:val="24"/>
          <w:rtl/>
          <w:lang w:bidi="ar-DZ"/>
        </w:rPr>
        <w:t xml:space="preserve">،جهود </w:t>
      </w:r>
      <w:r>
        <w:rPr>
          <w:rFonts w:hint="cs"/>
          <w:sz w:val="24"/>
          <w:szCs w:val="24"/>
          <w:rtl/>
          <w:lang w:bidi="ar-DZ"/>
        </w:rPr>
        <w:t>الأمم</w:t>
      </w:r>
      <w:r w:rsidR="00C9185D">
        <w:rPr>
          <w:rFonts w:hint="cs"/>
          <w:sz w:val="24"/>
          <w:szCs w:val="24"/>
          <w:rtl/>
          <w:lang w:bidi="ar-DZ"/>
        </w:rPr>
        <w:t xml:space="preserve"> المتحدة</w:t>
      </w:r>
      <w:r>
        <w:rPr>
          <w:rFonts w:hint="cs"/>
          <w:sz w:val="24"/>
          <w:szCs w:val="24"/>
          <w:rtl/>
          <w:lang w:bidi="ar-DZ"/>
        </w:rPr>
        <w:t xml:space="preserve"> </w:t>
      </w:r>
      <w:r w:rsidR="00C9185D">
        <w:rPr>
          <w:rFonts w:hint="cs"/>
          <w:sz w:val="24"/>
          <w:szCs w:val="24"/>
          <w:rtl/>
          <w:lang w:bidi="ar-DZ"/>
        </w:rPr>
        <w:t>،</w:t>
      </w:r>
      <w:r>
        <w:rPr>
          <w:rFonts w:hint="cs"/>
          <w:sz w:val="24"/>
          <w:szCs w:val="24"/>
          <w:rtl/>
          <w:lang w:bidi="ar-DZ"/>
        </w:rPr>
        <w:t xml:space="preserve"> </w:t>
      </w:r>
      <w:r w:rsidR="00C9185D">
        <w:rPr>
          <w:rFonts w:hint="cs"/>
          <w:sz w:val="24"/>
          <w:szCs w:val="24"/>
          <w:rtl/>
          <w:lang w:bidi="ar-DZ"/>
        </w:rPr>
        <w:t>مرجع سابق</w:t>
      </w:r>
      <w:r>
        <w:rPr>
          <w:rFonts w:hint="cs"/>
          <w:sz w:val="24"/>
          <w:szCs w:val="24"/>
          <w:rtl/>
          <w:lang w:bidi="ar-DZ"/>
        </w:rPr>
        <w:t xml:space="preserve"> </w:t>
      </w:r>
      <w:r w:rsidR="00C9185D">
        <w:rPr>
          <w:rFonts w:hint="cs"/>
          <w:sz w:val="24"/>
          <w:szCs w:val="24"/>
          <w:rtl/>
          <w:lang w:bidi="ar-DZ"/>
        </w:rPr>
        <w:t>،</w:t>
      </w:r>
      <w:r>
        <w:rPr>
          <w:rFonts w:hint="cs"/>
          <w:sz w:val="24"/>
          <w:szCs w:val="24"/>
          <w:rtl/>
          <w:lang w:bidi="ar-DZ"/>
        </w:rPr>
        <w:t xml:space="preserve"> </w:t>
      </w:r>
      <w:r w:rsidR="00C9185D">
        <w:rPr>
          <w:rFonts w:hint="cs"/>
          <w:sz w:val="24"/>
          <w:szCs w:val="24"/>
          <w:rtl/>
          <w:lang w:bidi="ar-DZ"/>
        </w:rPr>
        <w:t>ص29،30</w:t>
      </w:r>
    </w:p>
    <w:p w:rsidR="00C9185D" w:rsidRDefault="00C9185D" w:rsidP="007A4F00">
      <w:pPr>
        <w:bidi/>
        <w:spacing w:line="240" w:lineRule="auto"/>
        <w:jc w:val="both"/>
        <w:rPr>
          <w:sz w:val="24"/>
          <w:szCs w:val="24"/>
          <w:rtl/>
          <w:lang w:bidi="ar-DZ"/>
        </w:rPr>
      </w:pPr>
      <w:r w:rsidRPr="007A4F00">
        <w:rPr>
          <w:sz w:val="24"/>
          <w:szCs w:val="24"/>
          <w:lang w:val="en-US" w:bidi="ar-DZ"/>
        </w:rPr>
        <w:t xml:space="preserve">2-coalion to stop the use of </w:t>
      </w:r>
      <w:r w:rsidR="008F4EAB" w:rsidRPr="007A4F00">
        <w:rPr>
          <w:sz w:val="24"/>
          <w:szCs w:val="24"/>
          <w:lang w:val="en-US" w:bidi="ar-DZ"/>
        </w:rPr>
        <w:t>child.sddiers2006 (novembre</w:t>
      </w:r>
      <w:r w:rsidRPr="007A4F00">
        <w:rPr>
          <w:sz w:val="24"/>
          <w:szCs w:val="24"/>
          <w:lang w:val="en-US" w:bidi="ar-DZ"/>
        </w:rPr>
        <w:t xml:space="preserve">)rrview of statebartyvepots to the cowveention onthe </w:t>
      </w:r>
      <w:r w:rsidR="008F4EAB" w:rsidRPr="007A4F00">
        <w:rPr>
          <w:sz w:val="24"/>
          <w:szCs w:val="24"/>
          <w:lang w:val="en-US" w:bidi="ar-DZ"/>
        </w:rPr>
        <w:t>right</w:t>
      </w:r>
      <w:r w:rsidRPr="007A4F00">
        <w:rPr>
          <w:sz w:val="24"/>
          <w:szCs w:val="24"/>
          <w:lang w:val="en-US" w:bidi="ar-DZ"/>
        </w:rPr>
        <w:t xml:space="preserve"> of the </w:t>
      </w:r>
      <w:r w:rsidR="008F4EAB" w:rsidRPr="007A4F00">
        <w:rPr>
          <w:sz w:val="24"/>
          <w:szCs w:val="24"/>
          <w:lang w:val="en-US" w:bidi="ar-DZ"/>
        </w:rPr>
        <w:t>Child</w:t>
      </w:r>
      <w:r w:rsidRPr="007A4F00">
        <w:rPr>
          <w:sz w:val="24"/>
          <w:szCs w:val="24"/>
          <w:lang w:val="en-US" w:bidi="ar-DZ"/>
        </w:rPr>
        <w:t xml:space="preserve"> on the lwvolvement of</w:t>
      </w:r>
      <w:r w:rsidR="008F4EAB">
        <w:rPr>
          <w:rFonts w:hint="cs"/>
          <w:sz w:val="24"/>
          <w:szCs w:val="24"/>
          <w:rtl/>
          <w:lang w:bidi="ar-DZ"/>
        </w:rPr>
        <w:t xml:space="preserve"> </w:t>
      </w:r>
      <w:r w:rsidR="008F4EAB" w:rsidRPr="007A4F00">
        <w:rPr>
          <w:sz w:val="24"/>
          <w:szCs w:val="24"/>
          <w:lang w:val="en-US" w:bidi="ar-DZ"/>
        </w:rPr>
        <w:t>Childe</w:t>
      </w:r>
      <w:r w:rsidRPr="007A4F00">
        <w:rPr>
          <w:sz w:val="24"/>
          <w:szCs w:val="24"/>
          <w:lang w:val="en-US" w:bidi="ar-DZ"/>
        </w:rPr>
        <w:t xml:space="preserve"> in </w:t>
      </w:r>
      <w:r w:rsidR="008F4EAB" w:rsidRPr="007A4F00">
        <w:rPr>
          <w:sz w:val="24"/>
          <w:szCs w:val="24"/>
          <w:lang w:val="en-US" w:bidi="ar-DZ"/>
        </w:rPr>
        <w:t>arme conflit</w:t>
      </w:r>
      <w:r w:rsidRPr="007A4F00">
        <w:rPr>
          <w:sz w:val="24"/>
          <w:szCs w:val="24"/>
          <w:lang w:val="en-US" w:bidi="ar-DZ"/>
        </w:rPr>
        <w:t xml:space="preserve"> .b111.http</w:t>
      </w:r>
      <w:r w:rsidRPr="007A4F00">
        <w:rPr>
          <w:rFonts w:hint="cs"/>
          <w:sz w:val="24"/>
          <w:szCs w:val="24"/>
          <w:lang w:val="en-US" w:bidi="ar-DZ"/>
        </w:rPr>
        <w:t xml:space="preserve">//wwwchildsaldiers </w:t>
      </w:r>
      <w:r w:rsidR="008F4EAB" w:rsidRPr="007A4F00">
        <w:rPr>
          <w:sz w:val="24"/>
          <w:szCs w:val="24"/>
          <w:lang w:val="en-US" w:bidi="ar-DZ"/>
        </w:rPr>
        <w:t>arg.</w:t>
      </w:r>
      <w:r w:rsidRPr="007A4F00">
        <w:rPr>
          <w:rFonts w:hint="cs"/>
          <w:sz w:val="24"/>
          <w:szCs w:val="24"/>
          <w:lang w:val="en-US" w:bidi="ar-DZ"/>
        </w:rPr>
        <w:t xml:space="preserve"> hibrarythem </w:t>
      </w:r>
      <w:r w:rsidRPr="007A4F00">
        <w:rPr>
          <w:sz w:val="24"/>
          <w:szCs w:val="24"/>
          <w:lang w:val="en-US" w:bidi="ar-DZ"/>
        </w:rPr>
        <w:t>–</w:t>
      </w:r>
      <w:r w:rsidRPr="007A4F00">
        <w:rPr>
          <w:rFonts w:hint="cs"/>
          <w:sz w:val="24"/>
          <w:szCs w:val="24"/>
          <w:lang w:val="en-US" w:bidi="ar-DZ"/>
        </w:rPr>
        <w:t xml:space="preserve">reports </w:t>
      </w:r>
      <w:r w:rsidR="008F4EAB" w:rsidRPr="007A4F00">
        <w:rPr>
          <w:sz w:val="24"/>
          <w:szCs w:val="24"/>
          <w:lang w:val="en-US" w:bidi="ar-DZ"/>
        </w:rPr>
        <w:t>PDF</w:t>
      </w:r>
      <w:r w:rsidRPr="007A4F00">
        <w:rPr>
          <w:sz w:val="24"/>
          <w:szCs w:val="24"/>
          <w:lang w:val="en-US" w:bidi="ar-DZ"/>
        </w:rPr>
        <w:t xml:space="preserve">)accessed januray2012)              </w:t>
      </w:r>
    </w:p>
    <w:p w:rsidR="00C9185D" w:rsidRPr="00C9185D" w:rsidRDefault="00C9185D" w:rsidP="007A4F00">
      <w:pPr>
        <w:bidi/>
        <w:spacing w:line="360" w:lineRule="auto"/>
        <w:jc w:val="both"/>
        <w:rPr>
          <w:color w:val="FF0000"/>
          <w:sz w:val="32"/>
          <w:szCs w:val="32"/>
          <w:rtl/>
          <w:lang w:bidi="ar-DZ"/>
        </w:rPr>
      </w:pPr>
    </w:p>
    <w:p w:rsidR="00C9185D" w:rsidRDefault="00C9185D" w:rsidP="007A4F00">
      <w:pPr>
        <w:bidi/>
        <w:spacing w:line="360" w:lineRule="auto"/>
        <w:jc w:val="both"/>
        <w:rPr>
          <w:sz w:val="32"/>
          <w:szCs w:val="32"/>
          <w:rtl/>
          <w:lang w:bidi="ar-DZ"/>
        </w:rPr>
      </w:pPr>
      <w:r w:rsidRPr="00045E59">
        <w:rPr>
          <w:rFonts w:hint="cs"/>
          <w:sz w:val="32"/>
          <w:szCs w:val="32"/>
          <w:rtl/>
          <w:lang w:bidi="ar-DZ"/>
        </w:rPr>
        <w:lastRenderedPageBreak/>
        <w:t>أما الدول الأطراف في البروتوكول الاختياري التي ليست أطرافا في الاتفاقية تقدم كل خمس سنوات بعد تقديم التقرير الشامل ويجوز للجنة وفقا للمادة 8 فقرة (3) أن تطلب من الدول الأطراف مزيدا من المعل</w:t>
      </w:r>
      <w:r w:rsidR="000F38CD">
        <w:rPr>
          <w:rFonts w:hint="cs"/>
          <w:sz w:val="32"/>
          <w:szCs w:val="32"/>
          <w:rtl/>
          <w:lang w:bidi="ar-DZ"/>
        </w:rPr>
        <w:t>ومات المتعلقة بتنفيذ البروتوكول</w:t>
      </w:r>
      <w:r>
        <w:rPr>
          <w:rFonts w:hint="cs"/>
          <w:sz w:val="32"/>
          <w:szCs w:val="32"/>
          <w:rtl/>
          <w:lang w:bidi="ar-DZ"/>
        </w:rPr>
        <w:t xml:space="preserve"> </w:t>
      </w:r>
      <w:r w:rsidRPr="00045E59">
        <w:rPr>
          <w:rFonts w:hint="cs"/>
          <w:sz w:val="32"/>
          <w:szCs w:val="32"/>
          <w:rtl/>
          <w:lang w:bidi="ar-DZ"/>
        </w:rPr>
        <w:t>(</w:t>
      </w:r>
      <w:r>
        <w:rPr>
          <w:rFonts w:hint="cs"/>
          <w:sz w:val="32"/>
          <w:szCs w:val="32"/>
          <w:rtl/>
          <w:lang w:bidi="ar-DZ"/>
        </w:rPr>
        <w:t>1</w:t>
      </w:r>
      <w:r w:rsidRPr="00045E59">
        <w:rPr>
          <w:rFonts w:hint="cs"/>
          <w:sz w:val="32"/>
          <w:szCs w:val="32"/>
          <w:rtl/>
          <w:lang w:bidi="ar-DZ"/>
        </w:rPr>
        <w:t>)</w:t>
      </w:r>
      <w:r w:rsidR="000F38CD">
        <w:rPr>
          <w:rFonts w:hint="cs"/>
          <w:sz w:val="32"/>
          <w:szCs w:val="32"/>
          <w:rtl/>
          <w:lang w:bidi="ar-DZ"/>
        </w:rPr>
        <w:t>.</w:t>
      </w:r>
    </w:p>
    <w:p w:rsidR="005C0BC5" w:rsidRPr="00045E59" w:rsidRDefault="00687536" w:rsidP="007A4F00">
      <w:pPr>
        <w:bidi/>
        <w:spacing w:line="360" w:lineRule="auto"/>
        <w:jc w:val="both"/>
        <w:rPr>
          <w:sz w:val="32"/>
          <w:szCs w:val="32"/>
          <w:rtl/>
          <w:lang w:bidi="ar-DZ"/>
        </w:rPr>
      </w:pPr>
      <w:r w:rsidRPr="00045E59">
        <w:rPr>
          <w:rFonts w:hint="cs"/>
          <w:sz w:val="32"/>
          <w:szCs w:val="32"/>
          <w:rtl/>
          <w:lang w:bidi="ar-DZ"/>
        </w:rPr>
        <w:t xml:space="preserve">يجب </w:t>
      </w:r>
      <w:r w:rsidR="00E87941" w:rsidRPr="00045E59">
        <w:rPr>
          <w:rFonts w:hint="cs"/>
          <w:sz w:val="32"/>
          <w:szCs w:val="32"/>
          <w:rtl/>
          <w:lang w:bidi="ar-DZ"/>
        </w:rPr>
        <w:t>أن</w:t>
      </w:r>
      <w:r w:rsidRPr="00045E59">
        <w:rPr>
          <w:rFonts w:hint="cs"/>
          <w:sz w:val="32"/>
          <w:szCs w:val="32"/>
          <w:rtl/>
          <w:lang w:bidi="ar-DZ"/>
        </w:rPr>
        <w:t xml:space="preserve"> تضمن التقارير معلومات عن التدابير التي اعتمدتها الدولة الطرف من اجل </w:t>
      </w:r>
      <w:r w:rsidR="00E87941" w:rsidRPr="00045E59">
        <w:rPr>
          <w:rFonts w:hint="cs"/>
          <w:sz w:val="32"/>
          <w:szCs w:val="32"/>
          <w:rtl/>
          <w:lang w:bidi="ar-DZ"/>
        </w:rPr>
        <w:t>إنفاذ</w:t>
      </w:r>
      <w:r w:rsidRPr="00045E59">
        <w:rPr>
          <w:rFonts w:hint="cs"/>
          <w:sz w:val="32"/>
          <w:szCs w:val="32"/>
          <w:rtl/>
          <w:lang w:bidi="ar-DZ"/>
        </w:rPr>
        <w:t xml:space="preserve"> الحقوق الواردة في البروتوكول </w:t>
      </w:r>
      <w:r w:rsidR="000F38CD">
        <w:rPr>
          <w:rFonts w:hint="cs"/>
          <w:sz w:val="32"/>
          <w:szCs w:val="32"/>
          <w:rtl/>
          <w:lang w:bidi="ar-DZ"/>
        </w:rPr>
        <w:t xml:space="preserve">الاختياري </w:t>
      </w:r>
      <w:r w:rsidR="00153A63" w:rsidRPr="00045E59">
        <w:rPr>
          <w:rFonts w:hint="cs"/>
          <w:sz w:val="32"/>
          <w:szCs w:val="32"/>
          <w:rtl/>
          <w:lang w:bidi="ar-DZ"/>
        </w:rPr>
        <w:t>و عن التقدم المحرز في التمتع بهذه الحقوق</w:t>
      </w:r>
      <w:r w:rsidR="000F38CD">
        <w:rPr>
          <w:rFonts w:hint="cs"/>
          <w:sz w:val="32"/>
          <w:szCs w:val="32"/>
          <w:rtl/>
          <w:lang w:bidi="ar-DZ"/>
        </w:rPr>
        <w:t>،</w:t>
      </w:r>
      <w:r w:rsidR="00153A63" w:rsidRPr="00045E59">
        <w:rPr>
          <w:rFonts w:hint="cs"/>
          <w:sz w:val="32"/>
          <w:szCs w:val="32"/>
          <w:rtl/>
          <w:lang w:bidi="ar-DZ"/>
        </w:rPr>
        <w:t xml:space="preserve"> ولابد </w:t>
      </w:r>
      <w:r w:rsidR="00E87941" w:rsidRPr="00045E59">
        <w:rPr>
          <w:rFonts w:hint="cs"/>
          <w:sz w:val="32"/>
          <w:szCs w:val="32"/>
          <w:rtl/>
          <w:lang w:bidi="ar-DZ"/>
        </w:rPr>
        <w:t>أن</w:t>
      </w:r>
      <w:r w:rsidR="00153A63" w:rsidRPr="00045E59">
        <w:rPr>
          <w:rFonts w:hint="cs"/>
          <w:sz w:val="32"/>
          <w:szCs w:val="32"/>
          <w:rtl/>
          <w:lang w:bidi="ar-DZ"/>
        </w:rPr>
        <w:t xml:space="preserve"> تشير </w:t>
      </w:r>
      <w:r w:rsidR="00E87941" w:rsidRPr="00045E59">
        <w:rPr>
          <w:rFonts w:hint="cs"/>
          <w:sz w:val="32"/>
          <w:szCs w:val="32"/>
          <w:rtl/>
          <w:lang w:bidi="ar-DZ"/>
        </w:rPr>
        <w:t>إلى</w:t>
      </w:r>
      <w:r w:rsidR="00153A63" w:rsidRPr="00045E59">
        <w:rPr>
          <w:rFonts w:hint="cs"/>
          <w:sz w:val="32"/>
          <w:szCs w:val="32"/>
          <w:rtl/>
          <w:lang w:bidi="ar-DZ"/>
        </w:rPr>
        <w:t xml:space="preserve"> الصعوبات </w:t>
      </w:r>
      <w:r w:rsidR="000F38CD">
        <w:rPr>
          <w:rFonts w:hint="cs"/>
          <w:sz w:val="32"/>
          <w:szCs w:val="32"/>
          <w:rtl/>
          <w:lang w:bidi="ar-DZ"/>
        </w:rPr>
        <w:t xml:space="preserve">- </w:t>
      </w:r>
      <w:r w:rsidR="00E87941" w:rsidRPr="00045E59">
        <w:rPr>
          <w:rFonts w:hint="cs"/>
          <w:sz w:val="32"/>
          <w:szCs w:val="32"/>
          <w:rtl/>
          <w:lang w:bidi="ar-DZ"/>
        </w:rPr>
        <w:t>أن</w:t>
      </w:r>
      <w:r w:rsidR="00153A63" w:rsidRPr="00045E59">
        <w:rPr>
          <w:rFonts w:hint="cs"/>
          <w:sz w:val="32"/>
          <w:szCs w:val="32"/>
          <w:rtl/>
          <w:lang w:bidi="ar-DZ"/>
        </w:rPr>
        <w:t xml:space="preserve"> وجدت-</w:t>
      </w:r>
      <w:r w:rsidR="000F38CD">
        <w:rPr>
          <w:rFonts w:hint="cs"/>
          <w:sz w:val="32"/>
          <w:szCs w:val="32"/>
          <w:rtl/>
          <w:lang w:bidi="ar-DZ"/>
        </w:rPr>
        <w:t xml:space="preserve"> </w:t>
      </w:r>
      <w:r w:rsidR="00153A63" w:rsidRPr="00045E59">
        <w:rPr>
          <w:rFonts w:hint="cs"/>
          <w:sz w:val="32"/>
          <w:szCs w:val="32"/>
          <w:rtl/>
          <w:lang w:bidi="ar-DZ"/>
        </w:rPr>
        <w:t>التي تؤثر على درجة الامتثال للالتزامات القائمة بموجب البروتوكول الاختياري</w:t>
      </w:r>
      <w:r w:rsidR="00AF7356">
        <w:rPr>
          <w:rFonts w:hint="cs"/>
          <w:sz w:val="32"/>
          <w:szCs w:val="32"/>
          <w:rtl/>
          <w:lang w:bidi="ar-DZ"/>
        </w:rPr>
        <w:t>.</w:t>
      </w:r>
    </w:p>
    <w:p w:rsidR="00733DB9" w:rsidRPr="00045E59" w:rsidRDefault="00153A63" w:rsidP="007A4F00">
      <w:pPr>
        <w:bidi/>
        <w:spacing w:line="360" w:lineRule="auto"/>
        <w:jc w:val="both"/>
        <w:rPr>
          <w:sz w:val="32"/>
          <w:szCs w:val="32"/>
          <w:rtl/>
          <w:lang w:bidi="ar-DZ"/>
        </w:rPr>
      </w:pPr>
      <w:r w:rsidRPr="00045E59">
        <w:rPr>
          <w:rFonts w:hint="cs"/>
          <w:sz w:val="32"/>
          <w:szCs w:val="32"/>
          <w:rtl/>
          <w:lang w:bidi="ar-DZ"/>
        </w:rPr>
        <w:t xml:space="preserve">ووفقا للمادة </w:t>
      </w:r>
      <w:r w:rsidR="00E87941" w:rsidRPr="00045E59">
        <w:rPr>
          <w:rFonts w:hint="cs"/>
          <w:sz w:val="32"/>
          <w:szCs w:val="32"/>
          <w:rtl/>
          <w:lang w:bidi="ar-DZ"/>
        </w:rPr>
        <w:t>الأولى</w:t>
      </w:r>
      <w:r w:rsidRPr="00045E59">
        <w:rPr>
          <w:rFonts w:hint="cs"/>
          <w:sz w:val="32"/>
          <w:szCs w:val="32"/>
          <w:rtl/>
          <w:lang w:bidi="ar-DZ"/>
        </w:rPr>
        <w:t xml:space="preserve"> من المبادئ التوجيهية يجب على الدولة </w:t>
      </w:r>
      <w:r w:rsidR="00E87941" w:rsidRPr="00045E59">
        <w:rPr>
          <w:rFonts w:hint="cs"/>
          <w:sz w:val="32"/>
          <w:szCs w:val="32"/>
          <w:rtl/>
          <w:lang w:bidi="ar-DZ"/>
        </w:rPr>
        <w:t>أن</w:t>
      </w:r>
      <w:r w:rsidRPr="00045E59">
        <w:rPr>
          <w:rFonts w:hint="cs"/>
          <w:sz w:val="32"/>
          <w:szCs w:val="32"/>
          <w:rtl/>
          <w:lang w:bidi="ar-DZ"/>
        </w:rPr>
        <w:t xml:space="preserve"> تقدم تقريرها </w:t>
      </w:r>
      <w:r w:rsidR="00E87941" w:rsidRPr="00045E59">
        <w:rPr>
          <w:rFonts w:hint="cs"/>
          <w:sz w:val="32"/>
          <w:szCs w:val="32"/>
          <w:rtl/>
          <w:lang w:bidi="ar-DZ"/>
        </w:rPr>
        <w:t>إلى</w:t>
      </w:r>
      <w:r w:rsidR="005814E5">
        <w:rPr>
          <w:rFonts w:hint="cs"/>
          <w:sz w:val="32"/>
          <w:szCs w:val="32"/>
          <w:rtl/>
          <w:lang w:bidi="ar-DZ"/>
        </w:rPr>
        <w:t xml:space="preserve"> لجنة حقوق الطفل إذ</w:t>
      </w:r>
      <w:r w:rsidRPr="00045E59">
        <w:rPr>
          <w:rFonts w:hint="cs"/>
          <w:sz w:val="32"/>
          <w:szCs w:val="32"/>
          <w:rtl/>
          <w:lang w:bidi="ar-DZ"/>
        </w:rPr>
        <w:t xml:space="preserve"> يتضمن م</w:t>
      </w:r>
      <w:r w:rsidR="00821BB2" w:rsidRPr="00045E59">
        <w:rPr>
          <w:rFonts w:hint="cs"/>
          <w:sz w:val="32"/>
          <w:szCs w:val="32"/>
          <w:rtl/>
          <w:lang w:bidi="ar-DZ"/>
        </w:rPr>
        <w:t>علومات عن جميع التدابير (تشريعية</w:t>
      </w:r>
      <w:r w:rsidR="005814E5">
        <w:rPr>
          <w:rFonts w:hint="cs"/>
          <w:sz w:val="32"/>
          <w:szCs w:val="32"/>
          <w:rtl/>
          <w:lang w:bidi="ar-DZ"/>
        </w:rPr>
        <w:t xml:space="preserve"> </w:t>
      </w:r>
      <w:r w:rsidR="00821BB2" w:rsidRPr="00045E59">
        <w:rPr>
          <w:rFonts w:hint="cs"/>
          <w:sz w:val="32"/>
          <w:szCs w:val="32"/>
          <w:rtl/>
          <w:lang w:bidi="ar-DZ"/>
        </w:rPr>
        <w:t>،</w:t>
      </w:r>
      <w:r w:rsidR="005814E5">
        <w:rPr>
          <w:rFonts w:hint="cs"/>
          <w:sz w:val="32"/>
          <w:szCs w:val="32"/>
          <w:rtl/>
          <w:lang w:bidi="ar-DZ"/>
        </w:rPr>
        <w:t xml:space="preserve"> </w:t>
      </w:r>
      <w:r w:rsidR="00E87941" w:rsidRPr="00045E59">
        <w:rPr>
          <w:rFonts w:hint="cs"/>
          <w:sz w:val="32"/>
          <w:szCs w:val="32"/>
          <w:rtl/>
          <w:lang w:bidi="ar-DZ"/>
        </w:rPr>
        <w:t>إدارية</w:t>
      </w:r>
      <w:r w:rsidR="00821BB2" w:rsidRPr="00045E59">
        <w:rPr>
          <w:rFonts w:hint="cs"/>
          <w:sz w:val="32"/>
          <w:szCs w:val="32"/>
          <w:rtl/>
          <w:lang w:bidi="ar-DZ"/>
        </w:rPr>
        <w:t xml:space="preserve"> ) لضمان عدم اشتراك </w:t>
      </w:r>
      <w:r w:rsidR="00E87941" w:rsidRPr="00045E59">
        <w:rPr>
          <w:rFonts w:hint="cs"/>
          <w:sz w:val="32"/>
          <w:szCs w:val="32"/>
          <w:rtl/>
          <w:lang w:bidi="ar-DZ"/>
        </w:rPr>
        <w:t>أفراد</w:t>
      </w:r>
      <w:r w:rsidR="00821BB2" w:rsidRPr="00045E59">
        <w:rPr>
          <w:rFonts w:hint="cs"/>
          <w:sz w:val="32"/>
          <w:szCs w:val="32"/>
          <w:rtl/>
          <w:lang w:bidi="ar-DZ"/>
        </w:rPr>
        <w:t xml:space="preserve"> قواتها المسلحة ممن لم يبلغ</w:t>
      </w:r>
      <w:r w:rsidR="005814E5">
        <w:rPr>
          <w:rFonts w:hint="cs"/>
          <w:sz w:val="32"/>
          <w:szCs w:val="32"/>
          <w:rtl/>
          <w:lang w:bidi="ar-DZ"/>
        </w:rPr>
        <w:t>و</w:t>
      </w:r>
      <w:r w:rsidR="00821BB2" w:rsidRPr="00045E59">
        <w:rPr>
          <w:rFonts w:hint="cs"/>
          <w:sz w:val="32"/>
          <w:szCs w:val="32"/>
          <w:rtl/>
          <w:lang w:bidi="ar-DZ"/>
        </w:rPr>
        <w:t xml:space="preserve">ا سن 18 عاما مشاركة مباشرة في </w:t>
      </w:r>
      <w:r w:rsidR="00F1088C" w:rsidRPr="00045E59">
        <w:rPr>
          <w:rFonts w:hint="cs"/>
          <w:sz w:val="32"/>
          <w:szCs w:val="32"/>
          <w:rtl/>
          <w:lang w:bidi="ar-DZ"/>
        </w:rPr>
        <w:t>الأعمال</w:t>
      </w:r>
      <w:r w:rsidR="00821BB2" w:rsidRPr="00045E59">
        <w:rPr>
          <w:rFonts w:hint="cs"/>
          <w:sz w:val="32"/>
          <w:szCs w:val="32"/>
          <w:rtl/>
          <w:lang w:bidi="ar-DZ"/>
        </w:rPr>
        <w:t xml:space="preserve"> العدائية من خلال تقديم معلومات عن معنى المشاركة </w:t>
      </w:r>
      <w:r w:rsidR="005814E5">
        <w:rPr>
          <w:rFonts w:hint="cs"/>
          <w:sz w:val="32"/>
          <w:szCs w:val="32"/>
          <w:rtl/>
          <w:lang w:bidi="ar-DZ"/>
        </w:rPr>
        <w:t>المباشرة في قانون الدولة الطرف.</w:t>
      </w:r>
    </w:p>
    <w:p w:rsidR="00E87941" w:rsidRPr="00441184" w:rsidRDefault="000B1DEB" w:rsidP="007A4F00">
      <w:pPr>
        <w:bidi/>
        <w:spacing w:line="360" w:lineRule="auto"/>
        <w:jc w:val="both"/>
        <w:rPr>
          <w:b/>
          <w:bCs/>
          <w:sz w:val="32"/>
          <w:szCs w:val="32"/>
          <w:rtl/>
          <w:lang w:bidi="ar-DZ"/>
        </w:rPr>
      </w:pPr>
      <w:r w:rsidRPr="00441184">
        <w:rPr>
          <w:rFonts w:hint="cs"/>
          <w:b/>
          <w:bCs/>
          <w:sz w:val="32"/>
          <w:szCs w:val="32"/>
          <w:rtl/>
          <w:lang w:bidi="ar-DZ"/>
        </w:rPr>
        <w:t xml:space="preserve"> </w:t>
      </w:r>
      <w:r w:rsidR="00F54786" w:rsidRPr="00441184">
        <w:rPr>
          <w:b/>
          <w:bCs/>
          <w:sz w:val="32"/>
          <w:szCs w:val="32"/>
          <w:lang w:bidi="ar-DZ"/>
        </w:rPr>
        <w:t>Périodiques</w:t>
      </w:r>
      <w:r w:rsidRPr="00441184">
        <w:rPr>
          <w:b/>
          <w:bCs/>
          <w:sz w:val="32"/>
          <w:szCs w:val="32"/>
          <w:lang w:bidi="ar-DZ"/>
        </w:rPr>
        <w:t xml:space="preserve"> </w:t>
      </w:r>
      <w:r w:rsidRPr="00441184">
        <w:rPr>
          <w:rFonts w:hint="cs"/>
          <w:b/>
          <w:bCs/>
          <w:sz w:val="32"/>
          <w:szCs w:val="32"/>
          <w:lang w:bidi="ar-DZ"/>
        </w:rPr>
        <w:t xml:space="preserve"> </w:t>
      </w:r>
      <w:r w:rsidRPr="00441184">
        <w:rPr>
          <w:rFonts w:hint="cs"/>
          <w:b/>
          <w:bCs/>
          <w:sz w:val="32"/>
          <w:szCs w:val="32"/>
          <w:rtl/>
          <w:lang w:bidi="ar-DZ"/>
        </w:rPr>
        <w:t>2-تقارير دورية:</w:t>
      </w:r>
    </w:p>
    <w:p w:rsidR="00AF7356" w:rsidRDefault="000B1DEB" w:rsidP="007A4F00">
      <w:pPr>
        <w:bidi/>
        <w:spacing w:line="360" w:lineRule="auto"/>
        <w:jc w:val="both"/>
        <w:rPr>
          <w:sz w:val="32"/>
          <w:szCs w:val="32"/>
          <w:rtl/>
          <w:lang w:bidi="ar-DZ"/>
        </w:rPr>
      </w:pPr>
      <w:r w:rsidRPr="00045E59">
        <w:rPr>
          <w:rFonts w:hint="cs"/>
          <w:sz w:val="32"/>
          <w:szCs w:val="32"/>
          <w:rtl/>
          <w:lang w:bidi="ar-DZ"/>
        </w:rPr>
        <w:t xml:space="preserve">تسمح هذه التقارير الدورية </w:t>
      </w:r>
      <w:r w:rsidR="00E87941" w:rsidRPr="00045E59">
        <w:rPr>
          <w:rFonts w:hint="cs"/>
          <w:sz w:val="32"/>
          <w:szCs w:val="32"/>
          <w:rtl/>
          <w:lang w:bidi="ar-DZ"/>
        </w:rPr>
        <w:t>بإجراء</w:t>
      </w:r>
      <w:r w:rsidRPr="00045E59">
        <w:rPr>
          <w:rFonts w:hint="cs"/>
          <w:sz w:val="32"/>
          <w:szCs w:val="32"/>
          <w:rtl/>
          <w:lang w:bidi="ar-DZ"/>
        </w:rPr>
        <w:t xml:space="preserve"> مقارنة وتقدير مدى التطور المتعلق بموقف الدولة </w:t>
      </w:r>
      <w:r w:rsidR="00E87941" w:rsidRPr="00045E59">
        <w:rPr>
          <w:rFonts w:hint="cs"/>
          <w:sz w:val="32"/>
          <w:szCs w:val="32"/>
          <w:rtl/>
          <w:lang w:bidi="ar-DZ"/>
        </w:rPr>
        <w:t>إذ</w:t>
      </w:r>
      <w:r w:rsidRPr="00045E59">
        <w:rPr>
          <w:rFonts w:hint="cs"/>
          <w:sz w:val="32"/>
          <w:szCs w:val="32"/>
          <w:rtl/>
          <w:lang w:bidi="ar-DZ"/>
        </w:rPr>
        <w:t xml:space="preserve"> </w:t>
      </w:r>
      <w:r w:rsidR="00E87941" w:rsidRPr="00045E59">
        <w:rPr>
          <w:rFonts w:hint="cs"/>
          <w:sz w:val="32"/>
          <w:szCs w:val="32"/>
          <w:rtl/>
          <w:lang w:bidi="ar-DZ"/>
        </w:rPr>
        <w:t>أن</w:t>
      </w:r>
      <w:r w:rsidRPr="00045E59">
        <w:rPr>
          <w:rFonts w:hint="cs"/>
          <w:sz w:val="32"/>
          <w:szCs w:val="32"/>
          <w:rtl/>
          <w:lang w:bidi="ar-DZ"/>
        </w:rPr>
        <w:t xml:space="preserve"> دورية التقارير تمكن لجنة حقوق الطفل</w:t>
      </w:r>
      <w:r w:rsidR="00020A80" w:rsidRPr="00045E59">
        <w:rPr>
          <w:rFonts w:hint="cs"/>
          <w:sz w:val="32"/>
          <w:szCs w:val="32"/>
          <w:rtl/>
          <w:lang w:bidi="ar-DZ"/>
        </w:rPr>
        <w:t xml:space="preserve"> من العودة </w:t>
      </w:r>
      <w:r w:rsidR="00E87941" w:rsidRPr="00045E59">
        <w:rPr>
          <w:rFonts w:hint="cs"/>
          <w:sz w:val="32"/>
          <w:szCs w:val="32"/>
          <w:rtl/>
          <w:lang w:bidi="ar-DZ"/>
        </w:rPr>
        <w:t>إلى</w:t>
      </w:r>
      <w:r w:rsidR="00020A80" w:rsidRPr="00045E59">
        <w:rPr>
          <w:rFonts w:hint="cs"/>
          <w:sz w:val="32"/>
          <w:szCs w:val="32"/>
          <w:rtl/>
          <w:lang w:bidi="ar-DZ"/>
        </w:rPr>
        <w:t xml:space="preserve"> التقارير السابقة و ملاحظاتها الختامية المرتبطة بها والتعرف على ردود </w:t>
      </w:r>
      <w:r w:rsidR="00F1088C" w:rsidRPr="00045E59">
        <w:rPr>
          <w:rFonts w:hint="cs"/>
          <w:sz w:val="32"/>
          <w:szCs w:val="32"/>
          <w:rtl/>
          <w:lang w:bidi="ar-DZ"/>
        </w:rPr>
        <w:t>أفعال</w:t>
      </w:r>
      <w:r w:rsidR="00020A80" w:rsidRPr="00045E59">
        <w:rPr>
          <w:rFonts w:hint="cs"/>
          <w:sz w:val="32"/>
          <w:szCs w:val="32"/>
          <w:rtl/>
          <w:lang w:bidi="ar-DZ"/>
        </w:rPr>
        <w:t xml:space="preserve"> السلطات الوطنية</w:t>
      </w:r>
      <w:r w:rsidR="005814E5">
        <w:rPr>
          <w:rFonts w:hint="cs"/>
          <w:sz w:val="32"/>
          <w:szCs w:val="32"/>
          <w:rtl/>
          <w:lang w:bidi="ar-DZ"/>
        </w:rPr>
        <w:t>،</w:t>
      </w:r>
      <w:r w:rsidR="00020A80" w:rsidRPr="00045E59">
        <w:rPr>
          <w:rFonts w:hint="cs"/>
          <w:sz w:val="32"/>
          <w:szCs w:val="32"/>
          <w:rtl/>
          <w:lang w:bidi="ar-DZ"/>
        </w:rPr>
        <w:t xml:space="preserve"> و التقارير الدورية تقدمها اللجنة كل</w:t>
      </w:r>
      <w:r w:rsidR="007E0E58" w:rsidRPr="00045E59">
        <w:rPr>
          <w:rFonts w:hint="cs"/>
          <w:sz w:val="32"/>
          <w:szCs w:val="32"/>
          <w:rtl/>
          <w:lang w:bidi="ar-DZ"/>
        </w:rPr>
        <w:t xml:space="preserve"> </w:t>
      </w:r>
      <w:r w:rsidR="00020A80" w:rsidRPr="00045E59">
        <w:rPr>
          <w:rFonts w:hint="cs"/>
          <w:sz w:val="32"/>
          <w:szCs w:val="32"/>
          <w:rtl/>
          <w:lang w:bidi="ar-DZ"/>
        </w:rPr>
        <w:t xml:space="preserve">خمس سنوات </w:t>
      </w:r>
      <w:r w:rsidR="00E87941">
        <w:rPr>
          <w:rFonts w:hint="cs"/>
          <w:sz w:val="32"/>
          <w:szCs w:val="32"/>
          <w:rtl/>
          <w:lang w:bidi="ar-DZ"/>
        </w:rPr>
        <w:t>(</w:t>
      </w:r>
      <w:r w:rsidR="00AF7356">
        <w:rPr>
          <w:rFonts w:hint="cs"/>
          <w:sz w:val="32"/>
          <w:szCs w:val="32"/>
          <w:rtl/>
          <w:lang w:bidi="ar-DZ"/>
        </w:rPr>
        <w:t>2</w:t>
      </w:r>
      <w:r w:rsidR="00E87941">
        <w:rPr>
          <w:rFonts w:hint="cs"/>
          <w:sz w:val="32"/>
          <w:szCs w:val="32"/>
          <w:rtl/>
          <w:lang w:bidi="ar-DZ"/>
        </w:rPr>
        <w:t>)</w:t>
      </w:r>
      <w:r w:rsidR="00AF7356">
        <w:rPr>
          <w:rFonts w:hint="cs"/>
          <w:sz w:val="32"/>
          <w:szCs w:val="32"/>
          <w:rtl/>
          <w:lang w:bidi="ar-DZ"/>
        </w:rPr>
        <w:t>.</w:t>
      </w:r>
    </w:p>
    <w:p w:rsidR="008A4BD1" w:rsidRDefault="008A4BD1" w:rsidP="007A4F00">
      <w:pPr>
        <w:bidi/>
        <w:spacing w:line="360" w:lineRule="auto"/>
        <w:jc w:val="both"/>
        <w:rPr>
          <w:sz w:val="32"/>
          <w:szCs w:val="32"/>
          <w:rtl/>
          <w:lang w:bidi="ar-DZ"/>
        </w:rPr>
      </w:pPr>
    </w:p>
    <w:p w:rsidR="008A4BD1" w:rsidRDefault="008A4BD1" w:rsidP="007A4F00">
      <w:pPr>
        <w:bidi/>
        <w:spacing w:line="360" w:lineRule="auto"/>
        <w:jc w:val="both"/>
        <w:rPr>
          <w:sz w:val="32"/>
          <w:szCs w:val="32"/>
          <w:rtl/>
          <w:lang w:bidi="ar-DZ"/>
        </w:rPr>
      </w:pPr>
    </w:p>
    <w:p w:rsidR="00AF7356" w:rsidRDefault="00AF7356"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ــــــــــــــــــــــــــــــــــــــــــــ</w:t>
      </w:r>
    </w:p>
    <w:p w:rsidR="00AF7356" w:rsidRPr="00AF7356" w:rsidRDefault="00AF7356" w:rsidP="007A4F00">
      <w:pPr>
        <w:bidi/>
        <w:spacing w:line="240" w:lineRule="auto"/>
        <w:jc w:val="both"/>
        <w:rPr>
          <w:sz w:val="24"/>
          <w:szCs w:val="24"/>
          <w:rtl/>
          <w:lang w:bidi="ar-DZ"/>
        </w:rPr>
      </w:pPr>
      <w:r>
        <w:rPr>
          <w:rFonts w:hint="cs"/>
          <w:sz w:val="24"/>
          <w:szCs w:val="24"/>
          <w:rtl/>
          <w:lang w:bidi="ar-DZ"/>
        </w:rPr>
        <w:t xml:space="preserve">1- يجب </w:t>
      </w:r>
      <w:r w:rsidR="005814E5">
        <w:rPr>
          <w:rFonts w:hint="cs"/>
          <w:sz w:val="24"/>
          <w:szCs w:val="24"/>
          <w:rtl/>
          <w:lang w:bidi="ar-DZ"/>
        </w:rPr>
        <w:t>أن</w:t>
      </w:r>
      <w:r>
        <w:rPr>
          <w:rFonts w:hint="cs"/>
          <w:sz w:val="24"/>
          <w:szCs w:val="24"/>
          <w:rtl/>
          <w:lang w:bidi="ar-DZ"/>
        </w:rPr>
        <w:t xml:space="preserve"> ترفق هذه التقارير الأولية بنسخ من النصوص التشريعية والقرارات القضائية الرئيسية و التعليمات </w:t>
      </w:r>
      <w:r w:rsidR="005814E5">
        <w:rPr>
          <w:rFonts w:hint="cs"/>
          <w:sz w:val="24"/>
          <w:szCs w:val="24"/>
          <w:rtl/>
          <w:lang w:bidi="ar-DZ"/>
        </w:rPr>
        <w:t>الإدارية</w:t>
      </w:r>
      <w:r>
        <w:rPr>
          <w:rFonts w:hint="cs"/>
          <w:sz w:val="24"/>
          <w:szCs w:val="24"/>
          <w:rtl/>
          <w:lang w:bidi="ar-DZ"/>
        </w:rPr>
        <w:t xml:space="preserve"> ذات الصلة والموجهة للقوات المسلحة ذات الطابع المدني والعسكري  </w:t>
      </w:r>
    </w:p>
    <w:p w:rsidR="00AF7356" w:rsidRDefault="00AF7356" w:rsidP="007A4F00">
      <w:pPr>
        <w:bidi/>
        <w:jc w:val="both"/>
        <w:rPr>
          <w:sz w:val="24"/>
          <w:szCs w:val="24"/>
          <w:rtl/>
          <w:lang w:bidi="ar-DZ"/>
        </w:rPr>
      </w:pPr>
      <w:r>
        <w:rPr>
          <w:rFonts w:hint="cs"/>
          <w:sz w:val="24"/>
          <w:szCs w:val="24"/>
          <w:rtl/>
          <w:lang w:bidi="ar-DZ"/>
        </w:rPr>
        <w:t>2-فاطمة شحاتة احمد زيدان ،مركز الطفل في القانون الدولي العام ، المرجع السابق ، 237</w:t>
      </w:r>
    </w:p>
    <w:p w:rsidR="008A4BD1" w:rsidRPr="00AF7356" w:rsidRDefault="008A4BD1" w:rsidP="007A4F00">
      <w:pPr>
        <w:bidi/>
        <w:jc w:val="both"/>
        <w:rPr>
          <w:sz w:val="24"/>
          <w:szCs w:val="24"/>
          <w:rtl/>
          <w:lang w:bidi="ar-DZ"/>
        </w:rPr>
      </w:pPr>
    </w:p>
    <w:p w:rsidR="00AF7356" w:rsidRPr="00441184" w:rsidRDefault="00173FEC" w:rsidP="007A4F00">
      <w:pPr>
        <w:bidi/>
        <w:spacing w:line="360" w:lineRule="auto"/>
        <w:jc w:val="both"/>
        <w:rPr>
          <w:b/>
          <w:bCs/>
          <w:sz w:val="32"/>
          <w:szCs w:val="32"/>
          <w:rtl/>
          <w:lang w:bidi="ar-DZ"/>
        </w:rPr>
      </w:pPr>
      <w:r w:rsidRPr="00441184">
        <w:rPr>
          <w:rFonts w:hint="cs"/>
          <w:b/>
          <w:bCs/>
          <w:sz w:val="32"/>
          <w:szCs w:val="32"/>
          <w:rtl/>
          <w:lang w:bidi="ar-DZ"/>
        </w:rPr>
        <w:lastRenderedPageBreak/>
        <w:t>3-</w:t>
      </w:r>
      <w:r w:rsidR="006D20B4" w:rsidRPr="00441184">
        <w:rPr>
          <w:rFonts w:hint="cs"/>
          <w:b/>
          <w:bCs/>
          <w:sz w:val="32"/>
          <w:szCs w:val="32"/>
          <w:rtl/>
          <w:lang w:bidi="ar-DZ"/>
        </w:rPr>
        <w:t xml:space="preserve"> </w:t>
      </w:r>
      <w:r w:rsidRPr="00441184">
        <w:rPr>
          <w:rFonts w:hint="cs"/>
          <w:b/>
          <w:bCs/>
          <w:sz w:val="32"/>
          <w:szCs w:val="32"/>
          <w:rtl/>
          <w:lang w:bidi="ar-DZ"/>
        </w:rPr>
        <w:t xml:space="preserve">تقارير </w:t>
      </w:r>
      <w:r w:rsidR="00467625" w:rsidRPr="00441184">
        <w:rPr>
          <w:rFonts w:hint="cs"/>
          <w:b/>
          <w:bCs/>
          <w:sz w:val="32"/>
          <w:szCs w:val="32"/>
          <w:rtl/>
          <w:lang w:bidi="ar-DZ"/>
        </w:rPr>
        <w:t>إضافية</w:t>
      </w:r>
      <w:r w:rsidRPr="00441184">
        <w:rPr>
          <w:rFonts w:hint="cs"/>
          <w:b/>
          <w:bCs/>
          <w:sz w:val="32"/>
          <w:szCs w:val="32"/>
          <w:rtl/>
          <w:lang w:bidi="ar-DZ"/>
        </w:rPr>
        <w:t xml:space="preserve">: </w:t>
      </w:r>
    </w:p>
    <w:p w:rsidR="005C0BC5" w:rsidRPr="00045E59" w:rsidRDefault="00173FEC" w:rsidP="007A4F00">
      <w:pPr>
        <w:bidi/>
        <w:spacing w:line="360" w:lineRule="auto"/>
        <w:jc w:val="both"/>
        <w:rPr>
          <w:sz w:val="32"/>
          <w:szCs w:val="32"/>
          <w:rtl/>
          <w:lang w:bidi="ar-DZ"/>
        </w:rPr>
      </w:pPr>
      <w:r w:rsidRPr="00045E59">
        <w:rPr>
          <w:rFonts w:hint="cs"/>
          <w:sz w:val="32"/>
          <w:szCs w:val="32"/>
          <w:rtl/>
          <w:lang w:bidi="ar-DZ"/>
        </w:rPr>
        <w:t xml:space="preserve">وفقا لاتفاقية حقوق </w:t>
      </w:r>
      <w:r w:rsidR="00F1088C" w:rsidRPr="00045E59">
        <w:rPr>
          <w:rFonts w:hint="cs"/>
          <w:sz w:val="32"/>
          <w:szCs w:val="32"/>
          <w:rtl/>
          <w:lang w:bidi="ar-DZ"/>
        </w:rPr>
        <w:t>الإنسان</w:t>
      </w:r>
      <w:r w:rsidRPr="00045E59">
        <w:rPr>
          <w:rFonts w:hint="cs"/>
          <w:sz w:val="32"/>
          <w:szCs w:val="32"/>
          <w:rtl/>
          <w:lang w:bidi="ar-DZ"/>
        </w:rPr>
        <w:t xml:space="preserve"> يجوز للجنة </w:t>
      </w:r>
      <w:r w:rsidR="00F1088C" w:rsidRPr="00045E59">
        <w:rPr>
          <w:rFonts w:hint="cs"/>
          <w:sz w:val="32"/>
          <w:szCs w:val="32"/>
          <w:rtl/>
          <w:lang w:bidi="ar-DZ"/>
        </w:rPr>
        <w:t>أن</w:t>
      </w:r>
      <w:r w:rsidRPr="00045E59">
        <w:rPr>
          <w:rFonts w:hint="cs"/>
          <w:sz w:val="32"/>
          <w:szCs w:val="32"/>
          <w:rtl/>
          <w:lang w:bidi="ar-DZ"/>
        </w:rPr>
        <w:t xml:space="preserve"> تطلب من الدول </w:t>
      </w:r>
      <w:r w:rsidR="00F1088C" w:rsidRPr="00045E59">
        <w:rPr>
          <w:rFonts w:hint="cs"/>
          <w:sz w:val="32"/>
          <w:szCs w:val="32"/>
          <w:rtl/>
          <w:lang w:bidi="ar-DZ"/>
        </w:rPr>
        <w:t>الأطراف</w:t>
      </w:r>
      <w:r w:rsidRPr="00045E59">
        <w:rPr>
          <w:rFonts w:hint="cs"/>
          <w:sz w:val="32"/>
          <w:szCs w:val="32"/>
          <w:rtl/>
          <w:lang w:bidi="ar-DZ"/>
        </w:rPr>
        <w:t xml:space="preserve"> معلومات </w:t>
      </w:r>
      <w:r w:rsidR="00F1088C" w:rsidRPr="00045E59">
        <w:rPr>
          <w:rFonts w:hint="cs"/>
          <w:sz w:val="32"/>
          <w:szCs w:val="32"/>
          <w:rtl/>
          <w:lang w:bidi="ar-DZ"/>
        </w:rPr>
        <w:t>إضافية</w:t>
      </w:r>
      <w:r w:rsidRPr="00045E59">
        <w:rPr>
          <w:rFonts w:hint="cs"/>
          <w:sz w:val="32"/>
          <w:szCs w:val="32"/>
          <w:rtl/>
          <w:lang w:bidi="ar-DZ"/>
        </w:rPr>
        <w:t xml:space="preserve"> ذات صلة بتنفيذ الاتفاقية ،و يتم تحديد موضوع هذه التقارير على حدة ، </w:t>
      </w:r>
      <w:r w:rsidR="00F1088C" w:rsidRPr="00045E59">
        <w:rPr>
          <w:rFonts w:hint="cs"/>
          <w:sz w:val="32"/>
          <w:szCs w:val="32"/>
          <w:rtl/>
          <w:lang w:bidi="ar-DZ"/>
        </w:rPr>
        <w:t>إذ</w:t>
      </w:r>
      <w:r w:rsidRPr="00045E59">
        <w:rPr>
          <w:rFonts w:hint="cs"/>
          <w:sz w:val="32"/>
          <w:szCs w:val="32"/>
          <w:rtl/>
          <w:lang w:bidi="ar-DZ"/>
        </w:rPr>
        <w:t xml:space="preserve"> تستهدف دائما تزويد اللجنة بمعلومات لم ترد</w:t>
      </w:r>
      <w:r w:rsidR="00FB5E21" w:rsidRPr="00045E59">
        <w:rPr>
          <w:rFonts w:hint="cs"/>
          <w:sz w:val="32"/>
          <w:szCs w:val="32"/>
          <w:rtl/>
          <w:lang w:bidi="ar-DZ"/>
        </w:rPr>
        <w:t xml:space="preserve"> في تقرير</w:t>
      </w:r>
      <w:r w:rsidR="00F1088C">
        <w:rPr>
          <w:rFonts w:hint="cs"/>
          <w:sz w:val="32"/>
          <w:szCs w:val="32"/>
          <w:rtl/>
          <w:lang w:bidi="ar-DZ"/>
        </w:rPr>
        <w:t xml:space="preserve"> </w:t>
      </w:r>
      <w:r w:rsidR="006D20B4">
        <w:rPr>
          <w:rFonts w:hint="cs"/>
          <w:sz w:val="32"/>
          <w:szCs w:val="32"/>
          <w:rtl/>
          <w:lang w:bidi="ar-DZ"/>
        </w:rPr>
        <w:t>دوري ،</w:t>
      </w:r>
      <w:r w:rsidR="00FB5E21" w:rsidRPr="00045E59">
        <w:rPr>
          <w:rFonts w:hint="cs"/>
          <w:sz w:val="32"/>
          <w:szCs w:val="32"/>
          <w:rtl/>
          <w:lang w:bidi="ar-DZ"/>
        </w:rPr>
        <w:t xml:space="preserve"> معلومات عن موقف طارئ في الدولة المعنية ، لذا كان من الضروري منح الجهاز الدولي رخصة </w:t>
      </w:r>
      <w:r w:rsidR="00D85A06" w:rsidRPr="00045E59">
        <w:rPr>
          <w:rFonts w:hint="cs"/>
          <w:sz w:val="32"/>
          <w:szCs w:val="32"/>
          <w:rtl/>
          <w:lang w:bidi="ar-DZ"/>
        </w:rPr>
        <w:t xml:space="preserve">طلب تقرير </w:t>
      </w:r>
      <w:r w:rsidR="00F1088C" w:rsidRPr="00045E59">
        <w:rPr>
          <w:rFonts w:hint="cs"/>
          <w:sz w:val="32"/>
          <w:szCs w:val="32"/>
          <w:rtl/>
          <w:lang w:bidi="ar-DZ"/>
        </w:rPr>
        <w:t>إضافي</w:t>
      </w:r>
      <w:r w:rsidR="00D85A06" w:rsidRPr="00045E59">
        <w:rPr>
          <w:rFonts w:hint="cs"/>
          <w:sz w:val="32"/>
          <w:szCs w:val="32"/>
          <w:rtl/>
          <w:lang w:bidi="ar-DZ"/>
        </w:rPr>
        <w:t xml:space="preserve"> ، </w:t>
      </w:r>
      <w:r w:rsidR="00F1088C" w:rsidRPr="00045E59">
        <w:rPr>
          <w:rFonts w:hint="cs"/>
          <w:sz w:val="32"/>
          <w:szCs w:val="32"/>
          <w:rtl/>
          <w:lang w:bidi="ar-DZ"/>
        </w:rPr>
        <w:t>إذ</w:t>
      </w:r>
      <w:r w:rsidR="00D85A06" w:rsidRPr="00045E59">
        <w:rPr>
          <w:rFonts w:hint="cs"/>
          <w:sz w:val="32"/>
          <w:szCs w:val="32"/>
          <w:rtl/>
          <w:lang w:bidi="ar-DZ"/>
        </w:rPr>
        <w:t xml:space="preserve"> </w:t>
      </w:r>
      <w:r w:rsidR="00F1088C" w:rsidRPr="00045E59">
        <w:rPr>
          <w:rFonts w:hint="cs"/>
          <w:sz w:val="32"/>
          <w:szCs w:val="32"/>
          <w:rtl/>
          <w:lang w:bidi="ar-DZ"/>
        </w:rPr>
        <w:t>رأي</w:t>
      </w:r>
      <w:r w:rsidR="00D85A06" w:rsidRPr="00045E59">
        <w:rPr>
          <w:rFonts w:hint="cs"/>
          <w:sz w:val="32"/>
          <w:szCs w:val="32"/>
          <w:rtl/>
          <w:lang w:bidi="ar-DZ"/>
        </w:rPr>
        <w:t xml:space="preserve"> ضرورة لذلك ، خاصة </w:t>
      </w:r>
      <w:r w:rsidR="00F1088C" w:rsidRPr="00045E59">
        <w:rPr>
          <w:rFonts w:hint="cs"/>
          <w:sz w:val="32"/>
          <w:szCs w:val="32"/>
          <w:rtl/>
          <w:lang w:bidi="ar-DZ"/>
        </w:rPr>
        <w:t>إذا</w:t>
      </w:r>
      <w:r w:rsidR="00D85A06" w:rsidRPr="00045E59">
        <w:rPr>
          <w:rFonts w:hint="cs"/>
          <w:sz w:val="32"/>
          <w:szCs w:val="32"/>
          <w:rtl/>
          <w:lang w:bidi="ar-DZ"/>
        </w:rPr>
        <w:t xml:space="preserve"> كانت الفترة الزمنية الفاصلة بين التقرير الدوري و ما</w:t>
      </w:r>
      <w:r w:rsidR="00F1088C">
        <w:rPr>
          <w:rFonts w:hint="cs"/>
          <w:sz w:val="32"/>
          <w:szCs w:val="32"/>
          <w:rtl/>
          <w:lang w:bidi="ar-DZ"/>
        </w:rPr>
        <w:t xml:space="preserve"> </w:t>
      </w:r>
      <w:r w:rsidR="00D85A06" w:rsidRPr="00045E59">
        <w:rPr>
          <w:rFonts w:hint="cs"/>
          <w:sz w:val="32"/>
          <w:szCs w:val="32"/>
          <w:rtl/>
          <w:lang w:bidi="ar-DZ"/>
        </w:rPr>
        <w:t>يليه طو</w:t>
      </w:r>
      <w:r w:rsidR="00F1088C">
        <w:rPr>
          <w:rFonts w:hint="cs"/>
          <w:sz w:val="32"/>
          <w:szCs w:val="32"/>
          <w:rtl/>
          <w:lang w:bidi="ar-DZ"/>
        </w:rPr>
        <w:t>ي</w:t>
      </w:r>
      <w:r w:rsidR="00D85A06" w:rsidRPr="00045E59">
        <w:rPr>
          <w:rFonts w:hint="cs"/>
          <w:sz w:val="32"/>
          <w:szCs w:val="32"/>
          <w:rtl/>
          <w:lang w:bidi="ar-DZ"/>
        </w:rPr>
        <w:t>لة نسبيا</w:t>
      </w:r>
      <w:r w:rsidR="00F1088C">
        <w:rPr>
          <w:rFonts w:hint="cs"/>
          <w:sz w:val="32"/>
          <w:szCs w:val="32"/>
          <w:rtl/>
          <w:lang w:bidi="ar-DZ"/>
        </w:rPr>
        <w:t xml:space="preserve"> ،وعلى الرغم من ذلك ف</w:t>
      </w:r>
      <w:r w:rsidR="00613609">
        <w:rPr>
          <w:rFonts w:hint="cs"/>
          <w:sz w:val="32"/>
          <w:szCs w:val="32"/>
          <w:rtl/>
          <w:lang w:bidi="ar-DZ"/>
        </w:rPr>
        <w:t>ان تقديم التقارير ي</w:t>
      </w:r>
      <w:r w:rsidR="00D85A06" w:rsidRPr="00045E59">
        <w:rPr>
          <w:rFonts w:hint="cs"/>
          <w:sz w:val="32"/>
          <w:szCs w:val="32"/>
          <w:rtl/>
          <w:lang w:bidi="ar-DZ"/>
        </w:rPr>
        <w:t>عد وسيلة تتوقف فعاليتها على</w:t>
      </w:r>
      <w:r w:rsidR="0010197B" w:rsidRPr="00045E59">
        <w:rPr>
          <w:rFonts w:hint="cs"/>
          <w:sz w:val="32"/>
          <w:szCs w:val="32"/>
          <w:rtl/>
          <w:lang w:bidi="ar-DZ"/>
        </w:rPr>
        <w:t xml:space="preserve"> مدى استجابة الدولة المعنية للالتزامات </w:t>
      </w:r>
      <w:r w:rsidR="00F1088C" w:rsidRPr="00045E59">
        <w:rPr>
          <w:rFonts w:hint="cs"/>
          <w:sz w:val="32"/>
          <w:szCs w:val="32"/>
          <w:rtl/>
          <w:lang w:bidi="ar-DZ"/>
        </w:rPr>
        <w:t>الملقاة</w:t>
      </w:r>
      <w:r w:rsidR="0010197B" w:rsidRPr="00045E59">
        <w:rPr>
          <w:rFonts w:hint="cs"/>
          <w:sz w:val="32"/>
          <w:szCs w:val="32"/>
          <w:rtl/>
          <w:lang w:bidi="ar-DZ"/>
        </w:rPr>
        <w:t xml:space="preserve"> على عاتقها ،وعليه فان المعلومات التي ترسلها  </w:t>
      </w:r>
    </w:p>
    <w:p w:rsidR="005C0BC5" w:rsidRDefault="0010197B" w:rsidP="007A4F00">
      <w:pPr>
        <w:bidi/>
        <w:spacing w:line="360" w:lineRule="auto"/>
        <w:jc w:val="both"/>
        <w:rPr>
          <w:sz w:val="32"/>
          <w:szCs w:val="32"/>
          <w:rtl/>
          <w:lang w:bidi="ar-DZ"/>
        </w:rPr>
      </w:pPr>
      <w:r w:rsidRPr="00045E59">
        <w:rPr>
          <w:rFonts w:hint="cs"/>
          <w:sz w:val="32"/>
          <w:szCs w:val="32"/>
          <w:rtl/>
          <w:lang w:bidi="ar-DZ"/>
        </w:rPr>
        <w:t>ال</w:t>
      </w:r>
      <w:r w:rsidR="00F1088C">
        <w:rPr>
          <w:rFonts w:hint="cs"/>
          <w:sz w:val="32"/>
          <w:szCs w:val="32"/>
          <w:rtl/>
          <w:lang w:bidi="ar-DZ"/>
        </w:rPr>
        <w:t>د</w:t>
      </w:r>
      <w:r w:rsidRPr="00045E59">
        <w:rPr>
          <w:rFonts w:hint="cs"/>
          <w:sz w:val="32"/>
          <w:szCs w:val="32"/>
          <w:rtl/>
          <w:lang w:bidi="ar-DZ"/>
        </w:rPr>
        <w:t xml:space="preserve">ولة تعتبر محل </w:t>
      </w:r>
      <w:r w:rsidR="00467625" w:rsidRPr="00045E59">
        <w:rPr>
          <w:rFonts w:hint="cs"/>
          <w:sz w:val="32"/>
          <w:szCs w:val="32"/>
          <w:rtl/>
          <w:lang w:bidi="ar-DZ"/>
        </w:rPr>
        <w:t>الشك</w:t>
      </w:r>
      <w:r w:rsidR="009F18B2" w:rsidRPr="00045E59">
        <w:rPr>
          <w:rFonts w:hint="cs"/>
          <w:sz w:val="32"/>
          <w:szCs w:val="32"/>
          <w:rtl/>
          <w:lang w:bidi="ar-DZ"/>
        </w:rPr>
        <w:t xml:space="preserve">، </w:t>
      </w:r>
      <w:r w:rsidR="009F18B2" w:rsidRPr="00045E59">
        <w:rPr>
          <w:rFonts w:hint="eastAsia"/>
          <w:sz w:val="32"/>
          <w:szCs w:val="32"/>
          <w:rtl/>
          <w:lang w:bidi="ar-DZ"/>
        </w:rPr>
        <w:t>و</w:t>
      </w:r>
      <w:r w:rsidR="00467625">
        <w:rPr>
          <w:rFonts w:hint="cs"/>
          <w:sz w:val="32"/>
          <w:szCs w:val="32"/>
          <w:rtl/>
          <w:lang w:bidi="ar-DZ"/>
        </w:rPr>
        <w:t xml:space="preserve"> </w:t>
      </w:r>
      <w:r w:rsidR="00613609" w:rsidRPr="00045E59">
        <w:rPr>
          <w:rFonts w:hint="cs"/>
          <w:sz w:val="32"/>
          <w:szCs w:val="32"/>
          <w:rtl/>
          <w:lang w:bidi="ar-DZ"/>
        </w:rPr>
        <w:t>إن</w:t>
      </w:r>
      <w:r w:rsidRPr="00045E59">
        <w:rPr>
          <w:rFonts w:hint="cs"/>
          <w:sz w:val="32"/>
          <w:szCs w:val="32"/>
          <w:rtl/>
          <w:lang w:bidi="ar-DZ"/>
        </w:rPr>
        <w:t xml:space="preserve"> كان يفترض حسن </w:t>
      </w:r>
      <w:r w:rsidR="009F18B2" w:rsidRPr="00045E59">
        <w:rPr>
          <w:rFonts w:hint="cs"/>
          <w:sz w:val="32"/>
          <w:szCs w:val="32"/>
          <w:rtl/>
          <w:lang w:bidi="ar-DZ"/>
        </w:rPr>
        <w:t>النية،</w:t>
      </w:r>
      <w:r w:rsidR="00613609">
        <w:rPr>
          <w:rFonts w:hint="cs"/>
          <w:sz w:val="32"/>
          <w:szCs w:val="32"/>
          <w:rtl/>
          <w:lang w:bidi="ar-DZ"/>
        </w:rPr>
        <w:t xml:space="preserve"> </w:t>
      </w:r>
      <w:r w:rsidRPr="00045E59">
        <w:rPr>
          <w:rFonts w:hint="cs"/>
          <w:sz w:val="32"/>
          <w:szCs w:val="32"/>
          <w:rtl/>
          <w:lang w:bidi="ar-DZ"/>
        </w:rPr>
        <w:t xml:space="preserve">لكن مع ذلك فان مجرد </w:t>
      </w:r>
      <w:r w:rsidR="00F1088C" w:rsidRPr="00045E59">
        <w:rPr>
          <w:rFonts w:hint="cs"/>
          <w:sz w:val="32"/>
          <w:szCs w:val="32"/>
          <w:rtl/>
          <w:lang w:bidi="ar-DZ"/>
        </w:rPr>
        <w:t>إرسال</w:t>
      </w:r>
      <w:r w:rsidRPr="00045E59">
        <w:rPr>
          <w:rFonts w:hint="cs"/>
          <w:sz w:val="32"/>
          <w:szCs w:val="32"/>
          <w:rtl/>
          <w:lang w:bidi="ar-DZ"/>
        </w:rPr>
        <w:t xml:space="preserve"> المعلومات يعتبر في حد ذاته دليلا على الاهتمام بحقوق الطفل</w:t>
      </w:r>
      <w:r w:rsidR="00E43DFF">
        <w:rPr>
          <w:rFonts w:hint="cs"/>
          <w:sz w:val="32"/>
          <w:szCs w:val="32"/>
          <w:rtl/>
          <w:lang w:bidi="ar-DZ"/>
        </w:rPr>
        <w:t>(1).</w:t>
      </w:r>
      <w:r w:rsidR="00AF7356">
        <w:rPr>
          <w:rFonts w:hint="cs"/>
          <w:sz w:val="32"/>
          <w:szCs w:val="32"/>
          <w:rtl/>
          <w:lang w:bidi="ar-DZ"/>
        </w:rPr>
        <w:t xml:space="preserve"> </w:t>
      </w:r>
    </w:p>
    <w:p w:rsidR="00E43DFF" w:rsidRDefault="006D042B" w:rsidP="007A4F00">
      <w:pPr>
        <w:bidi/>
        <w:spacing w:line="360" w:lineRule="auto"/>
        <w:jc w:val="both"/>
        <w:rPr>
          <w:sz w:val="32"/>
          <w:szCs w:val="32"/>
          <w:rtl/>
          <w:lang w:bidi="ar-DZ"/>
        </w:rPr>
      </w:pPr>
      <w:r>
        <w:rPr>
          <w:rFonts w:hint="cs"/>
          <w:sz w:val="32"/>
          <w:szCs w:val="32"/>
          <w:rtl/>
          <w:lang w:bidi="ar-DZ"/>
        </w:rPr>
        <w:t>كما نظرت لجنة حقوق الطفل في</w:t>
      </w:r>
      <w:r w:rsidR="00492249">
        <w:rPr>
          <w:rFonts w:hint="cs"/>
          <w:sz w:val="32"/>
          <w:szCs w:val="32"/>
          <w:rtl/>
          <w:lang w:bidi="ar-DZ"/>
        </w:rPr>
        <w:t xml:space="preserve"> دوراتها من الرابعة والخمسون إلى التاسعة والخمسون في 41 تقريرا أوليا ودوريا من</w:t>
      </w:r>
      <w:r>
        <w:rPr>
          <w:rFonts w:hint="cs"/>
          <w:sz w:val="32"/>
          <w:szCs w:val="32"/>
          <w:rtl/>
          <w:lang w:bidi="ar-DZ"/>
        </w:rPr>
        <w:t xml:space="preserve"> التقارير المقدمة من طرف الدول </w:t>
      </w:r>
      <w:r w:rsidR="00492249">
        <w:rPr>
          <w:rFonts w:hint="cs"/>
          <w:sz w:val="32"/>
          <w:szCs w:val="32"/>
          <w:rtl/>
          <w:lang w:bidi="ar-DZ"/>
        </w:rPr>
        <w:t>الأعضاء</w:t>
      </w:r>
      <w:r>
        <w:rPr>
          <w:rFonts w:hint="cs"/>
          <w:sz w:val="32"/>
          <w:szCs w:val="32"/>
          <w:rtl/>
          <w:lang w:bidi="ar-DZ"/>
        </w:rPr>
        <w:t xml:space="preserve"> بموجب المادة 44 من الاتفاقية و المادة 8 من البروتوكول الاختياري بشان اشتراك </w:t>
      </w:r>
      <w:r w:rsidR="00492249">
        <w:rPr>
          <w:rFonts w:hint="cs"/>
          <w:sz w:val="32"/>
          <w:szCs w:val="32"/>
          <w:rtl/>
          <w:lang w:bidi="ar-DZ"/>
        </w:rPr>
        <w:t>الأطفال</w:t>
      </w:r>
      <w:r>
        <w:rPr>
          <w:rFonts w:hint="cs"/>
          <w:sz w:val="32"/>
          <w:szCs w:val="32"/>
          <w:rtl/>
          <w:lang w:bidi="ar-DZ"/>
        </w:rPr>
        <w:t xml:space="preserve"> في النزاعات المسلحة </w:t>
      </w:r>
      <w:r w:rsidR="00492249">
        <w:rPr>
          <w:rFonts w:hint="cs"/>
          <w:sz w:val="32"/>
          <w:szCs w:val="32"/>
          <w:rtl/>
          <w:lang w:bidi="ar-DZ"/>
        </w:rPr>
        <w:t>و المادة 12 من البروتوكول لاختياري بشان بيع الأطفال استغلال الأطفال في البغاء و المواد الإباحي</w:t>
      </w:r>
      <w:r w:rsidR="00492249">
        <w:rPr>
          <w:rFonts w:hint="eastAsia"/>
          <w:sz w:val="32"/>
          <w:szCs w:val="32"/>
          <w:rtl/>
          <w:lang w:bidi="ar-DZ"/>
        </w:rPr>
        <w:t>ة</w:t>
      </w:r>
      <w:r>
        <w:rPr>
          <w:rFonts w:hint="cs"/>
          <w:sz w:val="32"/>
          <w:szCs w:val="32"/>
          <w:rtl/>
          <w:lang w:bidi="ar-DZ"/>
        </w:rPr>
        <w:t xml:space="preserve"> </w:t>
      </w:r>
      <w:r w:rsidR="00E43DFF">
        <w:rPr>
          <w:rFonts w:hint="cs"/>
          <w:sz w:val="32"/>
          <w:szCs w:val="32"/>
          <w:rtl/>
          <w:lang w:bidi="ar-DZ"/>
        </w:rPr>
        <w:t>(2).</w:t>
      </w:r>
    </w:p>
    <w:p w:rsidR="00AF7356" w:rsidRDefault="006D042B" w:rsidP="007A4F00">
      <w:pPr>
        <w:bidi/>
        <w:spacing w:line="360" w:lineRule="auto"/>
        <w:jc w:val="both"/>
        <w:rPr>
          <w:sz w:val="32"/>
          <w:szCs w:val="32"/>
          <w:rtl/>
          <w:lang w:bidi="ar-DZ"/>
        </w:rPr>
      </w:pPr>
      <w:r>
        <w:rPr>
          <w:rFonts w:hint="cs"/>
          <w:sz w:val="32"/>
          <w:szCs w:val="32"/>
          <w:rtl/>
          <w:lang w:bidi="ar-DZ"/>
        </w:rPr>
        <w:t xml:space="preserve"> </w:t>
      </w:r>
    </w:p>
    <w:p w:rsidR="00AF7356" w:rsidRDefault="00AF7356" w:rsidP="007A4F00">
      <w:pPr>
        <w:bidi/>
        <w:spacing w:line="360" w:lineRule="auto"/>
        <w:jc w:val="both"/>
        <w:rPr>
          <w:sz w:val="32"/>
          <w:szCs w:val="32"/>
          <w:rtl/>
          <w:lang w:bidi="ar-DZ"/>
        </w:rPr>
      </w:pPr>
    </w:p>
    <w:p w:rsidR="00AF7356" w:rsidRDefault="00AF7356" w:rsidP="007A4F00">
      <w:pPr>
        <w:bidi/>
        <w:spacing w:line="360" w:lineRule="auto"/>
        <w:jc w:val="both"/>
        <w:rPr>
          <w:sz w:val="32"/>
          <w:szCs w:val="32"/>
          <w:rtl/>
          <w:lang w:bidi="ar-DZ"/>
        </w:rPr>
      </w:pPr>
    </w:p>
    <w:p w:rsidR="00AF7356" w:rsidRDefault="00AF7356" w:rsidP="007A4F00">
      <w:pPr>
        <w:bidi/>
        <w:spacing w:line="360" w:lineRule="auto"/>
        <w:jc w:val="both"/>
        <w:rPr>
          <w:color w:val="FF0000"/>
          <w:sz w:val="32"/>
          <w:szCs w:val="32"/>
          <w:rtl/>
          <w:lang w:bidi="ar-DZ"/>
        </w:rPr>
      </w:pPr>
      <w:r w:rsidRPr="00AF7356">
        <w:rPr>
          <w:rFonts w:hint="cs"/>
          <w:color w:val="FF0000"/>
          <w:sz w:val="32"/>
          <w:szCs w:val="32"/>
          <w:rtl/>
          <w:lang w:bidi="ar-DZ"/>
        </w:rPr>
        <w:t>ــــــــــــــــــــــــــــــــــــــــــــ</w:t>
      </w:r>
    </w:p>
    <w:p w:rsidR="00AF7356" w:rsidRPr="0010197B" w:rsidRDefault="00AF7356" w:rsidP="007A4F00">
      <w:pPr>
        <w:bidi/>
        <w:jc w:val="both"/>
        <w:rPr>
          <w:sz w:val="24"/>
          <w:szCs w:val="24"/>
          <w:rtl/>
          <w:lang w:bidi="ar-DZ"/>
        </w:rPr>
      </w:pPr>
      <w:r>
        <w:rPr>
          <w:rFonts w:hint="cs"/>
          <w:sz w:val="24"/>
          <w:szCs w:val="24"/>
          <w:rtl/>
          <w:lang w:bidi="ar-DZ"/>
        </w:rPr>
        <w:t>1- 2- منتصر سعيد حمودة ، حماية حقوق الطفل في القانون الدولي العام و</w:t>
      </w:r>
      <w:r w:rsidR="00F1088C">
        <w:rPr>
          <w:rFonts w:hint="cs"/>
          <w:sz w:val="24"/>
          <w:szCs w:val="24"/>
          <w:rtl/>
          <w:lang w:bidi="ar-DZ"/>
        </w:rPr>
        <w:t xml:space="preserve"> الإسلام</w:t>
      </w:r>
      <w:r>
        <w:rPr>
          <w:rFonts w:hint="cs"/>
          <w:sz w:val="24"/>
          <w:szCs w:val="24"/>
          <w:rtl/>
          <w:lang w:bidi="ar-DZ"/>
        </w:rPr>
        <w:t xml:space="preserve"> ،</w:t>
      </w:r>
      <w:r w:rsidR="00613609">
        <w:rPr>
          <w:rFonts w:hint="cs"/>
          <w:sz w:val="24"/>
          <w:szCs w:val="24"/>
          <w:rtl/>
          <w:lang w:bidi="ar-DZ"/>
        </w:rPr>
        <w:t xml:space="preserve"> </w:t>
      </w:r>
      <w:r>
        <w:rPr>
          <w:rFonts w:hint="cs"/>
          <w:sz w:val="24"/>
          <w:szCs w:val="24"/>
          <w:rtl/>
          <w:lang w:bidi="ar-DZ"/>
        </w:rPr>
        <w:t>المرجع السابق</w:t>
      </w:r>
      <w:r w:rsidRPr="00AF7356">
        <w:rPr>
          <w:rFonts w:hint="cs"/>
          <w:sz w:val="24"/>
          <w:szCs w:val="24"/>
          <w:rtl/>
          <w:lang w:bidi="ar-DZ"/>
        </w:rPr>
        <w:t xml:space="preserve"> </w:t>
      </w:r>
      <w:r>
        <w:rPr>
          <w:rFonts w:hint="cs"/>
          <w:sz w:val="24"/>
          <w:szCs w:val="24"/>
          <w:rtl/>
          <w:lang w:bidi="ar-DZ"/>
        </w:rPr>
        <w:t>ص237 ، ص254</w:t>
      </w:r>
    </w:p>
    <w:p w:rsidR="00AF7356" w:rsidRPr="00492249" w:rsidRDefault="00492249" w:rsidP="007A4F00">
      <w:pPr>
        <w:bidi/>
        <w:spacing w:line="360" w:lineRule="auto"/>
        <w:jc w:val="both"/>
        <w:rPr>
          <w:sz w:val="24"/>
          <w:szCs w:val="24"/>
          <w:rtl/>
          <w:lang w:bidi="ar-DZ"/>
        </w:rPr>
      </w:pPr>
      <w:r>
        <w:rPr>
          <w:rFonts w:hint="cs"/>
          <w:sz w:val="24"/>
          <w:szCs w:val="24"/>
          <w:rtl/>
          <w:lang w:bidi="ar-DZ"/>
        </w:rPr>
        <w:t>3-تقرير لجنة حقوق الطفل الملحق رقم</w:t>
      </w:r>
      <w:r w:rsidR="00E43DFF">
        <w:rPr>
          <w:rFonts w:hint="cs"/>
          <w:sz w:val="24"/>
          <w:szCs w:val="24"/>
          <w:rtl/>
          <w:lang w:bidi="ar-DZ"/>
        </w:rPr>
        <w:t>( 41/67 ) المقدم للجمعية العامة في دورتها السابعة والستون .</w:t>
      </w:r>
    </w:p>
    <w:p w:rsidR="00AF7356" w:rsidRDefault="00AF7356" w:rsidP="007A4F00">
      <w:pPr>
        <w:bidi/>
        <w:spacing w:line="360" w:lineRule="auto"/>
        <w:jc w:val="both"/>
        <w:rPr>
          <w:color w:val="FF0000"/>
          <w:sz w:val="32"/>
          <w:szCs w:val="32"/>
          <w:rtl/>
          <w:lang w:bidi="ar-DZ"/>
        </w:rPr>
      </w:pPr>
    </w:p>
    <w:p w:rsidR="005C0BC5" w:rsidRPr="00441184" w:rsidRDefault="000832E9"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المطلب </w:t>
      </w:r>
      <w:r w:rsidR="00613609" w:rsidRPr="00441184">
        <w:rPr>
          <w:rFonts w:hint="cs"/>
          <w:b/>
          <w:bCs/>
          <w:sz w:val="32"/>
          <w:szCs w:val="32"/>
          <w:rtl/>
          <w:lang w:bidi="ar-DZ"/>
        </w:rPr>
        <w:t>الثاني:</w:t>
      </w:r>
      <w:r w:rsidRPr="00441184">
        <w:rPr>
          <w:rFonts w:hint="cs"/>
          <w:b/>
          <w:bCs/>
          <w:sz w:val="32"/>
          <w:szCs w:val="32"/>
          <w:rtl/>
          <w:lang w:bidi="ar-DZ"/>
        </w:rPr>
        <w:t xml:space="preserve">جهود اللجنة الدولية للصليب </w:t>
      </w:r>
      <w:r w:rsidR="00F1088C" w:rsidRPr="00441184">
        <w:rPr>
          <w:rFonts w:hint="cs"/>
          <w:b/>
          <w:bCs/>
          <w:sz w:val="32"/>
          <w:szCs w:val="32"/>
          <w:rtl/>
          <w:lang w:bidi="ar-DZ"/>
        </w:rPr>
        <w:t>الأحمر</w:t>
      </w:r>
      <w:r w:rsidRPr="00441184">
        <w:rPr>
          <w:rFonts w:hint="cs"/>
          <w:b/>
          <w:bCs/>
          <w:sz w:val="32"/>
          <w:szCs w:val="32"/>
          <w:rtl/>
          <w:lang w:bidi="ar-DZ"/>
        </w:rPr>
        <w:t xml:space="preserve"> في الحد من تجنيد </w:t>
      </w:r>
      <w:r w:rsidR="00F1088C" w:rsidRPr="00441184">
        <w:rPr>
          <w:rFonts w:hint="cs"/>
          <w:b/>
          <w:bCs/>
          <w:sz w:val="32"/>
          <w:szCs w:val="32"/>
          <w:rtl/>
          <w:lang w:bidi="ar-DZ"/>
        </w:rPr>
        <w:t>الأطفال</w:t>
      </w:r>
      <w:r w:rsidRPr="00441184">
        <w:rPr>
          <w:rFonts w:hint="cs"/>
          <w:b/>
          <w:bCs/>
          <w:sz w:val="32"/>
          <w:szCs w:val="32"/>
          <w:rtl/>
          <w:lang w:bidi="ar-DZ"/>
        </w:rPr>
        <w:t xml:space="preserve"> في النزاعات المسلحة </w:t>
      </w:r>
    </w:p>
    <w:p w:rsidR="005C0BC5" w:rsidRPr="00441184" w:rsidRDefault="000832E9" w:rsidP="007A4F00">
      <w:pPr>
        <w:bidi/>
        <w:spacing w:line="360" w:lineRule="auto"/>
        <w:jc w:val="both"/>
        <w:rPr>
          <w:b/>
          <w:bCs/>
          <w:sz w:val="32"/>
          <w:szCs w:val="32"/>
          <w:rtl/>
          <w:lang w:bidi="ar-DZ"/>
        </w:rPr>
      </w:pPr>
      <w:r w:rsidRPr="00441184">
        <w:rPr>
          <w:rFonts w:hint="cs"/>
          <w:b/>
          <w:bCs/>
          <w:sz w:val="32"/>
          <w:szCs w:val="32"/>
          <w:rtl/>
          <w:lang w:bidi="ar-DZ"/>
        </w:rPr>
        <w:t xml:space="preserve">الفرع </w:t>
      </w:r>
      <w:r w:rsidR="00613609" w:rsidRPr="00441184">
        <w:rPr>
          <w:rFonts w:hint="cs"/>
          <w:b/>
          <w:bCs/>
          <w:sz w:val="32"/>
          <w:szCs w:val="32"/>
          <w:rtl/>
          <w:lang w:bidi="ar-DZ"/>
        </w:rPr>
        <w:t>الأول:</w:t>
      </w:r>
      <w:r w:rsidR="00F1088C" w:rsidRPr="00441184">
        <w:rPr>
          <w:rFonts w:hint="cs"/>
          <w:b/>
          <w:bCs/>
          <w:sz w:val="32"/>
          <w:szCs w:val="32"/>
          <w:rtl/>
          <w:lang w:bidi="ar-DZ"/>
        </w:rPr>
        <w:t>تأسيس</w:t>
      </w:r>
      <w:r w:rsidRPr="00441184">
        <w:rPr>
          <w:rFonts w:hint="cs"/>
          <w:b/>
          <w:bCs/>
          <w:sz w:val="32"/>
          <w:szCs w:val="32"/>
          <w:rtl/>
          <w:lang w:bidi="ar-DZ"/>
        </w:rPr>
        <w:t xml:space="preserve"> اللجنة الدولية للصليب </w:t>
      </w:r>
      <w:r w:rsidR="00F1088C" w:rsidRPr="00441184">
        <w:rPr>
          <w:rFonts w:hint="cs"/>
          <w:b/>
          <w:bCs/>
          <w:sz w:val="32"/>
          <w:szCs w:val="32"/>
          <w:rtl/>
          <w:lang w:bidi="ar-DZ"/>
        </w:rPr>
        <w:t>الأحمر</w:t>
      </w:r>
      <w:r w:rsidRPr="00441184">
        <w:rPr>
          <w:rFonts w:hint="cs"/>
          <w:b/>
          <w:bCs/>
          <w:sz w:val="32"/>
          <w:szCs w:val="32"/>
          <w:rtl/>
          <w:lang w:bidi="ar-DZ"/>
        </w:rPr>
        <w:t xml:space="preserve"> </w:t>
      </w:r>
    </w:p>
    <w:p w:rsidR="005C0BC5" w:rsidRPr="00045E59" w:rsidRDefault="00F1088C" w:rsidP="007A4F00">
      <w:pPr>
        <w:bidi/>
        <w:spacing w:line="360" w:lineRule="auto"/>
        <w:jc w:val="both"/>
        <w:rPr>
          <w:sz w:val="32"/>
          <w:szCs w:val="32"/>
          <w:rtl/>
          <w:lang w:bidi="ar-DZ"/>
        </w:rPr>
      </w:pPr>
      <w:r w:rsidRPr="00045E59">
        <w:rPr>
          <w:rFonts w:hint="cs"/>
          <w:sz w:val="32"/>
          <w:szCs w:val="32"/>
          <w:rtl/>
          <w:lang w:bidi="ar-DZ"/>
        </w:rPr>
        <w:t>أسست</w:t>
      </w:r>
      <w:r w:rsidR="000832E9" w:rsidRPr="00045E59">
        <w:rPr>
          <w:rFonts w:hint="cs"/>
          <w:sz w:val="32"/>
          <w:szCs w:val="32"/>
          <w:rtl/>
          <w:lang w:bidi="ar-DZ"/>
        </w:rPr>
        <w:t xml:space="preserve"> اللجنة الدولية للصليب </w:t>
      </w:r>
      <w:r w:rsidRPr="00045E59">
        <w:rPr>
          <w:rFonts w:hint="cs"/>
          <w:sz w:val="32"/>
          <w:szCs w:val="32"/>
          <w:rtl/>
          <w:lang w:bidi="ar-DZ"/>
        </w:rPr>
        <w:t>الأحمر</w:t>
      </w:r>
      <w:r w:rsidR="000832E9" w:rsidRPr="00045E59">
        <w:rPr>
          <w:rFonts w:hint="cs"/>
          <w:sz w:val="32"/>
          <w:szCs w:val="32"/>
          <w:rtl/>
          <w:lang w:bidi="ar-DZ"/>
        </w:rPr>
        <w:t xml:space="preserve"> سنة 1863 من قبل 5 مواطنين سويسريين وهم هنري دونان ،غيو هنري ،وفور وغوستاف موانيه لوي ابيا و نيودور موناد ،و تعد العضو المؤسس لحركة الصليب </w:t>
      </w:r>
      <w:r w:rsidRPr="00045E59">
        <w:rPr>
          <w:rFonts w:hint="cs"/>
          <w:sz w:val="32"/>
          <w:szCs w:val="32"/>
          <w:rtl/>
          <w:lang w:bidi="ar-DZ"/>
        </w:rPr>
        <w:t>الأحمر</w:t>
      </w:r>
      <w:r w:rsidR="000832E9" w:rsidRPr="00045E59">
        <w:rPr>
          <w:rFonts w:hint="cs"/>
          <w:sz w:val="32"/>
          <w:szCs w:val="32"/>
          <w:rtl/>
          <w:lang w:bidi="ar-DZ"/>
        </w:rPr>
        <w:t xml:space="preserve"> </w:t>
      </w:r>
      <w:r w:rsidR="00AF7356">
        <w:rPr>
          <w:rFonts w:hint="cs"/>
          <w:sz w:val="32"/>
          <w:szCs w:val="32"/>
          <w:rtl/>
          <w:lang w:bidi="ar-DZ"/>
        </w:rPr>
        <w:t>(1)</w:t>
      </w:r>
      <w:r w:rsidR="0002445D">
        <w:rPr>
          <w:rFonts w:hint="cs"/>
          <w:sz w:val="32"/>
          <w:szCs w:val="32"/>
          <w:rtl/>
          <w:lang w:bidi="ar-DZ"/>
        </w:rPr>
        <w:t>.</w:t>
      </w:r>
    </w:p>
    <w:p w:rsidR="005C0BC5" w:rsidRPr="00045E59" w:rsidRDefault="000832E9" w:rsidP="007A4F00">
      <w:pPr>
        <w:bidi/>
        <w:spacing w:line="360" w:lineRule="auto"/>
        <w:jc w:val="both"/>
        <w:rPr>
          <w:sz w:val="32"/>
          <w:szCs w:val="32"/>
          <w:rtl/>
          <w:lang w:bidi="ar-DZ"/>
        </w:rPr>
      </w:pPr>
      <w:r w:rsidRPr="00045E59">
        <w:rPr>
          <w:rFonts w:hint="cs"/>
          <w:sz w:val="32"/>
          <w:szCs w:val="32"/>
          <w:rtl/>
          <w:lang w:bidi="ar-DZ"/>
        </w:rPr>
        <w:t xml:space="preserve">تعد اللجنة الدولية للصليب </w:t>
      </w:r>
      <w:r w:rsidR="00F1088C" w:rsidRPr="00045E59">
        <w:rPr>
          <w:rFonts w:hint="cs"/>
          <w:sz w:val="32"/>
          <w:szCs w:val="32"/>
          <w:rtl/>
          <w:lang w:bidi="ar-DZ"/>
        </w:rPr>
        <w:t>الأحمر</w:t>
      </w:r>
      <w:r w:rsidRPr="00045E59">
        <w:rPr>
          <w:rFonts w:hint="cs"/>
          <w:sz w:val="32"/>
          <w:szCs w:val="32"/>
          <w:rtl/>
          <w:lang w:bidi="ar-DZ"/>
        </w:rPr>
        <w:t xml:space="preserve"> منظمة دولية غير حكومية ، وهي </w:t>
      </w:r>
      <w:r w:rsidR="00FB55ED" w:rsidRPr="00045E59">
        <w:rPr>
          <w:rFonts w:hint="cs"/>
          <w:sz w:val="32"/>
          <w:szCs w:val="32"/>
          <w:rtl/>
          <w:lang w:bidi="ar-DZ"/>
        </w:rPr>
        <w:t xml:space="preserve">تعمل منذ </w:t>
      </w:r>
      <w:r w:rsidR="00F1088C" w:rsidRPr="00045E59">
        <w:rPr>
          <w:rFonts w:hint="cs"/>
          <w:sz w:val="32"/>
          <w:szCs w:val="32"/>
          <w:rtl/>
          <w:lang w:bidi="ar-DZ"/>
        </w:rPr>
        <w:t>نشأتها</w:t>
      </w:r>
      <w:r w:rsidR="00FB55ED" w:rsidRPr="00045E59">
        <w:rPr>
          <w:rFonts w:hint="cs"/>
          <w:sz w:val="32"/>
          <w:szCs w:val="32"/>
          <w:rtl/>
          <w:lang w:bidi="ar-DZ"/>
        </w:rPr>
        <w:t xml:space="preserve"> على الاضطلاع بدو الوسيط المحايد في حالات النزاع المسلح و الاضطرابات</w:t>
      </w:r>
      <w:r w:rsidR="00076499">
        <w:rPr>
          <w:rFonts w:hint="cs"/>
          <w:sz w:val="32"/>
          <w:szCs w:val="32"/>
          <w:rtl/>
          <w:lang w:bidi="ar-DZ"/>
        </w:rPr>
        <w:t xml:space="preserve">، ساعية </w:t>
      </w:r>
      <w:r w:rsidR="00FB55ED" w:rsidRPr="00045E59">
        <w:rPr>
          <w:rFonts w:hint="cs"/>
          <w:sz w:val="32"/>
          <w:szCs w:val="32"/>
          <w:rtl/>
          <w:lang w:bidi="ar-DZ"/>
        </w:rPr>
        <w:t xml:space="preserve"> سواء بمبادرة منها ، </w:t>
      </w:r>
      <w:r w:rsidR="00F1088C" w:rsidRPr="00045E59">
        <w:rPr>
          <w:rFonts w:hint="cs"/>
          <w:sz w:val="32"/>
          <w:szCs w:val="32"/>
          <w:rtl/>
          <w:lang w:bidi="ar-DZ"/>
        </w:rPr>
        <w:t>أو</w:t>
      </w:r>
      <w:r w:rsidR="00FB55ED" w:rsidRPr="00045E59">
        <w:rPr>
          <w:rFonts w:hint="cs"/>
          <w:sz w:val="32"/>
          <w:szCs w:val="32"/>
          <w:rtl/>
          <w:lang w:bidi="ar-DZ"/>
        </w:rPr>
        <w:t xml:space="preserve"> استناد </w:t>
      </w:r>
      <w:r w:rsidR="00F1088C" w:rsidRPr="00045E59">
        <w:rPr>
          <w:rFonts w:hint="cs"/>
          <w:sz w:val="32"/>
          <w:szCs w:val="32"/>
          <w:rtl/>
          <w:lang w:bidi="ar-DZ"/>
        </w:rPr>
        <w:t>إلى</w:t>
      </w:r>
      <w:r w:rsidR="00FB55ED" w:rsidRPr="00045E59">
        <w:rPr>
          <w:rFonts w:hint="cs"/>
          <w:sz w:val="32"/>
          <w:szCs w:val="32"/>
          <w:rtl/>
          <w:lang w:bidi="ar-DZ"/>
        </w:rPr>
        <w:t xml:space="preserve"> الاتفاقيات جنيف و </w:t>
      </w:r>
      <w:r w:rsidR="00F1088C" w:rsidRPr="00045E59">
        <w:rPr>
          <w:rFonts w:hint="cs"/>
          <w:sz w:val="32"/>
          <w:szCs w:val="32"/>
          <w:rtl/>
          <w:lang w:bidi="ar-DZ"/>
        </w:rPr>
        <w:t>برتوكوليها</w:t>
      </w:r>
      <w:r w:rsidR="00FB55ED" w:rsidRPr="00045E59">
        <w:rPr>
          <w:rFonts w:hint="cs"/>
          <w:sz w:val="32"/>
          <w:szCs w:val="32"/>
          <w:rtl/>
          <w:lang w:bidi="ar-DZ"/>
        </w:rPr>
        <w:t xml:space="preserve"> </w:t>
      </w:r>
      <w:r w:rsidR="00F1088C" w:rsidRPr="00045E59">
        <w:rPr>
          <w:rFonts w:hint="cs"/>
          <w:sz w:val="32"/>
          <w:szCs w:val="32"/>
          <w:rtl/>
          <w:lang w:bidi="ar-DZ"/>
        </w:rPr>
        <w:t>الإضافيين</w:t>
      </w:r>
      <w:r w:rsidR="00FB55ED" w:rsidRPr="00045E59">
        <w:rPr>
          <w:rFonts w:hint="cs"/>
          <w:sz w:val="32"/>
          <w:szCs w:val="32"/>
          <w:rtl/>
          <w:lang w:bidi="ar-DZ"/>
        </w:rPr>
        <w:t xml:space="preserve"> </w:t>
      </w:r>
      <w:r w:rsidR="00F1088C" w:rsidRPr="00045E59">
        <w:rPr>
          <w:rFonts w:hint="cs"/>
          <w:sz w:val="32"/>
          <w:szCs w:val="32"/>
          <w:rtl/>
          <w:lang w:bidi="ar-DZ"/>
        </w:rPr>
        <w:t>إلى</w:t>
      </w:r>
      <w:r w:rsidR="00FB55ED" w:rsidRPr="00045E59">
        <w:rPr>
          <w:rFonts w:hint="cs"/>
          <w:sz w:val="32"/>
          <w:szCs w:val="32"/>
          <w:rtl/>
          <w:lang w:bidi="ar-DZ"/>
        </w:rPr>
        <w:t xml:space="preserve"> كافة الحماية و العون لضحايا النزاعات المسلحة الدولية </w:t>
      </w:r>
      <w:r w:rsidR="00AF7356">
        <w:rPr>
          <w:rFonts w:hint="cs"/>
          <w:sz w:val="32"/>
          <w:szCs w:val="32"/>
          <w:rtl/>
          <w:lang w:bidi="ar-DZ"/>
        </w:rPr>
        <w:t xml:space="preserve"> (2) </w:t>
      </w:r>
      <w:r w:rsidR="00FB55ED" w:rsidRPr="00045E59">
        <w:rPr>
          <w:rFonts w:hint="cs"/>
          <w:sz w:val="32"/>
          <w:szCs w:val="32"/>
          <w:rtl/>
          <w:lang w:bidi="ar-DZ"/>
        </w:rPr>
        <w:t>،</w:t>
      </w:r>
      <w:r w:rsidR="00076499">
        <w:rPr>
          <w:rFonts w:hint="cs"/>
          <w:sz w:val="32"/>
          <w:szCs w:val="32"/>
          <w:rtl/>
          <w:lang w:bidi="ar-DZ"/>
        </w:rPr>
        <w:t xml:space="preserve"> </w:t>
      </w:r>
      <w:r w:rsidR="00FB55ED" w:rsidRPr="00045E59">
        <w:rPr>
          <w:rFonts w:hint="cs"/>
          <w:sz w:val="32"/>
          <w:szCs w:val="32"/>
          <w:rtl/>
          <w:lang w:bidi="ar-DZ"/>
        </w:rPr>
        <w:t>مح</w:t>
      </w:r>
      <w:r w:rsidR="00076499">
        <w:rPr>
          <w:rFonts w:hint="cs"/>
          <w:sz w:val="32"/>
          <w:szCs w:val="32"/>
          <w:rtl/>
          <w:lang w:bidi="ar-DZ"/>
        </w:rPr>
        <w:t>ا</w:t>
      </w:r>
      <w:r w:rsidR="00FB55ED" w:rsidRPr="00045E59">
        <w:rPr>
          <w:rFonts w:hint="cs"/>
          <w:sz w:val="32"/>
          <w:szCs w:val="32"/>
          <w:rtl/>
          <w:lang w:bidi="ar-DZ"/>
        </w:rPr>
        <w:t xml:space="preserve">ولة تفادي المعاناة من خلال تعزيز العمل الوقائي بنشر وتقوية القانون الدولي </w:t>
      </w:r>
      <w:r w:rsidR="00F1088C" w:rsidRPr="00045E59">
        <w:rPr>
          <w:rFonts w:hint="cs"/>
          <w:sz w:val="32"/>
          <w:szCs w:val="32"/>
          <w:rtl/>
          <w:lang w:bidi="ar-DZ"/>
        </w:rPr>
        <w:t>الإنساني</w:t>
      </w:r>
      <w:r w:rsidR="00FB55ED" w:rsidRPr="00045E59">
        <w:rPr>
          <w:rFonts w:hint="cs"/>
          <w:sz w:val="32"/>
          <w:szCs w:val="32"/>
          <w:rtl/>
          <w:lang w:bidi="ar-DZ"/>
        </w:rPr>
        <w:t xml:space="preserve"> و المبادئ </w:t>
      </w:r>
      <w:r w:rsidR="00F1088C" w:rsidRPr="00045E59">
        <w:rPr>
          <w:rFonts w:hint="cs"/>
          <w:sz w:val="32"/>
          <w:szCs w:val="32"/>
          <w:rtl/>
          <w:lang w:bidi="ar-DZ"/>
        </w:rPr>
        <w:t>الإنسانية</w:t>
      </w:r>
      <w:r w:rsidR="00FB55ED" w:rsidRPr="00045E59">
        <w:rPr>
          <w:rFonts w:hint="cs"/>
          <w:sz w:val="32"/>
          <w:szCs w:val="32"/>
          <w:rtl/>
          <w:lang w:bidi="ar-DZ"/>
        </w:rPr>
        <w:t xml:space="preserve"> العالمية </w:t>
      </w:r>
      <w:r w:rsidR="00AF7356">
        <w:rPr>
          <w:rFonts w:hint="cs"/>
          <w:sz w:val="32"/>
          <w:szCs w:val="32"/>
          <w:rtl/>
          <w:lang w:bidi="ar-DZ"/>
        </w:rPr>
        <w:t>(3)</w:t>
      </w:r>
      <w:r w:rsidR="00FB55ED" w:rsidRPr="00045E59">
        <w:rPr>
          <w:rFonts w:hint="cs"/>
          <w:sz w:val="32"/>
          <w:szCs w:val="32"/>
          <w:rtl/>
          <w:lang w:bidi="ar-DZ"/>
        </w:rPr>
        <w:t xml:space="preserve"> ،حيث جعلت </w:t>
      </w:r>
      <w:r w:rsidR="00F1088C" w:rsidRPr="00045E59">
        <w:rPr>
          <w:rFonts w:hint="cs"/>
          <w:sz w:val="32"/>
          <w:szCs w:val="32"/>
          <w:rtl/>
          <w:lang w:bidi="ar-DZ"/>
        </w:rPr>
        <w:t>للأطفال</w:t>
      </w:r>
      <w:r w:rsidR="00FB55ED" w:rsidRPr="00045E59">
        <w:rPr>
          <w:rFonts w:hint="cs"/>
          <w:sz w:val="32"/>
          <w:szCs w:val="32"/>
          <w:rtl/>
          <w:lang w:bidi="ar-DZ"/>
        </w:rPr>
        <w:t xml:space="preserve"> خصوصية في مهامها</w:t>
      </w:r>
      <w:r w:rsidR="00076499">
        <w:rPr>
          <w:rFonts w:hint="cs"/>
          <w:sz w:val="32"/>
          <w:szCs w:val="32"/>
          <w:rtl/>
          <w:lang w:bidi="ar-DZ"/>
        </w:rPr>
        <w:t>.</w:t>
      </w:r>
      <w:r w:rsidR="00FB55ED" w:rsidRPr="00045E59">
        <w:rPr>
          <w:rFonts w:hint="cs"/>
          <w:sz w:val="32"/>
          <w:szCs w:val="32"/>
          <w:rtl/>
          <w:lang w:bidi="ar-DZ"/>
        </w:rPr>
        <w:t xml:space="preserve">  </w:t>
      </w:r>
    </w:p>
    <w:p w:rsidR="005C0BC5" w:rsidRPr="00441184" w:rsidRDefault="009C7801" w:rsidP="007A4F00">
      <w:pPr>
        <w:bidi/>
        <w:spacing w:line="360" w:lineRule="auto"/>
        <w:jc w:val="both"/>
        <w:rPr>
          <w:b/>
          <w:bCs/>
          <w:sz w:val="32"/>
          <w:szCs w:val="32"/>
          <w:rtl/>
          <w:lang w:bidi="ar-DZ"/>
        </w:rPr>
      </w:pPr>
      <w:r w:rsidRPr="00441184">
        <w:rPr>
          <w:rFonts w:hint="cs"/>
          <w:b/>
          <w:bCs/>
          <w:sz w:val="32"/>
          <w:szCs w:val="32"/>
          <w:rtl/>
          <w:lang w:bidi="ar-DZ"/>
        </w:rPr>
        <w:t xml:space="preserve">الفرع </w:t>
      </w:r>
      <w:r w:rsidR="00076499" w:rsidRPr="00441184">
        <w:rPr>
          <w:rFonts w:hint="cs"/>
          <w:b/>
          <w:bCs/>
          <w:sz w:val="32"/>
          <w:szCs w:val="32"/>
          <w:rtl/>
          <w:lang w:bidi="ar-DZ"/>
        </w:rPr>
        <w:t>الثاني:</w:t>
      </w:r>
      <w:r w:rsidRPr="00441184">
        <w:rPr>
          <w:rFonts w:hint="cs"/>
          <w:b/>
          <w:bCs/>
          <w:sz w:val="32"/>
          <w:szCs w:val="32"/>
          <w:rtl/>
          <w:lang w:bidi="ar-DZ"/>
        </w:rPr>
        <w:t xml:space="preserve">دور اللجنة الدولية للصليب </w:t>
      </w:r>
      <w:r w:rsidR="00F1088C" w:rsidRPr="00441184">
        <w:rPr>
          <w:rFonts w:hint="cs"/>
          <w:b/>
          <w:bCs/>
          <w:sz w:val="32"/>
          <w:szCs w:val="32"/>
          <w:rtl/>
          <w:lang w:bidi="ar-DZ"/>
        </w:rPr>
        <w:t>الأحمر</w:t>
      </w:r>
      <w:r w:rsidRPr="00441184">
        <w:rPr>
          <w:rFonts w:hint="cs"/>
          <w:b/>
          <w:bCs/>
          <w:sz w:val="32"/>
          <w:szCs w:val="32"/>
          <w:rtl/>
          <w:lang w:bidi="ar-DZ"/>
        </w:rPr>
        <w:t xml:space="preserve"> في حماية </w:t>
      </w:r>
      <w:r w:rsidR="00F1088C" w:rsidRPr="00441184">
        <w:rPr>
          <w:rFonts w:hint="cs"/>
          <w:b/>
          <w:bCs/>
          <w:sz w:val="32"/>
          <w:szCs w:val="32"/>
          <w:rtl/>
          <w:lang w:bidi="ar-DZ"/>
        </w:rPr>
        <w:t>الأطفال</w:t>
      </w:r>
      <w:r w:rsidRPr="00441184">
        <w:rPr>
          <w:rFonts w:hint="cs"/>
          <w:b/>
          <w:bCs/>
          <w:sz w:val="32"/>
          <w:szCs w:val="32"/>
          <w:rtl/>
          <w:lang w:bidi="ar-DZ"/>
        </w:rPr>
        <w:t xml:space="preserve"> </w:t>
      </w:r>
    </w:p>
    <w:p w:rsidR="00AF7356" w:rsidRDefault="009C7801" w:rsidP="007A4F00">
      <w:pPr>
        <w:bidi/>
        <w:spacing w:line="360" w:lineRule="auto"/>
        <w:jc w:val="both"/>
        <w:rPr>
          <w:sz w:val="32"/>
          <w:szCs w:val="32"/>
          <w:rtl/>
          <w:lang w:bidi="ar-DZ"/>
        </w:rPr>
      </w:pPr>
      <w:r w:rsidRPr="00045E59">
        <w:rPr>
          <w:rFonts w:hint="cs"/>
          <w:sz w:val="32"/>
          <w:szCs w:val="32"/>
          <w:rtl/>
          <w:lang w:bidi="ar-DZ"/>
        </w:rPr>
        <w:t xml:space="preserve">تقوم اللجنة الدولية للصليب </w:t>
      </w:r>
      <w:r w:rsidR="00F1088C" w:rsidRPr="00045E59">
        <w:rPr>
          <w:rFonts w:hint="cs"/>
          <w:sz w:val="32"/>
          <w:szCs w:val="32"/>
          <w:rtl/>
          <w:lang w:bidi="ar-DZ"/>
        </w:rPr>
        <w:t>الأحمر</w:t>
      </w:r>
      <w:r w:rsidRPr="00045E59">
        <w:rPr>
          <w:rFonts w:hint="cs"/>
          <w:sz w:val="32"/>
          <w:szCs w:val="32"/>
          <w:rtl/>
          <w:lang w:bidi="ar-DZ"/>
        </w:rPr>
        <w:t xml:space="preserve"> </w:t>
      </w:r>
      <w:r w:rsidR="00F1088C" w:rsidRPr="00045E59">
        <w:rPr>
          <w:rFonts w:hint="cs"/>
          <w:sz w:val="32"/>
          <w:szCs w:val="32"/>
          <w:rtl/>
          <w:lang w:bidi="ar-DZ"/>
        </w:rPr>
        <w:t>بإعطاء</w:t>
      </w:r>
      <w:r w:rsidRPr="00045E59">
        <w:rPr>
          <w:rFonts w:hint="cs"/>
          <w:sz w:val="32"/>
          <w:szCs w:val="32"/>
          <w:rtl/>
          <w:lang w:bidi="ar-DZ"/>
        </w:rPr>
        <w:t xml:space="preserve"> </w:t>
      </w:r>
      <w:r w:rsidR="00F1088C" w:rsidRPr="00045E59">
        <w:rPr>
          <w:rFonts w:hint="cs"/>
          <w:sz w:val="32"/>
          <w:szCs w:val="32"/>
          <w:rtl/>
          <w:lang w:bidi="ar-DZ"/>
        </w:rPr>
        <w:t>أولوية</w:t>
      </w:r>
      <w:r w:rsidRPr="00045E59">
        <w:rPr>
          <w:rFonts w:hint="cs"/>
          <w:sz w:val="32"/>
          <w:szCs w:val="32"/>
          <w:rtl/>
          <w:lang w:bidi="ar-DZ"/>
        </w:rPr>
        <w:t xml:space="preserve"> مطلقة  للعناية </w:t>
      </w:r>
      <w:r w:rsidR="00F1088C" w:rsidRPr="00045E59">
        <w:rPr>
          <w:rFonts w:hint="cs"/>
          <w:sz w:val="32"/>
          <w:szCs w:val="32"/>
          <w:rtl/>
          <w:lang w:bidi="ar-DZ"/>
        </w:rPr>
        <w:t>بالأطفال</w:t>
      </w:r>
      <w:r w:rsidRPr="00045E59">
        <w:rPr>
          <w:rFonts w:hint="cs"/>
          <w:sz w:val="32"/>
          <w:szCs w:val="32"/>
          <w:rtl/>
          <w:lang w:bidi="ar-DZ"/>
        </w:rPr>
        <w:t xml:space="preserve"> بتوفير </w:t>
      </w:r>
      <w:r w:rsidR="00F1088C" w:rsidRPr="00045E59">
        <w:rPr>
          <w:rFonts w:hint="cs"/>
          <w:sz w:val="32"/>
          <w:szCs w:val="32"/>
          <w:rtl/>
          <w:lang w:bidi="ar-DZ"/>
        </w:rPr>
        <w:t>الأغذية</w:t>
      </w:r>
      <w:r w:rsidRPr="00045E59">
        <w:rPr>
          <w:rFonts w:hint="cs"/>
          <w:sz w:val="32"/>
          <w:szCs w:val="32"/>
          <w:rtl/>
          <w:lang w:bidi="ar-DZ"/>
        </w:rPr>
        <w:t xml:space="preserve"> المناسبة الخاصة بهم و الملابس فهي تدرك عند تقديم المساعدة الطبية و الغذائية </w:t>
      </w:r>
      <w:r w:rsidR="00F1088C" w:rsidRPr="00045E59">
        <w:rPr>
          <w:rFonts w:hint="cs"/>
          <w:sz w:val="32"/>
          <w:szCs w:val="32"/>
          <w:rtl/>
          <w:lang w:bidi="ar-DZ"/>
        </w:rPr>
        <w:t>للأطفال</w:t>
      </w:r>
      <w:r w:rsidRPr="00045E59">
        <w:rPr>
          <w:rFonts w:hint="cs"/>
          <w:sz w:val="32"/>
          <w:szCs w:val="32"/>
          <w:rtl/>
          <w:lang w:bidi="ar-DZ"/>
        </w:rPr>
        <w:t xml:space="preserve"> ، انه من الواجب </w:t>
      </w:r>
      <w:r w:rsidR="00F1088C" w:rsidRPr="00045E59">
        <w:rPr>
          <w:rFonts w:hint="cs"/>
          <w:sz w:val="32"/>
          <w:szCs w:val="32"/>
          <w:rtl/>
          <w:lang w:bidi="ar-DZ"/>
        </w:rPr>
        <w:t>أن</w:t>
      </w:r>
      <w:r w:rsidRPr="00045E59">
        <w:rPr>
          <w:rFonts w:hint="cs"/>
          <w:sz w:val="32"/>
          <w:szCs w:val="32"/>
          <w:rtl/>
          <w:lang w:bidi="ar-DZ"/>
        </w:rPr>
        <w:t xml:space="preserve"> يتلقى </w:t>
      </w:r>
      <w:r w:rsidR="00F1088C" w:rsidRPr="00045E59">
        <w:rPr>
          <w:rFonts w:hint="cs"/>
          <w:sz w:val="32"/>
          <w:szCs w:val="32"/>
          <w:rtl/>
          <w:lang w:bidi="ar-DZ"/>
        </w:rPr>
        <w:t>الإنسان</w:t>
      </w:r>
      <w:r w:rsidRPr="00045E59">
        <w:rPr>
          <w:rFonts w:hint="cs"/>
          <w:sz w:val="32"/>
          <w:szCs w:val="32"/>
          <w:rtl/>
          <w:lang w:bidi="ar-DZ"/>
        </w:rPr>
        <w:t xml:space="preserve"> عونا مناسبا </w:t>
      </w:r>
      <w:r w:rsidR="00921DE8" w:rsidRPr="00045E59">
        <w:rPr>
          <w:rFonts w:hint="cs"/>
          <w:sz w:val="32"/>
          <w:szCs w:val="32"/>
          <w:rtl/>
          <w:lang w:bidi="ar-DZ"/>
        </w:rPr>
        <w:t xml:space="preserve">بحسب مقدار معاناته ، و </w:t>
      </w:r>
      <w:r w:rsidR="00076499" w:rsidRPr="00045E59">
        <w:rPr>
          <w:rFonts w:hint="cs"/>
          <w:sz w:val="32"/>
          <w:szCs w:val="32"/>
          <w:rtl/>
          <w:lang w:bidi="ar-DZ"/>
        </w:rPr>
        <w:t>أن</w:t>
      </w:r>
      <w:r w:rsidR="00921DE8" w:rsidRPr="00045E59">
        <w:rPr>
          <w:rFonts w:hint="cs"/>
          <w:sz w:val="32"/>
          <w:szCs w:val="32"/>
          <w:rtl/>
          <w:lang w:bidi="ar-DZ"/>
        </w:rPr>
        <w:t xml:space="preserve"> ترتبط </w:t>
      </w:r>
      <w:r w:rsidR="00F1088C" w:rsidRPr="00045E59">
        <w:rPr>
          <w:rFonts w:hint="cs"/>
          <w:sz w:val="32"/>
          <w:szCs w:val="32"/>
          <w:rtl/>
          <w:lang w:bidi="ar-DZ"/>
        </w:rPr>
        <w:t>أولوية</w:t>
      </w:r>
      <w:r w:rsidR="00921DE8" w:rsidRPr="00045E59">
        <w:rPr>
          <w:rFonts w:hint="cs"/>
          <w:sz w:val="32"/>
          <w:szCs w:val="32"/>
          <w:rtl/>
          <w:lang w:bidi="ar-DZ"/>
        </w:rPr>
        <w:t xml:space="preserve"> تقديمه بالسرعة التي تتطلبها حالته ،</w:t>
      </w:r>
      <w:r w:rsidR="00076499">
        <w:rPr>
          <w:rFonts w:hint="cs"/>
          <w:sz w:val="32"/>
          <w:szCs w:val="32"/>
          <w:rtl/>
          <w:lang w:bidi="ar-DZ"/>
        </w:rPr>
        <w:t xml:space="preserve"> </w:t>
      </w:r>
      <w:r w:rsidR="00921DE8" w:rsidRPr="00045E59">
        <w:rPr>
          <w:rFonts w:hint="cs"/>
          <w:sz w:val="32"/>
          <w:szCs w:val="32"/>
          <w:rtl/>
          <w:lang w:bidi="ar-DZ"/>
        </w:rPr>
        <w:t xml:space="preserve">وهذا هو المعيار الوحيد الذي يلتزم به الهلال والصليب </w:t>
      </w:r>
      <w:r w:rsidR="00F1088C" w:rsidRPr="00045E59">
        <w:rPr>
          <w:rFonts w:hint="cs"/>
          <w:sz w:val="32"/>
          <w:szCs w:val="32"/>
          <w:rtl/>
          <w:lang w:bidi="ar-DZ"/>
        </w:rPr>
        <w:t>الأحمر</w:t>
      </w:r>
      <w:r w:rsidR="00AF7356">
        <w:rPr>
          <w:rFonts w:hint="cs"/>
          <w:sz w:val="32"/>
          <w:szCs w:val="32"/>
          <w:rtl/>
          <w:lang w:bidi="ar-DZ"/>
        </w:rPr>
        <w:t>(4).</w:t>
      </w:r>
      <w:r w:rsidR="00921DE8" w:rsidRPr="00045E59">
        <w:rPr>
          <w:rFonts w:hint="cs"/>
          <w:sz w:val="32"/>
          <w:szCs w:val="32"/>
          <w:rtl/>
          <w:lang w:bidi="ar-DZ"/>
        </w:rPr>
        <w:t xml:space="preserve"> </w:t>
      </w:r>
    </w:p>
    <w:p w:rsidR="00AF7356" w:rsidRDefault="00AF7356" w:rsidP="007A4F00">
      <w:pPr>
        <w:bidi/>
        <w:spacing w:line="240" w:lineRule="auto"/>
        <w:jc w:val="both"/>
        <w:rPr>
          <w:color w:val="FF0000"/>
          <w:sz w:val="32"/>
          <w:szCs w:val="32"/>
          <w:rtl/>
          <w:lang w:bidi="ar-DZ"/>
        </w:rPr>
      </w:pPr>
      <w:r w:rsidRPr="00AF7356">
        <w:rPr>
          <w:rFonts w:hint="cs"/>
          <w:color w:val="FF0000"/>
          <w:sz w:val="32"/>
          <w:szCs w:val="32"/>
          <w:rtl/>
          <w:lang w:bidi="ar-DZ"/>
        </w:rPr>
        <w:t>ــــــــــــــــــــــــــــــــــــ</w:t>
      </w:r>
    </w:p>
    <w:p w:rsidR="00F90CF0" w:rsidRPr="00FB55ED" w:rsidRDefault="00F90CF0" w:rsidP="007A4F00">
      <w:pPr>
        <w:bidi/>
        <w:spacing w:line="240" w:lineRule="auto"/>
        <w:jc w:val="both"/>
        <w:rPr>
          <w:sz w:val="24"/>
          <w:szCs w:val="24"/>
          <w:rtl/>
          <w:lang w:bidi="ar-DZ"/>
        </w:rPr>
      </w:pPr>
      <w:r>
        <w:rPr>
          <w:rFonts w:hint="cs"/>
          <w:sz w:val="24"/>
          <w:szCs w:val="24"/>
          <w:rtl/>
          <w:lang w:bidi="ar-DZ"/>
        </w:rPr>
        <w:t xml:space="preserve">1-عمر حفصي ، فرحاتي ، </w:t>
      </w:r>
      <w:r w:rsidR="00F1088C">
        <w:rPr>
          <w:rFonts w:hint="cs"/>
          <w:sz w:val="24"/>
          <w:szCs w:val="24"/>
          <w:rtl/>
          <w:lang w:bidi="ar-DZ"/>
        </w:rPr>
        <w:t>آليات</w:t>
      </w:r>
      <w:r>
        <w:rPr>
          <w:rFonts w:hint="cs"/>
          <w:sz w:val="24"/>
          <w:szCs w:val="24"/>
          <w:rtl/>
          <w:lang w:bidi="ar-DZ"/>
        </w:rPr>
        <w:t xml:space="preserve"> الحماية الدولية ، مرجع سابق ، ص208</w:t>
      </w:r>
    </w:p>
    <w:p w:rsidR="00F90CF0" w:rsidRPr="00FB55ED" w:rsidRDefault="00076499" w:rsidP="007A4F00">
      <w:pPr>
        <w:bidi/>
        <w:spacing w:line="240" w:lineRule="auto"/>
        <w:jc w:val="both"/>
        <w:rPr>
          <w:sz w:val="24"/>
          <w:szCs w:val="24"/>
          <w:rtl/>
          <w:lang w:bidi="ar-DZ"/>
        </w:rPr>
      </w:pPr>
      <w:r>
        <w:rPr>
          <w:rFonts w:hint="cs"/>
          <w:sz w:val="24"/>
          <w:szCs w:val="24"/>
          <w:rtl/>
          <w:lang w:bidi="ar-DZ"/>
        </w:rPr>
        <w:t>2-فضيل عبد الله طلافحة ،حماية الأطفال في القانون الدولي الإنساني</w:t>
      </w:r>
      <w:r w:rsidR="00F90CF0">
        <w:rPr>
          <w:rFonts w:hint="cs"/>
          <w:sz w:val="24"/>
          <w:szCs w:val="24"/>
          <w:rtl/>
          <w:lang w:bidi="ar-DZ"/>
        </w:rPr>
        <w:t xml:space="preserve">، </w:t>
      </w:r>
      <w:r w:rsidR="00F90CF0" w:rsidRPr="00F90CF0">
        <w:rPr>
          <w:rFonts w:hint="cs"/>
          <w:sz w:val="24"/>
          <w:szCs w:val="24"/>
          <w:rtl/>
          <w:lang w:bidi="ar-DZ"/>
        </w:rPr>
        <w:t>مرجع</w:t>
      </w:r>
      <w:r w:rsidR="00F90CF0">
        <w:rPr>
          <w:rFonts w:hint="cs"/>
          <w:sz w:val="24"/>
          <w:szCs w:val="24"/>
          <w:rtl/>
          <w:lang w:bidi="ar-DZ"/>
        </w:rPr>
        <w:t xml:space="preserve"> سابق ص 191</w:t>
      </w:r>
    </w:p>
    <w:p w:rsidR="00F90CF0" w:rsidRDefault="00F90CF0" w:rsidP="007A4F00">
      <w:pPr>
        <w:bidi/>
        <w:spacing w:line="240" w:lineRule="auto"/>
        <w:jc w:val="both"/>
        <w:rPr>
          <w:sz w:val="24"/>
          <w:szCs w:val="24"/>
          <w:rtl/>
          <w:lang w:bidi="ar-DZ"/>
        </w:rPr>
      </w:pPr>
      <w:r>
        <w:rPr>
          <w:rFonts w:hint="cs"/>
          <w:sz w:val="24"/>
          <w:szCs w:val="24"/>
          <w:rtl/>
          <w:lang w:bidi="ar-DZ"/>
        </w:rPr>
        <w:t xml:space="preserve">3-عليوة سليم ، حماية </w:t>
      </w:r>
      <w:r w:rsidR="00F1088C">
        <w:rPr>
          <w:rFonts w:hint="cs"/>
          <w:sz w:val="24"/>
          <w:szCs w:val="24"/>
          <w:rtl/>
          <w:lang w:bidi="ar-DZ"/>
        </w:rPr>
        <w:t>الأطفال</w:t>
      </w:r>
      <w:r>
        <w:rPr>
          <w:rFonts w:hint="cs"/>
          <w:sz w:val="24"/>
          <w:szCs w:val="24"/>
          <w:rtl/>
          <w:lang w:bidi="ar-DZ"/>
        </w:rPr>
        <w:t xml:space="preserve"> </w:t>
      </w:r>
      <w:r w:rsidR="00F1088C">
        <w:rPr>
          <w:rFonts w:hint="cs"/>
          <w:sz w:val="24"/>
          <w:szCs w:val="24"/>
          <w:rtl/>
          <w:lang w:bidi="ar-DZ"/>
        </w:rPr>
        <w:t>أثناء</w:t>
      </w:r>
      <w:r>
        <w:rPr>
          <w:rFonts w:hint="cs"/>
          <w:sz w:val="24"/>
          <w:szCs w:val="24"/>
          <w:rtl/>
          <w:lang w:bidi="ar-DZ"/>
        </w:rPr>
        <w:t xml:space="preserve"> النزاعات المسلحة ، مرجع ساق ،ص144</w:t>
      </w:r>
    </w:p>
    <w:p w:rsidR="00AF7356" w:rsidRPr="00F90CF0" w:rsidRDefault="00076499" w:rsidP="007A4F00">
      <w:pPr>
        <w:bidi/>
        <w:spacing w:line="240" w:lineRule="auto"/>
        <w:jc w:val="both"/>
        <w:rPr>
          <w:sz w:val="24"/>
          <w:szCs w:val="24"/>
          <w:rtl/>
          <w:lang w:bidi="ar-DZ"/>
        </w:rPr>
      </w:pPr>
      <w:r>
        <w:rPr>
          <w:rFonts w:hint="cs"/>
          <w:sz w:val="24"/>
          <w:szCs w:val="24"/>
          <w:rtl/>
          <w:lang w:bidi="ar-DZ"/>
        </w:rPr>
        <w:t>4-كمور نيلو سوماروغا ، مجلة الإنساني ،العدد السابع ، نوفمبر-ديسمبر 1999 ،ص19 .</w:t>
      </w:r>
    </w:p>
    <w:p w:rsidR="005C0BC5" w:rsidRPr="00045E59" w:rsidRDefault="00921DE8" w:rsidP="007A4F00">
      <w:pPr>
        <w:bidi/>
        <w:spacing w:line="360" w:lineRule="auto"/>
        <w:jc w:val="both"/>
        <w:rPr>
          <w:sz w:val="32"/>
          <w:szCs w:val="32"/>
          <w:rtl/>
          <w:lang w:bidi="ar-DZ"/>
        </w:rPr>
      </w:pPr>
      <w:r w:rsidRPr="00045E59">
        <w:rPr>
          <w:rFonts w:hint="cs"/>
          <w:sz w:val="32"/>
          <w:szCs w:val="32"/>
          <w:rtl/>
          <w:lang w:bidi="ar-DZ"/>
        </w:rPr>
        <w:lastRenderedPageBreak/>
        <w:t xml:space="preserve">تولي اللجنة الدولية للصليب </w:t>
      </w:r>
      <w:r w:rsidR="005A0F66" w:rsidRPr="00045E59">
        <w:rPr>
          <w:rFonts w:hint="cs"/>
          <w:sz w:val="32"/>
          <w:szCs w:val="32"/>
          <w:rtl/>
          <w:lang w:bidi="ar-DZ"/>
        </w:rPr>
        <w:t>الأحمر</w:t>
      </w:r>
      <w:r w:rsidRPr="00045E59">
        <w:rPr>
          <w:rFonts w:hint="cs"/>
          <w:sz w:val="32"/>
          <w:szCs w:val="32"/>
          <w:rtl/>
          <w:lang w:bidi="ar-DZ"/>
        </w:rPr>
        <w:t xml:space="preserve"> </w:t>
      </w:r>
      <w:r w:rsidR="005A0F66" w:rsidRPr="00045E59">
        <w:rPr>
          <w:rFonts w:hint="cs"/>
          <w:sz w:val="32"/>
          <w:szCs w:val="32"/>
          <w:rtl/>
          <w:lang w:bidi="ar-DZ"/>
        </w:rPr>
        <w:t>أهمية</w:t>
      </w:r>
      <w:r w:rsidRPr="00045E59">
        <w:rPr>
          <w:rFonts w:hint="cs"/>
          <w:sz w:val="32"/>
          <w:szCs w:val="32"/>
          <w:rtl/>
          <w:lang w:bidi="ar-DZ"/>
        </w:rPr>
        <w:t xml:space="preserve"> خاصة لصون وحدة العائلة و </w:t>
      </w:r>
      <w:r w:rsidR="005A0F66" w:rsidRPr="00045E59">
        <w:rPr>
          <w:rFonts w:hint="cs"/>
          <w:sz w:val="32"/>
          <w:szCs w:val="32"/>
          <w:rtl/>
          <w:lang w:bidi="ar-DZ"/>
        </w:rPr>
        <w:t>إعادة</w:t>
      </w:r>
      <w:r w:rsidRPr="00045E59">
        <w:rPr>
          <w:rFonts w:hint="cs"/>
          <w:sz w:val="32"/>
          <w:szCs w:val="32"/>
          <w:rtl/>
          <w:lang w:bidi="ar-DZ"/>
        </w:rPr>
        <w:t xml:space="preserve"> </w:t>
      </w:r>
      <w:r w:rsidR="005A0F66" w:rsidRPr="00045E59">
        <w:rPr>
          <w:rFonts w:hint="cs"/>
          <w:sz w:val="32"/>
          <w:szCs w:val="32"/>
          <w:rtl/>
          <w:lang w:bidi="ar-DZ"/>
        </w:rPr>
        <w:t>الأطفال</w:t>
      </w:r>
      <w:r w:rsidRPr="00045E59">
        <w:rPr>
          <w:rFonts w:hint="cs"/>
          <w:sz w:val="32"/>
          <w:szCs w:val="32"/>
          <w:rtl/>
          <w:lang w:bidi="ar-DZ"/>
        </w:rPr>
        <w:t xml:space="preserve"> </w:t>
      </w:r>
      <w:r w:rsidR="005A0F66" w:rsidRPr="00045E59">
        <w:rPr>
          <w:rFonts w:hint="cs"/>
          <w:sz w:val="32"/>
          <w:szCs w:val="32"/>
          <w:rtl/>
          <w:lang w:bidi="ar-DZ"/>
        </w:rPr>
        <w:t>إلى</w:t>
      </w:r>
      <w:r w:rsidRPr="00045E59">
        <w:rPr>
          <w:rFonts w:hint="cs"/>
          <w:sz w:val="32"/>
          <w:szCs w:val="32"/>
          <w:rtl/>
          <w:lang w:bidi="ar-DZ"/>
        </w:rPr>
        <w:t xml:space="preserve"> </w:t>
      </w:r>
      <w:r w:rsidR="005A0F66" w:rsidRPr="00045E59">
        <w:rPr>
          <w:rFonts w:hint="cs"/>
          <w:sz w:val="32"/>
          <w:szCs w:val="32"/>
          <w:rtl/>
          <w:lang w:bidi="ar-DZ"/>
        </w:rPr>
        <w:t>أهلهم</w:t>
      </w:r>
      <w:r w:rsidRPr="00045E59">
        <w:rPr>
          <w:rFonts w:hint="cs"/>
          <w:sz w:val="32"/>
          <w:szCs w:val="32"/>
          <w:rtl/>
          <w:lang w:bidi="ar-DZ"/>
        </w:rPr>
        <w:t xml:space="preserve"> خاصة في </w:t>
      </w:r>
      <w:r w:rsidR="005A0F66" w:rsidRPr="00045E59">
        <w:rPr>
          <w:rFonts w:hint="cs"/>
          <w:sz w:val="32"/>
          <w:szCs w:val="32"/>
          <w:rtl/>
          <w:lang w:bidi="ar-DZ"/>
        </w:rPr>
        <w:t>الأوضاع</w:t>
      </w:r>
      <w:r w:rsidRPr="00045E59">
        <w:rPr>
          <w:rFonts w:hint="cs"/>
          <w:sz w:val="32"/>
          <w:szCs w:val="32"/>
          <w:rtl/>
          <w:lang w:bidi="ar-DZ"/>
        </w:rPr>
        <w:t xml:space="preserve"> النزاع الحديث و </w:t>
      </w:r>
      <w:r w:rsidR="00E15AA3" w:rsidRPr="00045E59">
        <w:rPr>
          <w:rFonts w:hint="cs"/>
          <w:sz w:val="32"/>
          <w:szCs w:val="32"/>
          <w:rtl/>
          <w:lang w:bidi="ar-DZ"/>
        </w:rPr>
        <w:t>المعقدة</w:t>
      </w:r>
      <w:r w:rsidR="00E15AA3">
        <w:rPr>
          <w:rFonts w:hint="cs"/>
          <w:sz w:val="32"/>
          <w:szCs w:val="32"/>
          <w:rtl/>
          <w:lang w:bidi="ar-DZ"/>
        </w:rPr>
        <w:t>،</w:t>
      </w:r>
      <w:r w:rsidRPr="00045E59">
        <w:rPr>
          <w:rFonts w:hint="cs"/>
          <w:sz w:val="32"/>
          <w:szCs w:val="32"/>
          <w:rtl/>
          <w:lang w:bidi="ar-DZ"/>
        </w:rPr>
        <w:t xml:space="preserve"> تتزايد</w:t>
      </w:r>
      <w:r w:rsidR="00D0557A" w:rsidRPr="00045E59">
        <w:rPr>
          <w:rFonts w:hint="cs"/>
          <w:sz w:val="32"/>
          <w:szCs w:val="32"/>
          <w:rtl/>
          <w:lang w:bidi="ar-DZ"/>
        </w:rPr>
        <w:t xml:space="preserve"> فيها حالات تفرق الشمل </w:t>
      </w:r>
      <w:r w:rsidR="005A0F66" w:rsidRPr="00045E59">
        <w:rPr>
          <w:rFonts w:hint="cs"/>
          <w:sz w:val="32"/>
          <w:szCs w:val="32"/>
          <w:rtl/>
          <w:lang w:bidi="ar-DZ"/>
        </w:rPr>
        <w:t>للأسرة.</w:t>
      </w:r>
      <w:r w:rsidR="00F90CF0">
        <w:rPr>
          <w:rFonts w:hint="cs"/>
          <w:sz w:val="32"/>
          <w:szCs w:val="32"/>
          <w:rtl/>
          <w:lang w:bidi="ar-DZ"/>
        </w:rPr>
        <w:t xml:space="preserve">(1) </w:t>
      </w:r>
    </w:p>
    <w:p w:rsidR="005C0BC5" w:rsidRPr="00045E59" w:rsidRDefault="00921DE8" w:rsidP="007A4F00">
      <w:pPr>
        <w:bidi/>
        <w:spacing w:line="360" w:lineRule="auto"/>
        <w:jc w:val="both"/>
        <w:rPr>
          <w:sz w:val="32"/>
          <w:szCs w:val="32"/>
          <w:rtl/>
          <w:lang w:bidi="ar-DZ"/>
        </w:rPr>
      </w:pPr>
      <w:r w:rsidRPr="00045E59">
        <w:rPr>
          <w:rFonts w:hint="cs"/>
          <w:sz w:val="32"/>
          <w:szCs w:val="32"/>
          <w:rtl/>
          <w:lang w:bidi="ar-DZ"/>
        </w:rPr>
        <w:t xml:space="preserve">تكافح اللجنة الدولية للصليب </w:t>
      </w:r>
      <w:r w:rsidR="005A0F66" w:rsidRPr="00045E59">
        <w:rPr>
          <w:rFonts w:hint="cs"/>
          <w:sz w:val="32"/>
          <w:szCs w:val="32"/>
          <w:rtl/>
          <w:lang w:bidi="ar-DZ"/>
        </w:rPr>
        <w:t>الأحمر</w:t>
      </w:r>
      <w:r w:rsidR="00DD50D0">
        <w:rPr>
          <w:rFonts w:hint="cs"/>
          <w:sz w:val="32"/>
          <w:szCs w:val="32"/>
          <w:rtl/>
          <w:lang w:bidi="ar-DZ"/>
        </w:rPr>
        <w:t xml:space="preserve"> </w:t>
      </w:r>
      <w:r w:rsidR="0062022E" w:rsidRPr="00045E59">
        <w:rPr>
          <w:rFonts w:hint="cs"/>
          <w:sz w:val="32"/>
          <w:szCs w:val="32"/>
          <w:rtl/>
          <w:lang w:bidi="ar-DZ"/>
        </w:rPr>
        <w:t xml:space="preserve">للتغلب على معاناة </w:t>
      </w:r>
      <w:r w:rsidR="005A0F66" w:rsidRPr="00045E59">
        <w:rPr>
          <w:rFonts w:hint="cs"/>
          <w:sz w:val="32"/>
          <w:szCs w:val="32"/>
          <w:rtl/>
          <w:lang w:bidi="ar-DZ"/>
        </w:rPr>
        <w:t>الأطفال</w:t>
      </w:r>
      <w:r w:rsidR="00AE6F0D">
        <w:rPr>
          <w:rFonts w:hint="cs"/>
          <w:sz w:val="32"/>
          <w:szCs w:val="32"/>
          <w:rtl/>
          <w:lang w:bidi="ar-DZ"/>
        </w:rPr>
        <w:t xml:space="preserve"> أثناء النزاع المسلح</w:t>
      </w:r>
      <w:r w:rsidR="00544902">
        <w:rPr>
          <w:rFonts w:hint="cs"/>
          <w:sz w:val="32"/>
          <w:szCs w:val="32"/>
          <w:rtl/>
          <w:lang w:bidi="ar-DZ"/>
        </w:rPr>
        <w:t>،</w:t>
      </w:r>
      <w:r w:rsidR="0062022E" w:rsidRPr="00045E59">
        <w:rPr>
          <w:rFonts w:hint="cs"/>
          <w:sz w:val="32"/>
          <w:szCs w:val="32"/>
          <w:rtl/>
          <w:lang w:bidi="ar-DZ"/>
        </w:rPr>
        <w:t xml:space="preserve"> فعمليات البحث ولم الشمل </w:t>
      </w:r>
      <w:r w:rsidR="005A0F66" w:rsidRPr="00045E59">
        <w:rPr>
          <w:rFonts w:hint="cs"/>
          <w:sz w:val="32"/>
          <w:szCs w:val="32"/>
          <w:rtl/>
          <w:lang w:bidi="ar-DZ"/>
        </w:rPr>
        <w:t>للعائلا</w:t>
      </w:r>
      <w:r w:rsidR="005A0F66" w:rsidRPr="00045E59">
        <w:rPr>
          <w:rFonts w:hint="eastAsia"/>
          <w:sz w:val="32"/>
          <w:szCs w:val="32"/>
          <w:rtl/>
          <w:lang w:bidi="ar-DZ"/>
        </w:rPr>
        <w:t>ت</w:t>
      </w:r>
      <w:r w:rsidR="0062022E" w:rsidRPr="00045E59">
        <w:rPr>
          <w:rFonts w:hint="cs"/>
          <w:sz w:val="32"/>
          <w:szCs w:val="32"/>
          <w:rtl/>
          <w:lang w:bidi="ar-DZ"/>
        </w:rPr>
        <w:t xml:space="preserve"> منوط بها للوكالة المركزية للبحث عن المفقودين التابعة للجنة الدولية للصليب </w:t>
      </w:r>
      <w:r w:rsidR="005A0F66" w:rsidRPr="00045E59">
        <w:rPr>
          <w:rFonts w:hint="cs"/>
          <w:sz w:val="32"/>
          <w:szCs w:val="32"/>
          <w:rtl/>
          <w:lang w:bidi="ar-DZ"/>
        </w:rPr>
        <w:t xml:space="preserve">الأحمر، </w:t>
      </w:r>
      <w:r w:rsidR="005A0F66" w:rsidRPr="00045E59">
        <w:rPr>
          <w:rFonts w:hint="eastAsia"/>
          <w:sz w:val="32"/>
          <w:szCs w:val="32"/>
          <w:rtl/>
          <w:lang w:bidi="ar-DZ"/>
        </w:rPr>
        <w:t>و</w:t>
      </w:r>
      <w:r w:rsidR="0062022E" w:rsidRPr="00045E59">
        <w:rPr>
          <w:rFonts w:hint="cs"/>
          <w:sz w:val="32"/>
          <w:szCs w:val="32"/>
          <w:rtl/>
          <w:lang w:bidi="ar-DZ"/>
        </w:rPr>
        <w:t xml:space="preserve"> تشمل </w:t>
      </w:r>
      <w:r w:rsidR="005A0F66" w:rsidRPr="00045E59">
        <w:rPr>
          <w:rFonts w:hint="cs"/>
          <w:sz w:val="32"/>
          <w:szCs w:val="32"/>
          <w:rtl/>
          <w:lang w:bidi="ar-DZ"/>
        </w:rPr>
        <w:t>أعمال</w:t>
      </w:r>
      <w:r w:rsidR="0062022E" w:rsidRPr="00045E59">
        <w:rPr>
          <w:rFonts w:hint="cs"/>
          <w:sz w:val="32"/>
          <w:szCs w:val="32"/>
          <w:rtl/>
          <w:lang w:bidi="ar-DZ"/>
        </w:rPr>
        <w:t xml:space="preserve"> الوكالة </w:t>
      </w:r>
      <w:r w:rsidR="005A0F66" w:rsidRPr="00045E59">
        <w:rPr>
          <w:rFonts w:hint="cs"/>
          <w:sz w:val="32"/>
          <w:szCs w:val="32"/>
          <w:rtl/>
          <w:lang w:bidi="ar-DZ"/>
        </w:rPr>
        <w:t>للأطفال</w:t>
      </w:r>
      <w:r w:rsidR="00544902">
        <w:rPr>
          <w:rFonts w:hint="cs"/>
          <w:sz w:val="32"/>
          <w:szCs w:val="32"/>
          <w:rtl/>
          <w:lang w:bidi="ar-DZ"/>
        </w:rPr>
        <w:t xml:space="preserve"> الذين لا</w:t>
      </w:r>
      <w:r w:rsidR="00090AD4">
        <w:rPr>
          <w:rFonts w:hint="cs"/>
          <w:sz w:val="32"/>
          <w:szCs w:val="32"/>
          <w:rtl/>
          <w:lang w:bidi="ar-DZ"/>
        </w:rPr>
        <w:t xml:space="preserve"> </w:t>
      </w:r>
      <w:r w:rsidR="0062022E" w:rsidRPr="00045E59">
        <w:rPr>
          <w:rFonts w:hint="cs"/>
          <w:sz w:val="32"/>
          <w:szCs w:val="32"/>
          <w:rtl/>
          <w:lang w:bidi="ar-DZ"/>
        </w:rPr>
        <w:t xml:space="preserve">عائل لهم </w:t>
      </w:r>
      <w:r w:rsidR="00F90CF0">
        <w:rPr>
          <w:rFonts w:hint="cs"/>
          <w:sz w:val="32"/>
          <w:szCs w:val="32"/>
          <w:rtl/>
          <w:lang w:bidi="ar-DZ"/>
        </w:rPr>
        <w:t>(2)</w:t>
      </w:r>
    </w:p>
    <w:p w:rsidR="005C0BC5" w:rsidRPr="00441184" w:rsidRDefault="0062022E" w:rsidP="007A4F00">
      <w:pPr>
        <w:bidi/>
        <w:spacing w:line="360" w:lineRule="auto"/>
        <w:jc w:val="both"/>
        <w:rPr>
          <w:b/>
          <w:bCs/>
          <w:sz w:val="32"/>
          <w:szCs w:val="32"/>
          <w:rtl/>
          <w:lang w:bidi="ar-DZ"/>
        </w:rPr>
      </w:pPr>
      <w:r w:rsidRPr="00441184">
        <w:rPr>
          <w:rFonts w:hint="cs"/>
          <w:b/>
          <w:bCs/>
          <w:sz w:val="32"/>
          <w:szCs w:val="32"/>
          <w:rtl/>
          <w:lang w:bidi="ar-DZ"/>
        </w:rPr>
        <w:t xml:space="preserve">الفرع </w:t>
      </w:r>
      <w:r w:rsidR="00A4280B" w:rsidRPr="00441184">
        <w:rPr>
          <w:rFonts w:hint="cs"/>
          <w:b/>
          <w:bCs/>
          <w:sz w:val="32"/>
          <w:szCs w:val="32"/>
          <w:rtl/>
          <w:lang w:bidi="ar-DZ"/>
        </w:rPr>
        <w:t>الثالث:</w:t>
      </w:r>
      <w:r w:rsidRPr="00441184">
        <w:rPr>
          <w:rFonts w:hint="cs"/>
          <w:b/>
          <w:bCs/>
          <w:sz w:val="32"/>
          <w:szCs w:val="32"/>
          <w:rtl/>
          <w:lang w:bidi="ar-DZ"/>
        </w:rPr>
        <w:t xml:space="preserve"> دور اللجنة الدولية للصليب </w:t>
      </w:r>
      <w:r w:rsidR="005A0F66" w:rsidRPr="00441184">
        <w:rPr>
          <w:rFonts w:hint="cs"/>
          <w:b/>
          <w:bCs/>
          <w:sz w:val="32"/>
          <w:szCs w:val="32"/>
          <w:rtl/>
          <w:lang w:bidi="ar-DZ"/>
        </w:rPr>
        <w:t>الأحمر</w:t>
      </w:r>
      <w:r w:rsidRPr="00441184">
        <w:rPr>
          <w:rFonts w:hint="cs"/>
          <w:b/>
          <w:bCs/>
          <w:sz w:val="32"/>
          <w:szCs w:val="32"/>
          <w:rtl/>
          <w:lang w:bidi="ar-DZ"/>
        </w:rPr>
        <w:t xml:space="preserve"> في حظر تجنيد </w:t>
      </w:r>
      <w:r w:rsidR="005A0F66" w:rsidRPr="00441184">
        <w:rPr>
          <w:rFonts w:hint="cs"/>
          <w:b/>
          <w:bCs/>
          <w:sz w:val="32"/>
          <w:szCs w:val="32"/>
          <w:rtl/>
          <w:lang w:bidi="ar-DZ"/>
        </w:rPr>
        <w:t>الأطفال</w:t>
      </w:r>
      <w:r w:rsidRPr="00441184">
        <w:rPr>
          <w:rFonts w:hint="cs"/>
          <w:b/>
          <w:bCs/>
          <w:sz w:val="32"/>
          <w:szCs w:val="32"/>
          <w:rtl/>
          <w:lang w:bidi="ar-DZ"/>
        </w:rPr>
        <w:t xml:space="preserve"> </w:t>
      </w:r>
    </w:p>
    <w:p w:rsidR="00F90CF0" w:rsidRDefault="005A0F66" w:rsidP="007A4F00">
      <w:pPr>
        <w:bidi/>
        <w:spacing w:line="360" w:lineRule="auto"/>
        <w:jc w:val="both"/>
        <w:rPr>
          <w:sz w:val="32"/>
          <w:szCs w:val="32"/>
          <w:rtl/>
          <w:lang w:bidi="ar-DZ"/>
        </w:rPr>
      </w:pPr>
      <w:r w:rsidRPr="00045E59">
        <w:rPr>
          <w:rFonts w:hint="cs"/>
          <w:sz w:val="32"/>
          <w:szCs w:val="32"/>
          <w:rtl/>
          <w:lang w:bidi="ar-DZ"/>
        </w:rPr>
        <w:t>ألزمت</w:t>
      </w:r>
      <w:r w:rsidR="0062022E" w:rsidRPr="00045E59">
        <w:rPr>
          <w:rFonts w:hint="cs"/>
          <w:sz w:val="32"/>
          <w:szCs w:val="32"/>
          <w:rtl/>
          <w:lang w:bidi="ar-DZ"/>
        </w:rPr>
        <w:t xml:space="preserve"> اللجنة الدولية للصليب </w:t>
      </w:r>
      <w:r w:rsidRPr="00045E59">
        <w:rPr>
          <w:rFonts w:hint="cs"/>
          <w:sz w:val="32"/>
          <w:szCs w:val="32"/>
          <w:rtl/>
          <w:lang w:bidi="ar-DZ"/>
        </w:rPr>
        <w:t>الأحمر</w:t>
      </w:r>
      <w:r w:rsidR="0062022E" w:rsidRPr="00045E59">
        <w:rPr>
          <w:rFonts w:hint="cs"/>
          <w:sz w:val="32"/>
          <w:szCs w:val="32"/>
          <w:rtl/>
          <w:lang w:bidi="ar-DZ"/>
        </w:rPr>
        <w:t xml:space="preserve"> نفسها في عدد من القرارات بالعمل على تعزيز حماية حقوق </w:t>
      </w:r>
      <w:r w:rsidRPr="00045E59">
        <w:rPr>
          <w:rFonts w:hint="cs"/>
          <w:sz w:val="32"/>
          <w:szCs w:val="32"/>
          <w:rtl/>
          <w:lang w:bidi="ar-DZ"/>
        </w:rPr>
        <w:t>الأطفال</w:t>
      </w:r>
      <w:r w:rsidR="0062022E" w:rsidRPr="00045E59">
        <w:rPr>
          <w:rFonts w:hint="cs"/>
          <w:sz w:val="32"/>
          <w:szCs w:val="32"/>
          <w:rtl/>
          <w:lang w:bidi="ar-DZ"/>
        </w:rPr>
        <w:t xml:space="preserve"> في العالم دون تم</w:t>
      </w:r>
      <w:r w:rsidR="00A4280B">
        <w:rPr>
          <w:rFonts w:hint="cs"/>
          <w:sz w:val="32"/>
          <w:szCs w:val="32"/>
          <w:rtl/>
          <w:lang w:bidi="ar-DZ"/>
        </w:rPr>
        <w:t>ي</w:t>
      </w:r>
      <w:r w:rsidR="0062022E" w:rsidRPr="00045E59">
        <w:rPr>
          <w:rFonts w:hint="cs"/>
          <w:sz w:val="32"/>
          <w:szCs w:val="32"/>
          <w:rtl/>
          <w:lang w:bidi="ar-DZ"/>
        </w:rPr>
        <w:t>يز</w:t>
      </w:r>
      <w:r w:rsidR="00A4280B">
        <w:rPr>
          <w:rFonts w:hint="cs"/>
          <w:sz w:val="32"/>
          <w:szCs w:val="32"/>
          <w:rtl/>
          <w:lang w:bidi="ar-DZ"/>
        </w:rPr>
        <w:t>،</w:t>
      </w:r>
      <w:r w:rsidR="0062022E" w:rsidRPr="00045E59">
        <w:rPr>
          <w:rFonts w:hint="cs"/>
          <w:sz w:val="32"/>
          <w:szCs w:val="32"/>
          <w:rtl/>
          <w:lang w:bidi="ar-DZ"/>
        </w:rPr>
        <w:t xml:space="preserve"> ففي عام 1993 اعتمد </w:t>
      </w:r>
      <w:r w:rsidR="00383049" w:rsidRPr="00045E59">
        <w:rPr>
          <w:rFonts w:hint="cs"/>
          <w:sz w:val="32"/>
          <w:szCs w:val="32"/>
          <w:rtl/>
          <w:lang w:bidi="ar-DZ"/>
        </w:rPr>
        <w:t>مجلس المندوبين القرار</w:t>
      </w:r>
      <w:r>
        <w:rPr>
          <w:rFonts w:hint="cs"/>
          <w:sz w:val="32"/>
          <w:szCs w:val="32"/>
          <w:rtl/>
          <w:lang w:bidi="ar-DZ"/>
        </w:rPr>
        <w:t xml:space="preserve"> </w:t>
      </w:r>
      <w:r w:rsidR="00A4280B">
        <w:rPr>
          <w:rFonts w:hint="cs"/>
          <w:sz w:val="32"/>
          <w:szCs w:val="32"/>
          <w:rtl/>
          <w:lang w:bidi="ar-DZ"/>
        </w:rPr>
        <w:t>رقم (04)</w:t>
      </w:r>
      <w:r w:rsidR="00383049" w:rsidRPr="00045E59">
        <w:rPr>
          <w:rFonts w:hint="cs"/>
          <w:sz w:val="32"/>
          <w:szCs w:val="32"/>
          <w:rtl/>
          <w:lang w:bidi="ar-DZ"/>
        </w:rPr>
        <w:t xml:space="preserve"> بشان </w:t>
      </w:r>
      <w:r w:rsidRPr="00045E59">
        <w:rPr>
          <w:rFonts w:hint="cs"/>
          <w:sz w:val="32"/>
          <w:szCs w:val="32"/>
          <w:rtl/>
          <w:lang w:bidi="ar-DZ"/>
        </w:rPr>
        <w:t>الأطفال</w:t>
      </w:r>
      <w:r w:rsidR="00383049" w:rsidRPr="00045E59">
        <w:rPr>
          <w:rFonts w:hint="cs"/>
          <w:sz w:val="32"/>
          <w:szCs w:val="32"/>
          <w:rtl/>
          <w:lang w:bidi="ar-DZ"/>
        </w:rPr>
        <w:t xml:space="preserve"> الجنود والذي يطالب اللجنة الدولية والاتحاد </w:t>
      </w:r>
      <w:r w:rsidRPr="00045E59">
        <w:rPr>
          <w:rFonts w:hint="cs"/>
          <w:sz w:val="32"/>
          <w:szCs w:val="32"/>
          <w:rtl/>
          <w:lang w:bidi="ar-DZ"/>
        </w:rPr>
        <w:t>الأوروبي</w:t>
      </w:r>
      <w:r w:rsidR="00383049" w:rsidRPr="00045E59">
        <w:rPr>
          <w:rFonts w:hint="cs"/>
          <w:sz w:val="32"/>
          <w:szCs w:val="32"/>
          <w:rtl/>
          <w:lang w:bidi="ar-DZ"/>
        </w:rPr>
        <w:t xml:space="preserve"> وجمعيات الهلال الصليب </w:t>
      </w:r>
      <w:r w:rsidRPr="00045E59">
        <w:rPr>
          <w:rFonts w:hint="cs"/>
          <w:sz w:val="32"/>
          <w:szCs w:val="32"/>
          <w:rtl/>
          <w:lang w:bidi="ar-DZ"/>
        </w:rPr>
        <w:t>ال</w:t>
      </w:r>
      <w:r>
        <w:rPr>
          <w:rFonts w:hint="cs"/>
          <w:sz w:val="32"/>
          <w:szCs w:val="32"/>
          <w:rtl/>
          <w:lang w:bidi="ar-DZ"/>
        </w:rPr>
        <w:t>أ</w:t>
      </w:r>
      <w:r w:rsidRPr="00045E59">
        <w:rPr>
          <w:rFonts w:hint="cs"/>
          <w:sz w:val="32"/>
          <w:szCs w:val="32"/>
          <w:rtl/>
          <w:lang w:bidi="ar-DZ"/>
        </w:rPr>
        <w:t>حمر</w:t>
      </w:r>
      <w:r w:rsidR="00383049" w:rsidRPr="00045E59">
        <w:rPr>
          <w:rFonts w:hint="cs"/>
          <w:sz w:val="32"/>
          <w:szCs w:val="32"/>
          <w:rtl/>
          <w:lang w:bidi="ar-DZ"/>
        </w:rPr>
        <w:t xml:space="preserve"> بالتعاون مع معهد هنري دونان بصياغة و تنفيذ خطة عمل للحركة ترمي </w:t>
      </w:r>
      <w:r w:rsidRPr="00045E59">
        <w:rPr>
          <w:rFonts w:hint="cs"/>
          <w:sz w:val="32"/>
          <w:szCs w:val="32"/>
          <w:rtl/>
          <w:lang w:bidi="ar-DZ"/>
        </w:rPr>
        <w:t>إلى</w:t>
      </w:r>
      <w:r w:rsidR="00383049" w:rsidRPr="00045E59">
        <w:rPr>
          <w:rFonts w:hint="cs"/>
          <w:sz w:val="32"/>
          <w:szCs w:val="32"/>
          <w:rtl/>
          <w:lang w:bidi="ar-DZ"/>
        </w:rPr>
        <w:t xml:space="preserve"> تعزيز </w:t>
      </w:r>
      <w:r w:rsidRPr="00045E59">
        <w:rPr>
          <w:rFonts w:hint="cs"/>
          <w:sz w:val="32"/>
          <w:szCs w:val="32"/>
          <w:rtl/>
          <w:lang w:bidi="ar-DZ"/>
        </w:rPr>
        <w:t>مبدأ</w:t>
      </w:r>
      <w:r w:rsidR="00383049" w:rsidRPr="00045E59">
        <w:rPr>
          <w:rFonts w:hint="cs"/>
          <w:sz w:val="32"/>
          <w:szCs w:val="32"/>
          <w:rtl/>
          <w:lang w:bidi="ar-DZ"/>
        </w:rPr>
        <w:t xml:space="preserve"> عدم تجنيد </w:t>
      </w:r>
      <w:r w:rsidRPr="00045E59">
        <w:rPr>
          <w:rFonts w:hint="cs"/>
          <w:sz w:val="32"/>
          <w:szCs w:val="32"/>
          <w:rtl/>
          <w:lang w:bidi="ar-DZ"/>
        </w:rPr>
        <w:t>الأطفال</w:t>
      </w:r>
      <w:r w:rsidR="00383049" w:rsidRPr="00045E59">
        <w:rPr>
          <w:rFonts w:hint="cs"/>
          <w:sz w:val="32"/>
          <w:szCs w:val="32"/>
          <w:rtl/>
          <w:lang w:bidi="ar-DZ"/>
        </w:rPr>
        <w:t xml:space="preserve"> دون الثامنة عشرة من العمر وحمايتهم وقد برهنت الحركة على قوة التزامها بحماية ومساعدة </w:t>
      </w:r>
      <w:r w:rsidRPr="00045E59">
        <w:rPr>
          <w:rFonts w:hint="cs"/>
          <w:sz w:val="32"/>
          <w:szCs w:val="32"/>
          <w:rtl/>
          <w:lang w:bidi="ar-DZ"/>
        </w:rPr>
        <w:t>الأطفال</w:t>
      </w:r>
      <w:r w:rsidR="00383049" w:rsidRPr="00045E59">
        <w:rPr>
          <w:rFonts w:hint="cs"/>
          <w:sz w:val="32"/>
          <w:szCs w:val="32"/>
          <w:rtl/>
          <w:lang w:bidi="ar-DZ"/>
        </w:rPr>
        <w:t xml:space="preserve"> من ضحايا النزاعات المسلحة و تعزيز </w:t>
      </w:r>
      <w:r w:rsidRPr="00045E59">
        <w:rPr>
          <w:rFonts w:hint="cs"/>
          <w:sz w:val="32"/>
          <w:szCs w:val="32"/>
          <w:rtl/>
          <w:lang w:bidi="ar-DZ"/>
        </w:rPr>
        <w:t>مبدأ</w:t>
      </w:r>
      <w:r w:rsidR="00A4280B">
        <w:rPr>
          <w:rFonts w:hint="cs"/>
          <w:sz w:val="32"/>
          <w:szCs w:val="32"/>
          <w:rtl/>
          <w:lang w:bidi="ar-DZ"/>
        </w:rPr>
        <w:t xml:space="preserve"> عدم </w:t>
      </w:r>
      <w:r w:rsidR="00383049" w:rsidRPr="00045E59">
        <w:rPr>
          <w:rFonts w:hint="cs"/>
          <w:sz w:val="32"/>
          <w:szCs w:val="32"/>
          <w:rtl/>
          <w:lang w:bidi="ar-DZ"/>
        </w:rPr>
        <w:t xml:space="preserve">تجنيد </w:t>
      </w:r>
      <w:r w:rsidRPr="00045E59">
        <w:rPr>
          <w:rFonts w:hint="cs"/>
          <w:sz w:val="32"/>
          <w:szCs w:val="32"/>
          <w:rtl/>
          <w:lang w:bidi="ar-DZ"/>
        </w:rPr>
        <w:t>الأطفال</w:t>
      </w:r>
      <w:r w:rsidR="00383049" w:rsidRPr="00045E59">
        <w:rPr>
          <w:rFonts w:hint="cs"/>
          <w:sz w:val="32"/>
          <w:szCs w:val="32"/>
          <w:rtl/>
          <w:lang w:bidi="ar-DZ"/>
        </w:rPr>
        <w:t xml:space="preserve"> دون الثامنة عشرة من العمر وع</w:t>
      </w:r>
      <w:r w:rsidR="00EB3BF9" w:rsidRPr="00045E59">
        <w:rPr>
          <w:rFonts w:hint="cs"/>
          <w:sz w:val="32"/>
          <w:szCs w:val="32"/>
          <w:rtl/>
          <w:lang w:bidi="ar-DZ"/>
        </w:rPr>
        <w:t xml:space="preserve">دم </w:t>
      </w:r>
      <w:r w:rsidRPr="00045E59">
        <w:rPr>
          <w:rFonts w:hint="cs"/>
          <w:sz w:val="32"/>
          <w:szCs w:val="32"/>
          <w:rtl/>
          <w:lang w:bidi="ar-DZ"/>
        </w:rPr>
        <w:t>إشراكهم</w:t>
      </w:r>
      <w:r w:rsidR="00EB3BF9" w:rsidRPr="00045E59">
        <w:rPr>
          <w:rFonts w:hint="cs"/>
          <w:sz w:val="32"/>
          <w:szCs w:val="32"/>
          <w:rtl/>
          <w:lang w:bidi="ar-DZ"/>
        </w:rPr>
        <w:t xml:space="preserve"> في النزاعات  المسلحة </w:t>
      </w:r>
      <w:r w:rsidR="00F90CF0">
        <w:rPr>
          <w:rFonts w:hint="cs"/>
          <w:sz w:val="32"/>
          <w:szCs w:val="32"/>
          <w:rtl/>
          <w:lang w:bidi="ar-DZ"/>
        </w:rPr>
        <w:t>(3).</w:t>
      </w:r>
    </w:p>
    <w:p w:rsidR="00F90CF0" w:rsidRDefault="00F90CF0" w:rsidP="007A4F00">
      <w:pPr>
        <w:bidi/>
        <w:spacing w:line="360" w:lineRule="auto"/>
        <w:jc w:val="both"/>
        <w:rPr>
          <w:sz w:val="32"/>
          <w:szCs w:val="32"/>
          <w:rtl/>
          <w:lang w:bidi="ar-DZ"/>
        </w:rPr>
      </w:pPr>
    </w:p>
    <w:p w:rsidR="00B745AA" w:rsidRDefault="00B745AA" w:rsidP="007A4F00">
      <w:pPr>
        <w:bidi/>
        <w:spacing w:line="360" w:lineRule="auto"/>
        <w:jc w:val="both"/>
        <w:rPr>
          <w:sz w:val="32"/>
          <w:szCs w:val="32"/>
          <w:rtl/>
          <w:lang w:bidi="ar-DZ"/>
        </w:rPr>
      </w:pPr>
    </w:p>
    <w:p w:rsidR="00B745AA" w:rsidRDefault="00B745AA" w:rsidP="007A4F00">
      <w:pPr>
        <w:bidi/>
        <w:spacing w:line="360" w:lineRule="auto"/>
        <w:jc w:val="both"/>
        <w:rPr>
          <w:sz w:val="32"/>
          <w:szCs w:val="32"/>
          <w:rtl/>
          <w:lang w:bidi="ar-DZ"/>
        </w:rPr>
      </w:pPr>
    </w:p>
    <w:p w:rsidR="00F90CF0" w:rsidRPr="00F90CF0" w:rsidRDefault="00F90CF0"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w:t>
      </w:r>
    </w:p>
    <w:p w:rsidR="00F90CF0" w:rsidRPr="00EB3BF9" w:rsidRDefault="00F90CF0" w:rsidP="007A4F00">
      <w:pPr>
        <w:bidi/>
        <w:jc w:val="both"/>
        <w:rPr>
          <w:sz w:val="24"/>
          <w:szCs w:val="24"/>
          <w:rtl/>
          <w:lang w:bidi="ar-DZ"/>
        </w:rPr>
      </w:pPr>
      <w:r>
        <w:rPr>
          <w:rFonts w:hint="cs"/>
          <w:color w:val="000000" w:themeColor="text1"/>
          <w:sz w:val="24"/>
          <w:szCs w:val="24"/>
          <w:rtl/>
          <w:lang w:bidi="ar-DZ"/>
        </w:rPr>
        <w:t xml:space="preserve">1-2 - </w:t>
      </w:r>
      <w:r w:rsidR="00D100E3">
        <w:rPr>
          <w:rFonts w:hint="cs"/>
          <w:sz w:val="24"/>
          <w:szCs w:val="24"/>
          <w:rtl/>
          <w:lang w:bidi="ar-DZ"/>
        </w:rPr>
        <w:t>دفيد ديلابرا</w:t>
      </w:r>
      <w:r>
        <w:rPr>
          <w:rFonts w:hint="cs"/>
          <w:sz w:val="24"/>
          <w:szCs w:val="24"/>
          <w:rtl/>
          <w:lang w:bidi="ar-DZ"/>
        </w:rPr>
        <w:t xml:space="preserve"> , اللجنة الدولية للصليب الأحمر والقانون الدولي </w:t>
      </w:r>
      <w:r w:rsidR="005A0F66">
        <w:rPr>
          <w:rFonts w:hint="cs"/>
          <w:sz w:val="24"/>
          <w:szCs w:val="24"/>
          <w:rtl/>
          <w:lang w:bidi="ar-DZ"/>
        </w:rPr>
        <w:t>الإنساني</w:t>
      </w:r>
      <w:r>
        <w:rPr>
          <w:rFonts w:hint="cs"/>
          <w:sz w:val="24"/>
          <w:szCs w:val="24"/>
          <w:rtl/>
          <w:lang w:bidi="ar-DZ"/>
        </w:rPr>
        <w:t xml:space="preserve"> , دراسات في القانون الدولي </w:t>
      </w:r>
      <w:r w:rsidR="005A0F66">
        <w:rPr>
          <w:rFonts w:hint="cs"/>
          <w:sz w:val="24"/>
          <w:szCs w:val="24"/>
          <w:rtl/>
          <w:lang w:bidi="ar-DZ"/>
        </w:rPr>
        <w:t>الإنساني</w:t>
      </w:r>
      <w:r>
        <w:rPr>
          <w:rFonts w:hint="cs"/>
          <w:sz w:val="24"/>
          <w:szCs w:val="24"/>
          <w:rtl/>
          <w:lang w:bidi="ar-DZ"/>
        </w:rPr>
        <w:t xml:space="preserve"> , دار المستقبل العربي ,2000 , ص 401 ,402 </w:t>
      </w:r>
    </w:p>
    <w:p w:rsidR="00F90CF0" w:rsidRPr="00B745AA" w:rsidRDefault="00B745AA" w:rsidP="007A4F00">
      <w:pPr>
        <w:pStyle w:val="a3"/>
        <w:bidi/>
        <w:spacing w:line="360" w:lineRule="auto"/>
        <w:jc w:val="both"/>
        <w:rPr>
          <w:color w:val="000000" w:themeColor="text1"/>
          <w:sz w:val="24"/>
          <w:szCs w:val="24"/>
          <w:rtl/>
          <w:lang w:bidi="ar-DZ"/>
        </w:rPr>
      </w:pPr>
      <w:r>
        <w:rPr>
          <w:rFonts w:hint="cs"/>
          <w:color w:val="000000" w:themeColor="text1"/>
          <w:sz w:val="24"/>
          <w:szCs w:val="24"/>
          <w:rtl/>
          <w:lang w:bidi="ar-DZ"/>
        </w:rPr>
        <w:t>3-طاهر يعقر ، الحماية القانونية للطفل في النزاعات المسلحة ، مجلة معارف العلمية</w:t>
      </w:r>
      <w:r w:rsidRPr="00B745AA">
        <w:rPr>
          <w:rFonts w:hint="cs"/>
          <w:sz w:val="24"/>
          <w:szCs w:val="24"/>
          <w:rtl/>
          <w:lang w:bidi="ar-DZ"/>
        </w:rPr>
        <w:t xml:space="preserve"> </w:t>
      </w:r>
      <w:r>
        <w:rPr>
          <w:rFonts w:hint="cs"/>
          <w:sz w:val="24"/>
          <w:szCs w:val="24"/>
          <w:rtl/>
          <w:lang w:bidi="ar-DZ"/>
        </w:rPr>
        <w:t>المحكمة ، قسم العلوم القانونية</w:t>
      </w:r>
      <w:r>
        <w:rPr>
          <w:rFonts w:hint="cs"/>
          <w:color w:val="000000" w:themeColor="text1"/>
          <w:sz w:val="24"/>
          <w:szCs w:val="24"/>
          <w:rtl/>
          <w:lang w:bidi="ar-DZ"/>
        </w:rPr>
        <w:t xml:space="preserve"> ، العدد السابع 14 جوان 2013</w:t>
      </w:r>
    </w:p>
    <w:p w:rsidR="005C0BC5" w:rsidRPr="00045E59" w:rsidRDefault="00EB3BF9" w:rsidP="007A4F00">
      <w:pPr>
        <w:bidi/>
        <w:spacing w:line="360" w:lineRule="auto"/>
        <w:jc w:val="both"/>
        <w:rPr>
          <w:sz w:val="32"/>
          <w:szCs w:val="32"/>
          <w:rtl/>
          <w:lang w:bidi="ar-DZ"/>
        </w:rPr>
      </w:pPr>
      <w:r w:rsidRPr="00045E59">
        <w:rPr>
          <w:rFonts w:hint="cs"/>
          <w:sz w:val="32"/>
          <w:szCs w:val="32"/>
          <w:rtl/>
          <w:lang w:bidi="ar-DZ"/>
        </w:rPr>
        <w:lastRenderedPageBreak/>
        <w:t xml:space="preserve"> من </w:t>
      </w:r>
      <w:r w:rsidR="005A0F66" w:rsidRPr="00045E59">
        <w:rPr>
          <w:rFonts w:hint="cs"/>
          <w:sz w:val="32"/>
          <w:szCs w:val="32"/>
          <w:rtl/>
          <w:lang w:bidi="ar-DZ"/>
        </w:rPr>
        <w:t>الأنشطة</w:t>
      </w:r>
      <w:r w:rsidRPr="00045E59">
        <w:rPr>
          <w:rFonts w:hint="cs"/>
          <w:sz w:val="32"/>
          <w:szCs w:val="32"/>
          <w:rtl/>
          <w:lang w:bidi="ar-DZ"/>
        </w:rPr>
        <w:t xml:space="preserve"> </w:t>
      </w:r>
      <w:r w:rsidR="005A0F66" w:rsidRPr="00045E59">
        <w:rPr>
          <w:rFonts w:hint="cs"/>
          <w:sz w:val="32"/>
          <w:szCs w:val="32"/>
          <w:rtl/>
          <w:lang w:bidi="ar-DZ"/>
        </w:rPr>
        <w:t>الإنسانية</w:t>
      </w:r>
      <w:r w:rsidRPr="00045E59">
        <w:rPr>
          <w:rFonts w:hint="cs"/>
          <w:sz w:val="32"/>
          <w:szCs w:val="32"/>
          <w:rtl/>
          <w:lang w:bidi="ar-DZ"/>
        </w:rPr>
        <w:t xml:space="preserve"> التي تقوم بها الجنة الدولية للصليب </w:t>
      </w:r>
      <w:r w:rsidR="005A0F66" w:rsidRPr="00045E59">
        <w:rPr>
          <w:rFonts w:hint="cs"/>
          <w:sz w:val="32"/>
          <w:szCs w:val="32"/>
          <w:rtl/>
          <w:lang w:bidi="ar-DZ"/>
        </w:rPr>
        <w:t>الأحمر</w:t>
      </w:r>
      <w:r w:rsidRPr="00045E59">
        <w:rPr>
          <w:rFonts w:hint="cs"/>
          <w:sz w:val="32"/>
          <w:szCs w:val="32"/>
          <w:rtl/>
          <w:lang w:bidi="ar-DZ"/>
        </w:rPr>
        <w:t xml:space="preserve"> ، الزيارات التي تقوم بها </w:t>
      </w:r>
      <w:r w:rsidR="005A0F66" w:rsidRPr="00045E59">
        <w:rPr>
          <w:rFonts w:hint="cs"/>
          <w:sz w:val="32"/>
          <w:szCs w:val="32"/>
          <w:rtl/>
          <w:lang w:bidi="ar-DZ"/>
        </w:rPr>
        <w:t>الأشخاص</w:t>
      </w:r>
      <w:r w:rsidRPr="00045E59">
        <w:rPr>
          <w:rFonts w:hint="cs"/>
          <w:sz w:val="32"/>
          <w:szCs w:val="32"/>
          <w:rtl/>
          <w:lang w:bidi="ar-DZ"/>
        </w:rPr>
        <w:t xml:space="preserve"> ال</w:t>
      </w:r>
      <w:r w:rsidR="005A0F66">
        <w:rPr>
          <w:rFonts w:hint="cs"/>
          <w:sz w:val="32"/>
          <w:szCs w:val="32"/>
          <w:rtl/>
          <w:lang w:bidi="ar-DZ"/>
        </w:rPr>
        <w:t>م</w:t>
      </w:r>
      <w:r w:rsidRPr="00045E59">
        <w:rPr>
          <w:rFonts w:hint="cs"/>
          <w:sz w:val="32"/>
          <w:szCs w:val="32"/>
          <w:rtl/>
          <w:lang w:bidi="ar-DZ"/>
        </w:rPr>
        <w:t xml:space="preserve">حرومين من حريتهم, والى معسكرات أسرى الحرب فقد يتعرض الأطفال في مشاركتهم في الأعمال العدائية للاعتقال أو الأسر وهنا تقوم </w:t>
      </w:r>
      <w:r w:rsidR="005A0F66">
        <w:rPr>
          <w:rFonts w:hint="cs"/>
          <w:sz w:val="32"/>
          <w:szCs w:val="32"/>
          <w:rtl/>
          <w:lang w:bidi="ar-DZ"/>
        </w:rPr>
        <w:t>الل</w:t>
      </w:r>
      <w:r w:rsidR="005A0F66" w:rsidRPr="00045E59">
        <w:rPr>
          <w:rFonts w:hint="cs"/>
          <w:sz w:val="32"/>
          <w:szCs w:val="32"/>
          <w:rtl/>
          <w:lang w:bidi="ar-DZ"/>
        </w:rPr>
        <w:t>جنة</w:t>
      </w:r>
      <w:r w:rsidRPr="00045E59">
        <w:rPr>
          <w:rFonts w:hint="cs"/>
          <w:sz w:val="32"/>
          <w:szCs w:val="32"/>
          <w:rtl/>
          <w:lang w:bidi="ar-DZ"/>
        </w:rPr>
        <w:t xml:space="preserve"> الدولية للصليب الأحمر بزيارة هؤلاء الأطفال طبقا للمهمة التي عهدت لها بها الدول الأطراف في معاهدات القانون الدولي </w:t>
      </w:r>
      <w:r w:rsidR="005A0F66" w:rsidRPr="00045E59">
        <w:rPr>
          <w:rFonts w:hint="cs"/>
          <w:sz w:val="32"/>
          <w:szCs w:val="32"/>
          <w:rtl/>
          <w:lang w:bidi="ar-DZ"/>
        </w:rPr>
        <w:t>الإنساني</w:t>
      </w:r>
      <w:r w:rsidRPr="00045E59">
        <w:rPr>
          <w:rFonts w:hint="cs"/>
          <w:sz w:val="32"/>
          <w:szCs w:val="32"/>
          <w:rtl/>
          <w:lang w:bidi="ar-DZ"/>
        </w:rPr>
        <w:t xml:space="preserve"> خاصة المادة 126 من اتفاقية جنيف الثالثة ,فتعمل على احترام القواعد التي تخول للأطفال حماية خاصة وتؤكد أيضا على ضرورة </w:t>
      </w:r>
      <w:r w:rsidR="005A0F66" w:rsidRPr="00045E59">
        <w:rPr>
          <w:rFonts w:hint="cs"/>
          <w:sz w:val="32"/>
          <w:szCs w:val="32"/>
          <w:rtl/>
          <w:lang w:bidi="ar-DZ"/>
        </w:rPr>
        <w:t>مراعاة</w:t>
      </w:r>
      <w:r w:rsidRPr="00045E59">
        <w:rPr>
          <w:rFonts w:hint="cs"/>
          <w:sz w:val="32"/>
          <w:szCs w:val="32"/>
          <w:rtl/>
          <w:lang w:bidi="ar-DZ"/>
        </w:rPr>
        <w:t xml:space="preserve"> قدرتهم المحدودة بحكم سنهم</w:t>
      </w:r>
      <w:r w:rsidR="00055034">
        <w:rPr>
          <w:rFonts w:hint="cs"/>
          <w:sz w:val="32"/>
          <w:szCs w:val="32"/>
          <w:rtl/>
          <w:lang w:bidi="ar-DZ"/>
        </w:rPr>
        <w:t xml:space="preserve"> </w:t>
      </w:r>
      <w:r w:rsidR="00B745AA">
        <w:rPr>
          <w:rFonts w:hint="cs"/>
          <w:sz w:val="32"/>
          <w:szCs w:val="32"/>
          <w:rtl/>
          <w:lang w:bidi="ar-DZ"/>
        </w:rPr>
        <w:t>(1)</w:t>
      </w:r>
      <w:r w:rsidR="00055034">
        <w:rPr>
          <w:rFonts w:hint="cs"/>
          <w:sz w:val="32"/>
          <w:szCs w:val="32"/>
          <w:rtl/>
          <w:lang w:bidi="ar-DZ"/>
        </w:rPr>
        <w:t>.</w:t>
      </w:r>
      <w:r w:rsidR="00B745AA">
        <w:rPr>
          <w:rFonts w:hint="cs"/>
          <w:sz w:val="32"/>
          <w:szCs w:val="32"/>
          <w:rtl/>
          <w:lang w:bidi="ar-DZ"/>
        </w:rPr>
        <w:t xml:space="preserve"> </w:t>
      </w:r>
      <w:r w:rsidRPr="00045E59">
        <w:rPr>
          <w:rFonts w:hint="cs"/>
          <w:sz w:val="32"/>
          <w:szCs w:val="32"/>
          <w:rtl/>
          <w:lang w:bidi="ar-DZ"/>
        </w:rPr>
        <w:t xml:space="preserve">   </w:t>
      </w: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090AD4" w:rsidRDefault="005F0EDE" w:rsidP="007A4F00">
      <w:pPr>
        <w:bidi/>
        <w:jc w:val="both"/>
        <w:rPr>
          <w:rtl/>
          <w:lang w:bidi="ar-DZ"/>
        </w:rPr>
      </w:pPr>
      <w:r>
        <w:rPr>
          <w:rFonts w:hint="cs"/>
          <w:rtl/>
          <w:lang w:bidi="ar-DZ"/>
        </w:rPr>
        <w:t xml:space="preserve">  </w:t>
      </w:r>
    </w:p>
    <w:p w:rsidR="00B745AA" w:rsidRDefault="005F0EDE" w:rsidP="007A4F00">
      <w:pPr>
        <w:bidi/>
        <w:jc w:val="both"/>
        <w:rPr>
          <w:rtl/>
          <w:lang w:bidi="ar-DZ"/>
        </w:rPr>
      </w:pPr>
      <w:r>
        <w:rPr>
          <w:rFonts w:hint="cs"/>
          <w:rtl/>
          <w:lang w:bidi="ar-DZ"/>
        </w:rPr>
        <w:t xml:space="preserve">                                            </w:t>
      </w:r>
    </w:p>
    <w:p w:rsidR="005C0BC5" w:rsidRDefault="00B745AA" w:rsidP="007A4F00">
      <w:pPr>
        <w:bidi/>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w:t>
      </w:r>
    </w:p>
    <w:p w:rsidR="00B745AA" w:rsidRPr="00B745AA" w:rsidRDefault="00A4280B" w:rsidP="007A4F00">
      <w:pPr>
        <w:bidi/>
        <w:jc w:val="both"/>
        <w:rPr>
          <w:sz w:val="24"/>
          <w:szCs w:val="24"/>
          <w:rtl/>
          <w:lang w:bidi="ar-DZ"/>
        </w:rPr>
      </w:pPr>
      <w:r>
        <w:rPr>
          <w:rFonts w:hint="cs"/>
          <w:sz w:val="24"/>
          <w:szCs w:val="24"/>
          <w:rtl/>
          <w:lang w:bidi="ar-DZ"/>
        </w:rPr>
        <w:t>1-ف</w:t>
      </w:r>
      <w:r w:rsidR="00B745AA">
        <w:rPr>
          <w:rFonts w:hint="cs"/>
          <w:sz w:val="24"/>
          <w:szCs w:val="24"/>
          <w:rtl/>
          <w:lang w:bidi="ar-DZ"/>
        </w:rPr>
        <w:t xml:space="preserve">ضيل طلافحة ، حماية </w:t>
      </w:r>
      <w:r w:rsidR="005A0F66">
        <w:rPr>
          <w:rFonts w:hint="cs"/>
          <w:sz w:val="24"/>
          <w:szCs w:val="24"/>
          <w:rtl/>
          <w:lang w:bidi="ar-DZ"/>
        </w:rPr>
        <w:t>الأطفال</w:t>
      </w:r>
      <w:r w:rsidR="00B745AA">
        <w:rPr>
          <w:rFonts w:hint="cs"/>
          <w:sz w:val="24"/>
          <w:szCs w:val="24"/>
          <w:rtl/>
          <w:lang w:bidi="ar-DZ"/>
        </w:rPr>
        <w:t xml:space="preserve"> في القانون الدولي </w:t>
      </w:r>
      <w:r w:rsidR="005A0F66">
        <w:rPr>
          <w:rFonts w:hint="cs"/>
          <w:sz w:val="24"/>
          <w:szCs w:val="24"/>
          <w:rtl/>
          <w:lang w:bidi="ar-DZ"/>
        </w:rPr>
        <w:t>الإنساني</w:t>
      </w:r>
      <w:r w:rsidR="00B745AA">
        <w:rPr>
          <w:rFonts w:hint="cs"/>
          <w:sz w:val="24"/>
          <w:szCs w:val="24"/>
          <w:rtl/>
          <w:lang w:bidi="ar-DZ"/>
        </w:rPr>
        <w:t xml:space="preserve"> مرجع سابق ص 195</w:t>
      </w:r>
    </w:p>
    <w:p w:rsidR="005C0BC5" w:rsidRDefault="005F0EDE" w:rsidP="007A4F00">
      <w:pPr>
        <w:bidi/>
        <w:jc w:val="both"/>
        <w:rPr>
          <w:rtl/>
          <w:lang w:bidi="ar-DZ"/>
        </w:rPr>
      </w:pPr>
      <w:r>
        <w:rPr>
          <w:rFonts w:hint="cs"/>
          <w:rtl/>
          <w:lang w:bidi="ar-DZ"/>
        </w:rPr>
        <w:t xml:space="preserve">          </w:t>
      </w:r>
    </w:p>
    <w:p w:rsidR="005F0EDE" w:rsidRPr="00441184" w:rsidRDefault="005F0EDE" w:rsidP="007A4F00">
      <w:pPr>
        <w:bidi/>
        <w:jc w:val="both"/>
        <w:rPr>
          <w:b/>
          <w:bCs/>
          <w:sz w:val="32"/>
          <w:szCs w:val="32"/>
          <w:rtl/>
          <w:lang w:bidi="ar-DZ"/>
        </w:rPr>
      </w:pPr>
      <w:r w:rsidRPr="00441184">
        <w:rPr>
          <w:rFonts w:hint="cs"/>
          <w:b/>
          <w:bCs/>
          <w:sz w:val="32"/>
          <w:szCs w:val="32"/>
          <w:rtl/>
          <w:lang w:bidi="ar-DZ"/>
        </w:rPr>
        <w:lastRenderedPageBreak/>
        <w:t xml:space="preserve"> المبحث </w:t>
      </w:r>
      <w:r w:rsidR="005A0F66" w:rsidRPr="00441184">
        <w:rPr>
          <w:rFonts w:hint="cs"/>
          <w:b/>
          <w:bCs/>
          <w:sz w:val="32"/>
          <w:szCs w:val="32"/>
          <w:rtl/>
          <w:lang w:bidi="ar-DZ"/>
        </w:rPr>
        <w:t>الثاني:</w:t>
      </w:r>
      <w:r w:rsidRPr="00441184">
        <w:rPr>
          <w:rFonts w:hint="cs"/>
          <w:b/>
          <w:bCs/>
          <w:sz w:val="32"/>
          <w:szCs w:val="32"/>
          <w:rtl/>
          <w:lang w:bidi="ar-DZ"/>
        </w:rPr>
        <w:t xml:space="preserve"> جهود المنضمات </w:t>
      </w:r>
      <w:r w:rsidR="005A0F66" w:rsidRPr="00441184">
        <w:rPr>
          <w:rFonts w:hint="cs"/>
          <w:b/>
          <w:bCs/>
          <w:sz w:val="32"/>
          <w:szCs w:val="32"/>
          <w:rtl/>
          <w:lang w:bidi="ar-DZ"/>
        </w:rPr>
        <w:t>الإقليمية</w:t>
      </w:r>
      <w:r w:rsidRPr="00441184">
        <w:rPr>
          <w:rFonts w:hint="cs"/>
          <w:b/>
          <w:bCs/>
          <w:sz w:val="32"/>
          <w:szCs w:val="32"/>
          <w:rtl/>
          <w:lang w:bidi="ar-DZ"/>
        </w:rPr>
        <w:t xml:space="preserve"> و القضاء الدولي الجنائي لمناهضة تجنيد </w:t>
      </w:r>
      <w:r w:rsidR="005A0F66" w:rsidRPr="00441184">
        <w:rPr>
          <w:rFonts w:hint="cs"/>
          <w:b/>
          <w:bCs/>
          <w:sz w:val="32"/>
          <w:szCs w:val="32"/>
          <w:rtl/>
          <w:lang w:bidi="ar-DZ"/>
        </w:rPr>
        <w:t>الأطفال</w:t>
      </w:r>
      <w:r w:rsidRPr="00441184">
        <w:rPr>
          <w:rFonts w:hint="cs"/>
          <w:b/>
          <w:bCs/>
          <w:sz w:val="32"/>
          <w:szCs w:val="32"/>
          <w:rtl/>
          <w:lang w:bidi="ar-DZ"/>
        </w:rPr>
        <w:t xml:space="preserve"> في النزاعات </w:t>
      </w:r>
      <w:r w:rsidR="005A0F66" w:rsidRPr="00441184">
        <w:rPr>
          <w:rFonts w:hint="cs"/>
          <w:b/>
          <w:bCs/>
          <w:sz w:val="32"/>
          <w:szCs w:val="32"/>
          <w:rtl/>
          <w:lang w:bidi="ar-DZ"/>
        </w:rPr>
        <w:t>المسلحة.</w:t>
      </w:r>
    </w:p>
    <w:p w:rsidR="005F0EDE" w:rsidRDefault="005F0EDE" w:rsidP="007A4F00">
      <w:pPr>
        <w:bidi/>
        <w:spacing w:line="360" w:lineRule="auto"/>
        <w:jc w:val="both"/>
        <w:rPr>
          <w:sz w:val="32"/>
          <w:szCs w:val="32"/>
          <w:rtl/>
          <w:lang w:bidi="ar-DZ"/>
        </w:rPr>
      </w:pPr>
      <w:r>
        <w:rPr>
          <w:rFonts w:hint="cs"/>
          <w:sz w:val="32"/>
          <w:szCs w:val="32"/>
          <w:rtl/>
          <w:lang w:bidi="ar-DZ"/>
        </w:rPr>
        <w:t xml:space="preserve">نصت المادة 52 من ميثاق </w:t>
      </w:r>
      <w:r w:rsidR="005A0F66">
        <w:rPr>
          <w:rFonts w:hint="cs"/>
          <w:sz w:val="32"/>
          <w:szCs w:val="32"/>
          <w:rtl/>
          <w:lang w:bidi="ar-DZ"/>
        </w:rPr>
        <w:t>الأمم</w:t>
      </w:r>
      <w:r>
        <w:rPr>
          <w:rFonts w:hint="cs"/>
          <w:sz w:val="32"/>
          <w:szCs w:val="32"/>
          <w:rtl/>
          <w:lang w:bidi="ar-DZ"/>
        </w:rPr>
        <w:t xml:space="preserve"> المتحدة </w:t>
      </w:r>
      <w:r w:rsidR="005A0F66">
        <w:rPr>
          <w:rFonts w:hint="cs"/>
          <w:sz w:val="32"/>
          <w:szCs w:val="32"/>
          <w:rtl/>
          <w:lang w:bidi="ar-DZ"/>
        </w:rPr>
        <w:t>إلى</w:t>
      </w:r>
      <w:r>
        <w:rPr>
          <w:rFonts w:hint="cs"/>
          <w:sz w:val="32"/>
          <w:szCs w:val="32"/>
          <w:rtl/>
          <w:lang w:bidi="ar-DZ"/>
        </w:rPr>
        <w:t xml:space="preserve"> انه "</w:t>
      </w:r>
      <w:r w:rsidR="00805231">
        <w:rPr>
          <w:rFonts w:hint="cs"/>
          <w:sz w:val="32"/>
          <w:szCs w:val="32"/>
          <w:rtl/>
          <w:lang w:bidi="ar-DZ"/>
        </w:rPr>
        <w:t>ليس في هذا الميثاق ما</w:t>
      </w:r>
      <w:r w:rsidR="005A0F66">
        <w:rPr>
          <w:rFonts w:hint="cs"/>
          <w:sz w:val="32"/>
          <w:szCs w:val="32"/>
          <w:rtl/>
          <w:lang w:bidi="ar-DZ"/>
        </w:rPr>
        <w:t xml:space="preserve"> </w:t>
      </w:r>
      <w:r w:rsidR="00805231">
        <w:rPr>
          <w:rFonts w:hint="cs"/>
          <w:sz w:val="32"/>
          <w:szCs w:val="32"/>
          <w:rtl/>
          <w:lang w:bidi="ar-DZ"/>
        </w:rPr>
        <w:t xml:space="preserve">يحول دون قيام منضمات </w:t>
      </w:r>
      <w:r w:rsidR="005A0F66">
        <w:rPr>
          <w:rFonts w:hint="cs"/>
          <w:sz w:val="32"/>
          <w:szCs w:val="32"/>
          <w:rtl/>
          <w:lang w:bidi="ar-DZ"/>
        </w:rPr>
        <w:t>أو</w:t>
      </w:r>
      <w:r w:rsidR="00805231">
        <w:rPr>
          <w:rFonts w:hint="cs"/>
          <w:sz w:val="32"/>
          <w:szCs w:val="32"/>
          <w:rtl/>
          <w:lang w:bidi="ar-DZ"/>
        </w:rPr>
        <w:t xml:space="preserve"> وكالات </w:t>
      </w:r>
      <w:r w:rsidR="005A0F66">
        <w:rPr>
          <w:rFonts w:hint="cs"/>
          <w:sz w:val="32"/>
          <w:szCs w:val="32"/>
          <w:rtl/>
          <w:lang w:bidi="ar-DZ"/>
        </w:rPr>
        <w:t>إقليمية</w:t>
      </w:r>
      <w:r w:rsidR="00805231">
        <w:rPr>
          <w:rFonts w:hint="cs"/>
          <w:sz w:val="32"/>
          <w:szCs w:val="32"/>
          <w:rtl/>
          <w:lang w:bidi="ar-DZ"/>
        </w:rPr>
        <w:t xml:space="preserve"> لحماية حقوق </w:t>
      </w:r>
      <w:r w:rsidR="005A0F66">
        <w:rPr>
          <w:rFonts w:hint="cs"/>
          <w:sz w:val="32"/>
          <w:szCs w:val="32"/>
          <w:rtl/>
          <w:lang w:bidi="ar-DZ"/>
        </w:rPr>
        <w:t>الإنسان</w:t>
      </w:r>
      <w:r w:rsidR="00A4280B">
        <w:rPr>
          <w:rFonts w:hint="cs"/>
          <w:sz w:val="32"/>
          <w:szCs w:val="32"/>
          <w:rtl/>
          <w:lang w:bidi="ar-DZ"/>
        </w:rPr>
        <w:t>"</w:t>
      </w:r>
      <w:r w:rsidR="00805231">
        <w:rPr>
          <w:rFonts w:hint="cs"/>
          <w:sz w:val="32"/>
          <w:szCs w:val="32"/>
          <w:rtl/>
          <w:lang w:bidi="ar-DZ"/>
        </w:rPr>
        <w:t xml:space="preserve"> ، كما أن الجمعية العامة </w:t>
      </w:r>
      <w:r w:rsidR="005A0F66">
        <w:rPr>
          <w:rFonts w:hint="cs"/>
          <w:sz w:val="32"/>
          <w:szCs w:val="32"/>
          <w:rtl/>
          <w:lang w:bidi="ar-DZ"/>
        </w:rPr>
        <w:t>للأمم المتحدة أكدت</w:t>
      </w:r>
      <w:r w:rsidR="00805231">
        <w:rPr>
          <w:rFonts w:hint="cs"/>
          <w:sz w:val="32"/>
          <w:szCs w:val="32"/>
          <w:rtl/>
          <w:lang w:bidi="ar-DZ"/>
        </w:rPr>
        <w:t xml:space="preserve"> على </w:t>
      </w:r>
      <w:r w:rsidR="005A0F66">
        <w:rPr>
          <w:rFonts w:hint="cs"/>
          <w:sz w:val="32"/>
          <w:szCs w:val="32"/>
          <w:rtl/>
          <w:lang w:bidi="ar-DZ"/>
        </w:rPr>
        <w:t>أهمية</w:t>
      </w:r>
      <w:r w:rsidR="00805231">
        <w:rPr>
          <w:rFonts w:hint="cs"/>
          <w:sz w:val="32"/>
          <w:szCs w:val="32"/>
          <w:rtl/>
          <w:lang w:bidi="ar-DZ"/>
        </w:rPr>
        <w:t xml:space="preserve"> عقد اتفاقيات </w:t>
      </w:r>
      <w:r w:rsidR="005A0F66">
        <w:rPr>
          <w:rFonts w:hint="cs"/>
          <w:sz w:val="32"/>
          <w:szCs w:val="32"/>
          <w:rtl/>
          <w:lang w:bidi="ar-DZ"/>
        </w:rPr>
        <w:t>إقليمية</w:t>
      </w:r>
      <w:r w:rsidR="00805231">
        <w:rPr>
          <w:rFonts w:hint="cs"/>
          <w:sz w:val="32"/>
          <w:szCs w:val="32"/>
          <w:rtl/>
          <w:lang w:bidi="ar-DZ"/>
        </w:rPr>
        <w:t xml:space="preserve"> لحقوق </w:t>
      </w:r>
      <w:r w:rsidR="005A0F66">
        <w:rPr>
          <w:rFonts w:hint="cs"/>
          <w:sz w:val="32"/>
          <w:szCs w:val="32"/>
          <w:rtl/>
          <w:lang w:bidi="ar-DZ"/>
        </w:rPr>
        <w:t>الإنسان</w:t>
      </w:r>
      <w:r w:rsidR="00805231">
        <w:rPr>
          <w:rFonts w:hint="cs"/>
          <w:sz w:val="32"/>
          <w:szCs w:val="32"/>
          <w:rtl/>
          <w:lang w:bidi="ar-DZ"/>
        </w:rPr>
        <w:t xml:space="preserve"> وحرية </w:t>
      </w:r>
      <w:r w:rsidR="005A0F66">
        <w:rPr>
          <w:rFonts w:hint="cs"/>
          <w:sz w:val="32"/>
          <w:szCs w:val="32"/>
          <w:rtl/>
          <w:lang w:bidi="ar-DZ"/>
        </w:rPr>
        <w:t>الأساسية</w:t>
      </w:r>
      <w:r w:rsidR="00055034">
        <w:rPr>
          <w:rFonts w:hint="cs"/>
          <w:sz w:val="32"/>
          <w:szCs w:val="32"/>
          <w:rtl/>
          <w:lang w:bidi="ar-DZ"/>
        </w:rPr>
        <w:t xml:space="preserve"> طبقا لما جاء في </w:t>
      </w:r>
      <w:r w:rsidR="00805231">
        <w:rPr>
          <w:rFonts w:hint="cs"/>
          <w:sz w:val="32"/>
          <w:szCs w:val="32"/>
          <w:rtl/>
          <w:lang w:bidi="ar-DZ"/>
        </w:rPr>
        <w:t>قرارها رقم 116 بتا</w:t>
      </w:r>
      <w:r w:rsidR="005A0F66">
        <w:rPr>
          <w:rFonts w:hint="cs"/>
          <w:sz w:val="32"/>
          <w:szCs w:val="32"/>
          <w:rtl/>
          <w:lang w:bidi="ar-DZ"/>
        </w:rPr>
        <w:t xml:space="preserve">ريخ ديسمبر 1984 </w:t>
      </w:r>
      <w:r w:rsidR="00B610BC">
        <w:rPr>
          <w:rFonts w:hint="cs"/>
          <w:sz w:val="32"/>
          <w:szCs w:val="32"/>
          <w:rtl/>
          <w:lang w:bidi="ar-DZ"/>
        </w:rPr>
        <w:t xml:space="preserve">، </w:t>
      </w:r>
      <w:r w:rsidR="005A0F66">
        <w:rPr>
          <w:rFonts w:hint="cs"/>
          <w:sz w:val="32"/>
          <w:szCs w:val="32"/>
          <w:rtl/>
          <w:lang w:bidi="ar-DZ"/>
        </w:rPr>
        <w:t>وعلى ضوء</w:t>
      </w:r>
      <w:r w:rsidR="00805231">
        <w:rPr>
          <w:rFonts w:hint="cs"/>
          <w:sz w:val="32"/>
          <w:szCs w:val="32"/>
          <w:rtl/>
          <w:lang w:bidi="ar-DZ"/>
        </w:rPr>
        <w:t xml:space="preserve"> هذه المعطيات</w:t>
      </w:r>
      <w:r w:rsidR="007C6A74">
        <w:rPr>
          <w:rFonts w:hint="cs"/>
          <w:sz w:val="32"/>
          <w:szCs w:val="32"/>
          <w:rtl/>
          <w:lang w:bidi="ar-DZ"/>
        </w:rPr>
        <w:t xml:space="preserve"> تم</w:t>
      </w:r>
      <w:r w:rsidR="00805231">
        <w:rPr>
          <w:rFonts w:hint="cs"/>
          <w:sz w:val="32"/>
          <w:szCs w:val="32"/>
          <w:rtl/>
          <w:lang w:bidi="ar-DZ"/>
        </w:rPr>
        <w:t xml:space="preserve"> </w:t>
      </w:r>
      <w:r w:rsidR="005A0F66">
        <w:rPr>
          <w:rFonts w:hint="cs"/>
          <w:sz w:val="32"/>
          <w:szCs w:val="32"/>
          <w:rtl/>
          <w:lang w:bidi="ar-DZ"/>
        </w:rPr>
        <w:t>إنشاء</w:t>
      </w:r>
      <w:r w:rsidR="00805231">
        <w:rPr>
          <w:rFonts w:hint="cs"/>
          <w:sz w:val="32"/>
          <w:szCs w:val="32"/>
          <w:rtl/>
          <w:lang w:bidi="ar-DZ"/>
        </w:rPr>
        <w:t xml:space="preserve"> منظمات </w:t>
      </w:r>
      <w:r w:rsidR="005A0F66">
        <w:rPr>
          <w:rFonts w:hint="cs"/>
          <w:sz w:val="32"/>
          <w:szCs w:val="32"/>
          <w:rtl/>
          <w:lang w:bidi="ar-DZ"/>
        </w:rPr>
        <w:t>إقليمية تعنى بحقوق</w:t>
      </w:r>
      <w:r w:rsidR="00805231">
        <w:rPr>
          <w:rFonts w:hint="cs"/>
          <w:sz w:val="32"/>
          <w:szCs w:val="32"/>
          <w:rtl/>
          <w:lang w:bidi="ar-DZ"/>
        </w:rPr>
        <w:t xml:space="preserve"> </w:t>
      </w:r>
      <w:r w:rsidR="005A0F66">
        <w:rPr>
          <w:rFonts w:hint="cs"/>
          <w:sz w:val="32"/>
          <w:szCs w:val="32"/>
          <w:rtl/>
          <w:lang w:bidi="ar-DZ"/>
        </w:rPr>
        <w:t>الإنسان</w:t>
      </w:r>
      <w:r w:rsidR="00805231">
        <w:rPr>
          <w:rFonts w:hint="cs"/>
          <w:sz w:val="32"/>
          <w:szCs w:val="32"/>
          <w:rtl/>
          <w:lang w:bidi="ar-DZ"/>
        </w:rPr>
        <w:t xml:space="preserve"> وحري</w:t>
      </w:r>
      <w:r w:rsidR="005A0F66">
        <w:rPr>
          <w:rFonts w:hint="cs"/>
          <w:sz w:val="32"/>
          <w:szCs w:val="32"/>
          <w:rtl/>
          <w:lang w:bidi="ar-DZ"/>
        </w:rPr>
        <w:t>اته</w:t>
      </w:r>
      <w:r w:rsidR="00805231">
        <w:rPr>
          <w:rFonts w:hint="cs"/>
          <w:sz w:val="32"/>
          <w:szCs w:val="32"/>
          <w:rtl/>
          <w:lang w:bidi="ar-DZ"/>
        </w:rPr>
        <w:t xml:space="preserve"> </w:t>
      </w:r>
      <w:r w:rsidR="005A0F66">
        <w:rPr>
          <w:rFonts w:hint="cs"/>
          <w:sz w:val="32"/>
          <w:szCs w:val="32"/>
          <w:rtl/>
          <w:lang w:bidi="ar-DZ"/>
        </w:rPr>
        <w:t>الأساسية</w:t>
      </w:r>
      <w:r w:rsidR="00805231">
        <w:rPr>
          <w:rFonts w:hint="cs"/>
          <w:sz w:val="32"/>
          <w:szCs w:val="32"/>
          <w:rtl/>
          <w:lang w:bidi="ar-DZ"/>
        </w:rPr>
        <w:t xml:space="preserve"> </w:t>
      </w:r>
      <w:r w:rsidR="007C6A74">
        <w:rPr>
          <w:rFonts w:hint="cs"/>
          <w:sz w:val="32"/>
          <w:szCs w:val="32"/>
          <w:rtl/>
          <w:lang w:bidi="ar-DZ"/>
        </w:rPr>
        <w:t>،</w:t>
      </w:r>
      <w:r w:rsidR="00805231">
        <w:rPr>
          <w:rFonts w:hint="cs"/>
          <w:sz w:val="32"/>
          <w:szCs w:val="32"/>
          <w:rtl/>
          <w:lang w:bidi="ar-DZ"/>
        </w:rPr>
        <w:t xml:space="preserve">ومن ثم فقد اعترف ميثاق </w:t>
      </w:r>
      <w:r w:rsidR="005A0F66">
        <w:rPr>
          <w:rFonts w:hint="cs"/>
          <w:sz w:val="32"/>
          <w:szCs w:val="32"/>
          <w:rtl/>
          <w:lang w:bidi="ar-DZ"/>
        </w:rPr>
        <w:t>الأمم</w:t>
      </w:r>
      <w:r w:rsidR="00805231">
        <w:rPr>
          <w:rFonts w:hint="cs"/>
          <w:sz w:val="32"/>
          <w:szCs w:val="32"/>
          <w:rtl/>
          <w:lang w:bidi="ar-DZ"/>
        </w:rPr>
        <w:t xml:space="preserve"> المتحدة بفكرة </w:t>
      </w:r>
      <w:r w:rsidR="005A0F66">
        <w:rPr>
          <w:rFonts w:hint="cs"/>
          <w:sz w:val="32"/>
          <w:szCs w:val="32"/>
          <w:rtl/>
          <w:lang w:bidi="ar-DZ"/>
        </w:rPr>
        <w:t>الإقليمية</w:t>
      </w:r>
      <w:r w:rsidR="00805231">
        <w:rPr>
          <w:rFonts w:hint="cs"/>
          <w:sz w:val="32"/>
          <w:szCs w:val="32"/>
          <w:rtl/>
          <w:lang w:bidi="ar-DZ"/>
        </w:rPr>
        <w:t xml:space="preserve"> ،ونظرا</w:t>
      </w:r>
      <w:r w:rsidR="005A0F66">
        <w:rPr>
          <w:rFonts w:hint="cs"/>
          <w:sz w:val="32"/>
          <w:szCs w:val="32"/>
          <w:rtl/>
          <w:lang w:bidi="ar-DZ"/>
        </w:rPr>
        <w:t xml:space="preserve"> إلى المنظمات التي تحمل هذه السمة</w:t>
      </w:r>
      <w:r w:rsidR="00805231">
        <w:rPr>
          <w:rFonts w:hint="cs"/>
          <w:sz w:val="32"/>
          <w:szCs w:val="32"/>
          <w:rtl/>
          <w:lang w:bidi="ar-DZ"/>
        </w:rPr>
        <w:t xml:space="preserve"> باعتبارها </w:t>
      </w:r>
      <w:r w:rsidR="005A0F66">
        <w:rPr>
          <w:rFonts w:hint="cs"/>
          <w:sz w:val="32"/>
          <w:szCs w:val="32"/>
          <w:rtl/>
          <w:lang w:bidi="ar-DZ"/>
        </w:rPr>
        <w:t>إحدى</w:t>
      </w:r>
      <w:r w:rsidR="00805231">
        <w:rPr>
          <w:rFonts w:hint="cs"/>
          <w:sz w:val="32"/>
          <w:szCs w:val="32"/>
          <w:rtl/>
          <w:lang w:bidi="ar-DZ"/>
        </w:rPr>
        <w:t xml:space="preserve"> وسائل حماية حقوق </w:t>
      </w:r>
      <w:r w:rsidR="005A0F66">
        <w:rPr>
          <w:rFonts w:hint="cs"/>
          <w:sz w:val="32"/>
          <w:szCs w:val="32"/>
          <w:rtl/>
          <w:lang w:bidi="ar-DZ"/>
        </w:rPr>
        <w:t>الإنسان</w:t>
      </w:r>
      <w:r w:rsidR="00805231">
        <w:rPr>
          <w:rFonts w:hint="cs"/>
          <w:sz w:val="32"/>
          <w:szCs w:val="32"/>
          <w:rtl/>
          <w:lang w:bidi="ar-DZ"/>
        </w:rPr>
        <w:t xml:space="preserve"> وحريته </w:t>
      </w:r>
      <w:r w:rsidR="005A0F66">
        <w:rPr>
          <w:rFonts w:hint="cs"/>
          <w:sz w:val="32"/>
          <w:szCs w:val="32"/>
          <w:rtl/>
          <w:lang w:bidi="ar-DZ"/>
        </w:rPr>
        <w:t>الأساسية</w:t>
      </w:r>
      <w:r w:rsidR="00805231">
        <w:rPr>
          <w:rFonts w:hint="cs"/>
          <w:sz w:val="32"/>
          <w:szCs w:val="32"/>
          <w:rtl/>
          <w:lang w:bidi="ar-DZ"/>
        </w:rPr>
        <w:t xml:space="preserve"> ، ولذلك </w:t>
      </w:r>
      <w:r w:rsidR="005A0F66">
        <w:rPr>
          <w:rFonts w:hint="cs"/>
          <w:sz w:val="32"/>
          <w:szCs w:val="32"/>
          <w:rtl/>
          <w:lang w:bidi="ar-DZ"/>
        </w:rPr>
        <w:t>أخذت</w:t>
      </w:r>
      <w:r w:rsidR="00805231">
        <w:rPr>
          <w:rFonts w:hint="cs"/>
          <w:sz w:val="32"/>
          <w:szCs w:val="32"/>
          <w:rtl/>
          <w:lang w:bidi="ar-DZ"/>
        </w:rPr>
        <w:t xml:space="preserve"> فكرة </w:t>
      </w:r>
      <w:r w:rsidR="005A0F66">
        <w:rPr>
          <w:rFonts w:hint="cs"/>
          <w:sz w:val="32"/>
          <w:szCs w:val="32"/>
          <w:rtl/>
          <w:lang w:bidi="ar-DZ"/>
        </w:rPr>
        <w:t>الإقليمية في التبلور على شكل الج</w:t>
      </w:r>
      <w:r w:rsidR="00805231">
        <w:rPr>
          <w:rFonts w:hint="cs"/>
          <w:sz w:val="32"/>
          <w:szCs w:val="32"/>
          <w:rtl/>
          <w:lang w:bidi="ar-DZ"/>
        </w:rPr>
        <w:t xml:space="preserve">ديد بعد انتهاء الحرب العالمية الثانية وقيام </w:t>
      </w:r>
      <w:r w:rsidR="005A0F66">
        <w:rPr>
          <w:rFonts w:hint="cs"/>
          <w:sz w:val="32"/>
          <w:szCs w:val="32"/>
          <w:rtl/>
          <w:lang w:bidi="ar-DZ"/>
        </w:rPr>
        <w:t>الأمم</w:t>
      </w:r>
      <w:r w:rsidR="00805231">
        <w:rPr>
          <w:rFonts w:hint="cs"/>
          <w:sz w:val="32"/>
          <w:szCs w:val="32"/>
          <w:rtl/>
          <w:lang w:bidi="ar-DZ"/>
        </w:rPr>
        <w:t xml:space="preserve"> المتحدة 1945 وظهرت</w:t>
      </w:r>
      <w:r w:rsidR="005A0F66">
        <w:rPr>
          <w:rFonts w:hint="cs"/>
          <w:sz w:val="32"/>
          <w:szCs w:val="32"/>
          <w:rtl/>
          <w:lang w:bidi="ar-DZ"/>
        </w:rPr>
        <w:t xml:space="preserve"> العديد من المنظمات للاتحاد </w:t>
      </w:r>
      <w:r w:rsidR="00467625">
        <w:rPr>
          <w:rFonts w:hint="cs"/>
          <w:sz w:val="32"/>
          <w:szCs w:val="32"/>
          <w:rtl/>
          <w:lang w:bidi="ar-DZ"/>
        </w:rPr>
        <w:t>الأورب</w:t>
      </w:r>
      <w:r w:rsidR="00467625">
        <w:rPr>
          <w:rFonts w:hint="eastAsia"/>
          <w:sz w:val="32"/>
          <w:szCs w:val="32"/>
          <w:rtl/>
          <w:lang w:bidi="ar-DZ"/>
        </w:rPr>
        <w:t>ي</w:t>
      </w:r>
      <w:r w:rsidR="007C6A74">
        <w:rPr>
          <w:rFonts w:hint="cs"/>
          <w:sz w:val="32"/>
          <w:szCs w:val="32"/>
          <w:rtl/>
          <w:lang w:bidi="ar-DZ"/>
        </w:rPr>
        <w:t>،</w:t>
      </w:r>
      <w:r w:rsidR="00805231">
        <w:rPr>
          <w:rFonts w:hint="cs"/>
          <w:sz w:val="32"/>
          <w:szCs w:val="32"/>
          <w:rtl/>
          <w:lang w:bidi="ar-DZ"/>
        </w:rPr>
        <w:t xml:space="preserve"> منظمة الدول </w:t>
      </w:r>
      <w:r w:rsidR="005A0F66">
        <w:rPr>
          <w:rFonts w:hint="cs"/>
          <w:sz w:val="32"/>
          <w:szCs w:val="32"/>
          <w:rtl/>
          <w:lang w:bidi="ar-DZ"/>
        </w:rPr>
        <w:t>الأمريكية</w:t>
      </w:r>
      <w:r w:rsidR="00805231">
        <w:rPr>
          <w:rFonts w:hint="cs"/>
          <w:sz w:val="32"/>
          <w:szCs w:val="32"/>
          <w:rtl/>
          <w:lang w:bidi="ar-DZ"/>
        </w:rPr>
        <w:t xml:space="preserve"> </w:t>
      </w:r>
      <w:r w:rsidR="007C6A74">
        <w:rPr>
          <w:rFonts w:hint="cs"/>
          <w:sz w:val="32"/>
          <w:szCs w:val="32"/>
          <w:rtl/>
          <w:lang w:bidi="ar-DZ"/>
        </w:rPr>
        <w:t xml:space="preserve">، </w:t>
      </w:r>
      <w:r w:rsidR="00805231">
        <w:rPr>
          <w:rFonts w:hint="cs"/>
          <w:sz w:val="32"/>
          <w:szCs w:val="32"/>
          <w:rtl/>
          <w:lang w:bidi="ar-DZ"/>
        </w:rPr>
        <w:t xml:space="preserve">منظمة الوحدة </w:t>
      </w:r>
      <w:r w:rsidR="00467625">
        <w:rPr>
          <w:rFonts w:hint="cs"/>
          <w:sz w:val="32"/>
          <w:szCs w:val="32"/>
          <w:rtl/>
          <w:lang w:bidi="ar-DZ"/>
        </w:rPr>
        <w:t>الإفريقية</w:t>
      </w:r>
      <w:r w:rsidR="00805231">
        <w:rPr>
          <w:rFonts w:hint="cs"/>
          <w:sz w:val="32"/>
          <w:szCs w:val="32"/>
          <w:rtl/>
          <w:lang w:bidi="ar-DZ"/>
        </w:rPr>
        <w:t xml:space="preserve"> التي تحولت فيما بعد </w:t>
      </w:r>
      <w:r w:rsidR="00467625">
        <w:rPr>
          <w:rFonts w:hint="cs"/>
          <w:sz w:val="32"/>
          <w:szCs w:val="32"/>
          <w:rtl/>
          <w:lang w:bidi="ar-DZ"/>
        </w:rPr>
        <w:t>إلى</w:t>
      </w:r>
      <w:r w:rsidR="00805231">
        <w:rPr>
          <w:rFonts w:hint="cs"/>
          <w:sz w:val="32"/>
          <w:szCs w:val="32"/>
          <w:rtl/>
          <w:lang w:bidi="ar-DZ"/>
        </w:rPr>
        <w:t xml:space="preserve"> الاتحاد </w:t>
      </w:r>
      <w:r w:rsidR="00467625">
        <w:rPr>
          <w:rFonts w:hint="cs"/>
          <w:sz w:val="32"/>
          <w:szCs w:val="32"/>
          <w:rtl/>
          <w:lang w:bidi="ar-DZ"/>
        </w:rPr>
        <w:t>الإفريقي</w:t>
      </w:r>
      <w:r w:rsidR="007C6A74">
        <w:rPr>
          <w:rFonts w:hint="cs"/>
          <w:sz w:val="32"/>
          <w:szCs w:val="32"/>
          <w:rtl/>
          <w:lang w:bidi="ar-DZ"/>
        </w:rPr>
        <w:t>،</w:t>
      </w:r>
      <w:r w:rsidR="00805231">
        <w:rPr>
          <w:rFonts w:hint="cs"/>
          <w:sz w:val="32"/>
          <w:szCs w:val="32"/>
          <w:rtl/>
          <w:lang w:bidi="ar-DZ"/>
        </w:rPr>
        <w:t xml:space="preserve"> والجامعة العربية</w:t>
      </w:r>
      <w:r w:rsidR="007C6A74">
        <w:rPr>
          <w:rFonts w:hint="cs"/>
          <w:sz w:val="32"/>
          <w:szCs w:val="32"/>
          <w:rtl/>
          <w:lang w:bidi="ar-DZ"/>
        </w:rPr>
        <w:t xml:space="preserve"> وغيرها</w:t>
      </w:r>
      <w:r w:rsidR="00055034">
        <w:rPr>
          <w:rFonts w:hint="cs"/>
          <w:sz w:val="32"/>
          <w:szCs w:val="32"/>
          <w:rtl/>
          <w:lang w:bidi="ar-DZ"/>
        </w:rPr>
        <w:t>.</w:t>
      </w:r>
      <w:r w:rsidR="002F6535">
        <w:rPr>
          <w:rFonts w:hint="cs"/>
          <w:sz w:val="32"/>
          <w:szCs w:val="32"/>
          <w:rtl/>
          <w:lang w:bidi="ar-DZ"/>
        </w:rPr>
        <w:t>(1)</w:t>
      </w:r>
    </w:p>
    <w:p w:rsidR="00B426DA" w:rsidRDefault="00805231" w:rsidP="007A4F00">
      <w:pPr>
        <w:bidi/>
        <w:spacing w:line="360" w:lineRule="auto"/>
        <w:jc w:val="both"/>
        <w:rPr>
          <w:sz w:val="32"/>
          <w:szCs w:val="32"/>
          <w:rtl/>
          <w:lang w:bidi="ar-DZ"/>
        </w:rPr>
      </w:pPr>
      <w:r>
        <w:rPr>
          <w:rFonts w:hint="cs"/>
          <w:sz w:val="32"/>
          <w:szCs w:val="32"/>
          <w:rtl/>
          <w:lang w:bidi="ar-DZ"/>
        </w:rPr>
        <w:t>بما أن احترام الطفل جزء لا</w:t>
      </w:r>
      <w:r w:rsidR="00467625">
        <w:rPr>
          <w:rFonts w:hint="cs"/>
          <w:sz w:val="32"/>
          <w:szCs w:val="32"/>
          <w:rtl/>
          <w:lang w:bidi="ar-DZ"/>
        </w:rPr>
        <w:t xml:space="preserve"> يتجزأ</w:t>
      </w:r>
      <w:r>
        <w:rPr>
          <w:rFonts w:hint="cs"/>
          <w:sz w:val="32"/>
          <w:szCs w:val="32"/>
          <w:rtl/>
          <w:lang w:bidi="ar-DZ"/>
        </w:rPr>
        <w:t xml:space="preserve"> من حقوق </w:t>
      </w:r>
      <w:r w:rsidR="00467625">
        <w:rPr>
          <w:rFonts w:hint="cs"/>
          <w:sz w:val="32"/>
          <w:szCs w:val="32"/>
          <w:rtl/>
          <w:lang w:bidi="ar-DZ"/>
        </w:rPr>
        <w:t>الإنسان</w:t>
      </w:r>
      <w:r>
        <w:rPr>
          <w:rFonts w:hint="cs"/>
          <w:sz w:val="32"/>
          <w:szCs w:val="32"/>
          <w:rtl/>
          <w:lang w:bidi="ar-DZ"/>
        </w:rPr>
        <w:t xml:space="preserve"> فقد </w:t>
      </w:r>
      <w:r w:rsidR="00467625">
        <w:rPr>
          <w:rFonts w:hint="cs"/>
          <w:sz w:val="32"/>
          <w:szCs w:val="32"/>
          <w:rtl/>
          <w:lang w:bidi="ar-DZ"/>
        </w:rPr>
        <w:t>خصت</w:t>
      </w:r>
      <w:r>
        <w:rPr>
          <w:rFonts w:hint="cs"/>
          <w:sz w:val="32"/>
          <w:szCs w:val="32"/>
          <w:rtl/>
          <w:lang w:bidi="ar-DZ"/>
        </w:rPr>
        <w:t xml:space="preserve"> هذه المنظمات والمواثيق </w:t>
      </w:r>
      <w:r w:rsidR="00467625">
        <w:rPr>
          <w:rFonts w:hint="cs"/>
          <w:sz w:val="32"/>
          <w:szCs w:val="32"/>
          <w:rtl/>
          <w:lang w:bidi="ar-DZ"/>
        </w:rPr>
        <w:t>الإقليمي</w:t>
      </w:r>
      <w:r w:rsidR="007374A6">
        <w:rPr>
          <w:rFonts w:hint="cs"/>
          <w:sz w:val="32"/>
          <w:szCs w:val="32"/>
          <w:rtl/>
          <w:lang w:bidi="ar-DZ"/>
        </w:rPr>
        <w:t>ة</w:t>
      </w:r>
      <w:r>
        <w:rPr>
          <w:rFonts w:hint="cs"/>
          <w:sz w:val="32"/>
          <w:szCs w:val="32"/>
          <w:rtl/>
          <w:lang w:bidi="ar-DZ"/>
        </w:rPr>
        <w:t xml:space="preserve"> حماية خاصة </w:t>
      </w:r>
      <w:r w:rsidR="00467625">
        <w:rPr>
          <w:rFonts w:hint="cs"/>
          <w:sz w:val="32"/>
          <w:szCs w:val="32"/>
          <w:rtl/>
          <w:lang w:bidi="ar-DZ"/>
        </w:rPr>
        <w:t>للأطفال</w:t>
      </w:r>
      <w:r>
        <w:rPr>
          <w:rFonts w:hint="cs"/>
          <w:sz w:val="32"/>
          <w:szCs w:val="32"/>
          <w:rtl/>
          <w:lang w:bidi="ar-DZ"/>
        </w:rPr>
        <w:t xml:space="preserve"> حيث تسعى </w:t>
      </w:r>
      <w:r w:rsidR="00467625">
        <w:rPr>
          <w:rFonts w:hint="cs"/>
          <w:sz w:val="32"/>
          <w:szCs w:val="32"/>
          <w:rtl/>
          <w:lang w:bidi="ar-DZ"/>
        </w:rPr>
        <w:t>إلى</w:t>
      </w:r>
      <w:r>
        <w:rPr>
          <w:rFonts w:hint="cs"/>
          <w:sz w:val="32"/>
          <w:szCs w:val="32"/>
          <w:rtl/>
          <w:lang w:bidi="ar-DZ"/>
        </w:rPr>
        <w:t xml:space="preserve"> </w:t>
      </w:r>
      <w:r w:rsidR="00055034">
        <w:rPr>
          <w:rFonts w:hint="cs"/>
          <w:sz w:val="32"/>
          <w:szCs w:val="32"/>
          <w:rtl/>
          <w:lang w:bidi="ar-DZ"/>
        </w:rPr>
        <w:t>أن يحظ</w:t>
      </w:r>
      <w:r>
        <w:rPr>
          <w:rFonts w:hint="cs"/>
          <w:sz w:val="32"/>
          <w:szCs w:val="32"/>
          <w:rtl/>
          <w:lang w:bidi="ar-DZ"/>
        </w:rPr>
        <w:t xml:space="preserve"> جميع </w:t>
      </w:r>
      <w:r w:rsidR="00467625">
        <w:rPr>
          <w:rFonts w:hint="cs"/>
          <w:sz w:val="32"/>
          <w:szCs w:val="32"/>
          <w:rtl/>
          <w:lang w:bidi="ar-DZ"/>
        </w:rPr>
        <w:t>أطفال</w:t>
      </w:r>
      <w:r>
        <w:rPr>
          <w:rFonts w:hint="cs"/>
          <w:sz w:val="32"/>
          <w:szCs w:val="32"/>
          <w:rtl/>
          <w:lang w:bidi="ar-DZ"/>
        </w:rPr>
        <w:t xml:space="preserve"> العالم عل</w:t>
      </w:r>
      <w:r w:rsidR="00B426DA">
        <w:rPr>
          <w:rFonts w:hint="cs"/>
          <w:sz w:val="32"/>
          <w:szCs w:val="32"/>
          <w:rtl/>
          <w:lang w:bidi="ar-DZ"/>
        </w:rPr>
        <w:t xml:space="preserve">ى التمتع بحقوقهم التي يمكن </w:t>
      </w:r>
      <w:r w:rsidR="007374A6">
        <w:rPr>
          <w:rFonts w:hint="cs"/>
          <w:sz w:val="32"/>
          <w:szCs w:val="32"/>
          <w:rtl/>
          <w:lang w:bidi="ar-DZ"/>
        </w:rPr>
        <w:t>أن</w:t>
      </w:r>
      <w:r w:rsidR="00B426DA">
        <w:rPr>
          <w:rFonts w:hint="cs"/>
          <w:sz w:val="32"/>
          <w:szCs w:val="32"/>
          <w:rtl/>
          <w:lang w:bidi="ar-DZ"/>
        </w:rPr>
        <w:t xml:space="preserve"> ت</w:t>
      </w:r>
      <w:r>
        <w:rPr>
          <w:rFonts w:hint="cs"/>
          <w:sz w:val="32"/>
          <w:szCs w:val="32"/>
          <w:rtl/>
          <w:lang w:bidi="ar-DZ"/>
        </w:rPr>
        <w:t xml:space="preserve">جرد منهم في </w:t>
      </w:r>
      <w:r w:rsidR="00B426DA">
        <w:rPr>
          <w:rFonts w:hint="cs"/>
          <w:sz w:val="32"/>
          <w:szCs w:val="32"/>
          <w:rtl/>
          <w:lang w:bidi="ar-DZ"/>
        </w:rPr>
        <w:t xml:space="preserve">حال النزاعات المسلحة التي </w:t>
      </w:r>
      <w:r w:rsidR="00467625">
        <w:rPr>
          <w:rFonts w:hint="cs"/>
          <w:sz w:val="32"/>
          <w:szCs w:val="32"/>
          <w:rtl/>
          <w:lang w:bidi="ar-DZ"/>
        </w:rPr>
        <w:t>أودت</w:t>
      </w:r>
      <w:r w:rsidR="007374A6">
        <w:rPr>
          <w:rFonts w:hint="cs"/>
          <w:sz w:val="32"/>
          <w:szCs w:val="32"/>
          <w:rtl/>
          <w:lang w:bidi="ar-DZ"/>
        </w:rPr>
        <w:t xml:space="preserve"> </w:t>
      </w:r>
      <w:r w:rsidR="00B426DA">
        <w:rPr>
          <w:rFonts w:hint="cs"/>
          <w:sz w:val="32"/>
          <w:szCs w:val="32"/>
          <w:rtl/>
          <w:lang w:bidi="ar-DZ"/>
        </w:rPr>
        <w:t>في العد</w:t>
      </w:r>
      <w:r w:rsidR="007374A6">
        <w:rPr>
          <w:rFonts w:hint="cs"/>
          <w:sz w:val="32"/>
          <w:szCs w:val="32"/>
          <w:rtl/>
          <w:lang w:bidi="ar-DZ"/>
        </w:rPr>
        <w:t>يد من الدول بحياة</w:t>
      </w:r>
      <w:r w:rsidR="00B426DA">
        <w:rPr>
          <w:rFonts w:hint="cs"/>
          <w:sz w:val="32"/>
          <w:szCs w:val="32"/>
          <w:rtl/>
          <w:lang w:bidi="ar-DZ"/>
        </w:rPr>
        <w:t xml:space="preserve"> ما يزيد عن مليونين طفل وتشوه ستة ملاين آخرين ، ناهيك عن حرمانهم من ذويهم ومن الذين يتولون رعايتهم ومن الخدمات الاجتماعية </w:t>
      </w:r>
      <w:r w:rsidR="007374A6">
        <w:rPr>
          <w:rFonts w:hint="cs"/>
          <w:sz w:val="32"/>
          <w:szCs w:val="32"/>
          <w:rtl/>
          <w:lang w:bidi="ar-DZ"/>
        </w:rPr>
        <w:t>الأساسية و</w:t>
      </w:r>
      <w:r w:rsidR="00B426DA">
        <w:rPr>
          <w:rFonts w:hint="cs"/>
          <w:sz w:val="32"/>
          <w:szCs w:val="32"/>
          <w:rtl/>
          <w:lang w:bidi="ar-DZ"/>
        </w:rPr>
        <w:t xml:space="preserve"> الرعاية الصحية والتعليم . </w:t>
      </w:r>
    </w:p>
    <w:p w:rsidR="002F6535" w:rsidRDefault="002F6535" w:rsidP="007A4F00">
      <w:pPr>
        <w:bidi/>
        <w:spacing w:line="360" w:lineRule="auto"/>
        <w:jc w:val="both"/>
        <w:rPr>
          <w:sz w:val="32"/>
          <w:szCs w:val="32"/>
          <w:rtl/>
          <w:lang w:bidi="ar-DZ"/>
        </w:rPr>
      </w:pPr>
    </w:p>
    <w:p w:rsidR="00D100E3" w:rsidRDefault="00D100E3" w:rsidP="007A4F00">
      <w:pPr>
        <w:bidi/>
        <w:spacing w:line="360" w:lineRule="auto"/>
        <w:jc w:val="both"/>
        <w:rPr>
          <w:sz w:val="32"/>
          <w:szCs w:val="32"/>
          <w:rtl/>
          <w:lang w:bidi="ar-DZ"/>
        </w:rPr>
      </w:pPr>
    </w:p>
    <w:p w:rsidR="00D100E3" w:rsidRDefault="00D100E3" w:rsidP="007A4F00">
      <w:pPr>
        <w:bidi/>
        <w:spacing w:line="360" w:lineRule="auto"/>
        <w:jc w:val="both"/>
        <w:rPr>
          <w:sz w:val="32"/>
          <w:szCs w:val="32"/>
          <w:rtl/>
          <w:lang w:bidi="ar-DZ"/>
        </w:rPr>
      </w:pPr>
    </w:p>
    <w:p w:rsidR="002F6535" w:rsidRPr="002F6535" w:rsidRDefault="002F6535" w:rsidP="007A4F00">
      <w:pPr>
        <w:bidi/>
        <w:spacing w:line="360" w:lineRule="auto"/>
        <w:jc w:val="both"/>
        <w:rPr>
          <w:color w:val="FF0000"/>
          <w:sz w:val="24"/>
          <w:szCs w:val="24"/>
          <w:rtl/>
          <w:lang w:bidi="ar-DZ"/>
        </w:rPr>
      </w:pPr>
      <w:r>
        <w:rPr>
          <w:rFonts w:hint="cs"/>
          <w:color w:val="FF0000"/>
          <w:sz w:val="32"/>
          <w:szCs w:val="32"/>
          <w:rtl/>
          <w:lang w:bidi="ar-DZ"/>
        </w:rPr>
        <w:t>ــــــــــــــــــــــــــــــــــــ</w:t>
      </w:r>
    </w:p>
    <w:p w:rsidR="008830F9" w:rsidRPr="008830F9" w:rsidRDefault="008830F9" w:rsidP="007A4F00">
      <w:pPr>
        <w:bidi/>
        <w:spacing w:line="360" w:lineRule="auto"/>
        <w:jc w:val="both"/>
        <w:rPr>
          <w:sz w:val="24"/>
          <w:szCs w:val="24"/>
          <w:rtl/>
          <w:lang w:bidi="ar-DZ"/>
        </w:rPr>
      </w:pPr>
      <w:r>
        <w:rPr>
          <w:rFonts w:hint="cs"/>
          <w:sz w:val="24"/>
          <w:szCs w:val="24"/>
          <w:rtl/>
          <w:lang w:bidi="ar-DZ"/>
        </w:rPr>
        <w:t xml:space="preserve">1-عمر حفصي فرحاتي ، آليات الحماية الدولية الجنائية لحقوق </w:t>
      </w:r>
      <w:r w:rsidR="007374A6">
        <w:rPr>
          <w:rFonts w:hint="cs"/>
          <w:sz w:val="24"/>
          <w:szCs w:val="24"/>
          <w:rtl/>
          <w:lang w:bidi="ar-DZ"/>
        </w:rPr>
        <w:t>الإنسان</w:t>
      </w:r>
      <w:r>
        <w:rPr>
          <w:rFonts w:hint="cs"/>
          <w:sz w:val="24"/>
          <w:szCs w:val="24"/>
          <w:rtl/>
          <w:lang w:bidi="ar-DZ"/>
        </w:rPr>
        <w:t xml:space="preserve"> و حرياته </w:t>
      </w:r>
      <w:r w:rsidR="007374A6">
        <w:rPr>
          <w:rFonts w:hint="cs"/>
          <w:sz w:val="24"/>
          <w:szCs w:val="24"/>
          <w:rtl/>
          <w:lang w:bidi="ar-DZ"/>
        </w:rPr>
        <w:t>الأساسية</w:t>
      </w:r>
      <w:r>
        <w:rPr>
          <w:rFonts w:hint="cs"/>
          <w:sz w:val="24"/>
          <w:szCs w:val="24"/>
          <w:rtl/>
          <w:lang w:bidi="ar-DZ"/>
        </w:rPr>
        <w:t xml:space="preserve"> ، مرجع سابق ، ص 223 </w:t>
      </w:r>
    </w:p>
    <w:p w:rsidR="007A5163" w:rsidRDefault="007A5163" w:rsidP="007A4F00">
      <w:pPr>
        <w:bidi/>
        <w:spacing w:line="360" w:lineRule="auto"/>
        <w:jc w:val="both"/>
        <w:rPr>
          <w:sz w:val="32"/>
          <w:szCs w:val="32"/>
          <w:rtl/>
          <w:lang w:bidi="ar-DZ"/>
        </w:rPr>
      </w:pPr>
      <w:r>
        <w:rPr>
          <w:rFonts w:hint="cs"/>
          <w:sz w:val="32"/>
          <w:szCs w:val="32"/>
          <w:rtl/>
          <w:lang w:bidi="ar-DZ"/>
        </w:rPr>
        <w:lastRenderedPageBreak/>
        <w:t xml:space="preserve">وتعد الانتهاكات الجسيمة لحقوق الطفل من قبل الجماعات المسلحة و تجنيدهم قصرا جريمة حرب وفقا للبروتوكول الاختياري </w:t>
      </w:r>
      <w:r w:rsidR="007374A6">
        <w:rPr>
          <w:rFonts w:hint="cs"/>
          <w:sz w:val="32"/>
          <w:szCs w:val="32"/>
          <w:rtl/>
          <w:lang w:bidi="ar-DZ"/>
        </w:rPr>
        <w:t>الأول</w:t>
      </w:r>
      <w:r>
        <w:rPr>
          <w:rFonts w:hint="cs"/>
          <w:sz w:val="32"/>
          <w:szCs w:val="32"/>
          <w:rtl/>
          <w:lang w:bidi="ar-DZ"/>
        </w:rPr>
        <w:t xml:space="preserve"> تعاقب المحكمة الجنائية الدولية طبقا لبنود نظام روما </w:t>
      </w:r>
      <w:r w:rsidR="007374A6">
        <w:rPr>
          <w:rFonts w:hint="cs"/>
          <w:sz w:val="32"/>
          <w:szCs w:val="32"/>
          <w:rtl/>
          <w:lang w:bidi="ar-DZ"/>
        </w:rPr>
        <w:t>الأساسي.</w:t>
      </w:r>
    </w:p>
    <w:p w:rsidR="001D2A25" w:rsidRDefault="0091002D" w:rsidP="007A4F00">
      <w:pPr>
        <w:bidi/>
        <w:spacing w:line="360" w:lineRule="auto"/>
        <w:jc w:val="both"/>
        <w:rPr>
          <w:sz w:val="32"/>
          <w:szCs w:val="32"/>
          <w:rtl/>
          <w:lang w:bidi="ar-DZ"/>
        </w:rPr>
      </w:pPr>
      <w:r>
        <w:rPr>
          <w:rFonts w:hint="cs"/>
          <w:sz w:val="32"/>
          <w:szCs w:val="32"/>
          <w:rtl/>
          <w:lang w:bidi="ar-DZ"/>
        </w:rPr>
        <w:t>ولتبيان ذالك نق</w:t>
      </w:r>
      <w:r w:rsidR="001D2A25">
        <w:rPr>
          <w:rFonts w:hint="cs"/>
          <w:sz w:val="32"/>
          <w:szCs w:val="32"/>
          <w:rtl/>
          <w:lang w:bidi="ar-DZ"/>
        </w:rPr>
        <w:t xml:space="preserve">سم هذا المبحث </w:t>
      </w:r>
      <w:r w:rsidR="007374A6">
        <w:rPr>
          <w:rFonts w:hint="cs"/>
          <w:sz w:val="32"/>
          <w:szCs w:val="32"/>
          <w:rtl/>
          <w:lang w:bidi="ar-DZ"/>
        </w:rPr>
        <w:t>إلى</w:t>
      </w:r>
      <w:r w:rsidR="001D2A25">
        <w:rPr>
          <w:rFonts w:hint="cs"/>
          <w:sz w:val="32"/>
          <w:szCs w:val="32"/>
          <w:rtl/>
          <w:lang w:bidi="ar-DZ"/>
        </w:rPr>
        <w:t xml:space="preserve"> مطلبين  : </w:t>
      </w:r>
    </w:p>
    <w:p w:rsidR="007A5163" w:rsidRDefault="001D2A25" w:rsidP="007A4F00">
      <w:pPr>
        <w:bidi/>
        <w:spacing w:line="360" w:lineRule="auto"/>
        <w:jc w:val="both"/>
        <w:rPr>
          <w:sz w:val="32"/>
          <w:szCs w:val="32"/>
          <w:rtl/>
          <w:lang w:bidi="ar-DZ"/>
        </w:rPr>
      </w:pPr>
      <w:r>
        <w:rPr>
          <w:rFonts w:hint="cs"/>
          <w:sz w:val="32"/>
          <w:szCs w:val="32"/>
          <w:rtl/>
          <w:lang w:bidi="ar-DZ"/>
        </w:rPr>
        <w:t xml:space="preserve">المطلب </w:t>
      </w:r>
      <w:r w:rsidR="007374A6">
        <w:rPr>
          <w:rFonts w:hint="cs"/>
          <w:sz w:val="32"/>
          <w:szCs w:val="32"/>
          <w:rtl/>
          <w:lang w:bidi="ar-DZ"/>
        </w:rPr>
        <w:t>الأول:</w:t>
      </w:r>
      <w:r>
        <w:rPr>
          <w:rFonts w:hint="cs"/>
          <w:sz w:val="32"/>
          <w:szCs w:val="32"/>
          <w:rtl/>
          <w:lang w:bidi="ar-DZ"/>
        </w:rPr>
        <w:t xml:space="preserve"> </w:t>
      </w:r>
      <w:r w:rsidR="007374A6">
        <w:rPr>
          <w:rFonts w:hint="cs"/>
          <w:sz w:val="32"/>
          <w:szCs w:val="32"/>
          <w:rtl/>
          <w:lang w:bidi="ar-DZ"/>
        </w:rPr>
        <w:t>إسهامات</w:t>
      </w:r>
      <w:r>
        <w:rPr>
          <w:rFonts w:hint="cs"/>
          <w:sz w:val="32"/>
          <w:szCs w:val="32"/>
          <w:rtl/>
          <w:lang w:bidi="ar-DZ"/>
        </w:rPr>
        <w:t xml:space="preserve"> المنضمات الدولية في حظر تجنيد </w:t>
      </w:r>
      <w:r w:rsidR="007374A6">
        <w:rPr>
          <w:rFonts w:hint="cs"/>
          <w:sz w:val="32"/>
          <w:szCs w:val="32"/>
          <w:rtl/>
          <w:lang w:bidi="ar-DZ"/>
        </w:rPr>
        <w:t>الأطفال</w:t>
      </w:r>
      <w:r>
        <w:rPr>
          <w:rFonts w:hint="cs"/>
          <w:sz w:val="32"/>
          <w:szCs w:val="32"/>
          <w:rtl/>
          <w:lang w:bidi="ar-DZ"/>
        </w:rPr>
        <w:t xml:space="preserve"> في النزاعات المسلحة </w:t>
      </w:r>
    </w:p>
    <w:p w:rsidR="008830F9" w:rsidRDefault="001D2A25" w:rsidP="007A4F00">
      <w:pPr>
        <w:bidi/>
        <w:spacing w:line="360" w:lineRule="auto"/>
        <w:jc w:val="both"/>
        <w:rPr>
          <w:sz w:val="32"/>
          <w:szCs w:val="32"/>
          <w:rtl/>
          <w:lang w:bidi="ar-DZ"/>
        </w:rPr>
      </w:pPr>
      <w:r>
        <w:rPr>
          <w:rFonts w:hint="cs"/>
          <w:sz w:val="32"/>
          <w:szCs w:val="32"/>
          <w:rtl/>
          <w:lang w:bidi="ar-DZ"/>
        </w:rPr>
        <w:t xml:space="preserve">الطلب الثاني : دور المحكمة الجنائية الدولية في الحد من تجنيد </w:t>
      </w:r>
      <w:r w:rsidR="007374A6">
        <w:rPr>
          <w:rFonts w:hint="cs"/>
          <w:sz w:val="32"/>
          <w:szCs w:val="32"/>
          <w:rtl/>
          <w:lang w:bidi="ar-DZ"/>
        </w:rPr>
        <w:t>الأطفال</w:t>
      </w:r>
      <w:r>
        <w:rPr>
          <w:rFonts w:hint="cs"/>
          <w:sz w:val="32"/>
          <w:szCs w:val="32"/>
          <w:rtl/>
          <w:lang w:bidi="ar-DZ"/>
        </w:rPr>
        <w:t xml:space="preserve"> و مشاركتهم في </w:t>
      </w:r>
      <w:r w:rsidR="007374A6">
        <w:rPr>
          <w:rFonts w:hint="cs"/>
          <w:sz w:val="32"/>
          <w:szCs w:val="32"/>
          <w:rtl/>
          <w:lang w:bidi="ar-DZ"/>
        </w:rPr>
        <w:t>الأعمال</w:t>
      </w:r>
      <w:r>
        <w:rPr>
          <w:rFonts w:hint="cs"/>
          <w:sz w:val="32"/>
          <w:szCs w:val="32"/>
          <w:rtl/>
          <w:lang w:bidi="ar-DZ"/>
        </w:rPr>
        <w:t xml:space="preserve"> العدائية </w:t>
      </w:r>
    </w:p>
    <w:p w:rsidR="001D2A25" w:rsidRPr="00441184" w:rsidRDefault="001D2A25" w:rsidP="007A4F00">
      <w:pPr>
        <w:bidi/>
        <w:spacing w:line="360" w:lineRule="auto"/>
        <w:jc w:val="both"/>
        <w:rPr>
          <w:b/>
          <w:bCs/>
          <w:sz w:val="32"/>
          <w:szCs w:val="32"/>
          <w:rtl/>
          <w:lang w:bidi="ar-DZ"/>
        </w:rPr>
      </w:pPr>
      <w:r w:rsidRPr="00441184">
        <w:rPr>
          <w:rFonts w:hint="cs"/>
          <w:b/>
          <w:bCs/>
          <w:sz w:val="32"/>
          <w:szCs w:val="32"/>
          <w:rtl/>
          <w:lang w:bidi="ar-DZ"/>
        </w:rPr>
        <w:t xml:space="preserve">المطلب </w:t>
      </w:r>
      <w:r w:rsidR="007374A6" w:rsidRPr="00441184">
        <w:rPr>
          <w:rFonts w:hint="cs"/>
          <w:b/>
          <w:bCs/>
          <w:sz w:val="32"/>
          <w:szCs w:val="32"/>
          <w:rtl/>
          <w:lang w:bidi="ar-DZ"/>
        </w:rPr>
        <w:t>الأول:</w:t>
      </w:r>
      <w:r w:rsidR="008830F9" w:rsidRPr="00441184">
        <w:rPr>
          <w:rFonts w:hint="cs"/>
          <w:b/>
          <w:bCs/>
          <w:sz w:val="32"/>
          <w:szCs w:val="32"/>
          <w:rtl/>
          <w:lang w:bidi="ar-DZ"/>
        </w:rPr>
        <w:t xml:space="preserve"> </w:t>
      </w:r>
      <w:r w:rsidR="007374A6" w:rsidRPr="00441184">
        <w:rPr>
          <w:rFonts w:hint="cs"/>
          <w:b/>
          <w:bCs/>
          <w:sz w:val="32"/>
          <w:szCs w:val="32"/>
          <w:rtl/>
          <w:lang w:bidi="ar-DZ"/>
        </w:rPr>
        <w:t>إسهامات</w:t>
      </w:r>
      <w:r w:rsidR="008830F9" w:rsidRPr="00441184">
        <w:rPr>
          <w:rFonts w:hint="cs"/>
          <w:b/>
          <w:bCs/>
          <w:sz w:val="32"/>
          <w:szCs w:val="32"/>
          <w:rtl/>
          <w:lang w:bidi="ar-DZ"/>
        </w:rPr>
        <w:t xml:space="preserve"> المنضمات </w:t>
      </w:r>
      <w:r w:rsidR="007374A6" w:rsidRPr="00441184">
        <w:rPr>
          <w:rFonts w:hint="cs"/>
          <w:b/>
          <w:bCs/>
          <w:sz w:val="32"/>
          <w:szCs w:val="32"/>
          <w:rtl/>
          <w:lang w:bidi="ar-DZ"/>
        </w:rPr>
        <w:t>الإقليمية</w:t>
      </w:r>
      <w:r w:rsidR="008830F9" w:rsidRPr="00441184">
        <w:rPr>
          <w:rFonts w:hint="cs"/>
          <w:b/>
          <w:bCs/>
          <w:sz w:val="32"/>
          <w:szCs w:val="32"/>
          <w:rtl/>
          <w:lang w:bidi="ar-DZ"/>
        </w:rPr>
        <w:t xml:space="preserve"> في حضر تجنيد الأطفال </w:t>
      </w:r>
    </w:p>
    <w:p w:rsidR="0091002D" w:rsidRPr="00710A00" w:rsidRDefault="007374A6" w:rsidP="007A4F00">
      <w:pPr>
        <w:bidi/>
        <w:spacing w:line="360" w:lineRule="auto"/>
        <w:jc w:val="both"/>
        <w:rPr>
          <w:sz w:val="32"/>
          <w:szCs w:val="32"/>
          <w:rtl/>
          <w:lang w:bidi="ar-DZ"/>
        </w:rPr>
      </w:pPr>
      <w:r>
        <w:rPr>
          <w:rFonts w:hint="cs"/>
          <w:sz w:val="32"/>
          <w:szCs w:val="32"/>
          <w:rtl/>
          <w:lang w:bidi="ar-DZ"/>
        </w:rPr>
        <w:t xml:space="preserve">تسعى العديد من المنظمات </w:t>
      </w:r>
      <w:r w:rsidR="009D30A0">
        <w:rPr>
          <w:rFonts w:hint="cs"/>
          <w:sz w:val="32"/>
          <w:szCs w:val="32"/>
          <w:rtl/>
          <w:lang w:bidi="ar-DZ"/>
        </w:rPr>
        <w:t>الإقليمي</w:t>
      </w:r>
      <w:r w:rsidR="009D30A0">
        <w:rPr>
          <w:rFonts w:hint="eastAsia"/>
          <w:sz w:val="32"/>
          <w:szCs w:val="32"/>
          <w:rtl/>
          <w:lang w:bidi="ar-DZ"/>
        </w:rPr>
        <w:t>ة</w:t>
      </w:r>
      <w:r>
        <w:rPr>
          <w:rFonts w:hint="cs"/>
          <w:sz w:val="32"/>
          <w:szCs w:val="32"/>
          <w:rtl/>
          <w:lang w:bidi="ar-DZ"/>
        </w:rPr>
        <w:t xml:space="preserve"> </w:t>
      </w:r>
      <w:r w:rsidR="009D30A0">
        <w:rPr>
          <w:rFonts w:hint="cs"/>
          <w:sz w:val="32"/>
          <w:szCs w:val="32"/>
          <w:rtl/>
          <w:lang w:bidi="ar-DZ"/>
        </w:rPr>
        <w:t>عبر مختل</w:t>
      </w:r>
      <w:r w:rsidR="009D30A0">
        <w:rPr>
          <w:rFonts w:hint="eastAsia"/>
          <w:sz w:val="32"/>
          <w:szCs w:val="32"/>
          <w:rtl/>
          <w:lang w:bidi="ar-DZ"/>
        </w:rPr>
        <w:t>ف</w:t>
      </w:r>
      <w:r>
        <w:rPr>
          <w:rFonts w:hint="cs"/>
          <w:sz w:val="32"/>
          <w:szCs w:val="32"/>
          <w:rtl/>
          <w:lang w:bidi="ar-DZ"/>
        </w:rPr>
        <w:t xml:space="preserve"> </w:t>
      </w:r>
      <w:r w:rsidR="009D30A0">
        <w:rPr>
          <w:rFonts w:hint="cs"/>
          <w:sz w:val="32"/>
          <w:szCs w:val="32"/>
          <w:rtl/>
          <w:lang w:bidi="ar-DZ"/>
        </w:rPr>
        <w:t>أقطار</w:t>
      </w:r>
      <w:r>
        <w:rPr>
          <w:rFonts w:hint="cs"/>
          <w:sz w:val="32"/>
          <w:szCs w:val="32"/>
          <w:rtl/>
          <w:lang w:bidi="ar-DZ"/>
        </w:rPr>
        <w:t xml:space="preserve"> العالم </w:t>
      </w:r>
      <w:r w:rsidR="009D30A0">
        <w:rPr>
          <w:rFonts w:hint="cs"/>
          <w:sz w:val="32"/>
          <w:szCs w:val="32"/>
          <w:rtl/>
          <w:lang w:bidi="ar-DZ"/>
        </w:rPr>
        <w:t>إلى</w:t>
      </w:r>
      <w:r>
        <w:rPr>
          <w:rFonts w:hint="cs"/>
          <w:sz w:val="32"/>
          <w:szCs w:val="32"/>
          <w:rtl/>
          <w:lang w:bidi="ar-DZ"/>
        </w:rPr>
        <w:t xml:space="preserve"> وضع حد لظاهرة تجنيد </w:t>
      </w:r>
      <w:r w:rsidR="009D30A0">
        <w:rPr>
          <w:rFonts w:hint="cs"/>
          <w:sz w:val="32"/>
          <w:szCs w:val="32"/>
          <w:rtl/>
          <w:lang w:bidi="ar-DZ"/>
        </w:rPr>
        <w:t>الأطفال</w:t>
      </w:r>
      <w:r>
        <w:rPr>
          <w:rFonts w:hint="cs"/>
          <w:sz w:val="32"/>
          <w:szCs w:val="32"/>
          <w:rtl/>
          <w:lang w:bidi="ar-DZ"/>
        </w:rPr>
        <w:t xml:space="preserve"> </w:t>
      </w:r>
      <w:r w:rsidR="00710A00">
        <w:rPr>
          <w:rFonts w:hint="cs"/>
          <w:sz w:val="32"/>
          <w:szCs w:val="32"/>
          <w:rtl/>
          <w:lang w:bidi="ar-DZ"/>
        </w:rPr>
        <w:t xml:space="preserve">على  الصعيد العربي والغربي ، من بين المنظمات التي </w:t>
      </w:r>
      <w:r w:rsidR="009D30A0">
        <w:rPr>
          <w:rFonts w:hint="cs"/>
          <w:sz w:val="32"/>
          <w:szCs w:val="32"/>
          <w:rtl/>
          <w:lang w:bidi="ar-DZ"/>
        </w:rPr>
        <w:t>أبرزت</w:t>
      </w:r>
      <w:r w:rsidR="00710A00">
        <w:rPr>
          <w:rFonts w:hint="cs"/>
          <w:sz w:val="32"/>
          <w:szCs w:val="32"/>
          <w:rtl/>
          <w:lang w:bidi="ar-DZ"/>
        </w:rPr>
        <w:t xml:space="preserve"> دورا مهما في هذا المجال</w:t>
      </w:r>
      <w:r w:rsidR="00D100E3">
        <w:rPr>
          <w:rFonts w:hint="cs"/>
          <w:sz w:val="32"/>
          <w:szCs w:val="32"/>
          <w:rtl/>
          <w:lang w:bidi="ar-DZ"/>
        </w:rPr>
        <w:t>،</w:t>
      </w:r>
      <w:r w:rsidR="00710A00">
        <w:rPr>
          <w:rFonts w:hint="cs"/>
          <w:sz w:val="32"/>
          <w:szCs w:val="32"/>
          <w:rtl/>
          <w:lang w:bidi="ar-DZ"/>
        </w:rPr>
        <w:t xml:space="preserve"> و ستتمحور الدراسة في تقسيم  هذا المطلب </w:t>
      </w:r>
      <w:r w:rsidR="009D30A0">
        <w:rPr>
          <w:rFonts w:hint="cs"/>
          <w:sz w:val="32"/>
          <w:szCs w:val="32"/>
          <w:rtl/>
          <w:lang w:bidi="ar-DZ"/>
        </w:rPr>
        <w:t>إلى</w:t>
      </w:r>
      <w:r w:rsidR="00710A00">
        <w:rPr>
          <w:rFonts w:hint="cs"/>
          <w:sz w:val="32"/>
          <w:szCs w:val="32"/>
          <w:rtl/>
          <w:lang w:bidi="ar-DZ"/>
        </w:rPr>
        <w:t xml:space="preserve"> ثلاث فروع نتناول فيها دور كل من</w:t>
      </w:r>
      <w:r w:rsidR="009D30A0">
        <w:rPr>
          <w:rFonts w:hint="cs"/>
          <w:sz w:val="32"/>
          <w:szCs w:val="32"/>
          <w:rtl/>
          <w:lang w:bidi="ar-DZ"/>
        </w:rPr>
        <w:t xml:space="preserve"> </w:t>
      </w:r>
      <w:r w:rsidR="00710A00">
        <w:rPr>
          <w:rFonts w:hint="cs"/>
          <w:sz w:val="32"/>
          <w:szCs w:val="32"/>
          <w:rtl/>
          <w:lang w:bidi="ar-DZ"/>
        </w:rPr>
        <w:t xml:space="preserve">الاتحاد </w:t>
      </w:r>
      <w:r w:rsidR="009D30A0">
        <w:rPr>
          <w:rFonts w:hint="cs"/>
          <w:sz w:val="32"/>
          <w:szCs w:val="32"/>
          <w:rtl/>
          <w:lang w:bidi="ar-DZ"/>
        </w:rPr>
        <w:t>الأوروبي</w:t>
      </w:r>
      <w:r w:rsidR="00710A00">
        <w:rPr>
          <w:rFonts w:hint="cs"/>
          <w:sz w:val="32"/>
          <w:szCs w:val="32"/>
          <w:rtl/>
          <w:lang w:bidi="ar-DZ"/>
        </w:rPr>
        <w:t xml:space="preserve"> والاتحاد </w:t>
      </w:r>
      <w:r w:rsidR="009D30A0">
        <w:rPr>
          <w:rFonts w:hint="cs"/>
          <w:sz w:val="32"/>
          <w:szCs w:val="32"/>
          <w:rtl/>
          <w:lang w:bidi="ar-DZ"/>
        </w:rPr>
        <w:t>الإفريقي</w:t>
      </w:r>
      <w:r w:rsidR="00710A00">
        <w:rPr>
          <w:rFonts w:hint="cs"/>
          <w:sz w:val="32"/>
          <w:szCs w:val="32"/>
          <w:rtl/>
          <w:lang w:bidi="ar-DZ"/>
        </w:rPr>
        <w:t xml:space="preserve"> في حظر تجنيد </w:t>
      </w:r>
      <w:r w:rsidR="009D30A0">
        <w:rPr>
          <w:rFonts w:hint="cs"/>
          <w:sz w:val="32"/>
          <w:szCs w:val="32"/>
          <w:rtl/>
          <w:lang w:bidi="ar-DZ"/>
        </w:rPr>
        <w:t>الأطفال</w:t>
      </w:r>
      <w:r w:rsidR="00710A00">
        <w:rPr>
          <w:rFonts w:hint="cs"/>
          <w:sz w:val="32"/>
          <w:szCs w:val="32"/>
          <w:rtl/>
          <w:lang w:bidi="ar-DZ"/>
        </w:rPr>
        <w:t xml:space="preserve"> </w:t>
      </w:r>
      <w:r w:rsidR="009D30A0">
        <w:rPr>
          <w:rFonts w:hint="cs"/>
          <w:sz w:val="32"/>
          <w:szCs w:val="32"/>
          <w:rtl/>
          <w:lang w:bidi="ar-DZ"/>
        </w:rPr>
        <w:t>وأخيرا</w:t>
      </w:r>
      <w:r w:rsidR="00710A00">
        <w:rPr>
          <w:rFonts w:hint="cs"/>
          <w:sz w:val="32"/>
          <w:szCs w:val="32"/>
          <w:rtl/>
          <w:lang w:bidi="ar-DZ"/>
        </w:rPr>
        <w:t xml:space="preserve"> دور الجامعة العربية كعضو ناشط في مجال حظر تجنيد </w:t>
      </w:r>
      <w:r w:rsidR="009D30A0">
        <w:rPr>
          <w:rFonts w:hint="cs"/>
          <w:sz w:val="32"/>
          <w:szCs w:val="32"/>
          <w:rtl/>
          <w:lang w:bidi="ar-DZ"/>
        </w:rPr>
        <w:t>الأطفال</w:t>
      </w:r>
      <w:r w:rsidR="00710A00">
        <w:rPr>
          <w:rFonts w:hint="cs"/>
          <w:sz w:val="32"/>
          <w:szCs w:val="32"/>
          <w:rtl/>
          <w:lang w:bidi="ar-DZ"/>
        </w:rPr>
        <w:t xml:space="preserve"> في النزاعات المسلحة </w:t>
      </w:r>
      <w:r w:rsidR="009D30A0">
        <w:rPr>
          <w:rFonts w:hint="cs"/>
          <w:sz w:val="32"/>
          <w:szCs w:val="32"/>
          <w:rtl/>
          <w:lang w:bidi="ar-DZ"/>
        </w:rPr>
        <w:t>.</w:t>
      </w:r>
      <w:r w:rsidR="00710A00">
        <w:rPr>
          <w:rFonts w:hint="cs"/>
          <w:sz w:val="32"/>
          <w:szCs w:val="32"/>
          <w:rtl/>
          <w:lang w:bidi="ar-DZ"/>
        </w:rPr>
        <w:t xml:space="preserve"> </w:t>
      </w:r>
      <w:r>
        <w:rPr>
          <w:rFonts w:hint="cs"/>
          <w:sz w:val="32"/>
          <w:szCs w:val="32"/>
          <w:rtl/>
          <w:lang w:bidi="ar-DZ"/>
        </w:rPr>
        <w:t xml:space="preserve"> </w:t>
      </w:r>
    </w:p>
    <w:p w:rsidR="001D2A25" w:rsidRPr="00441184" w:rsidRDefault="00B426DA" w:rsidP="007A4F00">
      <w:pPr>
        <w:bidi/>
        <w:spacing w:line="360" w:lineRule="auto"/>
        <w:jc w:val="both"/>
        <w:rPr>
          <w:b/>
          <w:bCs/>
          <w:sz w:val="32"/>
          <w:szCs w:val="32"/>
          <w:rtl/>
          <w:lang w:bidi="ar-DZ"/>
        </w:rPr>
      </w:pPr>
      <w:r w:rsidRPr="00441184">
        <w:rPr>
          <w:rFonts w:hint="cs"/>
          <w:b/>
          <w:bCs/>
          <w:sz w:val="32"/>
          <w:szCs w:val="32"/>
          <w:rtl/>
          <w:lang w:bidi="ar-DZ"/>
        </w:rPr>
        <w:t xml:space="preserve"> </w:t>
      </w:r>
      <w:r w:rsidR="001D2A25" w:rsidRPr="00441184">
        <w:rPr>
          <w:rFonts w:hint="cs"/>
          <w:b/>
          <w:bCs/>
          <w:sz w:val="32"/>
          <w:szCs w:val="32"/>
          <w:rtl/>
          <w:lang w:bidi="ar-DZ"/>
        </w:rPr>
        <w:t xml:space="preserve">الفرع </w:t>
      </w:r>
      <w:r w:rsidR="007374A6" w:rsidRPr="00441184">
        <w:rPr>
          <w:rFonts w:hint="cs"/>
          <w:b/>
          <w:bCs/>
          <w:sz w:val="32"/>
          <w:szCs w:val="32"/>
          <w:rtl/>
          <w:lang w:bidi="ar-DZ"/>
        </w:rPr>
        <w:t>الأول</w:t>
      </w:r>
      <w:r w:rsidR="001D2A25" w:rsidRPr="00441184">
        <w:rPr>
          <w:rFonts w:hint="cs"/>
          <w:b/>
          <w:bCs/>
          <w:sz w:val="32"/>
          <w:szCs w:val="32"/>
          <w:rtl/>
          <w:lang w:bidi="ar-DZ"/>
        </w:rPr>
        <w:t xml:space="preserve"> :دور الاتحاد </w:t>
      </w:r>
      <w:r w:rsidR="007374A6" w:rsidRPr="00441184">
        <w:rPr>
          <w:rFonts w:hint="cs"/>
          <w:b/>
          <w:bCs/>
          <w:sz w:val="32"/>
          <w:szCs w:val="32"/>
          <w:rtl/>
          <w:lang w:bidi="ar-DZ"/>
        </w:rPr>
        <w:t>الأوروبي</w:t>
      </w:r>
      <w:r w:rsidR="009D30A0" w:rsidRPr="00441184">
        <w:rPr>
          <w:rFonts w:hint="cs"/>
          <w:b/>
          <w:bCs/>
          <w:sz w:val="32"/>
          <w:szCs w:val="32"/>
          <w:rtl/>
          <w:lang w:bidi="ar-DZ"/>
        </w:rPr>
        <w:t xml:space="preserve"> في حظ</w:t>
      </w:r>
      <w:r w:rsidR="001D2A25" w:rsidRPr="00441184">
        <w:rPr>
          <w:rFonts w:hint="cs"/>
          <w:b/>
          <w:bCs/>
          <w:sz w:val="32"/>
          <w:szCs w:val="32"/>
          <w:rtl/>
          <w:lang w:bidi="ar-DZ"/>
        </w:rPr>
        <w:t xml:space="preserve">ر تجنيد </w:t>
      </w:r>
      <w:r w:rsidR="007374A6" w:rsidRPr="00441184">
        <w:rPr>
          <w:rFonts w:hint="cs"/>
          <w:b/>
          <w:bCs/>
          <w:sz w:val="32"/>
          <w:szCs w:val="32"/>
          <w:rtl/>
          <w:lang w:bidi="ar-DZ"/>
        </w:rPr>
        <w:t>الأطفال</w:t>
      </w:r>
      <w:r w:rsidR="001D2A25" w:rsidRPr="00441184">
        <w:rPr>
          <w:rFonts w:hint="cs"/>
          <w:b/>
          <w:bCs/>
          <w:sz w:val="32"/>
          <w:szCs w:val="32"/>
          <w:rtl/>
          <w:lang w:bidi="ar-DZ"/>
        </w:rPr>
        <w:t xml:space="preserve"> و مشاركتهم في </w:t>
      </w:r>
      <w:r w:rsidR="007374A6" w:rsidRPr="00441184">
        <w:rPr>
          <w:rFonts w:hint="cs"/>
          <w:b/>
          <w:bCs/>
          <w:sz w:val="32"/>
          <w:szCs w:val="32"/>
          <w:rtl/>
          <w:lang w:bidi="ar-DZ"/>
        </w:rPr>
        <w:t>الأعمال</w:t>
      </w:r>
      <w:r w:rsidR="001D2A25" w:rsidRPr="00441184">
        <w:rPr>
          <w:rFonts w:hint="cs"/>
          <w:b/>
          <w:bCs/>
          <w:sz w:val="32"/>
          <w:szCs w:val="32"/>
          <w:rtl/>
          <w:lang w:bidi="ar-DZ"/>
        </w:rPr>
        <w:t xml:space="preserve"> العدائية .</w:t>
      </w:r>
    </w:p>
    <w:p w:rsidR="0091002D" w:rsidRDefault="00555C50" w:rsidP="007A4F00">
      <w:pPr>
        <w:pStyle w:val="a8"/>
        <w:bidi/>
        <w:spacing w:line="360" w:lineRule="auto"/>
        <w:jc w:val="both"/>
        <w:rPr>
          <w:sz w:val="32"/>
          <w:szCs w:val="32"/>
          <w:rtl/>
          <w:lang w:bidi="ar-DZ"/>
        </w:rPr>
      </w:pPr>
      <w:r w:rsidRPr="00334E37">
        <w:rPr>
          <w:rFonts w:hint="cs"/>
          <w:sz w:val="32"/>
          <w:szCs w:val="32"/>
          <w:rtl/>
          <w:lang w:bidi="ar-DZ"/>
        </w:rPr>
        <w:t xml:space="preserve">يسعى الاتحاد </w:t>
      </w:r>
      <w:r w:rsidR="00334E37" w:rsidRPr="00334E37">
        <w:rPr>
          <w:rFonts w:hint="cs"/>
          <w:sz w:val="32"/>
          <w:szCs w:val="32"/>
          <w:rtl/>
          <w:lang w:bidi="ar-DZ"/>
        </w:rPr>
        <w:t>الأوروبي</w:t>
      </w:r>
      <w:r w:rsidRPr="00334E37">
        <w:rPr>
          <w:rFonts w:hint="cs"/>
          <w:sz w:val="32"/>
          <w:szCs w:val="32"/>
          <w:rtl/>
          <w:lang w:bidi="ar-DZ"/>
        </w:rPr>
        <w:t xml:space="preserve"> كسائر المن</w:t>
      </w:r>
      <w:r w:rsidR="008830F9" w:rsidRPr="00334E37">
        <w:rPr>
          <w:rFonts w:hint="cs"/>
          <w:sz w:val="32"/>
          <w:szCs w:val="32"/>
          <w:rtl/>
          <w:lang w:bidi="ar-DZ"/>
        </w:rPr>
        <w:t xml:space="preserve">ضمات </w:t>
      </w:r>
      <w:r w:rsidR="00334E37" w:rsidRPr="00334E37">
        <w:rPr>
          <w:rFonts w:hint="cs"/>
          <w:sz w:val="32"/>
          <w:szCs w:val="32"/>
          <w:rtl/>
          <w:lang w:bidi="ar-DZ"/>
        </w:rPr>
        <w:t>الأوروبية</w:t>
      </w:r>
      <w:r w:rsidR="008830F9" w:rsidRPr="00334E37">
        <w:rPr>
          <w:rFonts w:hint="cs"/>
          <w:sz w:val="32"/>
          <w:szCs w:val="32"/>
          <w:rtl/>
          <w:lang w:bidi="ar-DZ"/>
        </w:rPr>
        <w:t xml:space="preserve"> </w:t>
      </w:r>
      <w:r w:rsidR="00334E37" w:rsidRPr="00334E37">
        <w:rPr>
          <w:rFonts w:hint="cs"/>
          <w:sz w:val="32"/>
          <w:szCs w:val="32"/>
          <w:rtl/>
          <w:lang w:bidi="ar-DZ"/>
        </w:rPr>
        <w:t>إلى</w:t>
      </w:r>
      <w:r w:rsidR="008830F9" w:rsidRPr="00334E37">
        <w:rPr>
          <w:rFonts w:hint="cs"/>
          <w:sz w:val="32"/>
          <w:szCs w:val="32"/>
          <w:rtl/>
          <w:lang w:bidi="ar-DZ"/>
        </w:rPr>
        <w:t xml:space="preserve"> </w:t>
      </w:r>
      <w:r w:rsidR="00334E37" w:rsidRPr="00334E37">
        <w:rPr>
          <w:rFonts w:hint="cs"/>
          <w:sz w:val="32"/>
          <w:szCs w:val="32"/>
          <w:rtl/>
          <w:lang w:bidi="ar-DZ"/>
        </w:rPr>
        <w:t>إيجاد</w:t>
      </w:r>
      <w:r w:rsidR="008830F9" w:rsidRPr="00334E37">
        <w:rPr>
          <w:rFonts w:hint="cs"/>
          <w:sz w:val="32"/>
          <w:szCs w:val="32"/>
          <w:rtl/>
          <w:lang w:bidi="ar-DZ"/>
        </w:rPr>
        <w:t xml:space="preserve"> الحلول القطعية من اجل وضع حد لظاهر تجنيد </w:t>
      </w:r>
      <w:r w:rsidR="00334E37" w:rsidRPr="00334E37">
        <w:rPr>
          <w:rFonts w:hint="cs"/>
          <w:sz w:val="32"/>
          <w:szCs w:val="32"/>
          <w:rtl/>
          <w:lang w:bidi="ar-DZ"/>
        </w:rPr>
        <w:t>الأطفال</w:t>
      </w:r>
      <w:r w:rsidR="008830F9" w:rsidRPr="00334E37">
        <w:rPr>
          <w:rFonts w:hint="cs"/>
          <w:sz w:val="32"/>
          <w:szCs w:val="32"/>
          <w:rtl/>
          <w:lang w:bidi="ar-DZ"/>
        </w:rPr>
        <w:t xml:space="preserve"> في النزاعات المسلحة كما انه يؤكد على مدا </w:t>
      </w:r>
      <w:r w:rsidR="00334E37" w:rsidRPr="00334E37">
        <w:rPr>
          <w:rFonts w:hint="cs"/>
          <w:sz w:val="32"/>
          <w:szCs w:val="32"/>
          <w:rtl/>
          <w:lang w:bidi="ar-DZ"/>
        </w:rPr>
        <w:t>نجاع</w:t>
      </w:r>
      <w:r w:rsidR="008830F9" w:rsidRPr="00334E37">
        <w:rPr>
          <w:rFonts w:hint="cs"/>
          <w:sz w:val="32"/>
          <w:szCs w:val="32"/>
          <w:rtl/>
          <w:lang w:bidi="ar-DZ"/>
        </w:rPr>
        <w:t xml:space="preserve"> </w:t>
      </w:r>
      <w:r w:rsidR="00334E37" w:rsidRPr="00334E37">
        <w:rPr>
          <w:rFonts w:hint="cs"/>
          <w:sz w:val="32"/>
          <w:szCs w:val="32"/>
          <w:rtl/>
          <w:lang w:bidi="ar-DZ"/>
        </w:rPr>
        <w:t>الأمر</w:t>
      </w:r>
      <w:r w:rsidR="008830F9" w:rsidRPr="00334E37">
        <w:rPr>
          <w:rFonts w:hint="cs"/>
          <w:sz w:val="32"/>
          <w:szCs w:val="32"/>
          <w:rtl/>
          <w:lang w:bidi="ar-DZ"/>
        </w:rPr>
        <w:t xml:space="preserve"> </w:t>
      </w:r>
      <w:r w:rsidR="00334E37" w:rsidRPr="00334E37">
        <w:rPr>
          <w:rFonts w:hint="cs"/>
          <w:sz w:val="32"/>
          <w:szCs w:val="32"/>
          <w:rtl/>
          <w:lang w:bidi="ar-DZ"/>
        </w:rPr>
        <w:t>إذا</w:t>
      </w:r>
      <w:r w:rsidR="008830F9" w:rsidRPr="00334E37">
        <w:rPr>
          <w:rFonts w:hint="cs"/>
          <w:sz w:val="32"/>
          <w:szCs w:val="32"/>
          <w:rtl/>
          <w:lang w:bidi="ar-DZ"/>
        </w:rPr>
        <w:t xml:space="preserve"> ما تم </w:t>
      </w:r>
      <w:r w:rsidR="00334E37" w:rsidRPr="00334E37">
        <w:rPr>
          <w:rFonts w:hint="cs"/>
          <w:sz w:val="32"/>
          <w:szCs w:val="32"/>
          <w:rtl/>
          <w:lang w:bidi="ar-DZ"/>
        </w:rPr>
        <w:t>الالتزام</w:t>
      </w:r>
      <w:r w:rsidR="008830F9" w:rsidRPr="00334E37">
        <w:rPr>
          <w:rFonts w:hint="cs"/>
          <w:sz w:val="32"/>
          <w:szCs w:val="32"/>
          <w:rtl/>
          <w:lang w:bidi="ar-DZ"/>
        </w:rPr>
        <w:t xml:space="preserve"> </w:t>
      </w:r>
      <w:r w:rsidR="00D100E3">
        <w:rPr>
          <w:rFonts w:hint="cs"/>
          <w:sz w:val="32"/>
          <w:szCs w:val="32"/>
          <w:rtl/>
          <w:lang w:bidi="ar-DZ"/>
        </w:rPr>
        <w:t>ب</w:t>
      </w:r>
      <w:r w:rsidR="008830F9" w:rsidRPr="00334E37">
        <w:rPr>
          <w:rFonts w:hint="cs"/>
          <w:sz w:val="32"/>
          <w:szCs w:val="32"/>
          <w:rtl/>
          <w:lang w:bidi="ar-DZ"/>
        </w:rPr>
        <w:t xml:space="preserve">بنود اتفاقية حقوق الطفل و البروتوكول الملحق له المتعلق باشتراك </w:t>
      </w:r>
      <w:r w:rsidR="00334E37" w:rsidRPr="00334E37">
        <w:rPr>
          <w:rFonts w:hint="cs"/>
          <w:sz w:val="32"/>
          <w:szCs w:val="32"/>
          <w:rtl/>
          <w:lang w:bidi="ar-DZ"/>
        </w:rPr>
        <w:t>الأطفال</w:t>
      </w:r>
      <w:r w:rsidR="008830F9" w:rsidRPr="00334E37">
        <w:rPr>
          <w:rFonts w:hint="cs"/>
          <w:sz w:val="32"/>
          <w:szCs w:val="32"/>
          <w:rtl/>
          <w:lang w:bidi="ar-DZ"/>
        </w:rPr>
        <w:t xml:space="preserve"> في النزاعات المسلحة (1) </w:t>
      </w:r>
      <w:r w:rsidR="0091002D" w:rsidRPr="00334E37">
        <w:rPr>
          <w:rFonts w:hint="cs"/>
          <w:sz w:val="32"/>
          <w:szCs w:val="32"/>
          <w:rtl/>
          <w:lang w:bidi="ar-DZ"/>
        </w:rPr>
        <w:t>.</w:t>
      </w:r>
    </w:p>
    <w:p w:rsidR="00D100E3" w:rsidRPr="00334E37" w:rsidRDefault="00D100E3" w:rsidP="007A4F00">
      <w:pPr>
        <w:pStyle w:val="a8"/>
        <w:bidi/>
        <w:spacing w:line="360" w:lineRule="auto"/>
        <w:jc w:val="both"/>
        <w:rPr>
          <w:sz w:val="32"/>
          <w:szCs w:val="32"/>
          <w:rtl/>
          <w:lang w:bidi="ar-DZ"/>
        </w:rPr>
      </w:pPr>
    </w:p>
    <w:p w:rsidR="0091002D" w:rsidRDefault="0091002D"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w:t>
      </w:r>
    </w:p>
    <w:p w:rsidR="0091002D" w:rsidRPr="009059D3" w:rsidRDefault="0091002D" w:rsidP="007A4F00">
      <w:pPr>
        <w:bidi/>
        <w:spacing w:line="360" w:lineRule="auto"/>
        <w:jc w:val="both"/>
        <w:rPr>
          <w:sz w:val="24"/>
          <w:szCs w:val="24"/>
          <w:rtl/>
          <w:lang w:bidi="ar-DZ"/>
        </w:rPr>
      </w:pPr>
      <w:r>
        <w:rPr>
          <w:rFonts w:hint="cs"/>
          <w:sz w:val="24"/>
          <w:szCs w:val="24"/>
          <w:rtl/>
          <w:lang w:bidi="ar-DZ"/>
        </w:rPr>
        <w:t xml:space="preserve">1-الخطوط التوجيهية للاتحاد الأوروبي حول الأطفال و النزاعات </w:t>
      </w:r>
      <w:r w:rsidR="00334E37">
        <w:rPr>
          <w:rFonts w:hint="cs"/>
          <w:sz w:val="24"/>
          <w:szCs w:val="24"/>
          <w:rtl/>
          <w:lang w:bidi="ar-DZ"/>
        </w:rPr>
        <w:t>المسلحة،</w:t>
      </w:r>
      <w:r>
        <w:rPr>
          <w:rFonts w:hint="cs"/>
          <w:sz w:val="24"/>
          <w:szCs w:val="24"/>
          <w:rtl/>
          <w:lang w:bidi="ar-DZ"/>
        </w:rPr>
        <w:t xml:space="preserve"> البند الخامس الفقرة </w:t>
      </w:r>
      <w:r w:rsidR="00334E37">
        <w:rPr>
          <w:rFonts w:hint="cs"/>
          <w:sz w:val="24"/>
          <w:szCs w:val="24"/>
          <w:rtl/>
          <w:lang w:bidi="ar-DZ"/>
        </w:rPr>
        <w:t>(5).</w:t>
      </w:r>
    </w:p>
    <w:p w:rsidR="0049209B" w:rsidRDefault="008830F9" w:rsidP="007A4F00">
      <w:pPr>
        <w:bidi/>
        <w:spacing w:line="360" w:lineRule="auto"/>
        <w:jc w:val="both"/>
        <w:rPr>
          <w:sz w:val="32"/>
          <w:szCs w:val="32"/>
          <w:rtl/>
          <w:lang w:bidi="ar-DZ"/>
        </w:rPr>
      </w:pPr>
      <w:r>
        <w:rPr>
          <w:rFonts w:hint="cs"/>
          <w:sz w:val="32"/>
          <w:szCs w:val="32"/>
          <w:rtl/>
          <w:lang w:bidi="ar-DZ"/>
        </w:rPr>
        <w:lastRenderedPageBreak/>
        <w:t xml:space="preserve"> حيث يرحب الاتحاد </w:t>
      </w:r>
      <w:r w:rsidR="00046016">
        <w:rPr>
          <w:rFonts w:hint="cs"/>
          <w:sz w:val="32"/>
          <w:szCs w:val="32"/>
          <w:rtl/>
          <w:lang w:bidi="ar-DZ"/>
        </w:rPr>
        <w:t>الأوروبي</w:t>
      </w:r>
      <w:r>
        <w:rPr>
          <w:rFonts w:hint="cs"/>
          <w:sz w:val="32"/>
          <w:szCs w:val="32"/>
          <w:rtl/>
          <w:lang w:bidi="ar-DZ"/>
        </w:rPr>
        <w:t xml:space="preserve"> </w:t>
      </w:r>
      <w:r w:rsidR="00046016">
        <w:rPr>
          <w:rFonts w:hint="cs"/>
          <w:sz w:val="32"/>
          <w:szCs w:val="32"/>
          <w:rtl/>
          <w:lang w:bidi="ar-DZ"/>
        </w:rPr>
        <w:t>بإنشاء</w:t>
      </w:r>
      <w:r>
        <w:rPr>
          <w:rFonts w:hint="cs"/>
          <w:sz w:val="32"/>
          <w:szCs w:val="32"/>
          <w:rtl/>
          <w:lang w:bidi="ar-DZ"/>
        </w:rPr>
        <w:t xml:space="preserve"> آليات دولية مهمة تتعامل مع </w:t>
      </w:r>
      <w:r w:rsidR="00046016">
        <w:rPr>
          <w:rFonts w:hint="cs"/>
          <w:sz w:val="32"/>
          <w:szCs w:val="32"/>
          <w:rtl/>
          <w:lang w:bidi="ar-DZ"/>
        </w:rPr>
        <w:t>الأطفال</w:t>
      </w:r>
      <w:r>
        <w:rPr>
          <w:rFonts w:hint="cs"/>
          <w:sz w:val="32"/>
          <w:szCs w:val="32"/>
          <w:rtl/>
          <w:lang w:bidi="ar-DZ"/>
        </w:rPr>
        <w:t xml:space="preserve"> و النزاع المسلح خاصة الممثل الخاص لامين العام </w:t>
      </w:r>
      <w:r w:rsidR="00046016">
        <w:rPr>
          <w:rFonts w:hint="cs"/>
          <w:sz w:val="32"/>
          <w:szCs w:val="32"/>
          <w:rtl/>
          <w:lang w:bidi="ar-DZ"/>
        </w:rPr>
        <w:t>للأمم</w:t>
      </w:r>
      <w:r>
        <w:rPr>
          <w:rFonts w:hint="cs"/>
          <w:sz w:val="32"/>
          <w:szCs w:val="32"/>
          <w:rtl/>
          <w:lang w:bidi="ar-DZ"/>
        </w:rPr>
        <w:t xml:space="preserve"> المتحدة بهذا الخصوص ، و يؤكد و دوله </w:t>
      </w:r>
      <w:r w:rsidR="00046016">
        <w:rPr>
          <w:rFonts w:hint="cs"/>
          <w:sz w:val="32"/>
          <w:szCs w:val="32"/>
          <w:rtl/>
          <w:lang w:bidi="ar-DZ"/>
        </w:rPr>
        <w:t>الأعضاء</w:t>
      </w:r>
      <w:r>
        <w:rPr>
          <w:rFonts w:hint="cs"/>
          <w:sz w:val="32"/>
          <w:szCs w:val="32"/>
          <w:rtl/>
          <w:lang w:bidi="ar-DZ"/>
        </w:rPr>
        <w:t xml:space="preserve"> على اخذ هذه القضية على محمل الجد حيث يعمل على تنسيق عملهم مع هذه </w:t>
      </w:r>
      <w:r w:rsidR="00046016">
        <w:rPr>
          <w:rFonts w:hint="cs"/>
          <w:sz w:val="32"/>
          <w:szCs w:val="32"/>
          <w:rtl/>
          <w:lang w:bidi="ar-DZ"/>
        </w:rPr>
        <w:t>الآليات</w:t>
      </w:r>
      <w:r>
        <w:rPr>
          <w:rFonts w:hint="cs"/>
          <w:sz w:val="32"/>
          <w:szCs w:val="32"/>
          <w:rtl/>
          <w:lang w:bidi="ar-DZ"/>
        </w:rPr>
        <w:t xml:space="preserve"> لمضاعفة </w:t>
      </w:r>
      <w:r w:rsidR="00046016">
        <w:rPr>
          <w:rFonts w:hint="cs"/>
          <w:sz w:val="32"/>
          <w:szCs w:val="32"/>
          <w:rtl/>
          <w:lang w:bidi="ar-DZ"/>
        </w:rPr>
        <w:t>تأثير</w:t>
      </w:r>
      <w:r>
        <w:rPr>
          <w:rFonts w:hint="cs"/>
          <w:sz w:val="32"/>
          <w:szCs w:val="32"/>
          <w:rtl/>
          <w:lang w:bidi="ar-DZ"/>
        </w:rPr>
        <w:t xml:space="preserve"> التدخل لمنع تفاقم هذه الظاهرة </w:t>
      </w:r>
      <w:r w:rsidR="00334E37">
        <w:rPr>
          <w:rFonts w:hint="cs"/>
          <w:sz w:val="32"/>
          <w:szCs w:val="32"/>
          <w:rtl/>
          <w:lang w:bidi="ar-DZ"/>
        </w:rPr>
        <w:t>،</w:t>
      </w:r>
      <w:r w:rsidR="0049209B">
        <w:rPr>
          <w:rFonts w:hint="cs"/>
          <w:sz w:val="32"/>
          <w:szCs w:val="32"/>
          <w:rtl/>
          <w:lang w:bidi="ar-DZ"/>
        </w:rPr>
        <w:t>و لمع</w:t>
      </w:r>
      <w:r w:rsidR="00046016">
        <w:rPr>
          <w:rFonts w:hint="cs"/>
          <w:sz w:val="32"/>
          <w:szCs w:val="32"/>
          <w:rtl/>
          <w:lang w:bidi="ar-DZ"/>
        </w:rPr>
        <w:t>ا</w:t>
      </w:r>
      <w:r w:rsidR="0049209B">
        <w:rPr>
          <w:rFonts w:hint="cs"/>
          <w:sz w:val="32"/>
          <w:szCs w:val="32"/>
          <w:rtl/>
          <w:lang w:bidi="ar-DZ"/>
        </w:rPr>
        <w:t xml:space="preserve">لجة </w:t>
      </w:r>
      <w:r w:rsidR="00046016">
        <w:rPr>
          <w:rFonts w:hint="cs"/>
          <w:sz w:val="32"/>
          <w:szCs w:val="32"/>
          <w:rtl/>
          <w:lang w:bidi="ar-DZ"/>
        </w:rPr>
        <w:t>الأثر</w:t>
      </w:r>
      <w:r w:rsidR="0049209B">
        <w:rPr>
          <w:rFonts w:hint="cs"/>
          <w:sz w:val="32"/>
          <w:szCs w:val="32"/>
          <w:rtl/>
          <w:lang w:bidi="ar-DZ"/>
        </w:rPr>
        <w:t xml:space="preserve"> القصير و </w:t>
      </w:r>
      <w:r w:rsidR="00046016">
        <w:rPr>
          <w:rFonts w:hint="cs"/>
          <w:sz w:val="32"/>
          <w:szCs w:val="32"/>
          <w:rtl/>
          <w:lang w:bidi="ar-DZ"/>
        </w:rPr>
        <w:t>المتوسط</w:t>
      </w:r>
      <w:r w:rsidR="0049209B">
        <w:rPr>
          <w:rFonts w:hint="cs"/>
          <w:sz w:val="32"/>
          <w:szCs w:val="32"/>
          <w:rtl/>
          <w:lang w:bidi="ar-DZ"/>
        </w:rPr>
        <w:t xml:space="preserve"> و الطول </w:t>
      </w:r>
      <w:r w:rsidR="00046016">
        <w:rPr>
          <w:rFonts w:hint="cs"/>
          <w:sz w:val="32"/>
          <w:szCs w:val="32"/>
          <w:rtl/>
          <w:lang w:bidi="ar-DZ"/>
        </w:rPr>
        <w:t>الأمد</w:t>
      </w:r>
      <w:r w:rsidR="0049209B">
        <w:rPr>
          <w:rFonts w:hint="cs"/>
          <w:sz w:val="32"/>
          <w:szCs w:val="32"/>
          <w:rtl/>
          <w:lang w:bidi="ar-DZ"/>
        </w:rPr>
        <w:t xml:space="preserve"> للنزاعات المسلحة على </w:t>
      </w:r>
      <w:r w:rsidR="00046016">
        <w:rPr>
          <w:rFonts w:hint="cs"/>
          <w:sz w:val="32"/>
          <w:szCs w:val="32"/>
          <w:rtl/>
          <w:lang w:bidi="ar-DZ"/>
        </w:rPr>
        <w:t>الأطفال</w:t>
      </w:r>
      <w:r w:rsidR="0049209B">
        <w:rPr>
          <w:rFonts w:hint="cs"/>
          <w:sz w:val="32"/>
          <w:szCs w:val="32"/>
          <w:rtl/>
          <w:lang w:bidi="ar-DZ"/>
        </w:rPr>
        <w:t xml:space="preserve"> بطريقة فعالة و</w:t>
      </w:r>
      <w:r w:rsidR="00046016">
        <w:rPr>
          <w:rFonts w:hint="cs"/>
          <w:sz w:val="32"/>
          <w:szCs w:val="32"/>
          <w:rtl/>
          <w:lang w:bidi="ar-DZ"/>
        </w:rPr>
        <w:t xml:space="preserve"> شمولية و ذلك </w:t>
      </w:r>
      <w:r w:rsidR="00334E37">
        <w:rPr>
          <w:rFonts w:hint="cs"/>
          <w:sz w:val="32"/>
          <w:szCs w:val="32"/>
          <w:rtl/>
          <w:lang w:bidi="ar-DZ"/>
        </w:rPr>
        <w:t>ب</w:t>
      </w:r>
      <w:r w:rsidR="00046016">
        <w:rPr>
          <w:rFonts w:hint="cs"/>
          <w:sz w:val="32"/>
          <w:szCs w:val="32"/>
          <w:rtl/>
          <w:lang w:bidi="ar-DZ"/>
        </w:rPr>
        <w:t xml:space="preserve">استخدام </w:t>
      </w:r>
      <w:r w:rsidR="009D30A0">
        <w:rPr>
          <w:rFonts w:hint="cs"/>
          <w:sz w:val="32"/>
          <w:szCs w:val="32"/>
          <w:rtl/>
          <w:lang w:bidi="ar-DZ"/>
        </w:rPr>
        <w:t>مجموعة الأدوات</w:t>
      </w:r>
      <w:r w:rsidR="0049209B">
        <w:rPr>
          <w:rFonts w:hint="cs"/>
          <w:sz w:val="32"/>
          <w:szCs w:val="32"/>
          <w:rtl/>
          <w:lang w:bidi="ar-DZ"/>
        </w:rPr>
        <w:t xml:space="preserve"> المتوفرة لديه و بالاعتماد على </w:t>
      </w:r>
      <w:r w:rsidR="00046016">
        <w:rPr>
          <w:rFonts w:hint="cs"/>
          <w:sz w:val="32"/>
          <w:szCs w:val="32"/>
          <w:rtl/>
          <w:lang w:bidi="ar-DZ"/>
        </w:rPr>
        <w:t>الأنشطة</w:t>
      </w:r>
      <w:r w:rsidR="0049209B">
        <w:rPr>
          <w:rFonts w:hint="cs"/>
          <w:sz w:val="32"/>
          <w:szCs w:val="32"/>
          <w:rtl/>
          <w:lang w:bidi="ar-DZ"/>
        </w:rPr>
        <w:t xml:space="preserve"> </w:t>
      </w:r>
      <w:r w:rsidR="00334E37">
        <w:rPr>
          <w:rFonts w:hint="cs"/>
          <w:sz w:val="32"/>
          <w:szCs w:val="32"/>
          <w:rtl/>
          <w:lang w:bidi="ar-DZ"/>
        </w:rPr>
        <w:t>السابقة.</w:t>
      </w:r>
    </w:p>
    <w:p w:rsidR="00180E0C" w:rsidRDefault="0049209B" w:rsidP="007A4F00">
      <w:pPr>
        <w:bidi/>
        <w:spacing w:line="360" w:lineRule="auto"/>
        <w:jc w:val="both"/>
        <w:rPr>
          <w:sz w:val="32"/>
          <w:szCs w:val="32"/>
          <w:rtl/>
          <w:lang w:bidi="ar-DZ"/>
        </w:rPr>
      </w:pPr>
      <w:r>
        <w:rPr>
          <w:rFonts w:hint="cs"/>
          <w:sz w:val="32"/>
          <w:szCs w:val="32"/>
          <w:rtl/>
          <w:lang w:bidi="ar-DZ"/>
        </w:rPr>
        <w:t xml:space="preserve">ويتمثل </w:t>
      </w:r>
      <w:r w:rsidR="00046016">
        <w:rPr>
          <w:rFonts w:hint="cs"/>
          <w:sz w:val="32"/>
          <w:szCs w:val="32"/>
          <w:rtl/>
          <w:lang w:bidi="ar-DZ"/>
        </w:rPr>
        <w:t>تأثير</w:t>
      </w:r>
      <w:r>
        <w:rPr>
          <w:rFonts w:hint="cs"/>
          <w:sz w:val="32"/>
          <w:szCs w:val="32"/>
          <w:rtl/>
          <w:lang w:bidi="ar-DZ"/>
        </w:rPr>
        <w:t xml:space="preserve"> الاتحاد الأوروبي في </w:t>
      </w:r>
      <w:r w:rsidR="00046016">
        <w:rPr>
          <w:rFonts w:hint="cs"/>
          <w:sz w:val="32"/>
          <w:szCs w:val="32"/>
          <w:rtl/>
          <w:lang w:bidi="ar-DZ"/>
        </w:rPr>
        <w:t>التأثير</w:t>
      </w:r>
      <w:r>
        <w:rPr>
          <w:rFonts w:hint="cs"/>
          <w:sz w:val="32"/>
          <w:szCs w:val="32"/>
          <w:rtl/>
          <w:lang w:bidi="ar-DZ"/>
        </w:rPr>
        <w:t xml:space="preserve"> على البلدان </w:t>
      </w:r>
      <w:r w:rsidR="00046016">
        <w:rPr>
          <w:rFonts w:hint="cs"/>
          <w:sz w:val="32"/>
          <w:szCs w:val="32"/>
          <w:rtl/>
          <w:lang w:bidi="ar-DZ"/>
        </w:rPr>
        <w:t>الأخرى</w:t>
      </w:r>
      <w:r>
        <w:rPr>
          <w:rFonts w:hint="cs"/>
          <w:sz w:val="32"/>
          <w:szCs w:val="32"/>
          <w:rtl/>
          <w:lang w:bidi="ar-DZ"/>
        </w:rPr>
        <w:t xml:space="preserve"> و على </w:t>
      </w:r>
      <w:r w:rsidR="00046016">
        <w:rPr>
          <w:rFonts w:hint="cs"/>
          <w:sz w:val="32"/>
          <w:szCs w:val="32"/>
          <w:rtl/>
          <w:lang w:bidi="ar-DZ"/>
        </w:rPr>
        <w:t>الأطراف</w:t>
      </w:r>
      <w:r>
        <w:rPr>
          <w:rFonts w:hint="cs"/>
          <w:sz w:val="32"/>
          <w:szCs w:val="32"/>
          <w:rtl/>
          <w:lang w:bidi="ar-DZ"/>
        </w:rPr>
        <w:t xml:space="preserve"> الفاعلة غير الرسمية من اجل وضع المعايير و المقاييس الدولية لحقوق </w:t>
      </w:r>
      <w:r w:rsidR="00046016">
        <w:rPr>
          <w:rFonts w:hint="cs"/>
          <w:sz w:val="32"/>
          <w:szCs w:val="32"/>
          <w:rtl/>
          <w:lang w:bidi="ar-DZ"/>
        </w:rPr>
        <w:t>الإنسان</w:t>
      </w:r>
      <w:r>
        <w:rPr>
          <w:rFonts w:hint="cs"/>
          <w:sz w:val="32"/>
          <w:szCs w:val="32"/>
          <w:rtl/>
          <w:lang w:bidi="ar-DZ"/>
        </w:rPr>
        <w:t xml:space="preserve"> و القانون الدولي الإنساني حيز التنفيذ</w:t>
      </w:r>
      <w:r w:rsidR="00334E37">
        <w:rPr>
          <w:rFonts w:hint="cs"/>
          <w:sz w:val="32"/>
          <w:szCs w:val="32"/>
          <w:rtl/>
          <w:lang w:bidi="ar-DZ"/>
        </w:rPr>
        <w:t>،</w:t>
      </w:r>
      <w:r>
        <w:rPr>
          <w:rFonts w:hint="cs"/>
          <w:sz w:val="32"/>
          <w:szCs w:val="32"/>
          <w:rtl/>
          <w:lang w:bidi="ar-DZ"/>
        </w:rPr>
        <w:t xml:space="preserve"> و كذا المواثيق الدولية و </w:t>
      </w:r>
      <w:r w:rsidR="00046016">
        <w:rPr>
          <w:rFonts w:hint="cs"/>
          <w:sz w:val="32"/>
          <w:szCs w:val="32"/>
          <w:rtl/>
          <w:lang w:bidi="ar-DZ"/>
        </w:rPr>
        <w:t>الإقليمية</w:t>
      </w:r>
      <w:r>
        <w:rPr>
          <w:rFonts w:hint="cs"/>
          <w:sz w:val="32"/>
          <w:szCs w:val="32"/>
          <w:rtl/>
          <w:lang w:bidi="ar-DZ"/>
        </w:rPr>
        <w:t xml:space="preserve"> و القانونية </w:t>
      </w:r>
      <w:r w:rsidR="00046016">
        <w:rPr>
          <w:rFonts w:hint="cs"/>
          <w:sz w:val="32"/>
          <w:szCs w:val="32"/>
          <w:rtl/>
          <w:lang w:bidi="ar-DZ"/>
        </w:rPr>
        <w:t>المتعلق</w:t>
      </w:r>
      <w:r w:rsidR="00046016">
        <w:rPr>
          <w:rFonts w:hint="eastAsia"/>
          <w:sz w:val="32"/>
          <w:szCs w:val="32"/>
          <w:rtl/>
          <w:lang w:bidi="ar-DZ"/>
        </w:rPr>
        <w:t>ة</w:t>
      </w:r>
      <w:r>
        <w:rPr>
          <w:rFonts w:hint="cs"/>
          <w:sz w:val="32"/>
          <w:szCs w:val="32"/>
          <w:rtl/>
          <w:lang w:bidi="ar-DZ"/>
        </w:rPr>
        <w:t xml:space="preserve"> بحقوق </w:t>
      </w:r>
      <w:r w:rsidR="00046016">
        <w:rPr>
          <w:rFonts w:hint="cs"/>
          <w:sz w:val="32"/>
          <w:szCs w:val="32"/>
          <w:rtl/>
          <w:lang w:bidi="ar-DZ"/>
        </w:rPr>
        <w:t>الإنسان</w:t>
      </w:r>
      <w:r>
        <w:rPr>
          <w:rFonts w:hint="cs"/>
          <w:sz w:val="32"/>
          <w:szCs w:val="32"/>
          <w:rtl/>
          <w:lang w:bidi="ar-DZ"/>
        </w:rPr>
        <w:t xml:space="preserve"> و التي تسعى </w:t>
      </w:r>
      <w:r w:rsidR="00046016">
        <w:rPr>
          <w:rFonts w:hint="cs"/>
          <w:sz w:val="32"/>
          <w:szCs w:val="32"/>
          <w:rtl/>
          <w:lang w:bidi="ar-DZ"/>
        </w:rPr>
        <w:t>إلى</w:t>
      </w:r>
      <w:r>
        <w:rPr>
          <w:rFonts w:hint="cs"/>
          <w:sz w:val="32"/>
          <w:szCs w:val="32"/>
          <w:rtl/>
          <w:lang w:bidi="ar-DZ"/>
        </w:rPr>
        <w:t xml:space="preserve"> الحرس على العديد من </w:t>
      </w:r>
      <w:r w:rsidR="00046016">
        <w:rPr>
          <w:rFonts w:hint="cs"/>
          <w:sz w:val="32"/>
          <w:szCs w:val="32"/>
          <w:rtl/>
          <w:lang w:bidi="ar-DZ"/>
        </w:rPr>
        <w:t>أجهزة</w:t>
      </w:r>
      <w:r>
        <w:rPr>
          <w:rFonts w:hint="cs"/>
          <w:sz w:val="32"/>
          <w:szCs w:val="32"/>
          <w:rtl/>
          <w:lang w:bidi="ar-DZ"/>
        </w:rPr>
        <w:t xml:space="preserve"> حماية هذه حقوق على المستوى </w:t>
      </w:r>
      <w:r w:rsidR="00046016">
        <w:rPr>
          <w:rFonts w:hint="cs"/>
          <w:sz w:val="32"/>
          <w:szCs w:val="32"/>
          <w:rtl/>
          <w:lang w:bidi="ar-DZ"/>
        </w:rPr>
        <w:t>الأوروبي</w:t>
      </w:r>
      <w:r>
        <w:rPr>
          <w:rFonts w:hint="cs"/>
          <w:sz w:val="32"/>
          <w:szCs w:val="32"/>
          <w:rtl/>
          <w:lang w:bidi="ar-DZ"/>
        </w:rPr>
        <w:t xml:space="preserve"> بما فيها</w:t>
      </w:r>
      <w:r w:rsidR="00702DB5">
        <w:rPr>
          <w:rFonts w:hint="cs"/>
          <w:sz w:val="32"/>
          <w:szCs w:val="32"/>
          <w:rtl/>
          <w:lang w:bidi="ar-DZ"/>
        </w:rPr>
        <w:t xml:space="preserve"> مجلس </w:t>
      </w:r>
      <w:r w:rsidR="00046016">
        <w:rPr>
          <w:rFonts w:hint="cs"/>
          <w:sz w:val="32"/>
          <w:szCs w:val="32"/>
          <w:rtl/>
          <w:lang w:bidi="ar-DZ"/>
        </w:rPr>
        <w:t>أوروبا</w:t>
      </w:r>
      <w:r w:rsidR="00702DB5">
        <w:rPr>
          <w:rFonts w:hint="cs"/>
          <w:sz w:val="32"/>
          <w:szCs w:val="32"/>
          <w:rtl/>
          <w:lang w:bidi="ar-DZ"/>
        </w:rPr>
        <w:t xml:space="preserve"> لحم</w:t>
      </w:r>
      <w:r w:rsidR="00334E37">
        <w:rPr>
          <w:rFonts w:hint="cs"/>
          <w:sz w:val="32"/>
          <w:szCs w:val="32"/>
          <w:rtl/>
          <w:lang w:bidi="ar-DZ"/>
        </w:rPr>
        <w:t>ا</w:t>
      </w:r>
      <w:r w:rsidR="00702DB5">
        <w:rPr>
          <w:rFonts w:hint="cs"/>
          <w:sz w:val="32"/>
          <w:szCs w:val="32"/>
          <w:rtl/>
          <w:lang w:bidi="ar-DZ"/>
        </w:rPr>
        <w:t xml:space="preserve">ية حقوق </w:t>
      </w:r>
      <w:r w:rsidR="00046016">
        <w:rPr>
          <w:rFonts w:hint="cs"/>
          <w:sz w:val="32"/>
          <w:szCs w:val="32"/>
          <w:rtl/>
          <w:lang w:bidi="ar-DZ"/>
        </w:rPr>
        <w:t>الإنسان</w:t>
      </w:r>
      <w:r w:rsidR="00702DB5">
        <w:rPr>
          <w:rFonts w:hint="cs"/>
          <w:sz w:val="32"/>
          <w:szCs w:val="32"/>
          <w:rtl/>
          <w:lang w:bidi="ar-DZ"/>
        </w:rPr>
        <w:t xml:space="preserve"> (1) ، منظمة </w:t>
      </w:r>
      <w:r w:rsidR="00046016">
        <w:rPr>
          <w:rFonts w:hint="cs"/>
          <w:sz w:val="32"/>
          <w:szCs w:val="32"/>
          <w:rtl/>
          <w:lang w:bidi="ar-DZ"/>
        </w:rPr>
        <w:t>الأمن</w:t>
      </w:r>
      <w:r w:rsidR="00702DB5">
        <w:rPr>
          <w:rFonts w:hint="cs"/>
          <w:sz w:val="32"/>
          <w:szCs w:val="32"/>
          <w:rtl/>
          <w:lang w:bidi="ar-DZ"/>
        </w:rPr>
        <w:t xml:space="preserve"> و التعاون في </w:t>
      </w:r>
      <w:r w:rsidR="00046016">
        <w:rPr>
          <w:rFonts w:hint="cs"/>
          <w:sz w:val="32"/>
          <w:szCs w:val="32"/>
          <w:rtl/>
          <w:lang w:bidi="ar-DZ"/>
        </w:rPr>
        <w:t>أوروبا</w:t>
      </w:r>
      <w:r w:rsidR="00702DB5">
        <w:rPr>
          <w:rFonts w:hint="cs"/>
          <w:sz w:val="32"/>
          <w:szCs w:val="32"/>
          <w:rtl/>
          <w:lang w:bidi="ar-DZ"/>
        </w:rPr>
        <w:t xml:space="preserve"> ، محكمة العدل </w:t>
      </w:r>
      <w:r w:rsidR="00046016">
        <w:rPr>
          <w:rFonts w:hint="cs"/>
          <w:sz w:val="32"/>
          <w:szCs w:val="32"/>
          <w:rtl/>
          <w:lang w:bidi="ar-DZ"/>
        </w:rPr>
        <w:t>الأوروبية</w:t>
      </w:r>
      <w:r w:rsidR="00334E37">
        <w:rPr>
          <w:rFonts w:hint="cs"/>
          <w:sz w:val="32"/>
          <w:szCs w:val="32"/>
          <w:rtl/>
          <w:lang w:bidi="ar-DZ"/>
        </w:rPr>
        <w:t>،</w:t>
      </w:r>
      <w:r w:rsidR="009059D3">
        <w:rPr>
          <w:rFonts w:hint="cs"/>
          <w:sz w:val="32"/>
          <w:szCs w:val="32"/>
          <w:rtl/>
          <w:lang w:bidi="ar-DZ"/>
        </w:rPr>
        <w:t xml:space="preserve"> </w:t>
      </w:r>
      <w:r w:rsidR="00334E37">
        <w:rPr>
          <w:rFonts w:hint="cs"/>
          <w:sz w:val="32"/>
          <w:szCs w:val="32"/>
          <w:rtl/>
          <w:lang w:bidi="ar-DZ"/>
        </w:rPr>
        <w:t>والتي</w:t>
      </w:r>
      <w:r w:rsidR="00702DB5">
        <w:rPr>
          <w:rFonts w:hint="cs"/>
          <w:sz w:val="32"/>
          <w:szCs w:val="32"/>
          <w:rtl/>
          <w:lang w:bidi="ar-DZ"/>
        </w:rPr>
        <w:t xml:space="preserve"> تتمثل مهمته</w:t>
      </w:r>
      <w:r w:rsidR="00334E37">
        <w:rPr>
          <w:rFonts w:hint="cs"/>
          <w:sz w:val="32"/>
          <w:szCs w:val="32"/>
          <w:rtl/>
          <w:lang w:bidi="ar-DZ"/>
        </w:rPr>
        <w:t>ا في</w:t>
      </w:r>
      <w:r w:rsidR="00702DB5">
        <w:rPr>
          <w:rFonts w:hint="cs"/>
          <w:sz w:val="32"/>
          <w:szCs w:val="32"/>
          <w:rtl/>
          <w:lang w:bidi="ar-DZ"/>
        </w:rPr>
        <w:t xml:space="preserve"> تعزيزا</w:t>
      </w:r>
      <w:r>
        <w:rPr>
          <w:rFonts w:hint="cs"/>
          <w:sz w:val="32"/>
          <w:szCs w:val="32"/>
          <w:rtl/>
          <w:lang w:bidi="ar-DZ"/>
        </w:rPr>
        <w:t xml:space="preserve"> </w:t>
      </w:r>
      <w:r w:rsidR="00702DB5">
        <w:rPr>
          <w:rFonts w:hint="cs"/>
          <w:sz w:val="32"/>
          <w:szCs w:val="32"/>
          <w:rtl/>
          <w:lang w:bidi="ar-DZ"/>
        </w:rPr>
        <w:t xml:space="preserve">الوعي بحقوق </w:t>
      </w:r>
      <w:r w:rsidR="00046016">
        <w:rPr>
          <w:rFonts w:hint="cs"/>
          <w:sz w:val="32"/>
          <w:szCs w:val="32"/>
          <w:rtl/>
          <w:lang w:bidi="ar-DZ"/>
        </w:rPr>
        <w:t>الإنسان</w:t>
      </w:r>
      <w:r w:rsidR="00702DB5">
        <w:rPr>
          <w:rFonts w:hint="cs"/>
          <w:sz w:val="32"/>
          <w:szCs w:val="32"/>
          <w:rtl/>
          <w:lang w:bidi="ar-DZ"/>
        </w:rPr>
        <w:t xml:space="preserve"> وحرياته </w:t>
      </w:r>
      <w:r w:rsidR="00046016">
        <w:rPr>
          <w:rFonts w:hint="cs"/>
          <w:sz w:val="32"/>
          <w:szCs w:val="32"/>
          <w:rtl/>
          <w:lang w:bidi="ar-DZ"/>
        </w:rPr>
        <w:t>الأساسية</w:t>
      </w:r>
      <w:r w:rsidR="00702DB5">
        <w:rPr>
          <w:rFonts w:hint="cs"/>
          <w:sz w:val="32"/>
          <w:szCs w:val="32"/>
          <w:rtl/>
          <w:lang w:bidi="ar-DZ"/>
        </w:rPr>
        <w:t xml:space="preserve"> </w:t>
      </w:r>
      <w:r w:rsidR="00180E0C">
        <w:rPr>
          <w:rFonts w:hint="cs"/>
          <w:sz w:val="32"/>
          <w:szCs w:val="32"/>
          <w:rtl/>
          <w:lang w:bidi="ar-DZ"/>
        </w:rPr>
        <w:t xml:space="preserve">وهذا بالتنسيق مع بعض الآليات المختصة بحماية حقوق </w:t>
      </w:r>
      <w:r w:rsidR="00046016">
        <w:rPr>
          <w:rFonts w:hint="cs"/>
          <w:sz w:val="32"/>
          <w:szCs w:val="32"/>
          <w:rtl/>
          <w:lang w:bidi="ar-DZ"/>
        </w:rPr>
        <w:t>الإنسان</w:t>
      </w:r>
      <w:r w:rsidR="008C3664">
        <w:rPr>
          <w:rFonts w:hint="cs"/>
          <w:sz w:val="32"/>
          <w:szCs w:val="32"/>
          <w:rtl/>
          <w:lang w:bidi="ar-DZ"/>
        </w:rPr>
        <w:t xml:space="preserve"> على مستوى </w:t>
      </w:r>
      <w:r w:rsidR="00180E0C">
        <w:rPr>
          <w:rFonts w:hint="cs"/>
          <w:sz w:val="32"/>
          <w:szCs w:val="32"/>
          <w:rtl/>
          <w:lang w:bidi="ar-DZ"/>
        </w:rPr>
        <w:t xml:space="preserve"> المعاهدات </w:t>
      </w:r>
      <w:r w:rsidR="00046016">
        <w:rPr>
          <w:rFonts w:hint="cs"/>
          <w:sz w:val="32"/>
          <w:szCs w:val="32"/>
          <w:rtl/>
          <w:lang w:bidi="ar-DZ"/>
        </w:rPr>
        <w:t>الأوربية</w:t>
      </w:r>
      <w:r w:rsidR="008C3664">
        <w:rPr>
          <w:rFonts w:hint="cs"/>
          <w:sz w:val="32"/>
          <w:szCs w:val="32"/>
          <w:rtl/>
          <w:lang w:bidi="ar-DZ"/>
        </w:rPr>
        <w:t>،</w:t>
      </w:r>
      <w:r w:rsidR="00180E0C">
        <w:rPr>
          <w:rFonts w:hint="cs"/>
          <w:sz w:val="32"/>
          <w:szCs w:val="32"/>
          <w:rtl/>
          <w:lang w:bidi="ar-DZ"/>
        </w:rPr>
        <w:t xml:space="preserve"> كما يعمل المفوض </w:t>
      </w:r>
      <w:r w:rsidR="00046016">
        <w:rPr>
          <w:rFonts w:hint="cs"/>
          <w:sz w:val="32"/>
          <w:szCs w:val="32"/>
          <w:rtl/>
          <w:lang w:bidi="ar-DZ"/>
        </w:rPr>
        <w:t>الأوروبي</w:t>
      </w:r>
      <w:r w:rsidR="00180E0C">
        <w:rPr>
          <w:rFonts w:hint="cs"/>
          <w:sz w:val="32"/>
          <w:szCs w:val="32"/>
          <w:rtl/>
          <w:lang w:bidi="ar-DZ"/>
        </w:rPr>
        <w:t xml:space="preserve"> </w:t>
      </w:r>
      <w:r w:rsidR="00046016">
        <w:rPr>
          <w:rFonts w:hint="cs"/>
          <w:sz w:val="32"/>
          <w:szCs w:val="32"/>
          <w:rtl/>
          <w:lang w:bidi="ar-DZ"/>
        </w:rPr>
        <w:t>في</w:t>
      </w:r>
      <w:r w:rsidR="00180E0C">
        <w:rPr>
          <w:rFonts w:hint="cs"/>
          <w:sz w:val="32"/>
          <w:szCs w:val="32"/>
          <w:rtl/>
          <w:lang w:bidi="ar-DZ"/>
        </w:rPr>
        <w:t xml:space="preserve"> </w:t>
      </w:r>
      <w:r w:rsidR="00046016">
        <w:rPr>
          <w:rFonts w:hint="cs"/>
          <w:sz w:val="32"/>
          <w:szCs w:val="32"/>
          <w:rtl/>
          <w:lang w:bidi="ar-DZ"/>
        </w:rPr>
        <w:t>أي</w:t>
      </w:r>
      <w:r w:rsidR="00180E0C">
        <w:rPr>
          <w:rFonts w:hint="cs"/>
          <w:sz w:val="32"/>
          <w:szCs w:val="32"/>
          <w:rtl/>
          <w:lang w:bidi="ar-DZ"/>
        </w:rPr>
        <w:t xml:space="preserve"> منطقة خاضعة </w:t>
      </w:r>
      <w:r w:rsidR="00046016">
        <w:rPr>
          <w:rFonts w:hint="cs"/>
          <w:sz w:val="32"/>
          <w:szCs w:val="32"/>
          <w:rtl/>
          <w:lang w:bidi="ar-DZ"/>
        </w:rPr>
        <w:t>لاختصا</w:t>
      </w:r>
      <w:r w:rsidR="00046016">
        <w:rPr>
          <w:rFonts w:hint="eastAsia"/>
          <w:sz w:val="32"/>
          <w:szCs w:val="32"/>
          <w:rtl/>
          <w:lang w:bidi="ar-DZ"/>
        </w:rPr>
        <w:t>ص</w:t>
      </w:r>
      <w:r w:rsidR="00180E0C">
        <w:rPr>
          <w:rFonts w:hint="cs"/>
          <w:sz w:val="32"/>
          <w:szCs w:val="32"/>
          <w:rtl/>
          <w:lang w:bidi="ar-DZ"/>
        </w:rPr>
        <w:t xml:space="preserve"> المجلس </w:t>
      </w:r>
      <w:r w:rsidR="008C3664">
        <w:rPr>
          <w:rFonts w:hint="cs"/>
          <w:sz w:val="32"/>
          <w:szCs w:val="32"/>
          <w:rtl/>
          <w:lang w:bidi="ar-DZ"/>
        </w:rPr>
        <w:t>و قد يصدر المفوض نتيجة التحقيق</w:t>
      </w:r>
      <w:r w:rsidR="00180E0C">
        <w:rPr>
          <w:rFonts w:hint="cs"/>
          <w:sz w:val="32"/>
          <w:szCs w:val="32"/>
          <w:rtl/>
          <w:lang w:bidi="ar-DZ"/>
        </w:rPr>
        <w:t xml:space="preserve"> آراء </w:t>
      </w:r>
      <w:r w:rsidR="00046016">
        <w:rPr>
          <w:rFonts w:hint="cs"/>
          <w:sz w:val="32"/>
          <w:szCs w:val="32"/>
          <w:rtl/>
          <w:lang w:bidi="ar-DZ"/>
        </w:rPr>
        <w:t>آو</w:t>
      </w:r>
      <w:r w:rsidR="00180E0C">
        <w:rPr>
          <w:rFonts w:hint="cs"/>
          <w:sz w:val="32"/>
          <w:szCs w:val="32"/>
          <w:rtl/>
          <w:lang w:bidi="ar-DZ"/>
        </w:rPr>
        <w:t xml:space="preserve"> توصيات </w:t>
      </w:r>
      <w:r w:rsidR="00046016">
        <w:rPr>
          <w:rFonts w:hint="cs"/>
          <w:sz w:val="32"/>
          <w:szCs w:val="32"/>
          <w:rtl/>
          <w:lang w:bidi="ar-DZ"/>
        </w:rPr>
        <w:t>أو</w:t>
      </w:r>
      <w:r w:rsidR="00180E0C">
        <w:rPr>
          <w:rFonts w:hint="cs"/>
          <w:sz w:val="32"/>
          <w:szCs w:val="32"/>
          <w:rtl/>
          <w:lang w:bidi="ar-DZ"/>
        </w:rPr>
        <w:t xml:space="preserve"> تقارير(2)</w:t>
      </w:r>
      <w:r w:rsidR="0091002D">
        <w:rPr>
          <w:rFonts w:hint="cs"/>
          <w:sz w:val="32"/>
          <w:szCs w:val="32"/>
          <w:rtl/>
          <w:lang w:bidi="ar-DZ"/>
        </w:rPr>
        <w:t>.</w:t>
      </w:r>
    </w:p>
    <w:p w:rsidR="0091002D" w:rsidRDefault="0091002D" w:rsidP="007A4F00">
      <w:pPr>
        <w:bidi/>
        <w:spacing w:line="360" w:lineRule="auto"/>
        <w:jc w:val="both"/>
        <w:rPr>
          <w:sz w:val="32"/>
          <w:szCs w:val="32"/>
          <w:rtl/>
          <w:lang w:bidi="ar-DZ"/>
        </w:rPr>
      </w:pPr>
    </w:p>
    <w:p w:rsidR="008C3664" w:rsidRDefault="008C3664" w:rsidP="007A4F00">
      <w:pPr>
        <w:bidi/>
        <w:spacing w:line="360" w:lineRule="auto"/>
        <w:jc w:val="both"/>
        <w:rPr>
          <w:sz w:val="32"/>
          <w:szCs w:val="32"/>
          <w:rtl/>
          <w:lang w:bidi="ar-DZ"/>
        </w:rPr>
      </w:pPr>
    </w:p>
    <w:p w:rsidR="008C3664" w:rsidRDefault="008C3664" w:rsidP="007A4F00">
      <w:pPr>
        <w:bidi/>
        <w:spacing w:line="360" w:lineRule="auto"/>
        <w:jc w:val="both"/>
        <w:rPr>
          <w:sz w:val="32"/>
          <w:szCs w:val="32"/>
          <w:rtl/>
          <w:lang w:bidi="ar-DZ"/>
        </w:rPr>
      </w:pPr>
    </w:p>
    <w:p w:rsidR="0091002D" w:rsidRDefault="0091002D"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w:t>
      </w:r>
    </w:p>
    <w:p w:rsidR="0091002D" w:rsidRDefault="0091002D" w:rsidP="007A4F00">
      <w:pPr>
        <w:bidi/>
        <w:spacing w:line="360" w:lineRule="auto"/>
        <w:jc w:val="both"/>
        <w:rPr>
          <w:sz w:val="24"/>
          <w:szCs w:val="24"/>
          <w:rtl/>
          <w:lang w:bidi="ar-DZ"/>
        </w:rPr>
      </w:pPr>
      <w:r>
        <w:rPr>
          <w:rFonts w:hint="cs"/>
          <w:sz w:val="24"/>
          <w:szCs w:val="24"/>
          <w:rtl/>
          <w:lang w:bidi="ar-DZ"/>
        </w:rPr>
        <w:t>1-</w:t>
      </w:r>
      <w:r w:rsidR="008C3664">
        <w:rPr>
          <w:rFonts w:hint="cs"/>
          <w:sz w:val="24"/>
          <w:szCs w:val="24"/>
          <w:rtl/>
          <w:lang w:bidi="ar-DZ"/>
        </w:rPr>
        <w:t xml:space="preserve"> </w:t>
      </w:r>
      <w:r>
        <w:rPr>
          <w:rFonts w:hint="cs"/>
          <w:sz w:val="24"/>
          <w:szCs w:val="24"/>
          <w:rtl/>
          <w:lang w:bidi="ar-DZ"/>
        </w:rPr>
        <w:t>من</w:t>
      </w:r>
      <w:r w:rsidR="00046016">
        <w:rPr>
          <w:rFonts w:hint="cs"/>
          <w:sz w:val="24"/>
          <w:szCs w:val="24"/>
          <w:rtl/>
          <w:lang w:bidi="ar-DZ"/>
        </w:rPr>
        <w:t xml:space="preserve"> </w:t>
      </w:r>
      <w:r>
        <w:rPr>
          <w:rFonts w:hint="cs"/>
          <w:sz w:val="24"/>
          <w:szCs w:val="24"/>
          <w:rtl/>
          <w:lang w:bidi="ar-DZ"/>
        </w:rPr>
        <w:t xml:space="preserve">ابرز </w:t>
      </w:r>
      <w:r w:rsidR="00046016">
        <w:rPr>
          <w:rFonts w:hint="cs"/>
          <w:sz w:val="24"/>
          <w:szCs w:val="24"/>
          <w:rtl/>
          <w:lang w:bidi="ar-DZ"/>
        </w:rPr>
        <w:t>أجهزة</w:t>
      </w:r>
      <w:r>
        <w:rPr>
          <w:rFonts w:hint="cs"/>
          <w:sz w:val="24"/>
          <w:szCs w:val="24"/>
          <w:rtl/>
          <w:lang w:bidi="ar-DZ"/>
        </w:rPr>
        <w:t xml:space="preserve"> مجلس </w:t>
      </w:r>
      <w:r w:rsidR="00046016">
        <w:rPr>
          <w:rFonts w:hint="cs"/>
          <w:sz w:val="24"/>
          <w:szCs w:val="24"/>
          <w:rtl/>
          <w:lang w:bidi="ar-DZ"/>
        </w:rPr>
        <w:t>أوروبا</w:t>
      </w:r>
      <w:r>
        <w:rPr>
          <w:rFonts w:hint="cs"/>
          <w:sz w:val="24"/>
          <w:szCs w:val="24"/>
          <w:rtl/>
          <w:lang w:bidi="ar-DZ"/>
        </w:rPr>
        <w:t xml:space="preserve"> لحماية حقوق</w:t>
      </w:r>
      <w:r w:rsidR="00046016">
        <w:rPr>
          <w:rFonts w:hint="cs"/>
          <w:sz w:val="24"/>
          <w:szCs w:val="24"/>
          <w:rtl/>
          <w:lang w:bidi="ar-DZ"/>
        </w:rPr>
        <w:t xml:space="preserve"> الإنسان المفوض الأوروبي</w:t>
      </w:r>
      <w:r>
        <w:rPr>
          <w:rFonts w:hint="cs"/>
          <w:sz w:val="24"/>
          <w:szCs w:val="24"/>
          <w:rtl/>
          <w:lang w:bidi="ar-DZ"/>
        </w:rPr>
        <w:t xml:space="preserve"> لحقوق </w:t>
      </w:r>
      <w:r w:rsidR="00046016">
        <w:rPr>
          <w:rFonts w:hint="cs"/>
          <w:sz w:val="24"/>
          <w:szCs w:val="24"/>
          <w:rtl/>
          <w:lang w:bidi="ar-DZ"/>
        </w:rPr>
        <w:t>الإنسان</w:t>
      </w:r>
      <w:r>
        <w:rPr>
          <w:rFonts w:hint="cs"/>
          <w:sz w:val="24"/>
          <w:szCs w:val="24"/>
          <w:rtl/>
          <w:lang w:bidi="ar-DZ"/>
        </w:rPr>
        <w:t xml:space="preserve"> الذي جري </w:t>
      </w:r>
      <w:r w:rsidR="00046016">
        <w:rPr>
          <w:rFonts w:hint="cs"/>
          <w:sz w:val="24"/>
          <w:szCs w:val="24"/>
          <w:rtl/>
          <w:lang w:bidi="ar-DZ"/>
        </w:rPr>
        <w:t>إقراره</w:t>
      </w:r>
      <w:r>
        <w:rPr>
          <w:rFonts w:hint="cs"/>
          <w:sz w:val="24"/>
          <w:szCs w:val="24"/>
          <w:rtl/>
          <w:lang w:bidi="ar-DZ"/>
        </w:rPr>
        <w:t xml:space="preserve"> في اج</w:t>
      </w:r>
      <w:r w:rsidR="00046016">
        <w:rPr>
          <w:rFonts w:hint="cs"/>
          <w:sz w:val="24"/>
          <w:szCs w:val="24"/>
          <w:rtl/>
          <w:lang w:bidi="ar-DZ"/>
        </w:rPr>
        <w:t>تماع رؤساء الدول و الحكومات الأوروبية</w:t>
      </w:r>
      <w:r>
        <w:rPr>
          <w:rFonts w:hint="cs"/>
          <w:sz w:val="24"/>
          <w:szCs w:val="24"/>
          <w:rtl/>
          <w:lang w:bidi="ar-DZ"/>
        </w:rPr>
        <w:t xml:space="preserve"> المنعقدة سنة 1997، ينتخب من طرف الجمعية </w:t>
      </w:r>
      <w:r w:rsidR="00046016">
        <w:rPr>
          <w:rFonts w:hint="cs"/>
          <w:sz w:val="24"/>
          <w:szCs w:val="24"/>
          <w:rtl/>
          <w:lang w:bidi="ar-DZ"/>
        </w:rPr>
        <w:t>البرلماني</w:t>
      </w:r>
      <w:r w:rsidR="00046016">
        <w:rPr>
          <w:rFonts w:hint="eastAsia"/>
          <w:sz w:val="24"/>
          <w:szCs w:val="24"/>
          <w:rtl/>
          <w:lang w:bidi="ar-DZ"/>
        </w:rPr>
        <w:t>ة</w:t>
      </w:r>
      <w:r>
        <w:rPr>
          <w:rFonts w:hint="cs"/>
          <w:sz w:val="24"/>
          <w:szCs w:val="24"/>
          <w:rtl/>
          <w:lang w:bidi="ar-DZ"/>
        </w:rPr>
        <w:t xml:space="preserve"> لمدة 06 </w:t>
      </w:r>
      <w:r w:rsidR="00046016">
        <w:rPr>
          <w:rFonts w:hint="cs"/>
          <w:sz w:val="24"/>
          <w:szCs w:val="24"/>
          <w:rtl/>
          <w:lang w:bidi="ar-DZ"/>
        </w:rPr>
        <w:t>سنوات</w:t>
      </w:r>
      <w:r>
        <w:rPr>
          <w:rFonts w:hint="cs"/>
          <w:sz w:val="24"/>
          <w:szCs w:val="24"/>
          <w:rtl/>
          <w:lang w:bidi="ar-DZ"/>
        </w:rPr>
        <w:t xml:space="preserve"> غير قابلة لتجديد </w:t>
      </w:r>
    </w:p>
    <w:p w:rsidR="008C3664" w:rsidRPr="00D54980" w:rsidRDefault="0091002D" w:rsidP="007A4F00">
      <w:pPr>
        <w:bidi/>
        <w:spacing w:line="360" w:lineRule="auto"/>
        <w:jc w:val="both"/>
        <w:rPr>
          <w:sz w:val="24"/>
          <w:szCs w:val="24"/>
          <w:rtl/>
          <w:lang w:bidi="ar-DZ"/>
        </w:rPr>
      </w:pPr>
      <w:r>
        <w:rPr>
          <w:rFonts w:hint="cs"/>
          <w:sz w:val="24"/>
          <w:szCs w:val="24"/>
          <w:rtl/>
          <w:lang w:bidi="ar-DZ"/>
        </w:rPr>
        <w:t xml:space="preserve">2-بدأت المنظمة عملها سنة 1973 كجهاز </w:t>
      </w:r>
      <w:r w:rsidR="00046016">
        <w:rPr>
          <w:rFonts w:hint="cs"/>
          <w:sz w:val="24"/>
          <w:szCs w:val="24"/>
          <w:rtl/>
          <w:lang w:bidi="ar-DZ"/>
        </w:rPr>
        <w:t>أساسي</w:t>
      </w:r>
      <w:r>
        <w:rPr>
          <w:rFonts w:hint="cs"/>
          <w:sz w:val="24"/>
          <w:szCs w:val="24"/>
          <w:rtl/>
          <w:lang w:bidi="ar-DZ"/>
        </w:rPr>
        <w:t xml:space="preserve"> </w:t>
      </w:r>
      <w:r w:rsidR="00D54980">
        <w:rPr>
          <w:rFonts w:hint="cs"/>
          <w:sz w:val="24"/>
          <w:szCs w:val="24"/>
          <w:rtl/>
          <w:lang w:bidi="ar-DZ"/>
        </w:rPr>
        <w:t xml:space="preserve">ليس له </w:t>
      </w:r>
      <w:r w:rsidR="00046016">
        <w:rPr>
          <w:rFonts w:hint="cs"/>
          <w:sz w:val="24"/>
          <w:szCs w:val="24"/>
          <w:rtl/>
          <w:lang w:bidi="ar-DZ"/>
        </w:rPr>
        <w:t>أية</w:t>
      </w:r>
      <w:r w:rsidR="00D54980">
        <w:rPr>
          <w:rFonts w:hint="cs"/>
          <w:sz w:val="24"/>
          <w:szCs w:val="24"/>
          <w:rtl/>
          <w:lang w:bidi="ar-DZ"/>
        </w:rPr>
        <w:t xml:space="preserve"> صفة قانونية </w:t>
      </w:r>
      <w:r w:rsidR="008C3664">
        <w:rPr>
          <w:rFonts w:hint="cs"/>
          <w:sz w:val="24"/>
          <w:szCs w:val="24"/>
          <w:rtl/>
          <w:lang w:bidi="ar-DZ"/>
        </w:rPr>
        <w:t>و</w:t>
      </w:r>
      <w:r w:rsidR="00D54980">
        <w:rPr>
          <w:rFonts w:hint="cs"/>
          <w:sz w:val="24"/>
          <w:szCs w:val="24"/>
          <w:rtl/>
          <w:lang w:bidi="ar-DZ"/>
        </w:rPr>
        <w:t xml:space="preserve">انعقد </w:t>
      </w:r>
      <w:r w:rsidR="00046016">
        <w:rPr>
          <w:rFonts w:hint="cs"/>
          <w:sz w:val="24"/>
          <w:szCs w:val="24"/>
          <w:rtl/>
          <w:lang w:bidi="ar-DZ"/>
        </w:rPr>
        <w:t>أول</w:t>
      </w:r>
      <w:r w:rsidR="008C3664">
        <w:rPr>
          <w:rFonts w:hint="cs"/>
          <w:sz w:val="24"/>
          <w:szCs w:val="24"/>
          <w:rtl/>
          <w:lang w:bidi="ar-DZ"/>
        </w:rPr>
        <w:t xml:space="preserve"> مؤتمر في هيليسكي سنة 1975 .</w:t>
      </w:r>
    </w:p>
    <w:p w:rsidR="00180E0C" w:rsidRDefault="00180E0C" w:rsidP="007A4F00">
      <w:pPr>
        <w:bidi/>
        <w:spacing w:line="360" w:lineRule="auto"/>
        <w:jc w:val="both"/>
        <w:rPr>
          <w:sz w:val="32"/>
          <w:szCs w:val="32"/>
          <w:rtl/>
          <w:lang w:bidi="ar-DZ"/>
        </w:rPr>
      </w:pPr>
      <w:r>
        <w:rPr>
          <w:rFonts w:hint="cs"/>
          <w:sz w:val="32"/>
          <w:szCs w:val="32"/>
          <w:rtl/>
          <w:lang w:bidi="ar-DZ"/>
        </w:rPr>
        <w:lastRenderedPageBreak/>
        <w:t xml:space="preserve"> كما </w:t>
      </w:r>
      <w:r w:rsidR="00D23340">
        <w:rPr>
          <w:rFonts w:hint="cs"/>
          <w:sz w:val="32"/>
          <w:szCs w:val="32"/>
          <w:rtl/>
          <w:lang w:bidi="ar-DZ"/>
        </w:rPr>
        <w:t>أن</w:t>
      </w:r>
      <w:r>
        <w:rPr>
          <w:rFonts w:hint="cs"/>
          <w:sz w:val="32"/>
          <w:szCs w:val="32"/>
          <w:rtl/>
          <w:lang w:bidi="ar-DZ"/>
        </w:rPr>
        <w:t xml:space="preserve"> حماية حقوق الطفل لها </w:t>
      </w:r>
      <w:r w:rsidR="00046016">
        <w:rPr>
          <w:rFonts w:hint="cs"/>
          <w:sz w:val="32"/>
          <w:szCs w:val="32"/>
          <w:rtl/>
          <w:lang w:bidi="ar-DZ"/>
        </w:rPr>
        <w:t>أولوية</w:t>
      </w:r>
      <w:r>
        <w:rPr>
          <w:rFonts w:hint="cs"/>
          <w:sz w:val="32"/>
          <w:szCs w:val="32"/>
          <w:rtl/>
          <w:lang w:bidi="ar-DZ"/>
        </w:rPr>
        <w:t xml:space="preserve"> في سياسات الاتحاد </w:t>
      </w:r>
      <w:r w:rsidR="00046016">
        <w:rPr>
          <w:rFonts w:hint="cs"/>
          <w:sz w:val="32"/>
          <w:szCs w:val="32"/>
          <w:rtl/>
          <w:lang w:bidi="ar-DZ"/>
        </w:rPr>
        <w:t>الأوروبي</w:t>
      </w:r>
      <w:r>
        <w:rPr>
          <w:rFonts w:hint="cs"/>
          <w:sz w:val="32"/>
          <w:szCs w:val="32"/>
          <w:rtl/>
          <w:lang w:bidi="ar-DZ"/>
        </w:rPr>
        <w:t xml:space="preserve"> المتعلقة بحقوق </w:t>
      </w:r>
      <w:r w:rsidR="00046016">
        <w:rPr>
          <w:rFonts w:hint="cs"/>
          <w:sz w:val="32"/>
          <w:szCs w:val="32"/>
          <w:rtl/>
          <w:lang w:bidi="ar-DZ"/>
        </w:rPr>
        <w:t>الإنسان</w:t>
      </w:r>
      <w:r w:rsidR="008C3664">
        <w:rPr>
          <w:rFonts w:hint="cs"/>
          <w:sz w:val="32"/>
          <w:szCs w:val="32"/>
          <w:rtl/>
          <w:lang w:bidi="ar-DZ"/>
        </w:rPr>
        <w:t>،</w:t>
      </w:r>
      <w:r>
        <w:rPr>
          <w:rFonts w:hint="cs"/>
          <w:sz w:val="32"/>
          <w:szCs w:val="32"/>
          <w:rtl/>
          <w:lang w:bidi="ar-DZ"/>
        </w:rPr>
        <w:t xml:space="preserve"> و يعتبر انه من </w:t>
      </w:r>
      <w:r w:rsidR="00046016">
        <w:rPr>
          <w:rFonts w:hint="cs"/>
          <w:sz w:val="32"/>
          <w:szCs w:val="32"/>
          <w:rtl/>
          <w:lang w:bidi="ar-DZ"/>
        </w:rPr>
        <w:t>الأهمية</w:t>
      </w:r>
      <w:r>
        <w:rPr>
          <w:rFonts w:hint="cs"/>
          <w:sz w:val="32"/>
          <w:szCs w:val="32"/>
          <w:rtl/>
          <w:lang w:bidi="ar-DZ"/>
        </w:rPr>
        <w:t xml:space="preserve"> </w:t>
      </w:r>
      <w:r w:rsidR="008C3664">
        <w:rPr>
          <w:rFonts w:hint="cs"/>
          <w:sz w:val="32"/>
          <w:szCs w:val="32"/>
          <w:rtl/>
          <w:lang w:bidi="ar-DZ"/>
        </w:rPr>
        <w:t>بإمكان</w:t>
      </w:r>
      <w:r>
        <w:rPr>
          <w:rFonts w:hint="cs"/>
          <w:sz w:val="32"/>
          <w:szCs w:val="32"/>
          <w:rtl/>
          <w:lang w:bidi="ar-DZ"/>
        </w:rPr>
        <w:t xml:space="preserve"> معالجة مسالة </w:t>
      </w:r>
      <w:r w:rsidR="00046016">
        <w:rPr>
          <w:rFonts w:hint="cs"/>
          <w:sz w:val="32"/>
          <w:szCs w:val="32"/>
          <w:rtl/>
          <w:lang w:bidi="ar-DZ"/>
        </w:rPr>
        <w:t>الأطفال</w:t>
      </w:r>
      <w:r>
        <w:rPr>
          <w:rFonts w:hint="cs"/>
          <w:sz w:val="32"/>
          <w:szCs w:val="32"/>
          <w:rtl/>
          <w:lang w:bidi="ar-DZ"/>
        </w:rPr>
        <w:t xml:space="preserve"> و النزاعات المسلحة ليس فقط لان </w:t>
      </w:r>
      <w:r w:rsidR="00046016">
        <w:rPr>
          <w:rFonts w:hint="cs"/>
          <w:sz w:val="32"/>
          <w:szCs w:val="32"/>
          <w:rtl/>
          <w:lang w:bidi="ar-DZ"/>
        </w:rPr>
        <w:t>الأطفال</w:t>
      </w:r>
      <w:r>
        <w:rPr>
          <w:rFonts w:hint="cs"/>
          <w:sz w:val="32"/>
          <w:szCs w:val="32"/>
          <w:rtl/>
          <w:lang w:bidi="ar-DZ"/>
        </w:rPr>
        <w:t xml:space="preserve"> يعانون في الوقت الحالي و </w:t>
      </w:r>
      <w:r w:rsidR="00046016">
        <w:rPr>
          <w:rFonts w:hint="cs"/>
          <w:sz w:val="32"/>
          <w:szCs w:val="32"/>
          <w:rtl/>
          <w:lang w:bidi="ar-DZ"/>
        </w:rPr>
        <w:t>يتأثرون</w:t>
      </w:r>
      <w:r>
        <w:rPr>
          <w:rFonts w:hint="cs"/>
          <w:sz w:val="32"/>
          <w:szCs w:val="32"/>
          <w:rtl/>
          <w:lang w:bidi="ar-DZ"/>
        </w:rPr>
        <w:t xml:space="preserve"> في المستقبل بل لان لهم حقوق ثابتة لا يمكن </w:t>
      </w:r>
      <w:r w:rsidR="00046016">
        <w:rPr>
          <w:rFonts w:hint="cs"/>
          <w:sz w:val="32"/>
          <w:szCs w:val="32"/>
          <w:rtl/>
          <w:lang w:bidi="ar-DZ"/>
        </w:rPr>
        <w:t>إنكارها</w:t>
      </w:r>
      <w:r>
        <w:rPr>
          <w:rFonts w:hint="cs"/>
          <w:sz w:val="32"/>
          <w:szCs w:val="32"/>
          <w:rtl/>
          <w:lang w:bidi="ar-DZ"/>
        </w:rPr>
        <w:t xml:space="preserve"> مثلما تو</w:t>
      </w:r>
      <w:r w:rsidR="00046016">
        <w:rPr>
          <w:rFonts w:hint="cs"/>
          <w:sz w:val="32"/>
          <w:szCs w:val="32"/>
          <w:rtl/>
          <w:lang w:bidi="ar-DZ"/>
        </w:rPr>
        <w:t>ضحه اتفاقية حقوق الطفل و بروتوكو</w:t>
      </w:r>
      <w:r>
        <w:rPr>
          <w:rFonts w:hint="cs"/>
          <w:sz w:val="32"/>
          <w:szCs w:val="32"/>
          <w:rtl/>
          <w:lang w:bidi="ar-DZ"/>
        </w:rPr>
        <w:t xml:space="preserve">لاتها الاختيارية و كذا المواثيق التشريعية الدولية و </w:t>
      </w:r>
      <w:r w:rsidR="002F2B11">
        <w:rPr>
          <w:rFonts w:hint="cs"/>
          <w:sz w:val="32"/>
          <w:szCs w:val="32"/>
          <w:rtl/>
          <w:lang w:bidi="ar-DZ"/>
        </w:rPr>
        <w:t xml:space="preserve">الإقليمية </w:t>
      </w:r>
      <w:r>
        <w:rPr>
          <w:rFonts w:hint="cs"/>
          <w:sz w:val="32"/>
          <w:szCs w:val="32"/>
          <w:rtl/>
          <w:lang w:bidi="ar-DZ"/>
        </w:rPr>
        <w:t xml:space="preserve"> </w:t>
      </w:r>
      <w:r w:rsidR="002F2B11">
        <w:rPr>
          <w:rFonts w:hint="cs"/>
          <w:sz w:val="32"/>
          <w:szCs w:val="32"/>
          <w:rtl/>
          <w:lang w:bidi="ar-DZ"/>
        </w:rPr>
        <w:t>الأخرى</w:t>
      </w:r>
      <w:r>
        <w:rPr>
          <w:rFonts w:hint="cs"/>
          <w:sz w:val="32"/>
          <w:szCs w:val="32"/>
          <w:rtl/>
          <w:lang w:bidi="ar-DZ"/>
        </w:rPr>
        <w:t xml:space="preserve"> ، و يرمي الاتحاد </w:t>
      </w:r>
      <w:r w:rsidR="002F2B11">
        <w:rPr>
          <w:rFonts w:hint="cs"/>
          <w:sz w:val="32"/>
          <w:szCs w:val="32"/>
          <w:rtl/>
          <w:lang w:bidi="ar-DZ"/>
        </w:rPr>
        <w:t>الأوروبي</w:t>
      </w:r>
      <w:r>
        <w:rPr>
          <w:rFonts w:hint="cs"/>
          <w:sz w:val="32"/>
          <w:szCs w:val="32"/>
          <w:rtl/>
          <w:lang w:bidi="ar-DZ"/>
        </w:rPr>
        <w:t xml:space="preserve"> </w:t>
      </w:r>
      <w:r w:rsidR="002F2B11">
        <w:rPr>
          <w:rFonts w:hint="cs"/>
          <w:sz w:val="32"/>
          <w:szCs w:val="32"/>
          <w:rtl/>
          <w:lang w:bidi="ar-DZ"/>
        </w:rPr>
        <w:t>إلى</w:t>
      </w:r>
      <w:r>
        <w:rPr>
          <w:rFonts w:hint="cs"/>
          <w:sz w:val="32"/>
          <w:szCs w:val="32"/>
          <w:rtl/>
          <w:lang w:bidi="ar-DZ"/>
        </w:rPr>
        <w:t xml:space="preserve"> </w:t>
      </w:r>
      <w:r w:rsidR="002F2B11">
        <w:rPr>
          <w:rFonts w:hint="cs"/>
          <w:sz w:val="32"/>
          <w:szCs w:val="32"/>
          <w:rtl/>
          <w:lang w:bidi="ar-DZ"/>
        </w:rPr>
        <w:t>زيادة</w:t>
      </w:r>
      <w:r>
        <w:rPr>
          <w:rFonts w:hint="cs"/>
          <w:sz w:val="32"/>
          <w:szCs w:val="32"/>
          <w:rtl/>
          <w:lang w:bidi="ar-DZ"/>
        </w:rPr>
        <w:t xml:space="preserve"> </w:t>
      </w:r>
      <w:r w:rsidR="00D23340">
        <w:rPr>
          <w:rFonts w:hint="cs"/>
          <w:sz w:val="32"/>
          <w:szCs w:val="32"/>
          <w:rtl/>
          <w:lang w:bidi="ar-DZ"/>
        </w:rPr>
        <w:t>الوعي لهذه المسألة من خلال إبداء</w:t>
      </w:r>
      <w:r>
        <w:rPr>
          <w:rFonts w:hint="cs"/>
          <w:sz w:val="32"/>
          <w:szCs w:val="32"/>
          <w:rtl/>
          <w:lang w:bidi="ar-DZ"/>
        </w:rPr>
        <w:t xml:space="preserve"> </w:t>
      </w:r>
      <w:r w:rsidR="002F2B11">
        <w:rPr>
          <w:rFonts w:hint="cs"/>
          <w:sz w:val="32"/>
          <w:szCs w:val="32"/>
          <w:rtl/>
          <w:lang w:bidi="ar-DZ"/>
        </w:rPr>
        <w:t>أهمية</w:t>
      </w:r>
      <w:r>
        <w:rPr>
          <w:rFonts w:hint="cs"/>
          <w:sz w:val="32"/>
          <w:szCs w:val="32"/>
          <w:rtl/>
          <w:lang w:bidi="ar-DZ"/>
        </w:rPr>
        <w:t xml:space="preserve"> اكبر </w:t>
      </w:r>
      <w:r w:rsidR="002F2B11">
        <w:rPr>
          <w:rFonts w:hint="cs"/>
          <w:sz w:val="32"/>
          <w:szCs w:val="32"/>
          <w:rtl/>
          <w:lang w:bidi="ar-DZ"/>
        </w:rPr>
        <w:t>إلى</w:t>
      </w:r>
      <w:r>
        <w:rPr>
          <w:rFonts w:hint="cs"/>
          <w:sz w:val="32"/>
          <w:szCs w:val="32"/>
          <w:rtl/>
          <w:lang w:bidi="ar-DZ"/>
        </w:rPr>
        <w:t xml:space="preserve"> </w:t>
      </w:r>
      <w:r w:rsidR="002F2B11">
        <w:rPr>
          <w:rFonts w:hint="cs"/>
          <w:sz w:val="32"/>
          <w:szCs w:val="32"/>
          <w:rtl/>
          <w:lang w:bidi="ar-DZ"/>
        </w:rPr>
        <w:t>إجراءات</w:t>
      </w:r>
      <w:r>
        <w:rPr>
          <w:rFonts w:hint="cs"/>
          <w:sz w:val="32"/>
          <w:szCs w:val="32"/>
          <w:rtl/>
          <w:lang w:bidi="ar-DZ"/>
        </w:rPr>
        <w:t xml:space="preserve"> الاتحاد </w:t>
      </w:r>
      <w:r w:rsidR="002F2B11">
        <w:rPr>
          <w:rFonts w:hint="cs"/>
          <w:sz w:val="32"/>
          <w:szCs w:val="32"/>
          <w:rtl/>
          <w:lang w:bidi="ar-DZ"/>
        </w:rPr>
        <w:t>الأوروبي</w:t>
      </w:r>
      <w:r>
        <w:rPr>
          <w:rFonts w:hint="cs"/>
          <w:sz w:val="32"/>
          <w:szCs w:val="32"/>
          <w:rtl/>
          <w:lang w:bidi="ar-DZ"/>
        </w:rPr>
        <w:t xml:space="preserve"> على هذا الصعيد سوءا داخل </w:t>
      </w:r>
      <w:r w:rsidR="002F2B11">
        <w:rPr>
          <w:rFonts w:hint="cs"/>
          <w:sz w:val="32"/>
          <w:szCs w:val="32"/>
          <w:rtl/>
          <w:lang w:bidi="ar-DZ"/>
        </w:rPr>
        <w:t>الاتحا</w:t>
      </w:r>
      <w:r w:rsidR="002F2B11">
        <w:rPr>
          <w:rFonts w:hint="eastAsia"/>
          <w:sz w:val="32"/>
          <w:szCs w:val="32"/>
          <w:rtl/>
          <w:lang w:bidi="ar-DZ"/>
        </w:rPr>
        <w:t>د</w:t>
      </w:r>
      <w:r>
        <w:rPr>
          <w:rFonts w:hint="cs"/>
          <w:sz w:val="32"/>
          <w:szCs w:val="32"/>
          <w:rtl/>
          <w:lang w:bidi="ar-DZ"/>
        </w:rPr>
        <w:t xml:space="preserve"> ذاته </w:t>
      </w:r>
      <w:r w:rsidR="002F2B11">
        <w:rPr>
          <w:rFonts w:hint="cs"/>
          <w:sz w:val="32"/>
          <w:szCs w:val="32"/>
          <w:rtl/>
          <w:lang w:bidi="ar-DZ"/>
        </w:rPr>
        <w:t>أو</w:t>
      </w:r>
      <w:r>
        <w:rPr>
          <w:rFonts w:hint="cs"/>
          <w:sz w:val="32"/>
          <w:szCs w:val="32"/>
          <w:rtl/>
          <w:lang w:bidi="ar-DZ"/>
        </w:rPr>
        <w:t xml:space="preserve"> </w:t>
      </w:r>
      <w:r w:rsidR="002F2B11">
        <w:rPr>
          <w:rFonts w:hint="cs"/>
          <w:sz w:val="32"/>
          <w:szCs w:val="32"/>
          <w:rtl/>
          <w:lang w:bidi="ar-DZ"/>
        </w:rPr>
        <w:t>إزاء</w:t>
      </w:r>
      <w:r>
        <w:rPr>
          <w:rFonts w:hint="cs"/>
          <w:sz w:val="32"/>
          <w:szCs w:val="32"/>
          <w:rtl/>
          <w:lang w:bidi="ar-DZ"/>
        </w:rPr>
        <w:t xml:space="preserve"> </w:t>
      </w:r>
      <w:r w:rsidR="002F2B11">
        <w:rPr>
          <w:rFonts w:hint="cs"/>
          <w:sz w:val="32"/>
          <w:szCs w:val="32"/>
          <w:rtl/>
          <w:lang w:bidi="ar-DZ"/>
        </w:rPr>
        <w:t>أي</w:t>
      </w:r>
      <w:r>
        <w:rPr>
          <w:rFonts w:hint="cs"/>
          <w:sz w:val="32"/>
          <w:szCs w:val="32"/>
          <w:rtl/>
          <w:lang w:bidi="ar-DZ"/>
        </w:rPr>
        <w:t xml:space="preserve"> </w:t>
      </w:r>
      <w:r w:rsidR="002F2B11">
        <w:rPr>
          <w:rFonts w:hint="cs"/>
          <w:sz w:val="32"/>
          <w:szCs w:val="32"/>
          <w:rtl/>
          <w:lang w:bidi="ar-DZ"/>
        </w:rPr>
        <w:t>أطراف</w:t>
      </w:r>
      <w:r>
        <w:rPr>
          <w:rFonts w:hint="cs"/>
          <w:sz w:val="32"/>
          <w:szCs w:val="32"/>
          <w:rtl/>
          <w:lang w:bidi="ar-DZ"/>
        </w:rPr>
        <w:t xml:space="preserve"> </w:t>
      </w:r>
      <w:r w:rsidR="002F2B11">
        <w:rPr>
          <w:rFonts w:hint="cs"/>
          <w:sz w:val="32"/>
          <w:szCs w:val="32"/>
          <w:rtl/>
          <w:lang w:bidi="ar-DZ"/>
        </w:rPr>
        <w:t>أخرى</w:t>
      </w:r>
      <w:r>
        <w:rPr>
          <w:rFonts w:hint="cs"/>
          <w:sz w:val="32"/>
          <w:szCs w:val="32"/>
          <w:rtl/>
          <w:lang w:bidi="ar-DZ"/>
        </w:rPr>
        <w:t xml:space="preserve"> </w:t>
      </w:r>
      <w:r w:rsidR="00D23340">
        <w:rPr>
          <w:rFonts w:hint="cs"/>
          <w:sz w:val="32"/>
          <w:szCs w:val="32"/>
          <w:rtl/>
          <w:lang w:bidi="ar-DZ"/>
        </w:rPr>
        <w:t>.</w:t>
      </w:r>
    </w:p>
    <w:p w:rsidR="005640CA" w:rsidRDefault="00180E0C" w:rsidP="007A4F00">
      <w:pPr>
        <w:bidi/>
        <w:spacing w:line="360" w:lineRule="auto"/>
        <w:jc w:val="both"/>
        <w:rPr>
          <w:sz w:val="32"/>
          <w:szCs w:val="32"/>
          <w:rtl/>
          <w:lang w:bidi="ar-DZ"/>
        </w:rPr>
      </w:pPr>
      <w:r>
        <w:rPr>
          <w:rFonts w:hint="cs"/>
          <w:sz w:val="32"/>
          <w:szCs w:val="32"/>
          <w:rtl/>
          <w:lang w:bidi="ar-DZ"/>
        </w:rPr>
        <w:t xml:space="preserve">ولدعم الاتحاد </w:t>
      </w:r>
      <w:r w:rsidR="002F2B11">
        <w:rPr>
          <w:rFonts w:hint="cs"/>
          <w:sz w:val="32"/>
          <w:szCs w:val="32"/>
          <w:rtl/>
          <w:lang w:bidi="ar-DZ"/>
        </w:rPr>
        <w:t>الأوروبي</w:t>
      </w:r>
      <w:r>
        <w:rPr>
          <w:rFonts w:hint="cs"/>
          <w:sz w:val="32"/>
          <w:szCs w:val="32"/>
          <w:rtl/>
          <w:lang w:bidi="ar-DZ"/>
        </w:rPr>
        <w:t xml:space="preserve"> عمل شبكات </w:t>
      </w:r>
      <w:r w:rsidR="005640CA">
        <w:rPr>
          <w:rFonts w:hint="cs"/>
          <w:sz w:val="32"/>
          <w:szCs w:val="32"/>
          <w:rtl/>
          <w:lang w:bidi="ar-DZ"/>
        </w:rPr>
        <w:t xml:space="preserve">حماية </w:t>
      </w:r>
      <w:r w:rsidR="002F2B11">
        <w:rPr>
          <w:rFonts w:hint="cs"/>
          <w:sz w:val="32"/>
          <w:szCs w:val="32"/>
          <w:rtl/>
          <w:lang w:bidi="ar-DZ"/>
        </w:rPr>
        <w:t>الأطفال</w:t>
      </w:r>
      <w:r w:rsidR="005640CA">
        <w:rPr>
          <w:rFonts w:hint="cs"/>
          <w:sz w:val="32"/>
          <w:szCs w:val="32"/>
          <w:rtl/>
          <w:lang w:bidi="ar-DZ"/>
        </w:rPr>
        <w:t xml:space="preserve"> و فرق العمل التي تقوم بمراقبة تطبيق قرار </w:t>
      </w:r>
      <w:r w:rsidR="002F2B11">
        <w:rPr>
          <w:rFonts w:hint="cs"/>
          <w:sz w:val="32"/>
          <w:szCs w:val="32"/>
          <w:rtl/>
          <w:lang w:bidi="ar-DZ"/>
        </w:rPr>
        <w:t>الأمم</w:t>
      </w:r>
      <w:r w:rsidR="005640CA">
        <w:rPr>
          <w:rFonts w:hint="cs"/>
          <w:sz w:val="32"/>
          <w:szCs w:val="32"/>
          <w:rtl/>
          <w:lang w:bidi="ar-DZ"/>
        </w:rPr>
        <w:t xml:space="preserve"> المتحدة رقم (16، 12 ) على ارض الواقع (1) ووفقا لما جاء في التزامات باريس لحماية </w:t>
      </w:r>
      <w:r w:rsidR="002F2B11">
        <w:rPr>
          <w:rFonts w:hint="cs"/>
          <w:sz w:val="32"/>
          <w:szCs w:val="32"/>
          <w:rtl/>
          <w:lang w:bidi="ar-DZ"/>
        </w:rPr>
        <w:t>الأطفال</w:t>
      </w:r>
      <w:r w:rsidR="008C4792">
        <w:rPr>
          <w:rFonts w:hint="cs"/>
          <w:sz w:val="32"/>
          <w:szCs w:val="32"/>
          <w:rtl/>
          <w:lang w:bidi="ar-DZ"/>
        </w:rPr>
        <w:t xml:space="preserve"> من التجنيد </w:t>
      </w:r>
      <w:r w:rsidR="005640CA">
        <w:rPr>
          <w:rFonts w:hint="cs"/>
          <w:sz w:val="32"/>
          <w:szCs w:val="32"/>
          <w:rtl/>
          <w:lang w:bidi="ar-DZ"/>
        </w:rPr>
        <w:t xml:space="preserve">غير </w:t>
      </w:r>
      <w:r w:rsidR="008C4792">
        <w:rPr>
          <w:rFonts w:hint="cs"/>
          <w:sz w:val="32"/>
          <w:szCs w:val="32"/>
          <w:rtl/>
          <w:lang w:bidi="ar-DZ"/>
        </w:rPr>
        <w:t>ال</w:t>
      </w:r>
      <w:r w:rsidR="005640CA">
        <w:rPr>
          <w:rFonts w:hint="cs"/>
          <w:sz w:val="32"/>
          <w:szCs w:val="32"/>
          <w:rtl/>
          <w:lang w:bidi="ar-DZ"/>
        </w:rPr>
        <w:t xml:space="preserve">مشروع </w:t>
      </w:r>
      <w:r w:rsidR="002F2B11">
        <w:rPr>
          <w:rFonts w:hint="cs"/>
          <w:sz w:val="32"/>
          <w:szCs w:val="32"/>
          <w:rtl/>
          <w:lang w:bidi="ar-DZ"/>
        </w:rPr>
        <w:t>أو</w:t>
      </w:r>
      <w:r w:rsidR="005640CA">
        <w:rPr>
          <w:rFonts w:hint="cs"/>
          <w:sz w:val="32"/>
          <w:szCs w:val="32"/>
          <w:rtl/>
          <w:lang w:bidi="ar-DZ"/>
        </w:rPr>
        <w:t xml:space="preserve"> استغلالهم من قبل القوات المسلحة (2) </w:t>
      </w:r>
    </w:p>
    <w:p w:rsidR="00D54980" w:rsidRDefault="005640CA" w:rsidP="007A4F00">
      <w:pPr>
        <w:bidi/>
        <w:spacing w:line="360" w:lineRule="auto"/>
        <w:jc w:val="both"/>
        <w:rPr>
          <w:sz w:val="32"/>
          <w:szCs w:val="32"/>
          <w:rtl/>
          <w:lang w:bidi="ar-DZ"/>
        </w:rPr>
      </w:pPr>
      <w:r>
        <w:rPr>
          <w:rFonts w:hint="cs"/>
          <w:sz w:val="32"/>
          <w:szCs w:val="32"/>
          <w:rtl/>
          <w:lang w:bidi="ar-DZ"/>
        </w:rPr>
        <w:t xml:space="preserve">بعد اجتماع ممثلي الدول و </w:t>
      </w:r>
      <w:r w:rsidR="002F2B11">
        <w:rPr>
          <w:rFonts w:hint="cs"/>
          <w:sz w:val="32"/>
          <w:szCs w:val="32"/>
          <w:rtl/>
          <w:lang w:bidi="ar-DZ"/>
        </w:rPr>
        <w:t>الوزرا</w:t>
      </w:r>
      <w:r w:rsidR="002F2B11">
        <w:rPr>
          <w:rFonts w:hint="eastAsia"/>
          <w:sz w:val="32"/>
          <w:szCs w:val="32"/>
          <w:rtl/>
          <w:lang w:bidi="ar-DZ"/>
        </w:rPr>
        <w:t>ء</w:t>
      </w:r>
      <w:r>
        <w:rPr>
          <w:rFonts w:hint="cs"/>
          <w:sz w:val="32"/>
          <w:szCs w:val="32"/>
          <w:rtl/>
          <w:lang w:bidi="ar-DZ"/>
        </w:rPr>
        <w:t xml:space="preserve"> </w:t>
      </w:r>
      <w:r w:rsidR="002F2B11">
        <w:rPr>
          <w:rFonts w:hint="cs"/>
          <w:sz w:val="32"/>
          <w:szCs w:val="32"/>
          <w:rtl/>
          <w:lang w:bidi="ar-DZ"/>
        </w:rPr>
        <w:t>أثناء</w:t>
      </w:r>
      <w:r>
        <w:rPr>
          <w:rFonts w:hint="cs"/>
          <w:sz w:val="32"/>
          <w:szCs w:val="32"/>
          <w:rtl/>
          <w:lang w:bidi="ar-DZ"/>
        </w:rPr>
        <w:t xml:space="preserve"> اجتماعهم من اجل الوضع الحرج الذي يع</w:t>
      </w:r>
      <w:r w:rsidR="00D23340">
        <w:rPr>
          <w:rFonts w:hint="cs"/>
          <w:sz w:val="32"/>
          <w:szCs w:val="32"/>
          <w:rtl/>
          <w:lang w:bidi="ar-DZ"/>
        </w:rPr>
        <w:t>ي</w:t>
      </w:r>
      <w:r>
        <w:rPr>
          <w:rFonts w:hint="cs"/>
          <w:sz w:val="32"/>
          <w:szCs w:val="32"/>
          <w:rtl/>
          <w:lang w:bidi="ar-DZ"/>
        </w:rPr>
        <w:t xml:space="preserve">شه </w:t>
      </w:r>
      <w:r w:rsidR="002F2B11">
        <w:rPr>
          <w:rFonts w:hint="cs"/>
          <w:sz w:val="32"/>
          <w:szCs w:val="32"/>
          <w:rtl/>
          <w:lang w:bidi="ar-DZ"/>
        </w:rPr>
        <w:t>الأطفال</w:t>
      </w:r>
      <w:r w:rsidR="00D54980">
        <w:rPr>
          <w:rFonts w:hint="cs"/>
          <w:sz w:val="32"/>
          <w:szCs w:val="32"/>
          <w:rtl/>
          <w:lang w:bidi="ar-DZ"/>
        </w:rPr>
        <w:t xml:space="preserve"> </w:t>
      </w:r>
      <w:r w:rsidR="00D23340">
        <w:rPr>
          <w:rFonts w:hint="cs"/>
          <w:sz w:val="32"/>
          <w:szCs w:val="32"/>
          <w:rtl/>
          <w:lang w:bidi="ar-DZ"/>
        </w:rPr>
        <w:t>ال</w:t>
      </w:r>
      <w:r w:rsidR="002F2B11">
        <w:rPr>
          <w:rFonts w:hint="cs"/>
          <w:sz w:val="32"/>
          <w:szCs w:val="32"/>
          <w:rtl/>
          <w:lang w:bidi="ar-DZ"/>
        </w:rPr>
        <w:t>متأثرين</w:t>
      </w:r>
      <w:r>
        <w:rPr>
          <w:rFonts w:hint="cs"/>
          <w:sz w:val="32"/>
          <w:szCs w:val="32"/>
          <w:rtl/>
          <w:lang w:bidi="ar-DZ"/>
        </w:rPr>
        <w:t xml:space="preserve"> بالصراعات المسلحة </w:t>
      </w:r>
      <w:r w:rsidR="002F2B11">
        <w:rPr>
          <w:rFonts w:hint="cs"/>
          <w:sz w:val="32"/>
          <w:szCs w:val="32"/>
          <w:rtl/>
          <w:lang w:bidi="ar-DZ"/>
        </w:rPr>
        <w:t>أكدت</w:t>
      </w:r>
      <w:r>
        <w:rPr>
          <w:rFonts w:hint="cs"/>
          <w:sz w:val="32"/>
          <w:szCs w:val="32"/>
          <w:rtl/>
          <w:lang w:bidi="ar-DZ"/>
        </w:rPr>
        <w:t xml:space="preserve"> وعيها </w:t>
      </w:r>
      <w:r w:rsidR="002F2B11">
        <w:rPr>
          <w:rFonts w:hint="cs"/>
          <w:sz w:val="32"/>
          <w:szCs w:val="32"/>
          <w:rtl/>
          <w:lang w:bidi="ar-DZ"/>
        </w:rPr>
        <w:t>بالإضرار</w:t>
      </w:r>
      <w:r>
        <w:rPr>
          <w:rFonts w:hint="cs"/>
          <w:sz w:val="32"/>
          <w:szCs w:val="32"/>
          <w:rtl/>
          <w:lang w:bidi="ar-DZ"/>
        </w:rPr>
        <w:t xml:space="preserve"> المادية و المعنوية و النفسية التي تلحق </w:t>
      </w:r>
      <w:r w:rsidR="002F2B11">
        <w:rPr>
          <w:rFonts w:hint="cs"/>
          <w:sz w:val="32"/>
          <w:szCs w:val="32"/>
          <w:rtl/>
          <w:lang w:bidi="ar-DZ"/>
        </w:rPr>
        <w:t>بالأطفال</w:t>
      </w:r>
      <w:r>
        <w:rPr>
          <w:rFonts w:hint="cs"/>
          <w:sz w:val="32"/>
          <w:szCs w:val="32"/>
          <w:rtl/>
          <w:lang w:bidi="ar-DZ"/>
        </w:rPr>
        <w:t xml:space="preserve"> نتيجة انتهاك حقوقهم خلال الصراعات المسلحة </w:t>
      </w:r>
      <w:r w:rsidR="001B03D8">
        <w:rPr>
          <w:rFonts w:hint="cs"/>
          <w:sz w:val="32"/>
          <w:szCs w:val="32"/>
          <w:rtl/>
          <w:lang w:bidi="ar-DZ"/>
        </w:rPr>
        <w:t>،</w:t>
      </w:r>
      <w:r>
        <w:rPr>
          <w:rFonts w:hint="cs"/>
          <w:sz w:val="32"/>
          <w:szCs w:val="32"/>
          <w:rtl/>
          <w:lang w:bidi="ar-DZ"/>
        </w:rPr>
        <w:t xml:space="preserve">و تدعو هذه الدول </w:t>
      </w:r>
      <w:r w:rsidR="002F2B11">
        <w:rPr>
          <w:rFonts w:hint="cs"/>
          <w:sz w:val="32"/>
          <w:szCs w:val="32"/>
          <w:rtl/>
          <w:lang w:bidi="ar-DZ"/>
        </w:rPr>
        <w:t>الأطراف</w:t>
      </w:r>
      <w:r>
        <w:rPr>
          <w:rFonts w:hint="cs"/>
          <w:sz w:val="32"/>
          <w:szCs w:val="32"/>
          <w:rtl/>
          <w:lang w:bidi="ar-DZ"/>
        </w:rPr>
        <w:t xml:space="preserve"> جميع الدول التي لم تقدم بعد </w:t>
      </w:r>
      <w:r w:rsidR="002F2B11">
        <w:rPr>
          <w:rFonts w:hint="cs"/>
          <w:sz w:val="32"/>
          <w:szCs w:val="32"/>
          <w:rtl/>
          <w:lang w:bidi="ar-DZ"/>
        </w:rPr>
        <w:t>إلى</w:t>
      </w:r>
      <w:r>
        <w:rPr>
          <w:rFonts w:hint="cs"/>
          <w:sz w:val="32"/>
          <w:szCs w:val="32"/>
          <w:rtl/>
          <w:lang w:bidi="ar-DZ"/>
        </w:rPr>
        <w:t xml:space="preserve"> ذلك </w:t>
      </w:r>
      <w:r w:rsidR="002F2B11">
        <w:rPr>
          <w:rFonts w:hint="cs"/>
          <w:sz w:val="32"/>
          <w:szCs w:val="32"/>
          <w:rtl/>
          <w:lang w:bidi="ar-DZ"/>
        </w:rPr>
        <w:t>إلى</w:t>
      </w:r>
      <w:r>
        <w:rPr>
          <w:rFonts w:hint="cs"/>
          <w:sz w:val="32"/>
          <w:szCs w:val="32"/>
          <w:rtl/>
          <w:lang w:bidi="ar-DZ"/>
        </w:rPr>
        <w:t xml:space="preserve"> التفكير في التصديق على سبيل </w:t>
      </w:r>
      <w:r w:rsidR="002F2B11">
        <w:rPr>
          <w:rFonts w:hint="cs"/>
          <w:sz w:val="32"/>
          <w:szCs w:val="32"/>
          <w:rtl/>
          <w:lang w:bidi="ar-DZ"/>
        </w:rPr>
        <w:t>الأولوية</w:t>
      </w:r>
      <w:r w:rsidR="002A5A49">
        <w:rPr>
          <w:rFonts w:hint="cs"/>
          <w:sz w:val="32"/>
          <w:szCs w:val="32"/>
          <w:rtl/>
          <w:lang w:bidi="ar-DZ"/>
        </w:rPr>
        <w:t xml:space="preserve"> على اتفاقية حقوق الطفل و بروت</w:t>
      </w:r>
      <w:r>
        <w:rPr>
          <w:rFonts w:hint="cs"/>
          <w:sz w:val="32"/>
          <w:szCs w:val="32"/>
          <w:rtl/>
          <w:lang w:bidi="ar-DZ"/>
        </w:rPr>
        <w:t xml:space="preserve">وكولاتها الاختيارية و تؤكد بذلك على القرارات (12 61) 1999 (13 14)  2000 و القرار(13 79)  2001 </w:t>
      </w:r>
      <w:r w:rsidR="0049209B">
        <w:rPr>
          <w:rFonts w:hint="cs"/>
          <w:sz w:val="32"/>
          <w:szCs w:val="32"/>
          <w:rtl/>
          <w:lang w:bidi="ar-DZ"/>
        </w:rPr>
        <w:t xml:space="preserve"> </w:t>
      </w:r>
      <w:r>
        <w:rPr>
          <w:rFonts w:hint="cs"/>
          <w:sz w:val="32"/>
          <w:szCs w:val="32"/>
          <w:rtl/>
          <w:lang w:bidi="ar-DZ"/>
        </w:rPr>
        <w:t>القرار ( 14 60 ) 2003 (15 39 ) 2004</w:t>
      </w:r>
      <w:r w:rsidR="001D2A25">
        <w:rPr>
          <w:rFonts w:hint="cs"/>
          <w:sz w:val="32"/>
          <w:szCs w:val="32"/>
          <w:rtl/>
          <w:lang w:bidi="ar-DZ"/>
        </w:rPr>
        <w:t xml:space="preserve">  </w:t>
      </w:r>
      <w:r>
        <w:rPr>
          <w:rFonts w:hint="cs"/>
          <w:sz w:val="32"/>
          <w:szCs w:val="32"/>
          <w:rtl/>
          <w:lang w:bidi="ar-DZ"/>
        </w:rPr>
        <w:t xml:space="preserve">، </w:t>
      </w:r>
      <w:r w:rsidR="002A5A49">
        <w:rPr>
          <w:rFonts w:hint="cs"/>
          <w:sz w:val="32"/>
          <w:szCs w:val="32"/>
          <w:rtl/>
          <w:lang w:bidi="ar-DZ"/>
        </w:rPr>
        <w:t>(16 12) 2005 الصادرة عن مجلس الأ</w:t>
      </w:r>
      <w:r>
        <w:rPr>
          <w:rFonts w:hint="cs"/>
          <w:sz w:val="32"/>
          <w:szCs w:val="32"/>
          <w:rtl/>
          <w:lang w:bidi="ar-DZ"/>
        </w:rPr>
        <w:t>من لل</w:t>
      </w:r>
      <w:r w:rsidR="002A5A49">
        <w:rPr>
          <w:rFonts w:hint="cs"/>
          <w:sz w:val="32"/>
          <w:szCs w:val="32"/>
          <w:rtl/>
          <w:lang w:bidi="ar-DZ"/>
        </w:rPr>
        <w:t>أ</w:t>
      </w:r>
      <w:r w:rsidR="00D9178D">
        <w:rPr>
          <w:rFonts w:hint="cs"/>
          <w:sz w:val="32"/>
          <w:szCs w:val="32"/>
          <w:rtl/>
          <w:lang w:bidi="ar-DZ"/>
        </w:rPr>
        <w:t xml:space="preserve">مم المتحدة و التي </w:t>
      </w:r>
      <w:r w:rsidR="002F2B11">
        <w:rPr>
          <w:rFonts w:hint="cs"/>
          <w:sz w:val="32"/>
          <w:szCs w:val="32"/>
          <w:rtl/>
          <w:lang w:bidi="ar-DZ"/>
        </w:rPr>
        <w:t>أدانت</w:t>
      </w:r>
      <w:r w:rsidR="00D9178D">
        <w:rPr>
          <w:rFonts w:hint="cs"/>
          <w:sz w:val="32"/>
          <w:szCs w:val="32"/>
          <w:rtl/>
          <w:lang w:bidi="ar-DZ"/>
        </w:rPr>
        <w:t xml:space="preserve"> مرارا تكرار استخدام </w:t>
      </w:r>
      <w:r w:rsidR="002F2B11">
        <w:rPr>
          <w:rFonts w:hint="cs"/>
          <w:sz w:val="32"/>
          <w:szCs w:val="32"/>
          <w:rtl/>
          <w:lang w:bidi="ar-DZ"/>
        </w:rPr>
        <w:t>الأطفال</w:t>
      </w:r>
      <w:r w:rsidR="00D9178D">
        <w:rPr>
          <w:rFonts w:hint="cs"/>
          <w:sz w:val="32"/>
          <w:szCs w:val="32"/>
          <w:rtl/>
          <w:lang w:bidi="ar-DZ"/>
        </w:rPr>
        <w:t xml:space="preserve"> و تجنيدهم بصورة غير مشروعة من قبل</w:t>
      </w:r>
      <w:r w:rsidR="002A5A49">
        <w:rPr>
          <w:rFonts w:hint="cs"/>
          <w:sz w:val="32"/>
          <w:szCs w:val="32"/>
          <w:rtl/>
          <w:lang w:bidi="ar-DZ"/>
        </w:rPr>
        <w:t xml:space="preserve"> الأطراف في الصراعات المسلحة مما يشكل خرقا في القانون الدولي وتؤكد على مبادئ كيب تاون لعام 1979 </w:t>
      </w:r>
      <w:r w:rsidR="00D54980">
        <w:rPr>
          <w:rFonts w:hint="cs"/>
          <w:sz w:val="32"/>
          <w:szCs w:val="32"/>
          <w:rtl/>
          <w:lang w:bidi="ar-DZ"/>
        </w:rPr>
        <w:t>.</w:t>
      </w:r>
    </w:p>
    <w:p w:rsidR="00D54980" w:rsidRDefault="00D54980" w:rsidP="007A4F00">
      <w:pPr>
        <w:bidi/>
        <w:jc w:val="both"/>
        <w:rPr>
          <w:sz w:val="32"/>
          <w:szCs w:val="32"/>
          <w:rtl/>
          <w:lang w:bidi="ar-DZ"/>
        </w:rPr>
      </w:pPr>
      <w:r>
        <w:rPr>
          <w:rFonts w:hint="cs"/>
          <w:color w:val="FF0000"/>
          <w:sz w:val="32"/>
          <w:szCs w:val="32"/>
          <w:rtl/>
          <w:lang w:bidi="ar-DZ"/>
        </w:rPr>
        <w:t>ـــــــــــــــــــــــــــــــــــــــــــ</w:t>
      </w:r>
    </w:p>
    <w:p w:rsidR="001D2866" w:rsidRDefault="002F2B11" w:rsidP="007A4F00">
      <w:pPr>
        <w:bidi/>
        <w:jc w:val="both"/>
        <w:rPr>
          <w:sz w:val="24"/>
          <w:szCs w:val="24"/>
          <w:rtl/>
          <w:lang w:bidi="ar-DZ"/>
        </w:rPr>
      </w:pPr>
      <w:r>
        <w:rPr>
          <w:rFonts w:hint="cs"/>
          <w:sz w:val="24"/>
          <w:szCs w:val="24"/>
          <w:rtl/>
          <w:lang w:bidi="ar-DZ"/>
        </w:rPr>
        <w:t>1-اتخذ مجلس الأمن في جل</w:t>
      </w:r>
      <w:r w:rsidR="00D54980" w:rsidRPr="00D54980">
        <w:rPr>
          <w:rFonts w:hint="cs"/>
          <w:sz w:val="24"/>
          <w:szCs w:val="24"/>
          <w:rtl/>
          <w:lang w:bidi="ar-DZ"/>
        </w:rPr>
        <w:t>سته 5235 المعقودة في 26 تموز /يوليو</w:t>
      </w:r>
      <w:r w:rsidR="00D54980">
        <w:rPr>
          <w:rFonts w:hint="cs"/>
          <w:sz w:val="24"/>
          <w:szCs w:val="24"/>
          <w:rtl/>
          <w:lang w:bidi="ar-DZ"/>
        </w:rPr>
        <w:t xml:space="preserve">2005 الذي يعد </w:t>
      </w:r>
      <w:r>
        <w:rPr>
          <w:rFonts w:hint="cs"/>
          <w:sz w:val="24"/>
          <w:szCs w:val="24"/>
          <w:rtl/>
          <w:lang w:bidi="ar-DZ"/>
        </w:rPr>
        <w:t>تأكيدا</w:t>
      </w:r>
      <w:r w:rsidR="00D54980">
        <w:rPr>
          <w:rFonts w:hint="cs"/>
          <w:sz w:val="24"/>
          <w:szCs w:val="24"/>
          <w:rtl/>
          <w:lang w:bidi="ar-DZ"/>
        </w:rPr>
        <w:t xml:space="preserve"> لقراراته 1321 (1999) المؤرخ في 25 </w:t>
      </w:r>
      <w:r>
        <w:rPr>
          <w:rFonts w:hint="cs"/>
          <w:sz w:val="24"/>
          <w:szCs w:val="24"/>
          <w:rtl/>
          <w:lang w:bidi="ar-DZ"/>
        </w:rPr>
        <w:t>أغسطس</w:t>
      </w:r>
      <w:r w:rsidR="00D54980">
        <w:rPr>
          <w:rFonts w:hint="cs"/>
          <w:sz w:val="24"/>
          <w:szCs w:val="24"/>
          <w:rtl/>
          <w:lang w:bidi="ar-DZ"/>
        </w:rPr>
        <w:t xml:space="preserve"> و 1314 (2000) ال</w:t>
      </w:r>
      <w:r>
        <w:rPr>
          <w:rFonts w:hint="cs"/>
          <w:sz w:val="24"/>
          <w:szCs w:val="24"/>
          <w:rtl/>
          <w:lang w:bidi="ar-DZ"/>
        </w:rPr>
        <w:t>م</w:t>
      </w:r>
      <w:r w:rsidR="00D54980">
        <w:rPr>
          <w:rFonts w:hint="cs"/>
          <w:sz w:val="24"/>
          <w:szCs w:val="24"/>
          <w:rtl/>
          <w:lang w:bidi="ar-DZ"/>
        </w:rPr>
        <w:t xml:space="preserve">ؤرخ في 11اغسطس 2000و 1379 في (2001) المؤرخ في 20تشرين الثاني 2001، التي تساهم في رسم </w:t>
      </w:r>
      <w:r>
        <w:rPr>
          <w:rFonts w:hint="cs"/>
          <w:sz w:val="24"/>
          <w:szCs w:val="24"/>
          <w:rtl/>
          <w:lang w:bidi="ar-DZ"/>
        </w:rPr>
        <w:t>إطار</w:t>
      </w:r>
      <w:r w:rsidR="00D54980">
        <w:rPr>
          <w:rFonts w:hint="cs"/>
          <w:sz w:val="24"/>
          <w:szCs w:val="24"/>
          <w:rtl/>
          <w:lang w:bidi="ar-DZ"/>
        </w:rPr>
        <w:t xml:space="preserve"> شامل لمعالجة حماية </w:t>
      </w:r>
      <w:r>
        <w:rPr>
          <w:rFonts w:hint="cs"/>
          <w:sz w:val="24"/>
          <w:szCs w:val="24"/>
          <w:rtl/>
          <w:lang w:bidi="ar-DZ"/>
        </w:rPr>
        <w:t>الأطفال</w:t>
      </w:r>
      <w:r w:rsidR="00D54980">
        <w:rPr>
          <w:rFonts w:hint="cs"/>
          <w:sz w:val="24"/>
          <w:szCs w:val="24"/>
          <w:rtl/>
          <w:lang w:bidi="ar-DZ"/>
        </w:rPr>
        <w:t xml:space="preserve"> </w:t>
      </w:r>
    </w:p>
    <w:p w:rsidR="00D54980" w:rsidRPr="001D2866" w:rsidRDefault="001D2866" w:rsidP="007A4F00">
      <w:pPr>
        <w:bidi/>
        <w:jc w:val="both"/>
        <w:rPr>
          <w:sz w:val="24"/>
          <w:szCs w:val="24"/>
          <w:rtl/>
          <w:lang w:bidi="ar-DZ"/>
        </w:rPr>
      </w:pPr>
      <w:r>
        <w:rPr>
          <w:rFonts w:hint="cs"/>
          <w:sz w:val="24"/>
          <w:szCs w:val="24"/>
          <w:rtl/>
          <w:lang w:bidi="ar-DZ"/>
        </w:rPr>
        <w:t>2-التزامات باريس</w:t>
      </w:r>
      <w:r w:rsidR="000C36C8">
        <w:rPr>
          <w:rFonts w:hint="cs"/>
          <w:sz w:val="24"/>
          <w:szCs w:val="24"/>
          <w:rtl/>
          <w:lang w:bidi="ar-DZ"/>
        </w:rPr>
        <w:t xml:space="preserve"> لحماية الأطفال من التجنيد غير المشروع واستغلالهم من قبل القوات </w:t>
      </w:r>
      <w:r w:rsidR="008C4792">
        <w:rPr>
          <w:rFonts w:hint="cs"/>
          <w:sz w:val="24"/>
          <w:szCs w:val="24"/>
          <w:rtl/>
          <w:lang w:bidi="ar-DZ"/>
        </w:rPr>
        <w:t>آو</w:t>
      </w:r>
      <w:r w:rsidR="000C36C8">
        <w:rPr>
          <w:rFonts w:hint="cs"/>
          <w:sz w:val="24"/>
          <w:szCs w:val="24"/>
          <w:rtl/>
          <w:lang w:bidi="ar-DZ"/>
        </w:rPr>
        <w:t xml:space="preserve"> المجموعات المسلحة.</w:t>
      </w:r>
      <w:r>
        <w:rPr>
          <w:rFonts w:hint="cs"/>
          <w:sz w:val="24"/>
          <w:szCs w:val="24"/>
          <w:rtl/>
          <w:lang w:bidi="ar-DZ"/>
        </w:rPr>
        <w:t xml:space="preserve"> </w:t>
      </w:r>
      <w:r w:rsidR="00D54980">
        <w:rPr>
          <w:rFonts w:hint="cs"/>
          <w:sz w:val="24"/>
          <w:szCs w:val="24"/>
          <w:rtl/>
          <w:lang w:bidi="ar-DZ"/>
        </w:rPr>
        <w:t xml:space="preserve"> </w:t>
      </w:r>
    </w:p>
    <w:p w:rsidR="00805231" w:rsidRDefault="002A5A49" w:rsidP="007A4F00">
      <w:pPr>
        <w:bidi/>
        <w:spacing w:line="360" w:lineRule="auto"/>
        <w:jc w:val="both"/>
        <w:rPr>
          <w:sz w:val="32"/>
          <w:szCs w:val="32"/>
          <w:rtl/>
          <w:lang w:bidi="ar-DZ"/>
        </w:rPr>
      </w:pPr>
      <w:r>
        <w:rPr>
          <w:rFonts w:hint="cs"/>
          <w:sz w:val="32"/>
          <w:szCs w:val="32"/>
          <w:rtl/>
          <w:lang w:bidi="ar-DZ"/>
        </w:rPr>
        <w:lastRenderedPageBreak/>
        <w:t xml:space="preserve">أفضل ممارساتها المتعلقة بمنع تجنيد الأطفال في القوات المسلحة وتسريح الأطفال الجنود في </w:t>
      </w:r>
      <w:r w:rsidR="002F2B11">
        <w:rPr>
          <w:rFonts w:hint="cs"/>
          <w:sz w:val="32"/>
          <w:szCs w:val="32"/>
          <w:rtl/>
          <w:lang w:bidi="ar-DZ"/>
        </w:rPr>
        <w:t>إفريقيا</w:t>
      </w:r>
      <w:r>
        <w:rPr>
          <w:rFonts w:hint="cs"/>
          <w:sz w:val="32"/>
          <w:szCs w:val="32"/>
          <w:rtl/>
          <w:lang w:bidi="ar-DZ"/>
        </w:rPr>
        <w:t xml:space="preserve"> </w:t>
      </w:r>
      <w:r w:rsidR="002F2B11">
        <w:rPr>
          <w:rFonts w:hint="cs"/>
          <w:sz w:val="32"/>
          <w:szCs w:val="32"/>
          <w:rtl/>
          <w:lang w:bidi="ar-DZ"/>
        </w:rPr>
        <w:t>وإعادة</w:t>
      </w:r>
      <w:r>
        <w:rPr>
          <w:rFonts w:hint="cs"/>
          <w:sz w:val="32"/>
          <w:szCs w:val="32"/>
          <w:rtl/>
          <w:lang w:bidi="ar-DZ"/>
        </w:rPr>
        <w:t xml:space="preserve"> </w:t>
      </w:r>
      <w:r w:rsidR="002F2B11">
        <w:rPr>
          <w:rFonts w:hint="cs"/>
          <w:sz w:val="32"/>
          <w:szCs w:val="32"/>
          <w:rtl/>
          <w:lang w:bidi="ar-DZ"/>
        </w:rPr>
        <w:t>إدماجهم</w:t>
      </w:r>
      <w:r>
        <w:rPr>
          <w:rFonts w:hint="cs"/>
          <w:sz w:val="32"/>
          <w:szCs w:val="32"/>
          <w:rtl/>
          <w:lang w:bidi="ar-DZ"/>
        </w:rPr>
        <w:t xml:space="preserve"> اجتماعيا والتزمت هذه الدول بعدم </w:t>
      </w:r>
      <w:r w:rsidR="00467C3B">
        <w:rPr>
          <w:rFonts w:hint="cs"/>
          <w:sz w:val="32"/>
          <w:szCs w:val="32"/>
          <w:rtl/>
          <w:lang w:bidi="ar-DZ"/>
        </w:rPr>
        <w:t>ادخار جهدها في سبيل وضع حد لاستخدام الأطفال أو تجنيدهم بصورة غير مشروعة من قبل المجموعا</w:t>
      </w:r>
      <w:r w:rsidR="002F2B11">
        <w:rPr>
          <w:rFonts w:hint="cs"/>
          <w:sz w:val="32"/>
          <w:szCs w:val="32"/>
          <w:rtl/>
          <w:lang w:bidi="ar-DZ"/>
        </w:rPr>
        <w:t>ت</w:t>
      </w:r>
      <w:r w:rsidR="00467C3B">
        <w:rPr>
          <w:rFonts w:hint="cs"/>
          <w:sz w:val="32"/>
          <w:szCs w:val="32"/>
          <w:rtl/>
          <w:lang w:bidi="ar-DZ"/>
        </w:rPr>
        <w:t xml:space="preserve"> أو القوات </w:t>
      </w:r>
      <w:r>
        <w:rPr>
          <w:rFonts w:hint="cs"/>
          <w:sz w:val="32"/>
          <w:szCs w:val="32"/>
          <w:rtl/>
          <w:lang w:bidi="ar-DZ"/>
        </w:rPr>
        <w:t xml:space="preserve">  </w:t>
      </w:r>
      <w:r w:rsidR="00D9178D">
        <w:rPr>
          <w:rFonts w:hint="cs"/>
          <w:sz w:val="32"/>
          <w:szCs w:val="32"/>
          <w:rtl/>
          <w:lang w:bidi="ar-DZ"/>
        </w:rPr>
        <w:t xml:space="preserve"> </w:t>
      </w:r>
      <w:r w:rsidR="00467C3B">
        <w:rPr>
          <w:rFonts w:hint="cs"/>
          <w:sz w:val="32"/>
          <w:szCs w:val="32"/>
          <w:rtl/>
          <w:lang w:bidi="ar-DZ"/>
        </w:rPr>
        <w:t>المسلحة عن طريق التصديق على جميع الصكوك الدولية ذات الصلة وتنفيذها عن طريق التعاون الدولي , احترام وتنفيذ مبادئ باريس والقواعد التوجيهية الأوروبية بشأن الأطفال المرتبطين بالقوات المسلحة كلما تأتى ذلك وفي حدود ما</w:t>
      </w:r>
      <w:r w:rsidR="002F2B11">
        <w:rPr>
          <w:rFonts w:hint="cs"/>
          <w:sz w:val="32"/>
          <w:szCs w:val="32"/>
          <w:rtl/>
          <w:lang w:bidi="ar-DZ"/>
        </w:rPr>
        <w:t xml:space="preserve"> </w:t>
      </w:r>
      <w:r w:rsidR="00467C3B">
        <w:rPr>
          <w:rFonts w:hint="cs"/>
          <w:sz w:val="32"/>
          <w:szCs w:val="32"/>
          <w:rtl/>
          <w:lang w:bidi="ar-DZ"/>
        </w:rPr>
        <w:t xml:space="preserve">تسمح به التزاماتها الدولية في </w:t>
      </w:r>
      <w:r w:rsidR="002F2B11">
        <w:rPr>
          <w:rFonts w:hint="cs"/>
          <w:sz w:val="32"/>
          <w:szCs w:val="32"/>
          <w:rtl/>
          <w:lang w:bidi="ar-DZ"/>
        </w:rPr>
        <w:t>أنشطتها</w:t>
      </w:r>
      <w:r w:rsidR="00467C3B">
        <w:rPr>
          <w:rFonts w:hint="cs"/>
          <w:sz w:val="32"/>
          <w:szCs w:val="32"/>
          <w:rtl/>
          <w:lang w:bidi="ar-DZ"/>
        </w:rPr>
        <w:t xml:space="preserve"> السياسية والدبلوماسية </w:t>
      </w:r>
      <w:r w:rsidR="002F2B11">
        <w:rPr>
          <w:rFonts w:hint="cs"/>
          <w:sz w:val="32"/>
          <w:szCs w:val="32"/>
          <w:rtl/>
          <w:lang w:bidi="ar-DZ"/>
        </w:rPr>
        <w:t>والإنسانية</w:t>
      </w:r>
      <w:r w:rsidR="00467C3B">
        <w:rPr>
          <w:rFonts w:hint="cs"/>
          <w:sz w:val="32"/>
          <w:szCs w:val="32"/>
          <w:rtl/>
          <w:lang w:bidi="ar-DZ"/>
        </w:rPr>
        <w:t xml:space="preserve"> في ميدان المساعدة والتمويل  </w:t>
      </w:r>
      <w:r w:rsidR="001D2866">
        <w:rPr>
          <w:rFonts w:hint="cs"/>
          <w:sz w:val="32"/>
          <w:szCs w:val="32"/>
          <w:rtl/>
          <w:lang w:bidi="ar-DZ"/>
        </w:rPr>
        <w:t>.</w:t>
      </w: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1D2866" w:rsidRPr="005F0EDE" w:rsidRDefault="001D2866" w:rsidP="007A4F00">
      <w:pPr>
        <w:bidi/>
        <w:spacing w:line="360" w:lineRule="auto"/>
        <w:jc w:val="both"/>
        <w:rPr>
          <w:sz w:val="32"/>
          <w:szCs w:val="32"/>
          <w:rtl/>
          <w:lang w:bidi="ar-DZ"/>
        </w:rPr>
      </w:pPr>
    </w:p>
    <w:p w:rsidR="005C0BC5" w:rsidRPr="00441184" w:rsidRDefault="00467C3B"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الفرع الثاني: دور الآليات </w:t>
      </w:r>
      <w:r w:rsidR="002F2B11" w:rsidRPr="00441184">
        <w:rPr>
          <w:rFonts w:hint="cs"/>
          <w:b/>
          <w:bCs/>
          <w:sz w:val="32"/>
          <w:szCs w:val="32"/>
          <w:rtl/>
          <w:lang w:bidi="ar-DZ"/>
        </w:rPr>
        <w:t>الإفريقية</w:t>
      </w:r>
      <w:r w:rsidRPr="00441184">
        <w:rPr>
          <w:rFonts w:hint="cs"/>
          <w:b/>
          <w:bCs/>
          <w:sz w:val="32"/>
          <w:szCs w:val="32"/>
          <w:rtl/>
          <w:lang w:bidi="ar-DZ"/>
        </w:rPr>
        <w:t xml:space="preserve"> في حضر تجنيد الأطفال ومشاركتهم في الأعمال العدائية .</w:t>
      </w:r>
    </w:p>
    <w:p w:rsidR="001D2866" w:rsidRDefault="00467C3B" w:rsidP="007A4F00">
      <w:pPr>
        <w:bidi/>
        <w:spacing w:line="360" w:lineRule="auto"/>
        <w:jc w:val="both"/>
        <w:rPr>
          <w:sz w:val="32"/>
          <w:szCs w:val="32"/>
          <w:rtl/>
          <w:lang w:bidi="ar-DZ"/>
        </w:rPr>
      </w:pPr>
      <w:r>
        <w:rPr>
          <w:rFonts w:hint="cs"/>
          <w:sz w:val="32"/>
          <w:szCs w:val="32"/>
          <w:rtl/>
          <w:lang w:bidi="ar-DZ"/>
        </w:rPr>
        <w:t xml:space="preserve">تكرس الدول </w:t>
      </w:r>
      <w:r w:rsidR="000C36C8">
        <w:rPr>
          <w:rFonts w:hint="cs"/>
          <w:sz w:val="32"/>
          <w:szCs w:val="32"/>
          <w:rtl/>
          <w:lang w:bidi="ar-DZ"/>
        </w:rPr>
        <w:t>الإفريقية</w:t>
      </w:r>
      <w:r>
        <w:rPr>
          <w:rFonts w:hint="cs"/>
          <w:sz w:val="32"/>
          <w:szCs w:val="32"/>
          <w:rtl/>
          <w:lang w:bidi="ar-DZ"/>
        </w:rPr>
        <w:t xml:space="preserve"> جهودا جبارة من أجل توفير الحماية </w:t>
      </w:r>
      <w:r w:rsidR="000C36C8">
        <w:rPr>
          <w:rFonts w:hint="cs"/>
          <w:sz w:val="32"/>
          <w:szCs w:val="32"/>
          <w:rtl/>
          <w:lang w:bidi="ar-DZ"/>
        </w:rPr>
        <w:t>اللازم</w:t>
      </w:r>
      <w:r w:rsidR="000C36C8">
        <w:rPr>
          <w:rFonts w:hint="eastAsia"/>
          <w:sz w:val="32"/>
          <w:szCs w:val="32"/>
          <w:rtl/>
          <w:lang w:bidi="ar-DZ"/>
        </w:rPr>
        <w:t>ة</w:t>
      </w:r>
      <w:r>
        <w:rPr>
          <w:rFonts w:hint="cs"/>
          <w:sz w:val="32"/>
          <w:szCs w:val="32"/>
          <w:rtl/>
          <w:lang w:bidi="ar-DZ"/>
        </w:rPr>
        <w:t xml:space="preserve"> لكافة الأطفال في القارة السمراء بل أطفال العالم ككل</w:t>
      </w:r>
      <w:r w:rsidR="009F0C9F">
        <w:rPr>
          <w:rFonts w:hint="cs"/>
          <w:sz w:val="32"/>
          <w:szCs w:val="32"/>
          <w:rtl/>
          <w:lang w:bidi="ar-DZ"/>
        </w:rPr>
        <w:t>،</w:t>
      </w:r>
      <w:r>
        <w:rPr>
          <w:rFonts w:hint="cs"/>
          <w:sz w:val="32"/>
          <w:szCs w:val="32"/>
          <w:rtl/>
          <w:lang w:bidi="ar-DZ"/>
        </w:rPr>
        <w:t xml:space="preserve"> ولكن رغم هذه الجهود التي تبذلها الدول </w:t>
      </w:r>
      <w:r w:rsidR="00786F21">
        <w:rPr>
          <w:rFonts w:hint="cs"/>
          <w:sz w:val="32"/>
          <w:szCs w:val="32"/>
          <w:rtl/>
          <w:lang w:bidi="ar-DZ"/>
        </w:rPr>
        <w:t>الإفريقية</w:t>
      </w:r>
      <w:r>
        <w:rPr>
          <w:rFonts w:hint="cs"/>
          <w:sz w:val="32"/>
          <w:szCs w:val="32"/>
          <w:rtl/>
          <w:lang w:bidi="ar-DZ"/>
        </w:rPr>
        <w:t xml:space="preserve"> في تعزيز دورها في هذا المجال </w:t>
      </w:r>
      <w:r w:rsidR="00786F21">
        <w:rPr>
          <w:rFonts w:hint="cs"/>
          <w:sz w:val="32"/>
          <w:szCs w:val="32"/>
          <w:rtl/>
          <w:lang w:bidi="ar-DZ"/>
        </w:rPr>
        <w:t>إلا</w:t>
      </w:r>
      <w:r>
        <w:rPr>
          <w:rFonts w:hint="cs"/>
          <w:sz w:val="32"/>
          <w:szCs w:val="32"/>
          <w:rtl/>
          <w:lang w:bidi="ar-DZ"/>
        </w:rPr>
        <w:t xml:space="preserve"> أنه مازال هناك الكث</w:t>
      </w:r>
      <w:r w:rsidR="009F0C9F">
        <w:rPr>
          <w:rFonts w:hint="cs"/>
          <w:sz w:val="32"/>
          <w:szCs w:val="32"/>
          <w:rtl/>
          <w:lang w:bidi="ar-DZ"/>
        </w:rPr>
        <w:t xml:space="preserve">ير أمامها لتحقيق هدفها هذا , حيث </w:t>
      </w:r>
      <w:r w:rsidR="007274A6">
        <w:rPr>
          <w:rFonts w:hint="cs"/>
          <w:sz w:val="32"/>
          <w:szCs w:val="32"/>
          <w:rtl/>
          <w:lang w:bidi="ar-DZ"/>
        </w:rPr>
        <w:t>أن</w:t>
      </w:r>
      <w:r>
        <w:rPr>
          <w:rFonts w:hint="cs"/>
          <w:sz w:val="32"/>
          <w:szCs w:val="32"/>
          <w:rtl/>
          <w:lang w:bidi="ar-DZ"/>
        </w:rPr>
        <w:t xml:space="preserve"> التقرير الصادر عن اليونيسيف </w:t>
      </w:r>
      <w:r w:rsidR="000D3E4C">
        <w:rPr>
          <w:rFonts w:hint="cs"/>
          <w:sz w:val="32"/>
          <w:szCs w:val="32"/>
          <w:rtl/>
          <w:lang w:bidi="ar-DZ"/>
        </w:rPr>
        <w:t xml:space="preserve">أن أسوء الأماكن في </w:t>
      </w:r>
      <w:r w:rsidR="00786F21">
        <w:rPr>
          <w:rFonts w:hint="cs"/>
          <w:sz w:val="32"/>
          <w:szCs w:val="32"/>
          <w:rtl/>
          <w:lang w:bidi="ar-DZ"/>
        </w:rPr>
        <w:t>العالم التي يمكن للأطفال أن ينشأ</w:t>
      </w:r>
      <w:r w:rsidR="000D3E4C">
        <w:rPr>
          <w:rFonts w:hint="cs"/>
          <w:sz w:val="32"/>
          <w:szCs w:val="32"/>
          <w:rtl/>
          <w:lang w:bidi="ar-DZ"/>
        </w:rPr>
        <w:t xml:space="preserve"> بها كانت أنغولا حيث شهدت حربا أهلية استمرت قرابة الثلاثين عاما قبل اتفاق السلام في 2003 مع المتمردين كما ضمت القائمة عددا غير قليل من الدول </w:t>
      </w:r>
      <w:r w:rsidR="00786F21">
        <w:rPr>
          <w:rFonts w:hint="cs"/>
          <w:sz w:val="32"/>
          <w:szCs w:val="32"/>
          <w:rtl/>
          <w:lang w:bidi="ar-DZ"/>
        </w:rPr>
        <w:t>الإفريقية</w:t>
      </w:r>
      <w:r w:rsidR="000D3E4C">
        <w:rPr>
          <w:rFonts w:hint="cs"/>
          <w:sz w:val="32"/>
          <w:szCs w:val="32"/>
          <w:rtl/>
          <w:lang w:bidi="ar-DZ"/>
        </w:rPr>
        <w:t xml:space="preserve"> </w:t>
      </w:r>
      <w:r w:rsidR="009F0C9F">
        <w:rPr>
          <w:rFonts w:hint="cs"/>
          <w:sz w:val="32"/>
          <w:szCs w:val="32"/>
          <w:rtl/>
          <w:lang w:bidi="ar-DZ"/>
        </w:rPr>
        <w:t>(</w:t>
      </w:r>
      <w:r w:rsidR="00786F21">
        <w:rPr>
          <w:rFonts w:hint="cs"/>
          <w:sz w:val="32"/>
          <w:szCs w:val="32"/>
          <w:rtl/>
          <w:lang w:bidi="ar-DZ"/>
        </w:rPr>
        <w:t>كسيراليو</w:t>
      </w:r>
      <w:r w:rsidR="00786F21">
        <w:rPr>
          <w:rFonts w:hint="eastAsia"/>
          <w:sz w:val="32"/>
          <w:szCs w:val="32"/>
          <w:rtl/>
          <w:lang w:bidi="ar-DZ"/>
        </w:rPr>
        <w:t>ن</w:t>
      </w:r>
      <w:r w:rsidR="000D3E4C">
        <w:rPr>
          <w:rFonts w:hint="cs"/>
          <w:sz w:val="32"/>
          <w:szCs w:val="32"/>
          <w:rtl/>
          <w:lang w:bidi="ar-DZ"/>
        </w:rPr>
        <w:t xml:space="preserve"> , الصومال غينيا </w:t>
      </w:r>
      <w:r w:rsidR="00786F21">
        <w:rPr>
          <w:rFonts w:hint="cs"/>
          <w:sz w:val="32"/>
          <w:szCs w:val="32"/>
          <w:rtl/>
          <w:lang w:bidi="ar-DZ"/>
        </w:rPr>
        <w:t>,بوروند</w:t>
      </w:r>
      <w:r w:rsidR="00786F21">
        <w:rPr>
          <w:rFonts w:hint="eastAsia"/>
          <w:sz w:val="32"/>
          <w:szCs w:val="32"/>
          <w:rtl/>
          <w:lang w:bidi="ar-DZ"/>
        </w:rPr>
        <w:t>ي</w:t>
      </w:r>
      <w:r w:rsidR="000D3E4C">
        <w:rPr>
          <w:rFonts w:hint="cs"/>
          <w:sz w:val="32"/>
          <w:szCs w:val="32"/>
          <w:rtl/>
          <w:lang w:bidi="ar-DZ"/>
        </w:rPr>
        <w:t xml:space="preserve"> ,</w:t>
      </w:r>
      <w:r w:rsidR="00786F21">
        <w:rPr>
          <w:rFonts w:hint="cs"/>
          <w:sz w:val="32"/>
          <w:szCs w:val="32"/>
          <w:rtl/>
          <w:lang w:bidi="ar-DZ"/>
        </w:rPr>
        <w:t>اريتريا,ر</w:t>
      </w:r>
      <w:r w:rsidR="000D3E4C">
        <w:rPr>
          <w:rFonts w:hint="cs"/>
          <w:sz w:val="32"/>
          <w:szCs w:val="32"/>
          <w:rtl/>
          <w:lang w:bidi="ar-DZ"/>
        </w:rPr>
        <w:t>يب</w:t>
      </w:r>
      <w:r w:rsidR="00786F21">
        <w:rPr>
          <w:rFonts w:hint="cs"/>
          <w:sz w:val="32"/>
          <w:szCs w:val="32"/>
          <w:rtl/>
          <w:lang w:bidi="ar-DZ"/>
        </w:rPr>
        <w:t>ي</w:t>
      </w:r>
      <w:r w:rsidR="000D3E4C">
        <w:rPr>
          <w:rFonts w:hint="cs"/>
          <w:sz w:val="32"/>
          <w:szCs w:val="32"/>
          <w:rtl/>
          <w:lang w:bidi="ar-DZ"/>
        </w:rPr>
        <w:t xml:space="preserve">ريا , </w:t>
      </w:r>
      <w:r w:rsidR="00786F21">
        <w:rPr>
          <w:rFonts w:hint="cs"/>
          <w:sz w:val="32"/>
          <w:szCs w:val="32"/>
          <w:rtl/>
          <w:lang w:bidi="ar-DZ"/>
        </w:rPr>
        <w:t>رواند</w:t>
      </w:r>
      <w:r w:rsidR="00786F21">
        <w:rPr>
          <w:rFonts w:hint="eastAsia"/>
          <w:sz w:val="32"/>
          <w:szCs w:val="32"/>
          <w:rtl/>
          <w:lang w:bidi="ar-DZ"/>
        </w:rPr>
        <w:t>ا</w:t>
      </w:r>
      <w:r w:rsidR="000D3E4C">
        <w:rPr>
          <w:rFonts w:hint="cs"/>
          <w:sz w:val="32"/>
          <w:szCs w:val="32"/>
          <w:rtl/>
          <w:lang w:bidi="ar-DZ"/>
        </w:rPr>
        <w:t xml:space="preserve"> , تشاد ,مالي</w:t>
      </w:r>
      <w:r w:rsidR="009F0C9F">
        <w:rPr>
          <w:rFonts w:hint="cs"/>
          <w:sz w:val="32"/>
          <w:szCs w:val="32"/>
          <w:rtl/>
          <w:lang w:bidi="ar-DZ"/>
        </w:rPr>
        <w:t>....</w:t>
      </w:r>
      <w:r w:rsidR="000D3E4C">
        <w:rPr>
          <w:rFonts w:hint="cs"/>
          <w:sz w:val="32"/>
          <w:szCs w:val="32"/>
          <w:rtl/>
          <w:lang w:bidi="ar-DZ"/>
        </w:rPr>
        <w:t xml:space="preserve"> وغيرها </w:t>
      </w:r>
      <w:r w:rsidR="009F0C9F">
        <w:rPr>
          <w:rFonts w:hint="cs"/>
          <w:sz w:val="32"/>
          <w:szCs w:val="32"/>
          <w:rtl/>
          <w:lang w:bidi="ar-DZ"/>
        </w:rPr>
        <w:t>)</w:t>
      </w:r>
      <w:r w:rsidR="001D2866">
        <w:rPr>
          <w:rFonts w:hint="cs"/>
          <w:sz w:val="32"/>
          <w:szCs w:val="32"/>
          <w:rtl/>
          <w:lang w:bidi="ar-DZ"/>
        </w:rPr>
        <w:t>.</w:t>
      </w:r>
    </w:p>
    <w:p w:rsidR="001D2866" w:rsidRDefault="000D3E4C" w:rsidP="007A4F00">
      <w:pPr>
        <w:bidi/>
        <w:spacing w:line="360" w:lineRule="auto"/>
        <w:jc w:val="both"/>
        <w:rPr>
          <w:sz w:val="32"/>
          <w:szCs w:val="32"/>
          <w:rtl/>
          <w:lang w:bidi="ar-DZ"/>
        </w:rPr>
      </w:pPr>
      <w:r>
        <w:rPr>
          <w:rFonts w:hint="cs"/>
          <w:sz w:val="32"/>
          <w:szCs w:val="32"/>
          <w:rtl/>
          <w:lang w:bidi="ar-DZ"/>
        </w:rPr>
        <w:t xml:space="preserve">نظرا لهذه الحروب و الأزمات التي تعرضت لها البلدان </w:t>
      </w:r>
      <w:r w:rsidR="00786F21">
        <w:rPr>
          <w:rFonts w:hint="cs"/>
          <w:sz w:val="32"/>
          <w:szCs w:val="32"/>
          <w:rtl/>
          <w:lang w:bidi="ar-DZ"/>
        </w:rPr>
        <w:t>الإفريقية</w:t>
      </w:r>
      <w:r>
        <w:rPr>
          <w:rFonts w:hint="cs"/>
          <w:sz w:val="32"/>
          <w:szCs w:val="32"/>
          <w:rtl/>
          <w:lang w:bidi="ar-DZ"/>
        </w:rPr>
        <w:t xml:space="preserve"> بل أغلب بلدان العالم تجلت </w:t>
      </w:r>
      <w:r w:rsidR="00786F21">
        <w:rPr>
          <w:rFonts w:hint="cs"/>
          <w:sz w:val="32"/>
          <w:szCs w:val="32"/>
          <w:rtl/>
          <w:lang w:bidi="ar-DZ"/>
        </w:rPr>
        <w:t>ظاهرة</w:t>
      </w:r>
      <w:r>
        <w:rPr>
          <w:rFonts w:hint="cs"/>
          <w:sz w:val="32"/>
          <w:szCs w:val="32"/>
          <w:rtl/>
          <w:lang w:bidi="ar-DZ"/>
        </w:rPr>
        <w:t xml:space="preserve"> تجنيد الأطفال وتزايد استغلالهم أثناء هذه النزاعات واتخذ هذا الاستغلال أشكالا متعددة فقد كان الأطفال يت</w:t>
      </w:r>
      <w:r w:rsidR="00786F21">
        <w:rPr>
          <w:rFonts w:hint="cs"/>
          <w:sz w:val="32"/>
          <w:szCs w:val="32"/>
          <w:rtl/>
          <w:lang w:bidi="ar-DZ"/>
        </w:rPr>
        <w:t>عرضون للعمل ألقسري</w:t>
      </w:r>
      <w:r>
        <w:rPr>
          <w:rFonts w:hint="cs"/>
          <w:sz w:val="32"/>
          <w:szCs w:val="32"/>
          <w:rtl/>
          <w:lang w:bidi="ar-DZ"/>
        </w:rPr>
        <w:t xml:space="preserve"> و العبودية و الت</w:t>
      </w:r>
      <w:r w:rsidR="00786F21">
        <w:rPr>
          <w:rFonts w:hint="cs"/>
          <w:sz w:val="32"/>
          <w:szCs w:val="32"/>
          <w:rtl/>
          <w:lang w:bidi="ar-DZ"/>
        </w:rPr>
        <w:t>جنيد الإجباري هذا ما جعل الوضع متأزم اتجاه احترام حقوق الطفل المنصوص عليها في اتفاقية حقوق الطفل</w:t>
      </w:r>
      <w:r w:rsidR="001D2866">
        <w:rPr>
          <w:rFonts w:hint="cs"/>
          <w:sz w:val="32"/>
          <w:szCs w:val="32"/>
          <w:rtl/>
          <w:lang w:bidi="ar-DZ"/>
        </w:rPr>
        <w:t>.</w:t>
      </w:r>
    </w:p>
    <w:p w:rsidR="001D2866" w:rsidRDefault="001D2866" w:rsidP="007A4F00">
      <w:pPr>
        <w:bidi/>
        <w:spacing w:line="360" w:lineRule="auto"/>
        <w:jc w:val="both"/>
        <w:rPr>
          <w:sz w:val="32"/>
          <w:szCs w:val="32"/>
          <w:rtl/>
          <w:lang w:bidi="ar-DZ"/>
        </w:rPr>
      </w:pPr>
    </w:p>
    <w:p w:rsidR="001D2866" w:rsidRDefault="001D2866" w:rsidP="007A4F00">
      <w:pPr>
        <w:bidi/>
        <w:spacing w:line="360" w:lineRule="auto"/>
        <w:jc w:val="both"/>
        <w:rPr>
          <w:sz w:val="32"/>
          <w:szCs w:val="32"/>
          <w:rtl/>
          <w:lang w:bidi="ar-DZ"/>
        </w:rPr>
      </w:pPr>
    </w:p>
    <w:p w:rsidR="00AA0EC7" w:rsidRDefault="00AA0EC7" w:rsidP="007A4F00">
      <w:pPr>
        <w:bidi/>
        <w:spacing w:line="360" w:lineRule="auto"/>
        <w:jc w:val="both"/>
        <w:rPr>
          <w:sz w:val="32"/>
          <w:szCs w:val="32"/>
          <w:rtl/>
          <w:lang w:bidi="ar-DZ"/>
        </w:rPr>
      </w:pPr>
    </w:p>
    <w:p w:rsidR="00AA0EC7" w:rsidRDefault="00AA0EC7" w:rsidP="007A4F00">
      <w:pPr>
        <w:bidi/>
        <w:spacing w:line="360" w:lineRule="auto"/>
        <w:jc w:val="both"/>
        <w:rPr>
          <w:sz w:val="32"/>
          <w:szCs w:val="32"/>
          <w:rtl/>
          <w:lang w:bidi="ar-DZ"/>
        </w:rPr>
      </w:pPr>
    </w:p>
    <w:p w:rsidR="00AA0EC7" w:rsidRDefault="00AA0EC7" w:rsidP="007A4F00">
      <w:pPr>
        <w:bidi/>
        <w:spacing w:line="360" w:lineRule="auto"/>
        <w:jc w:val="both"/>
        <w:rPr>
          <w:sz w:val="32"/>
          <w:szCs w:val="32"/>
          <w:rtl/>
          <w:lang w:bidi="ar-DZ"/>
        </w:rPr>
      </w:pPr>
    </w:p>
    <w:p w:rsidR="001D2866" w:rsidRPr="00AA0EC7" w:rsidRDefault="001D2866" w:rsidP="007A4F00">
      <w:pPr>
        <w:bidi/>
        <w:spacing w:line="360" w:lineRule="auto"/>
        <w:jc w:val="both"/>
        <w:rPr>
          <w:color w:val="FF0000"/>
          <w:sz w:val="32"/>
          <w:szCs w:val="32"/>
          <w:rtl/>
          <w:lang w:bidi="ar-DZ"/>
        </w:rPr>
      </w:pPr>
      <w:r w:rsidRPr="00AA0EC7">
        <w:rPr>
          <w:rFonts w:hint="cs"/>
          <w:color w:val="FF0000"/>
          <w:sz w:val="32"/>
          <w:szCs w:val="32"/>
          <w:rtl/>
          <w:lang w:bidi="ar-DZ"/>
        </w:rPr>
        <w:t>ـــــــــــــــــــــــــــــــــــ</w:t>
      </w:r>
    </w:p>
    <w:p w:rsidR="001D2866" w:rsidRPr="00AA0EC7" w:rsidRDefault="001D2866" w:rsidP="007A4F00">
      <w:pPr>
        <w:pStyle w:val="a3"/>
        <w:bidi/>
        <w:spacing w:line="360" w:lineRule="auto"/>
        <w:jc w:val="both"/>
        <w:rPr>
          <w:sz w:val="24"/>
          <w:szCs w:val="24"/>
          <w:rtl/>
          <w:lang w:bidi="ar-DZ"/>
        </w:rPr>
      </w:pPr>
      <w:r w:rsidRPr="00AA0EC7">
        <w:rPr>
          <w:rFonts w:hint="cs"/>
          <w:sz w:val="24"/>
          <w:szCs w:val="24"/>
          <w:rtl/>
          <w:lang w:bidi="ar-DZ"/>
        </w:rPr>
        <w:t>1من</w:t>
      </w:r>
      <w:r w:rsidR="00AA0EC7" w:rsidRPr="00AA0EC7">
        <w:rPr>
          <w:rFonts w:hint="cs"/>
          <w:sz w:val="24"/>
          <w:szCs w:val="24"/>
          <w:rtl/>
          <w:lang w:bidi="ar-DZ"/>
        </w:rPr>
        <w:t>-</w:t>
      </w:r>
      <w:r w:rsidRPr="00AA0EC7">
        <w:rPr>
          <w:rFonts w:hint="cs"/>
          <w:sz w:val="24"/>
          <w:szCs w:val="24"/>
          <w:rtl/>
          <w:lang w:bidi="ar-DZ"/>
        </w:rPr>
        <w:t xml:space="preserve"> الملاحظ </w:t>
      </w:r>
      <w:r w:rsidR="002F2B11" w:rsidRPr="00AA0EC7">
        <w:rPr>
          <w:rFonts w:hint="cs"/>
          <w:sz w:val="24"/>
          <w:szCs w:val="24"/>
          <w:rtl/>
          <w:lang w:bidi="ar-DZ"/>
        </w:rPr>
        <w:t>أن</w:t>
      </w:r>
      <w:r w:rsidRPr="00AA0EC7">
        <w:rPr>
          <w:rFonts w:hint="cs"/>
          <w:sz w:val="24"/>
          <w:szCs w:val="24"/>
          <w:rtl/>
          <w:lang w:bidi="ar-DZ"/>
        </w:rPr>
        <w:t xml:space="preserve"> معانات </w:t>
      </w:r>
      <w:r w:rsidR="002F2B11" w:rsidRPr="00AA0EC7">
        <w:rPr>
          <w:rFonts w:hint="cs"/>
          <w:sz w:val="24"/>
          <w:szCs w:val="24"/>
          <w:rtl/>
          <w:lang w:bidi="ar-DZ"/>
        </w:rPr>
        <w:t>معظم</w:t>
      </w:r>
      <w:r w:rsidRPr="00AA0EC7">
        <w:rPr>
          <w:rFonts w:hint="cs"/>
          <w:sz w:val="24"/>
          <w:szCs w:val="24"/>
          <w:rtl/>
          <w:lang w:bidi="ar-DZ"/>
        </w:rPr>
        <w:t xml:space="preserve"> الدول </w:t>
      </w:r>
      <w:r w:rsidR="002F2B11" w:rsidRPr="00AA0EC7">
        <w:rPr>
          <w:rFonts w:hint="cs"/>
          <w:sz w:val="24"/>
          <w:szCs w:val="24"/>
          <w:rtl/>
          <w:lang w:bidi="ar-DZ"/>
        </w:rPr>
        <w:t>الإفريقية</w:t>
      </w:r>
      <w:r w:rsidRPr="00AA0EC7">
        <w:rPr>
          <w:rFonts w:hint="cs"/>
          <w:sz w:val="24"/>
          <w:szCs w:val="24"/>
          <w:rtl/>
          <w:lang w:bidi="ar-DZ"/>
        </w:rPr>
        <w:t xml:space="preserve"> من انخفاض في مستوي المعيشة فضل عن تواض</w:t>
      </w:r>
      <w:r w:rsidR="002F2B11">
        <w:rPr>
          <w:rFonts w:hint="cs"/>
          <w:sz w:val="24"/>
          <w:szCs w:val="24"/>
          <w:rtl/>
          <w:lang w:bidi="ar-DZ"/>
        </w:rPr>
        <w:t>ع الخدمات العامة و الرعاية في ا</w:t>
      </w:r>
      <w:r w:rsidRPr="00AA0EC7">
        <w:rPr>
          <w:rFonts w:hint="cs"/>
          <w:sz w:val="24"/>
          <w:szCs w:val="24"/>
          <w:rtl/>
          <w:lang w:bidi="ar-DZ"/>
        </w:rPr>
        <w:t>لدول يؤدي</w:t>
      </w:r>
      <w:r w:rsidR="002F2B11">
        <w:rPr>
          <w:rFonts w:hint="cs"/>
          <w:sz w:val="24"/>
          <w:szCs w:val="24"/>
          <w:rtl/>
          <w:lang w:bidi="ar-DZ"/>
        </w:rPr>
        <w:t xml:space="preserve"> إلى التقليل من فرص حصول الأطفا</w:t>
      </w:r>
      <w:r w:rsidR="002F2B11" w:rsidRPr="00AA0EC7">
        <w:rPr>
          <w:rFonts w:hint="cs"/>
          <w:sz w:val="24"/>
          <w:szCs w:val="24"/>
          <w:rtl/>
          <w:lang w:bidi="ar-DZ"/>
        </w:rPr>
        <w:t>ل</w:t>
      </w:r>
      <w:r w:rsidRPr="00AA0EC7">
        <w:rPr>
          <w:rFonts w:hint="cs"/>
          <w:sz w:val="24"/>
          <w:szCs w:val="24"/>
          <w:rtl/>
          <w:lang w:bidi="ar-DZ"/>
        </w:rPr>
        <w:t xml:space="preserve"> على الرعاية </w:t>
      </w:r>
      <w:r w:rsidR="002F2B11">
        <w:rPr>
          <w:rFonts w:hint="cs"/>
          <w:sz w:val="24"/>
          <w:szCs w:val="24"/>
          <w:rtl/>
          <w:lang w:bidi="ar-DZ"/>
        </w:rPr>
        <w:t>الصحية و التعليم فقد أصدرت منضمة</w:t>
      </w:r>
      <w:r w:rsidRPr="00AA0EC7">
        <w:rPr>
          <w:rFonts w:hint="cs"/>
          <w:sz w:val="24"/>
          <w:szCs w:val="24"/>
          <w:rtl/>
          <w:lang w:bidi="ar-DZ"/>
        </w:rPr>
        <w:t xml:space="preserve"> </w:t>
      </w:r>
      <w:r w:rsidR="002F2B11" w:rsidRPr="00AA0EC7">
        <w:rPr>
          <w:rFonts w:hint="cs"/>
          <w:sz w:val="24"/>
          <w:szCs w:val="24"/>
          <w:rtl/>
          <w:lang w:bidi="ar-DZ"/>
        </w:rPr>
        <w:t>اليونسكو</w:t>
      </w:r>
      <w:r w:rsidRPr="00AA0EC7">
        <w:rPr>
          <w:rFonts w:hint="cs"/>
          <w:sz w:val="24"/>
          <w:szCs w:val="24"/>
          <w:rtl/>
          <w:lang w:bidi="ar-DZ"/>
        </w:rPr>
        <w:t xml:space="preserve"> </w:t>
      </w:r>
      <w:r w:rsidR="00AA0EC7" w:rsidRPr="00AA0EC7">
        <w:rPr>
          <w:rFonts w:hint="cs"/>
          <w:sz w:val="24"/>
          <w:szCs w:val="24"/>
          <w:rtl/>
          <w:lang w:bidi="ar-DZ"/>
        </w:rPr>
        <w:t xml:space="preserve">في 2011 بشأن النزاعات المسلحة و التعليم عن </w:t>
      </w:r>
      <w:r w:rsidR="002F2B11" w:rsidRPr="00AA0EC7">
        <w:rPr>
          <w:rFonts w:hint="cs"/>
          <w:sz w:val="24"/>
          <w:szCs w:val="24"/>
          <w:rtl/>
          <w:lang w:bidi="ar-DZ"/>
        </w:rPr>
        <w:t>أن</w:t>
      </w:r>
      <w:r w:rsidR="00AA0EC7" w:rsidRPr="00AA0EC7">
        <w:rPr>
          <w:rFonts w:hint="cs"/>
          <w:sz w:val="24"/>
          <w:szCs w:val="24"/>
          <w:rtl/>
          <w:lang w:bidi="ar-DZ"/>
        </w:rPr>
        <w:t xml:space="preserve"> ما يناهز40</w:t>
      </w:r>
      <w:r w:rsidR="00092378">
        <w:rPr>
          <w:rFonts w:hint="cs"/>
          <w:sz w:val="24"/>
          <w:szCs w:val="24"/>
          <w:rtl/>
          <w:lang w:bidi="ar-DZ"/>
        </w:rPr>
        <w:t xml:space="preserve"> بالمائة</w:t>
      </w:r>
      <w:r w:rsidR="00AA0EC7" w:rsidRPr="00AA0EC7">
        <w:rPr>
          <w:rFonts w:hint="cs"/>
          <w:sz w:val="24"/>
          <w:szCs w:val="24"/>
          <w:rtl/>
          <w:lang w:bidi="ar-DZ"/>
        </w:rPr>
        <w:t xml:space="preserve"> من عدد </w:t>
      </w:r>
      <w:r w:rsidR="002F2B11" w:rsidRPr="00AA0EC7">
        <w:rPr>
          <w:rFonts w:hint="cs"/>
          <w:sz w:val="24"/>
          <w:szCs w:val="24"/>
          <w:rtl/>
          <w:lang w:bidi="ar-DZ"/>
        </w:rPr>
        <w:t>الأطفال</w:t>
      </w:r>
      <w:r w:rsidR="00AA0EC7" w:rsidRPr="00AA0EC7">
        <w:rPr>
          <w:rFonts w:hint="cs"/>
          <w:sz w:val="24"/>
          <w:szCs w:val="24"/>
          <w:rtl/>
          <w:lang w:bidi="ar-DZ"/>
        </w:rPr>
        <w:t xml:space="preserve"> لا</w:t>
      </w:r>
      <w:r w:rsidR="002F2B11">
        <w:rPr>
          <w:rFonts w:hint="cs"/>
          <w:sz w:val="24"/>
          <w:szCs w:val="24"/>
          <w:rtl/>
          <w:lang w:bidi="ar-DZ"/>
        </w:rPr>
        <w:t xml:space="preserve"> </w:t>
      </w:r>
      <w:r w:rsidR="00AA0EC7" w:rsidRPr="00AA0EC7">
        <w:rPr>
          <w:rFonts w:hint="cs"/>
          <w:sz w:val="24"/>
          <w:szCs w:val="24"/>
          <w:rtl/>
          <w:lang w:bidi="ar-DZ"/>
        </w:rPr>
        <w:t xml:space="preserve">يرتادون المدارس يعيشون في بلاد متضررة من النزاعات المسلحة و ويلات الحروب </w:t>
      </w:r>
      <w:r w:rsidR="008C4792">
        <w:rPr>
          <w:rFonts w:hint="cs"/>
          <w:sz w:val="24"/>
          <w:szCs w:val="24"/>
          <w:rtl/>
          <w:lang w:bidi="ar-DZ"/>
        </w:rPr>
        <w:t>.</w:t>
      </w:r>
      <w:r w:rsidR="00AA0EC7" w:rsidRPr="00AA0EC7">
        <w:rPr>
          <w:rFonts w:hint="cs"/>
          <w:sz w:val="24"/>
          <w:szCs w:val="24"/>
          <w:rtl/>
          <w:lang w:bidi="ar-DZ"/>
        </w:rPr>
        <w:t xml:space="preserve"> </w:t>
      </w:r>
      <w:r w:rsidR="00AA0EC7" w:rsidRPr="00AA0EC7">
        <w:rPr>
          <w:sz w:val="24"/>
          <w:szCs w:val="24"/>
          <w:lang w:bidi="ar-DZ"/>
        </w:rPr>
        <w:t xml:space="preserve">    </w:t>
      </w:r>
    </w:p>
    <w:p w:rsidR="005C0BC5" w:rsidRPr="00467C3B" w:rsidRDefault="007274A6" w:rsidP="007A4F00">
      <w:pPr>
        <w:bidi/>
        <w:spacing w:line="360" w:lineRule="auto"/>
        <w:jc w:val="both"/>
        <w:rPr>
          <w:sz w:val="32"/>
          <w:szCs w:val="32"/>
          <w:rtl/>
          <w:lang w:bidi="ar-DZ"/>
        </w:rPr>
      </w:pPr>
      <w:r>
        <w:rPr>
          <w:rFonts w:hint="cs"/>
          <w:sz w:val="32"/>
          <w:szCs w:val="32"/>
          <w:rtl/>
          <w:lang w:bidi="ar-DZ"/>
        </w:rPr>
        <w:lastRenderedPageBreak/>
        <w:t xml:space="preserve"> فقد حث الميثاق </w:t>
      </w:r>
      <w:r w:rsidR="00786F21">
        <w:rPr>
          <w:rFonts w:hint="cs"/>
          <w:sz w:val="32"/>
          <w:szCs w:val="32"/>
          <w:rtl/>
          <w:lang w:bidi="ar-DZ"/>
        </w:rPr>
        <w:t xml:space="preserve"> الإفريقي لحقوق الطفل ورفاهيته </w:t>
      </w:r>
      <w:r>
        <w:rPr>
          <w:rFonts w:hint="cs"/>
          <w:sz w:val="32"/>
          <w:szCs w:val="32"/>
          <w:rtl/>
          <w:lang w:bidi="ar-DZ"/>
        </w:rPr>
        <w:t>1979</w:t>
      </w:r>
      <w:r w:rsidR="00786F21">
        <w:rPr>
          <w:rFonts w:hint="cs"/>
          <w:sz w:val="32"/>
          <w:szCs w:val="32"/>
          <w:rtl/>
          <w:lang w:bidi="ar-DZ"/>
        </w:rPr>
        <w:t>على عدم استخدام الأطفال كجنود في النز</w:t>
      </w:r>
      <w:r w:rsidR="00E93F2D">
        <w:rPr>
          <w:rFonts w:hint="cs"/>
          <w:sz w:val="32"/>
          <w:szCs w:val="32"/>
          <w:rtl/>
          <w:lang w:bidi="ar-DZ"/>
        </w:rPr>
        <w:t xml:space="preserve">اعات المسلحة حيث نصت المادة 22 على وجوب احترام القانون الدولي الإنساني وقواعده والعمل على تطبيقها </w:t>
      </w:r>
      <w:r w:rsidR="007379C3">
        <w:rPr>
          <w:rFonts w:hint="cs"/>
          <w:sz w:val="32"/>
          <w:szCs w:val="32"/>
          <w:rtl/>
          <w:lang w:bidi="ar-DZ"/>
        </w:rPr>
        <w:t>(1)</w:t>
      </w:r>
      <w:r w:rsidR="00E93F2D">
        <w:rPr>
          <w:rFonts w:hint="cs"/>
          <w:sz w:val="32"/>
          <w:szCs w:val="32"/>
          <w:rtl/>
          <w:lang w:bidi="ar-DZ"/>
        </w:rPr>
        <w:t xml:space="preserve">, كما أصدر الاتحاد الإفريقي في يونيو 1990 وثيقة رئيسية تعزز وتحمي حقوق الطفل في منظومة حقوق الإنسان الإفريقية ونظم وبالتنسيق مع الأمم المتحدة حملة ضد تجنيد الأطفال في </w:t>
      </w:r>
      <w:r w:rsidR="002F2B11">
        <w:rPr>
          <w:rFonts w:hint="cs"/>
          <w:sz w:val="32"/>
          <w:szCs w:val="32"/>
          <w:rtl/>
          <w:lang w:bidi="ar-DZ"/>
        </w:rPr>
        <w:t>إقليم</w:t>
      </w:r>
      <w:r w:rsidR="00E93F2D">
        <w:rPr>
          <w:rFonts w:hint="cs"/>
          <w:sz w:val="32"/>
          <w:szCs w:val="32"/>
          <w:rtl/>
          <w:lang w:bidi="ar-DZ"/>
        </w:rPr>
        <w:t xml:space="preserve"> دارفور وذلك </w:t>
      </w:r>
      <w:r w:rsidR="002F2B11">
        <w:rPr>
          <w:rFonts w:hint="cs"/>
          <w:sz w:val="32"/>
          <w:szCs w:val="32"/>
          <w:rtl/>
          <w:lang w:bidi="ar-DZ"/>
        </w:rPr>
        <w:t>بإذن</w:t>
      </w:r>
      <w:r w:rsidR="00E93F2D">
        <w:rPr>
          <w:rFonts w:hint="cs"/>
          <w:sz w:val="32"/>
          <w:szCs w:val="32"/>
          <w:rtl/>
          <w:lang w:bidi="ar-DZ"/>
        </w:rPr>
        <w:t xml:space="preserve"> من مجلس </w:t>
      </w:r>
      <w:r w:rsidR="002F2B11">
        <w:rPr>
          <w:rFonts w:hint="cs"/>
          <w:sz w:val="32"/>
          <w:szCs w:val="32"/>
          <w:rtl/>
          <w:lang w:bidi="ar-DZ"/>
        </w:rPr>
        <w:t>الأمن</w:t>
      </w:r>
      <w:r w:rsidR="00E93F2D">
        <w:rPr>
          <w:rFonts w:hint="cs"/>
          <w:sz w:val="32"/>
          <w:szCs w:val="32"/>
          <w:rtl/>
          <w:lang w:bidi="ar-DZ"/>
        </w:rPr>
        <w:t xml:space="preserve"> اشتملت مهام العملية على العناصر التالية : </w:t>
      </w:r>
      <w:r w:rsidR="00786F21">
        <w:rPr>
          <w:rFonts w:hint="cs"/>
          <w:sz w:val="32"/>
          <w:szCs w:val="32"/>
          <w:rtl/>
          <w:lang w:bidi="ar-DZ"/>
        </w:rPr>
        <w:t xml:space="preserve">  </w:t>
      </w:r>
      <w:r w:rsidR="000D3E4C">
        <w:rPr>
          <w:rFonts w:hint="cs"/>
          <w:sz w:val="32"/>
          <w:szCs w:val="32"/>
          <w:rtl/>
          <w:lang w:bidi="ar-DZ"/>
        </w:rPr>
        <w:t xml:space="preserve">   </w:t>
      </w:r>
    </w:p>
    <w:p w:rsidR="005C0BC5" w:rsidRPr="00E93F2D" w:rsidRDefault="002F2B11" w:rsidP="007A4F00">
      <w:pPr>
        <w:bidi/>
        <w:spacing w:line="360" w:lineRule="auto"/>
        <w:jc w:val="both"/>
        <w:rPr>
          <w:sz w:val="32"/>
          <w:szCs w:val="32"/>
          <w:rtl/>
          <w:lang w:bidi="ar-DZ"/>
        </w:rPr>
      </w:pPr>
      <w:r>
        <w:rPr>
          <w:rFonts w:hint="cs"/>
          <w:sz w:val="32"/>
          <w:szCs w:val="32"/>
          <w:rtl/>
          <w:lang w:bidi="ar-DZ"/>
        </w:rPr>
        <w:t>-تقديم الدعم لعمل</w:t>
      </w:r>
      <w:r w:rsidR="00E93F2D">
        <w:rPr>
          <w:rFonts w:hint="cs"/>
          <w:sz w:val="32"/>
          <w:szCs w:val="32"/>
          <w:rtl/>
          <w:lang w:bidi="ar-DZ"/>
        </w:rPr>
        <w:t xml:space="preserve">ية السلام والمساعي الحميدة </w:t>
      </w:r>
    </w:p>
    <w:p w:rsidR="005C0BC5" w:rsidRPr="00E93F2D" w:rsidRDefault="00E93F2D" w:rsidP="007A4F00">
      <w:pPr>
        <w:bidi/>
        <w:spacing w:line="360" w:lineRule="auto"/>
        <w:jc w:val="both"/>
        <w:rPr>
          <w:sz w:val="32"/>
          <w:szCs w:val="32"/>
          <w:rtl/>
          <w:lang w:bidi="ar-DZ"/>
        </w:rPr>
      </w:pPr>
      <w:r>
        <w:rPr>
          <w:rFonts w:hint="cs"/>
          <w:sz w:val="32"/>
          <w:szCs w:val="32"/>
          <w:rtl/>
          <w:lang w:bidi="ar-DZ"/>
        </w:rPr>
        <w:t xml:space="preserve">- التنسيق مع بعثة </w:t>
      </w:r>
      <w:r w:rsidR="002F2B11">
        <w:rPr>
          <w:rFonts w:hint="cs"/>
          <w:sz w:val="32"/>
          <w:szCs w:val="32"/>
          <w:rtl/>
          <w:lang w:bidi="ar-DZ"/>
        </w:rPr>
        <w:t>الأمم</w:t>
      </w:r>
      <w:r>
        <w:rPr>
          <w:rFonts w:hint="cs"/>
          <w:sz w:val="32"/>
          <w:szCs w:val="32"/>
          <w:rtl/>
          <w:lang w:bidi="ar-DZ"/>
        </w:rPr>
        <w:t xml:space="preserve"> المتحدة في السودان ومكتب الاتصال التابع للاتحاد </w:t>
      </w:r>
      <w:r w:rsidR="002F2B11">
        <w:rPr>
          <w:rFonts w:hint="cs"/>
          <w:sz w:val="32"/>
          <w:szCs w:val="32"/>
          <w:rtl/>
          <w:lang w:bidi="ar-DZ"/>
        </w:rPr>
        <w:t>الإفريقي</w:t>
      </w:r>
      <w:r>
        <w:rPr>
          <w:rFonts w:hint="cs"/>
          <w:sz w:val="32"/>
          <w:szCs w:val="32"/>
          <w:rtl/>
          <w:lang w:bidi="ar-DZ"/>
        </w:rPr>
        <w:t xml:space="preserve"> </w:t>
      </w:r>
    </w:p>
    <w:p w:rsidR="005C0BC5" w:rsidRPr="00E93F2D" w:rsidRDefault="00E93F2D" w:rsidP="007A4F00">
      <w:pPr>
        <w:bidi/>
        <w:spacing w:line="360" w:lineRule="auto"/>
        <w:jc w:val="both"/>
        <w:rPr>
          <w:sz w:val="32"/>
          <w:szCs w:val="32"/>
          <w:rtl/>
          <w:lang w:bidi="ar-DZ"/>
        </w:rPr>
      </w:pPr>
      <w:r>
        <w:rPr>
          <w:rFonts w:hint="cs"/>
          <w:sz w:val="32"/>
          <w:szCs w:val="32"/>
          <w:rtl/>
          <w:lang w:bidi="ar-DZ"/>
        </w:rPr>
        <w:t xml:space="preserve">- مساندة المساعي الحميدة لممثل الخاص المشترك للاتحاد </w:t>
      </w:r>
      <w:r w:rsidR="002F2B11">
        <w:rPr>
          <w:rFonts w:hint="cs"/>
          <w:sz w:val="32"/>
          <w:szCs w:val="32"/>
          <w:rtl/>
          <w:lang w:bidi="ar-DZ"/>
        </w:rPr>
        <w:t>الإفريقي</w:t>
      </w:r>
      <w:r>
        <w:rPr>
          <w:rFonts w:hint="cs"/>
          <w:sz w:val="32"/>
          <w:szCs w:val="32"/>
          <w:rtl/>
          <w:lang w:bidi="ar-DZ"/>
        </w:rPr>
        <w:t xml:space="preserve"> والأمم المتحدة في دارفور .</w:t>
      </w:r>
    </w:p>
    <w:p w:rsidR="005C0BC5" w:rsidRPr="00E93F2D" w:rsidRDefault="00E93F2D" w:rsidP="007A4F00">
      <w:pPr>
        <w:bidi/>
        <w:spacing w:line="360" w:lineRule="auto"/>
        <w:jc w:val="both"/>
        <w:rPr>
          <w:sz w:val="32"/>
          <w:szCs w:val="32"/>
          <w:rtl/>
          <w:lang w:bidi="ar-DZ"/>
        </w:rPr>
      </w:pPr>
      <w:r>
        <w:rPr>
          <w:rFonts w:hint="cs"/>
          <w:sz w:val="32"/>
          <w:szCs w:val="32"/>
          <w:rtl/>
          <w:lang w:bidi="ar-DZ"/>
        </w:rPr>
        <w:t xml:space="preserve">- العمل على إعادة الثقة وردع العنف و المساعدة في رصد وتطبيق أحكام اتفاق السلام المتعلقة بإعادة الانتشار وفك الاشتباك والتحقق منه </w:t>
      </w:r>
      <w:r w:rsidR="007379C3">
        <w:rPr>
          <w:rFonts w:hint="cs"/>
          <w:sz w:val="32"/>
          <w:szCs w:val="32"/>
          <w:rtl/>
          <w:lang w:bidi="ar-DZ"/>
        </w:rPr>
        <w:t>(2)</w:t>
      </w:r>
    </w:p>
    <w:p w:rsidR="005C0BC5" w:rsidRPr="00E84F07" w:rsidRDefault="00E84F07" w:rsidP="007A4F00">
      <w:pPr>
        <w:bidi/>
        <w:spacing w:line="360" w:lineRule="auto"/>
        <w:jc w:val="both"/>
        <w:rPr>
          <w:sz w:val="32"/>
          <w:szCs w:val="32"/>
          <w:rtl/>
          <w:lang w:bidi="ar-DZ"/>
        </w:rPr>
      </w:pPr>
      <w:r>
        <w:rPr>
          <w:rFonts w:hint="cs"/>
          <w:sz w:val="32"/>
          <w:szCs w:val="32"/>
          <w:rtl/>
          <w:lang w:bidi="ar-DZ"/>
        </w:rPr>
        <w:t xml:space="preserve">أعرب خلال هذه الحملة الزعيم القبلي الشيخ موسى هلال عن تقديره </w:t>
      </w:r>
      <w:r w:rsidR="002F2B11">
        <w:rPr>
          <w:rFonts w:hint="cs"/>
          <w:sz w:val="32"/>
          <w:szCs w:val="32"/>
          <w:rtl/>
          <w:lang w:bidi="ar-DZ"/>
        </w:rPr>
        <w:t>لإطلاق</w:t>
      </w:r>
      <w:r>
        <w:rPr>
          <w:rFonts w:hint="cs"/>
          <w:sz w:val="32"/>
          <w:szCs w:val="32"/>
          <w:rtl/>
          <w:lang w:bidi="ar-DZ"/>
        </w:rPr>
        <w:t xml:space="preserve"> الحملة في المنطقة وأشار </w:t>
      </w:r>
      <w:r w:rsidR="002F2B11">
        <w:rPr>
          <w:rFonts w:hint="cs"/>
          <w:sz w:val="32"/>
          <w:szCs w:val="32"/>
          <w:rtl/>
          <w:lang w:bidi="ar-DZ"/>
        </w:rPr>
        <w:t>إلى</w:t>
      </w:r>
      <w:r>
        <w:rPr>
          <w:rFonts w:hint="cs"/>
          <w:sz w:val="32"/>
          <w:szCs w:val="32"/>
          <w:rtl/>
          <w:lang w:bidi="ar-DZ"/>
        </w:rPr>
        <w:t xml:space="preserve"> الأمر القيادي الذي أصدره في 26 يوليو 2013 وحظر بموجبه على المجتمعات التي تخضع له استخدام الأطفال في الاشتباكات القبلية و أكد مجددا التزامه بالخطى الإستراتيجية المجتمعة ضد تجنيد الأطفال والتي طرحها في 26 أكتوبر 2014 . </w:t>
      </w:r>
    </w:p>
    <w:p w:rsidR="00AA0EC7" w:rsidRDefault="00AA0EC7"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w:t>
      </w:r>
    </w:p>
    <w:p w:rsidR="00AA0EC7" w:rsidRDefault="00DC503D" w:rsidP="007A4F00">
      <w:pPr>
        <w:bidi/>
        <w:spacing w:line="360" w:lineRule="auto"/>
        <w:jc w:val="both"/>
        <w:rPr>
          <w:sz w:val="32"/>
          <w:szCs w:val="32"/>
          <w:rtl/>
          <w:lang w:bidi="ar-DZ"/>
        </w:rPr>
      </w:pPr>
      <w:r>
        <w:rPr>
          <w:rFonts w:hint="cs"/>
          <w:sz w:val="24"/>
          <w:szCs w:val="24"/>
          <w:rtl/>
          <w:lang w:bidi="ar-DZ"/>
        </w:rPr>
        <w:t>1-</w:t>
      </w:r>
      <w:r w:rsidR="002F2B11">
        <w:rPr>
          <w:rFonts w:hint="cs"/>
          <w:sz w:val="24"/>
          <w:szCs w:val="24"/>
          <w:rtl/>
          <w:lang w:bidi="ar-DZ"/>
        </w:rPr>
        <w:t>إعلان</w:t>
      </w:r>
      <w:r>
        <w:rPr>
          <w:rFonts w:hint="cs"/>
          <w:sz w:val="24"/>
          <w:szCs w:val="24"/>
          <w:rtl/>
          <w:lang w:bidi="ar-DZ"/>
        </w:rPr>
        <w:t xml:space="preserve"> </w:t>
      </w:r>
      <w:r w:rsidR="008C4792">
        <w:rPr>
          <w:rFonts w:hint="cs"/>
          <w:sz w:val="24"/>
          <w:szCs w:val="24"/>
          <w:rtl/>
          <w:lang w:bidi="ar-DZ"/>
        </w:rPr>
        <w:t xml:space="preserve"> </w:t>
      </w:r>
      <w:r>
        <w:rPr>
          <w:rFonts w:hint="cs"/>
          <w:sz w:val="24"/>
          <w:szCs w:val="24"/>
          <w:rtl/>
          <w:lang w:bidi="ar-DZ"/>
        </w:rPr>
        <w:t xml:space="preserve">رؤساء  دول وحكومات منظمة الوحدة </w:t>
      </w:r>
      <w:r w:rsidR="002F2B11">
        <w:rPr>
          <w:rFonts w:hint="cs"/>
          <w:sz w:val="24"/>
          <w:szCs w:val="24"/>
          <w:rtl/>
          <w:lang w:bidi="ar-DZ"/>
        </w:rPr>
        <w:t>الإفريقية</w:t>
      </w:r>
      <w:r>
        <w:rPr>
          <w:rFonts w:hint="cs"/>
          <w:sz w:val="24"/>
          <w:szCs w:val="24"/>
          <w:rtl/>
          <w:lang w:bidi="ar-DZ"/>
        </w:rPr>
        <w:t xml:space="preserve"> حول حقوق الطفل ورفاهيته </w:t>
      </w:r>
      <w:r w:rsidR="002F2B11">
        <w:rPr>
          <w:rFonts w:hint="cs"/>
          <w:sz w:val="24"/>
          <w:szCs w:val="24"/>
          <w:rtl/>
          <w:lang w:bidi="ar-DZ"/>
        </w:rPr>
        <w:t>الإعلان</w:t>
      </w:r>
      <w:r>
        <w:rPr>
          <w:rFonts w:hint="cs"/>
          <w:sz w:val="24"/>
          <w:szCs w:val="24"/>
          <w:rtl/>
          <w:lang w:bidi="ar-DZ"/>
        </w:rPr>
        <w:t xml:space="preserve"> رقم 04 لرؤساء</w:t>
      </w:r>
      <w:r w:rsidR="002F2B11">
        <w:rPr>
          <w:rFonts w:hint="cs"/>
          <w:sz w:val="24"/>
          <w:szCs w:val="24"/>
          <w:rtl/>
          <w:lang w:bidi="ar-DZ"/>
        </w:rPr>
        <w:t xml:space="preserve"> </w:t>
      </w:r>
      <w:r>
        <w:rPr>
          <w:rFonts w:hint="cs"/>
          <w:sz w:val="24"/>
          <w:szCs w:val="24"/>
          <w:rtl/>
          <w:lang w:bidi="ar-DZ"/>
        </w:rPr>
        <w:t xml:space="preserve">الدول و الحكومات </w:t>
      </w:r>
      <w:r w:rsidR="0072680A">
        <w:rPr>
          <w:rFonts w:hint="cs"/>
          <w:sz w:val="24"/>
          <w:szCs w:val="24"/>
          <w:rtl/>
          <w:lang w:bidi="ar-DZ"/>
        </w:rPr>
        <w:t xml:space="preserve">"د16" التعديل </w:t>
      </w:r>
      <w:r w:rsidR="002F2B11">
        <w:rPr>
          <w:rFonts w:hint="cs"/>
          <w:sz w:val="24"/>
          <w:szCs w:val="24"/>
          <w:rtl/>
          <w:lang w:bidi="ar-DZ"/>
        </w:rPr>
        <w:t>الأول</w:t>
      </w:r>
      <w:r w:rsidR="0072680A">
        <w:rPr>
          <w:rFonts w:hint="cs"/>
          <w:sz w:val="24"/>
          <w:szCs w:val="24"/>
          <w:rtl/>
          <w:lang w:bidi="ar-DZ"/>
        </w:rPr>
        <w:t xml:space="preserve"> الذي صدر من دورته العادية السادسة عشرة في منروفيا (ليبيريا) خلال الفترة من 17الى 20 يوليو سنة 1997 ،اقره بضرورة اتخاذ كافة التدابير الناسبة لدعم وحماية حقوق الطفل </w:t>
      </w:r>
      <w:r w:rsidR="003D3A28">
        <w:rPr>
          <w:rFonts w:hint="cs"/>
          <w:sz w:val="24"/>
          <w:szCs w:val="24"/>
          <w:rtl/>
          <w:lang w:bidi="ar-DZ"/>
        </w:rPr>
        <w:t>الإفريقي</w:t>
      </w:r>
      <w:r w:rsidR="0072680A">
        <w:rPr>
          <w:rFonts w:hint="cs"/>
          <w:sz w:val="24"/>
          <w:szCs w:val="24"/>
          <w:rtl/>
          <w:lang w:bidi="ar-DZ"/>
        </w:rPr>
        <w:t xml:space="preserve"> .و رفاهيته </w:t>
      </w:r>
      <w:r>
        <w:rPr>
          <w:rFonts w:hint="cs"/>
          <w:sz w:val="24"/>
          <w:szCs w:val="24"/>
          <w:rtl/>
          <w:lang w:bidi="ar-DZ"/>
        </w:rPr>
        <w:t xml:space="preserve"> </w:t>
      </w:r>
    </w:p>
    <w:p w:rsidR="00AA0EC7" w:rsidRPr="0072680A" w:rsidRDefault="0072680A" w:rsidP="007A4F00">
      <w:pPr>
        <w:bidi/>
        <w:spacing w:line="360" w:lineRule="auto"/>
        <w:jc w:val="both"/>
        <w:rPr>
          <w:sz w:val="24"/>
          <w:szCs w:val="24"/>
          <w:rtl/>
          <w:lang w:bidi="ar-DZ"/>
        </w:rPr>
      </w:pPr>
      <w:r>
        <w:rPr>
          <w:rFonts w:hint="cs"/>
          <w:sz w:val="24"/>
          <w:szCs w:val="24"/>
          <w:rtl/>
          <w:lang w:bidi="ar-DZ"/>
        </w:rPr>
        <w:t>2-القرار رقم 1769 المؤرخ في 31تموز/يوليو2007 من تنظيم حملة لمنع التجنيد</w:t>
      </w:r>
      <w:r w:rsidR="003D3A28">
        <w:rPr>
          <w:rFonts w:hint="cs"/>
          <w:sz w:val="24"/>
          <w:szCs w:val="24"/>
          <w:rtl/>
          <w:lang w:bidi="ar-DZ"/>
        </w:rPr>
        <w:t xml:space="preserve"> </w:t>
      </w:r>
      <w:r>
        <w:rPr>
          <w:rFonts w:hint="cs"/>
          <w:sz w:val="24"/>
          <w:szCs w:val="24"/>
          <w:rtl/>
          <w:lang w:bidi="ar-DZ"/>
        </w:rPr>
        <w:t xml:space="preserve">في </w:t>
      </w:r>
      <w:r w:rsidR="003D3A28">
        <w:rPr>
          <w:rFonts w:hint="cs"/>
          <w:sz w:val="24"/>
          <w:szCs w:val="24"/>
          <w:rtl/>
          <w:lang w:bidi="ar-DZ"/>
        </w:rPr>
        <w:t>إقليم</w:t>
      </w:r>
      <w:r>
        <w:rPr>
          <w:rFonts w:hint="cs"/>
          <w:sz w:val="24"/>
          <w:szCs w:val="24"/>
          <w:rtl/>
          <w:lang w:bidi="ar-DZ"/>
        </w:rPr>
        <w:t xml:space="preserve"> دارفور .</w:t>
      </w:r>
    </w:p>
    <w:p w:rsidR="005C0BC5" w:rsidRPr="0072680A" w:rsidRDefault="00E84F07" w:rsidP="007A4F00">
      <w:pPr>
        <w:bidi/>
        <w:spacing w:line="360" w:lineRule="auto"/>
        <w:jc w:val="both"/>
        <w:rPr>
          <w:sz w:val="32"/>
          <w:szCs w:val="32"/>
          <w:rtl/>
          <w:lang w:bidi="ar-DZ"/>
        </w:rPr>
      </w:pPr>
      <w:r>
        <w:rPr>
          <w:rFonts w:hint="cs"/>
          <w:sz w:val="32"/>
          <w:szCs w:val="32"/>
          <w:rtl/>
          <w:lang w:bidi="ar-DZ"/>
        </w:rPr>
        <w:lastRenderedPageBreak/>
        <w:t>كما نشطت</w:t>
      </w:r>
      <w:r w:rsidR="008C4792">
        <w:rPr>
          <w:rFonts w:hint="cs"/>
          <w:sz w:val="32"/>
          <w:szCs w:val="32"/>
          <w:rtl/>
          <w:lang w:bidi="ar-DZ"/>
        </w:rPr>
        <w:t xml:space="preserve"> </w:t>
      </w:r>
      <w:r>
        <w:rPr>
          <w:rFonts w:hint="cs"/>
          <w:sz w:val="32"/>
          <w:szCs w:val="32"/>
          <w:rtl/>
          <w:lang w:bidi="ar-DZ"/>
        </w:rPr>
        <w:t xml:space="preserve"> بهذا الخصوص الممثلة الخاصة للأمين العام ألأممي للأطفال والنزاعات المسلحة ليلى زروقي في وضع حد بشأن هذه القضية وأشادت بإعلان الرئيس جوزيف </w:t>
      </w:r>
      <w:r w:rsidR="003D3A28">
        <w:rPr>
          <w:rFonts w:hint="cs"/>
          <w:sz w:val="32"/>
          <w:szCs w:val="32"/>
          <w:rtl/>
          <w:lang w:bidi="ar-DZ"/>
        </w:rPr>
        <w:t>كابيا</w:t>
      </w:r>
      <w:r>
        <w:rPr>
          <w:rFonts w:hint="cs"/>
          <w:sz w:val="32"/>
          <w:szCs w:val="32"/>
          <w:rtl/>
          <w:lang w:bidi="ar-DZ"/>
        </w:rPr>
        <w:t xml:space="preserve"> المتعلق بتعين ممثل رئاسي حول العنف الجنسي وتجنيد الأطفال من طرف العديد من الجماعات المسلحة , </w:t>
      </w:r>
      <w:r w:rsidR="003D3A28">
        <w:rPr>
          <w:rFonts w:hint="cs"/>
          <w:sz w:val="32"/>
          <w:szCs w:val="32"/>
          <w:rtl/>
          <w:lang w:bidi="ar-DZ"/>
        </w:rPr>
        <w:t>وأكد</w:t>
      </w:r>
      <w:r>
        <w:rPr>
          <w:rFonts w:hint="cs"/>
          <w:sz w:val="32"/>
          <w:szCs w:val="32"/>
          <w:rtl/>
          <w:lang w:bidi="ar-DZ"/>
        </w:rPr>
        <w:t xml:space="preserve"> تقرير نشرته مؤخرا البعثة </w:t>
      </w:r>
      <w:r w:rsidR="003D3A28">
        <w:rPr>
          <w:rFonts w:hint="cs"/>
          <w:sz w:val="32"/>
          <w:szCs w:val="32"/>
          <w:rtl/>
          <w:lang w:bidi="ar-DZ"/>
        </w:rPr>
        <w:t>الأممية</w:t>
      </w:r>
      <w:r>
        <w:rPr>
          <w:rFonts w:hint="cs"/>
          <w:sz w:val="32"/>
          <w:szCs w:val="32"/>
          <w:rtl/>
          <w:lang w:bidi="ar-DZ"/>
        </w:rPr>
        <w:t xml:space="preserve"> في </w:t>
      </w:r>
      <w:r w:rsidR="003D3A28">
        <w:rPr>
          <w:rFonts w:hint="cs"/>
          <w:sz w:val="32"/>
          <w:szCs w:val="32"/>
          <w:rtl/>
          <w:lang w:bidi="ar-DZ"/>
        </w:rPr>
        <w:t>الكونغو</w:t>
      </w:r>
      <w:r>
        <w:rPr>
          <w:rFonts w:hint="cs"/>
          <w:sz w:val="32"/>
          <w:szCs w:val="32"/>
          <w:rtl/>
          <w:lang w:bidi="ar-DZ"/>
        </w:rPr>
        <w:t xml:space="preserve"> </w:t>
      </w:r>
      <w:r w:rsidR="003D3A28">
        <w:rPr>
          <w:rFonts w:hint="cs"/>
          <w:sz w:val="32"/>
          <w:szCs w:val="32"/>
          <w:rtl/>
          <w:lang w:bidi="ar-DZ"/>
        </w:rPr>
        <w:t>الديمقراطية</w:t>
      </w:r>
      <w:r>
        <w:rPr>
          <w:rFonts w:hint="cs"/>
          <w:sz w:val="32"/>
          <w:szCs w:val="32"/>
          <w:rtl/>
          <w:lang w:bidi="ar-DZ"/>
        </w:rPr>
        <w:t xml:space="preserve"> </w:t>
      </w:r>
      <w:r w:rsidR="003D3A28">
        <w:rPr>
          <w:rFonts w:hint="cs"/>
          <w:sz w:val="32"/>
          <w:szCs w:val="32"/>
          <w:rtl/>
          <w:lang w:bidi="ar-DZ"/>
        </w:rPr>
        <w:t>أن</w:t>
      </w:r>
      <w:r>
        <w:rPr>
          <w:rFonts w:hint="cs"/>
          <w:sz w:val="32"/>
          <w:szCs w:val="32"/>
          <w:rtl/>
          <w:lang w:bidi="ar-DZ"/>
        </w:rPr>
        <w:t xml:space="preserve"> تجنيد </w:t>
      </w:r>
      <w:r w:rsidR="003D3A28">
        <w:rPr>
          <w:rFonts w:hint="cs"/>
          <w:sz w:val="32"/>
          <w:szCs w:val="32"/>
          <w:rtl/>
          <w:lang w:bidi="ar-DZ"/>
        </w:rPr>
        <w:t>الأطفال</w:t>
      </w:r>
      <w:r>
        <w:rPr>
          <w:rFonts w:hint="cs"/>
          <w:sz w:val="32"/>
          <w:szCs w:val="32"/>
          <w:rtl/>
          <w:lang w:bidi="ar-DZ"/>
        </w:rPr>
        <w:t xml:space="preserve"> </w:t>
      </w:r>
      <w:r w:rsidR="00990DCC">
        <w:rPr>
          <w:rFonts w:hint="cs"/>
          <w:sz w:val="32"/>
          <w:szCs w:val="32"/>
          <w:rtl/>
          <w:lang w:bidi="ar-DZ"/>
        </w:rPr>
        <w:t xml:space="preserve">قد انتشر بكثرة في شرق الكونغو ، </w:t>
      </w:r>
      <w:r w:rsidR="003D3A28">
        <w:rPr>
          <w:rFonts w:hint="cs"/>
          <w:sz w:val="32"/>
          <w:szCs w:val="32"/>
          <w:rtl/>
          <w:lang w:bidi="ar-DZ"/>
        </w:rPr>
        <w:t>وبهذا</w:t>
      </w:r>
      <w:r w:rsidR="00990DCC">
        <w:rPr>
          <w:rFonts w:hint="cs"/>
          <w:sz w:val="32"/>
          <w:szCs w:val="32"/>
          <w:rtl/>
          <w:lang w:bidi="ar-DZ"/>
        </w:rPr>
        <w:t xml:space="preserve"> طلب مجلس </w:t>
      </w:r>
      <w:r w:rsidR="003D3A28">
        <w:rPr>
          <w:rFonts w:hint="cs"/>
          <w:sz w:val="32"/>
          <w:szCs w:val="32"/>
          <w:rtl/>
          <w:lang w:bidi="ar-DZ"/>
        </w:rPr>
        <w:t xml:space="preserve">الأمن </w:t>
      </w:r>
      <w:r w:rsidR="008C4792">
        <w:rPr>
          <w:rFonts w:hint="cs"/>
          <w:sz w:val="32"/>
          <w:szCs w:val="32"/>
          <w:rtl/>
          <w:lang w:bidi="ar-DZ"/>
        </w:rPr>
        <w:t>ألأممي</w:t>
      </w:r>
      <w:r w:rsidR="00D209E5">
        <w:rPr>
          <w:rFonts w:hint="cs"/>
          <w:sz w:val="32"/>
          <w:szCs w:val="32"/>
          <w:rtl/>
          <w:lang w:bidi="ar-DZ"/>
        </w:rPr>
        <w:t xml:space="preserve"> </w:t>
      </w:r>
      <w:r w:rsidR="00755637">
        <w:rPr>
          <w:rFonts w:hint="cs"/>
          <w:sz w:val="32"/>
          <w:szCs w:val="32"/>
          <w:rtl/>
          <w:lang w:bidi="ar-DZ"/>
        </w:rPr>
        <w:t>(1)</w:t>
      </w:r>
      <w:r w:rsidR="00990DCC">
        <w:rPr>
          <w:rFonts w:hint="cs"/>
          <w:sz w:val="32"/>
          <w:szCs w:val="32"/>
          <w:rtl/>
          <w:lang w:bidi="ar-DZ"/>
        </w:rPr>
        <w:t xml:space="preserve"> من كل </w:t>
      </w:r>
      <w:r w:rsidR="003D3A28">
        <w:rPr>
          <w:rFonts w:hint="cs"/>
          <w:sz w:val="32"/>
          <w:szCs w:val="32"/>
          <w:rtl/>
          <w:lang w:bidi="ar-DZ"/>
        </w:rPr>
        <w:t>أطراف</w:t>
      </w:r>
      <w:r w:rsidR="00990DCC">
        <w:rPr>
          <w:rFonts w:hint="cs"/>
          <w:sz w:val="32"/>
          <w:szCs w:val="32"/>
          <w:rtl/>
          <w:lang w:bidi="ar-DZ"/>
        </w:rPr>
        <w:t xml:space="preserve"> النزاع وقف تجنيد </w:t>
      </w:r>
      <w:r w:rsidR="003D3A28">
        <w:rPr>
          <w:rFonts w:hint="cs"/>
          <w:sz w:val="32"/>
          <w:szCs w:val="32"/>
          <w:rtl/>
          <w:lang w:bidi="ar-DZ"/>
        </w:rPr>
        <w:t>الأطفال</w:t>
      </w:r>
      <w:r w:rsidR="00990DCC">
        <w:rPr>
          <w:rFonts w:hint="cs"/>
          <w:sz w:val="32"/>
          <w:szCs w:val="32"/>
          <w:rtl/>
          <w:lang w:bidi="ar-DZ"/>
        </w:rPr>
        <w:t xml:space="preserve"> ودعا سلطات </w:t>
      </w:r>
      <w:r w:rsidR="003D3A28">
        <w:rPr>
          <w:rFonts w:hint="cs"/>
          <w:sz w:val="32"/>
          <w:szCs w:val="32"/>
          <w:rtl/>
          <w:lang w:bidi="ar-DZ"/>
        </w:rPr>
        <w:t>الكونغو</w:t>
      </w:r>
      <w:r w:rsidR="00990DCC">
        <w:rPr>
          <w:rFonts w:hint="cs"/>
          <w:sz w:val="32"/>
          <w:szCs w:val="32"/>
          <w:rtl/>
          <w:lang w:bidi="ar-DZ"/>
        </w:rPr>
        <w:t xml:space="preserve"> مواصلة التصديق الكامل لمخطط العمل .</w:t>
      </w:r>
      <w:r w:rsidR="00755637">
        <w:rPr>
          <w:rFonts w:hint="cs"/>
          <w:sz w:val="32"/>
          <w:szCs w:val="32"/>
          <w:rtl/>
          <w:lang w:bidi="ar-DZ"/>
        </w:rPr>
        <w:t>(2)</w:t>
      </w:r>
    </w:p>
    <w:p w:rsidR="00DD50D0" w:rsidRPr="00441184" w:rsidRDefault="00990DCC" w:rsidP="007A4F00">
      <w:pPr>
        <w:bidi/>
        <w:spacing w:line="360" w:lineRule="auto"/>
        <w:jc w:val="both"/>
        <w:rPr>
          <w:b/>
          <w:bCs/>
          <w:sz w:val="32"/>
          <w:szCs w:val="32"/>
          <w:rtl/>
          <w:lang w:bidi="ar-DZ"/>
        </w:rPr>
      </w:pPr>
      <w:r w:rsidRPr="00441184">
        <w:rPr>
          <w:rFonts w:hint="cs"/>
          <w:b/>
          <w:bCs/>
          <w:sz w:val="32"/>
          <w:szCs w:val="32"/>
          <w:rtl/>
          <w:lang w:bidi="ar-DZ"/>
        </w:rPr>
        <w:t>الفرع الثالث : دور الجام</w:t>
      </w:r>
      <w:r w:rsidR="00DD50D0" w:rsidRPr="00441184">
        <w:rPr>
          <w:rFonts w:hint="cs"/>
          <w:b/>
          <w:bCs/>
          <w:sz w:val="32"/>
          <w:szCs w:val="32"/>
          <w:rtl/>
          <w:lang w:bidi="ar-DZ"/>
        </w:rPr>
        <w:t xml:space="preserve">عة العربية في حظر تجنيد </w:t>
      </w:r>
      <w:r w:rsidR="003D3A28" w:rsidRPr="00441184">
        <w:rPr>
          <w:rFonts w:hint="cs"/>
          <w:b/>
          <w:bCs/>
          <w:sz w:val="32"/>
          <w:szCs w:val="32"/>
          <w:rtl/>
          <w:lang w:bidi="ar-DZ"/>
        </w:rPr>
        <w:t>الأطفال</w:t>
      </w:r>
    </w:p>
    <w:p w:rsidR="005C0BC5" w:rsidRPr="00DD50D0" w:rsidRDefault="00DD50D0" w:rsidP="007A4F00">
      <w:pPr>
        <w:bidi/>
        <w:spacing w:line="360" w:lineRule="auto"/>
        <w:jc w:val="both"/>
        <w:rPr>
          <w:sz w:val="32"/>
          <w:szCs w:val="32"/>
          <w:rtl/>
          <w:lang w:bidi="ar-DZ"/>
        </w:rPr>
      </w:pPr>
      <w:r>
        <w:rPr>
          <w:rFonts w:hint="cs"/>
          <w:sz w:val="32"/>
          <w:szCs w:val="32"/>
          <w:rtl/>
          <w:lang w:bidi="ar-DZ"/>
        </w:rPr>
        <w:t xml:space="preserve">يرتكز الميثاق العربي لحقوق الطفل </w:t>
      </w:r>
      <w:r w:rsidR="003D3A28">
        <w:rPr>
          <w:rFonts w:hint="cs"/>
          <w:sz w:val="32"/>
          <w:szCs w:val="32"/>
          <w:rtl/>
          <w:lang w:bidi="ar-DZ"/>
        </w:rPr>
        <w:t>بمبادئ</w:t>
      </w:r>
      <w:r>
        <w:rPr>
          <w:rFonts w:hint="cs"/>
          <w:sz w:val="32"/>
          <w:szCs w:val="32"/>
          <w:rtl/>
          <w:lang w:bidi="ar-DZ"/>
        </w:rPr>
        <w:t xml:space="preserve"> </w:t>
      </w:r>
      <w:r w:rsidR="003D3A28">
        <w:rPr>
          <w:rFonts w:hint="cs"/>
          <w:sz w:val="32"/>
          <w:szCs w:val="32"/>
          <w:rtl/>
          <w:lang w:bidi="ar-DZ"/>
        </w:rPr>
        <w:t>أساسية</w:t>
      </w:r>
      <w:r>
        <w:rPr>
          <w:rFonts w:hint="cs"/>
          <w:sz w:val="32"/>
          <w:szCs w:val="32"/>
          <w:rtl/>
          <w:lang w:bidi="ar-DZ"/>
        </w:rPr>
        <w:t xml:space="preserve">  منها  تنمية الطفولة ورعايتها وصون حقوقها </w:t>
      </w:r>
      <w:r w:rsidR="003D3A28">
        <w:rPr>
          <w:rFonts w:hint="cs"/>
          <w:sz w:val="32"/>
          <w:szCs w:val="32"/>
          <w:rtl/>
          <w:lang w:bidi="ar-DZ"/>
        </w:rPr>
        <w:t>لأنها</w:t>
      </w:r>
      <w:r>
        <w:rPr>
          <w:rFonts w:hint="cs"/>
          <w:sz w:val="32"/>
          <w:szCs w:val="32"/>
          <w:rtl/>
          <w:lang w:bidi="ar-DZ"/>
        </w:rPr>
        <w:t xml:space="preserve"> تعتبر من مكونات التنمية الاجتماعية ، حيث تعتبر الدول العربية </w:t>
      </w:r>
      <w:r w:rsidR="00D209E5">
        <w:rPr>
          <w:rFonts w:hint="cs"/>
          <w:sz w:val="32"/>
          <w:szCs w:val="32"/>
          <w:rtl/>
          <w:lang w:bidi="ar-DZ"/>
        </w:rPr>
        <w:t>أن</w:t>
      </w:r>
      <w:r>
        <w:rPr>
          <w:rFonts w:hint="cs"/>
          <w:sz w:val="32"/>
          <w:szCs w:val="32"/>
          <w:rtl/>
          <w:lang w:bidi="ar-DZ"/>
        </w:rPr>
        <w:t xml:space="preserve"> تنمية الطفل و رعايته التزام ديني وطني وقومي </w:t>
      </w:r>
      <w:r w:rsidR="003D3A28">
        <w:rPr>
          <w:rFonts w:hint="cs"/>
          <w:sz w:val="32"/>
          <w:szCs w:val="32"/>
          <w:rtl/>
          <w:lang w:bidi="ar-DZ"/>
        </w:rPr>
        <w:t>وأنساني</w:t>
      </w:r>
      <w:r>
        <w:rPr>
          <w:rFonts w:hint="cs"/>
          <w:sz w:val="32"/>
          <w:szCs w:val="32"/>
          <w:rtl/>
          <w:lang w:bidi="ar-DZ"/>
        </w:rPr>
        <w:t xml:space="preserve"> ، نابع من العقيدة و القيم الروحية </w:t>
      </w:r>
      <w:r w:rsidR="001F696C">
        <w:rPr>
          <w:rFonts w:hint="cs"/>
          <w:sz w:val="32"/>
          <w:szCs w:val="32"/>
          <w:rtl/>
          <w:lang w:bidi="ar-DZ"/>
        </w:rPr>
        <w:t>العرب</w:t>
      </w:r>
      <w:r w:rsidR="00D209E5">
        <w:rPr>
          <w:rFonts w:hint="cs"/>
          <w:sz w:val="32"/>
          <w:szCs w:val="32"/>
          <w:rtl/>
          <w:lang w:bidi="ar-DZ"/>
        </w:rPr>
        <w:t xml:space="preserve">ية ،وانه مسؤولية عامة </w:t>
      </w:r>
      <w:r w:rsidR="001F696C">
        <w:rPr>
          <w:rFonts w:hint="cs"/>
          <w:sz w:val="32"/>
          <w:szCs w:val="32"/>
          <w:rtl/>
          <w:lang w:bidi="ar-DZ"/>
        </w:rPr>
        <w:t xml:space="preserve"> تقوم عليها الدولة و </w:t>
      </w:r>
      <w:r w:rsidR="003D3A28">
        <w:rPr>
          <w:rFonts w:hint="cs"/>
          <w:sz w:val="32"/>
          <w:szCs w:val="32"/>
          <w:rtl/>
          <w:lang w:bidi="ar-DZ"/>
        </w:rPr>
        <w:t>الأمن</w:t>
      </w:r>
      <w:r w:rsidR="001F696C">
        <w:rPr>
          <w:rFonts w:hint="cs"/>
          <w:sz w:val="32"/>
          <w:szCs w:val="32"/>
          <w:rtl/>
          <w:lang w:bidi="ar-DZ"/>
        </w:rPr>
        <w:t xml:space="preserve"> و يساهم فيها الشعب ، وكذلك يسعى الميثاق العربي </w:t>
      </w:r>
      <w:r w:rsidR="003D3A28">
        <w:rPr>
          <w:rFonts w:hint="cs"/>
          <w:sz w:val="32"/>
          <w:szCs w:val="32"/>
          <w:rtl/>
          <w:lang w:bidi="ar-DZ"/>
        </w:rPr>
        <w:t>إلى</w:t>
      </w:r>
      <w:r w:rsidR="001F696C">
        <w:rPr>
          <w:rFonts w:hint="cs"/>
          <w:sz w:val="32"/>
          <w:szCs w:val="32"/>
          <w:rtl/>
          <w:lang w:bidi="ar-DZ"/>
        </w:rPr>
        <w:t xml:space="preserve"> دعم </w:t>
      </w:r>
      <w:r w:rsidR="003D3A28">
        <w:rPr>
          <w:rFonts w:hint="cs"/>
          <w:sz w:val="32"/>
          <w:szCs w:val="32"/>
          <w:rtl/>
          <w:lang w:bidi="ar-DZ"/>
        </w:rPr>
        <w:t>الأسرة</w:t>
      </w:r>
      <w:r w:rsidR="001F696C">
        <w:rPr>
          <w:rFonts w:hint="cs"/>
          <w:sz w:val="32"/>
          <w:szCs w:val="32"/>
          <w:rtl/>
          <w:lang w:bidi="ar-DZ"/>
        </w:rPr>
        <w:t xml:space="preserve"> للنهوض بمسؤولياتها نحو </w:t>
      </w:r>
      <w:r w:rsidR="003D3A28">
        <w:rPr>
          <w:rFonts w:hint="cs"/>
          <w:sz w:val="32"/>
          <w:szCs w:val="32"/>
          <w:rtl/>
          <w:lang w:bidi="ar-DZ"/>
        </w:rPr>
        <w:t>أبنائها</w:t>
      </w:r>
      <w:r w:rsidR="001F696C">
        <w:rPr>
          <w:rFonts w:hint="cs"/>
          <w:sz w:val="32"/>
          <w:szCs w:val="32"/>
          <w:rtl/>
          <w:lang w:bidi="ar-DZ"/>
        </w:rPr>
        <w:t xml:space="preserve"> و الذي هو </w:t>
      </w:r>
      <w:r w:rsidR="003D3A28">
        <w:rPr>
          <w:rFonts w:hint="cs"/>
          <w:sz w:val="32"/>
          <w:szCs w:val="32"/>
          <w:rtl/>
          <w:lang w:bidi="ar-DZ"/>
        </w:rPr>
        <w:t>أساس</w:t>
      </w:r>
      <w:r w:rsidR="001F696C">
        <w:rPr>
          <w:rFonts w:hint="cs"/>
          <w:sz w:val="32"/>
          <w:szCs w:val="32"/>
          <w:rtl/>
          <w:lang w:bidi="ar-DZ"/>
        </w:rPr>
        <w:t xml:space="preserve"> الجهود في تنمية الطفولة ورعايتها ، وعلى الدولة </w:t>
      </w:r>
      <w:r w:rsidR="003D3A28">
        <w:rPr>
          <w:rFonts w:hint="cs"/>
          <w:sz w:val="32"/>
          <w:szCs w:val="32"/>
          <w:rtl/>
          <w:lang w:bidi="ar-DZ"/>
        </w:rPr>
        <w:t>أن</w:t>
      </w:r>
      <w:r w:rsidR="001F696C">
        <w:rPr>
          <w:rFonts w:hint="cs"/>
          <w:sz w:val="32"/>
          <w:szCs w:val="32"/>
          <w:rtl/>
          <w:lang w:bidi="ar-DZ"/>
        </w:rPr>
        <w:t xml:space="preserve"> توفر الاستقرار الاقتصادي و الاجتماعي و </w:t>
      </w:r>
      <w:r w:rsidR="003D3A28">
        <w:rPr>
          <w:rFonts w:hint="cs"/>
          <w:sz w:val="32"/>
          <w:szCs w:val="32"/>
          <w:rtl/>
          <w:lang w:bidi="ar-DZ"/>
        </w:rPr>
        <w:t>تأكيد</w:t>
      </w:r>
      <w:r w:rsidR="001F696C">
        <w:rPr>
          <w:rFonts w:hint="cs"/>
          <w:sz w:val="32"/>
          <w:szCs w:val="32"/>
          <w:rtl/>
          <w:lang w:bidi="ar-DZ"/>
        </w:rPr>
        <w:t xml:space="preserve"> كفالة حقه في الرعاية والتنشئة </w:t>
      </w:r>
      <w:r w:rsidR="003D3A28">
        <w:rPr>
          <w:rFonts w:hint="cs"/>
          <w:sz w:val="32"/>
          <w:szCs w:val="32"/>
          <w:rtl/>
          <w:lang w:bidi="ar-DZ"/>
        </w:rPr>
        <w:t>الأسرية</w:t>
      </w:r>
      <w:r w:rsidR="001F696C">
        <w:rPr>
          <w:rFonts w:hint="cs"/>
          <w:sz w:val="32"/>
          <w:szCs w:val="32"/>
          <w:rtl/>
          <w:lang w:bidi="ar-DZ"/>
        </w:rPr>
        <w:t xml:space="preserve"> القائمة على الاستقرار </w:t>
      </w:r>
      <w:r w:rsidR="003D3A28">
        <w:rPr>
          <w:rFonts w:hint="cs"/>
          <w:sz w:val="32"/>
          <w:szCs w:val="32"/>
          <w:rtl/>
          <w:lang w:bidi="ar-DZ"/>
        </w:rPr>
        <w:t>الأسري</w:t>
      </w:r>
      <w:r w:rsidR="001F696C">
        <w:rPr>
          <w:rFonts w:hint="cs"/>
          <w:sz w:val="32"/>
          <w:szCs w:val="32"/>
          <w:rtl/>
          <w:lang w:bidi="ar-DZ"/>
        </w:rPr>
        <w:t xml:space="preserve"> وحقه في </w:t>
      </w:r>
      <w:r w:rsidR="003D3A28">
        <w:rPr>
          <w:rFonts w:hint="cs"/>
          <w:sz w:val="32"/>
          <w:szCs w:val="32"/>
          <w:rtl/>
          <w:lang w:bidi="ar-DZ"/>
        </w:rPr>
        <w:t>الأمن</w:t>
      </w:r>
      <w:r w:rsidR="001F696C">
        <w:rPr>
          <w:rFonts w:hint="cs"/>
          <w:sz w:val="32"/>
          <w:szCs w:val="32"/>
          <w:rtl/>
          <w:lang w:bidi="ar-DZ"/>
        </w:rPr>
        <w:t xml:space="preserve"> الاجتماعي و </w:t>
      </w:r>
      <w:r w:rsidR="003D3A28">
        <w:rPr>
          <w:rFonts w:hint="cs"/>
          <w:sz w:val="32"/>
          <w:szCs w:val="32"/>
          <w:rtl/>
          <w:lang w:bidi="ar-DZ"/>
        </w:rPr>
        <w:t>النشأة</w:t>
      </w:r>
      <w:r w:rsidR="001F696C">
        <w:rPr>
          <w:rFonts w:hint="cs"/>
          <w:sz w:val="32"/>
          <w:szCs w:val="32"/>
          <w:rtl/>
          <w:lang w:bidi="ar-DZ"/>
        </w:rPr>
        <w:t xml:space="preserve"> في الصحة والعافية وحمايته من الاستغلال </w:t>
      </w:r>
      <w:r w:rsidR="003D3A28">
        <w:rPr>
          <w:rFonts w:hint="cs"/>
          <w:sz w:val="32"/>
          <w:szCs w:val="32"/>
          <w:rtl/>
          <w:lang w:bidi="ar-DZ"/>
        </w:rPr>
        <w:t>والإهمال</w:t>
      </w:r>
      <w:r w:rsidR="001F696C">
        <w:rPr>
          <w:rFonts w:hint="cs"/>
          <w:sz w:val="32"/>
          <w:szCs w:val="32"/>
          <w:rtl/>
          <w:lang w:bidi="ar-DZ"/>
        </w:rPr>
        <w:t xml:space="preserve"> الجسماني و الروحي .  </w:t>
      </w:r>
    </w:p>
    <w:p w:rsidR="005C0BC5" w:rsidRDefault="005C0BC5" w:rsidP="007A4F00">
      <w:pPr>
        <w:bidi/>
        <w:spacing w:line="360" w:lineRule="auto"/>
        <w:jc w:val="both"/>
        <w:rPr>
          <w:rtl/>
          <w:lang w:bidi="ar-DZ"/>
        </w:rPr>
      </w:pPr>
    </w:p>
    <w:p w:rsidR="00755637" w:rsidRDefault="00755637" w:rsidP="007A4F00">
      <w:pPr>
        <w:bidi/>
        <w:spacing w:line="360" w:lineRule="auto"/>
        <w:jc w:val="both"/>
        <w:rPr>
          <w:rtl/>
          <w:lang w:bidi="ar-DZ"/>
        </w:rPr>
      </w:pPr>
    </w:p>
    <w:p w:rsidR="00755637" w:rsidRDefault="00755637" w:rsidP="007A4F00">
      <w:pPr>
        <w:bidi/>
        <w:spacing w:line="360" w:lineRule="auto"/>
        <w:jc w:val="both"/>
        <w:rPr>
          <w:color w:val="FF0000"/>
          <w:rtl/>
          <w:lang w:bidi="ar-DZ"/>
        </w:rPr>
      </w:pPr>
      <w:r>
        <w:rPr>
          <w:rFonts w:hint="cs"/>
          <w:color w:val="FF0000"/>
          <w:rtl/>
          <w:lang w:bidi="ar-DZ"/>
        </w:rPr>
        <w:t>ـــــــــــــــــــــــــــــــــــــــــــــــــــ</w:t>
      </w:r>
    </w:p>
    <w:p w:rsidR="00755637" w:rsidRDefault="00755637" w:rsidP="007A4F00">
      <w:pPr>
        <w:bidi/>
        <w:spacing w:line="360" w:lineRule="auto"/>
        <w:jc w:val="both"/>
        <w:rPr>
          <w:rtl/>
          <w:lang w:bidi="ar-DZ"/>
        </w:rPr>
      </w:pPr>
      <w:r>
        <w:rPr>
          <w:rFonts w:hint="cs"/>
          <w:rtl/>
          <w:lang w:bidi="ar-DZ"/>
        </w:rPr>
        <w:t xml:space="preserve">1-شدد مجلس </w:t>
      </w:r>
      <w:r w:rsidR="003D3A28">
        <w:rPr>
          <w:rFonts w:hint="cs"/>
          <w:rtl/>
          <w:lang w:bidi="ar-DZ"/>
        </w:rPr>
        <w:t>الأمن</w:t>
      </w:r>
      <w:r>
        <w:rPr>
          <w:rFonts w:hint="cs"/>
          <w:rtl/>
          <w:lang w:bidi="ar-DZ"/>
        </w:rPr>
        <w:t xml:space="preserve"> في قراره المؤرخ في 30 تموز / يوليو 2013 على ضرورة </w:t>
      </w:r>
      <w:r w:rsidR="003D3A28">
        <w:rPr>
          <w:rFonts w:hint="cs"/>
          <w:rtl/>
          <w:lang w:bidi="ar-DZ"/>
        </w:rPr>
        <w:t>أن</w:t>
      </w:r>
      <w:r>
        <w:rPr>
          <w:rFonts w:hint="cs"/>
          <w:rtl/>
          <w:lang w:bidi="ar-DZ"/>
        </w:rPr>
        <w:t xml:space="preserve"> تستخدم العملية المختلطة للاتحاد</w:t>
      </w:r>
      <w:r w:rsidR="003D3A28">
        <w:rPr>
          <w:rFonts w:hint="cs"/>
          <w:rtl/>
          <w:lang w:bidi="ar-DZ"/>
        </w:rPr>
        <w:t xml:space="preserve"> الإفريقي</w:t>
      </w:r>
      <w:r>
        <w:rPr>
          <w:rFonts w:hint="cs"/>
          <w:rtl/>
          <w:lang w:bidi="ar-DZ"/>
        </w:rPr>
        <w:t xml:space="preserve"> و </w:t>
      </w:r>
      <w:r w:rsidR="003D3A28">
        <w:rPr>
          <w:rFonts w:hint="cs"/>
          <w:rtl/>
          <w:lang w:bidi="ar-DZ"/>
        </w:rPr>
        <w:t>الأمم</w:t>
      </w:r>
      <w:r>
        <w:rPr>
          <w:rFonts w:hint="cs"/>
          <w:rtl/>
          <w:lang w:bidi="ar-DZ"/>
        </w:rPr>
        <w:t xml:space="preserve"> </w:t>
      </w:r>
      <w:r w:rsidR="003D3A28">
        <w:rPr>
          <w:rFonts w:hint="cs"/>
          <w:rtl/>
          <w:lang w:bidi="ar-DZ"/>
        </w:rPr>
        <w:t>المتحدة.</w:t>
      </w:r>
    </w:p>
    <w:p w:rsidR="00755637" w:rsidRDefault="00755637" w:rsidP="007A4F00">
      <w:pPr>
        <w:bidi/>
        <w:spacing w:line="360" w:lineRule="auto"/>
        <w:jc w:val="both"/>
        <w:rPr>
          <w:lang w:bidi="ar-DZ"/>
        </w:rPr>
      </w:pPr>
      <w:r>
        <w:rPr>
          <w:lang w:bidi="ar-DZ"/>
        </w:rPr>
        <w:t>2-unamid.unmission.org/default.as.px ? ctt=detoils&amp;ta</w:t>
      </w:r>
    </w:p>
    <w:p w:rsidR="00755637" w:rsidRPr="00755637" w:rsidRDefault="0070784E" w:rsidP="007A4F00">
      <w:pPr>
        <w:bidi/>
        <w:spacing w:line="360" w:lineRule="auto"/>
        <w:jc w:val="both"/>
        <w:rPr>
          <w:color w:val="4F81BD" w:themeColor="accent1"/>
          <w:rtl/>
          <w:lang w:bidi="ar-DZ"/>
        </w:rPr>
      </w:pPr>
      <w:hyperlink r:id="rId8" w:history="1">
        <w:r w:rsidR="00755637" w:rsidRPr="00755637">
          <w:rPr>
            <w:rStyle w:val="Hyperlink"/>
            <w:color w:val="4F81BD" w:themeColor="accent1"/>
            <w:lang w:bidi="ar-DZ"/>
          </w:rPr>
          <w:t>www.djazairess</w:t>
        </w:r>
      </w:hyperlink>
      <w:r w:rsidR="00755637" w:rsidRPr="00755637">
        <w:rPr>
          <w:color w:val="4F81BD" w:themeColor="accent1"/>
          <w:u w:val="single"/>
          <w:lang w:bidi="ar-DZ"/>
        </w:rPr>
        <w:t>.com</w:t>
      </w:r>
    </w:p>
    <w:p w:rsidR="00755637" w:rsidRPr="00DF0533" w:rsidRDefault="00D209E5" w:rsidP="007A4F00">
      <w:pPr>
        <w:bidi/>
        <w:spacing w:line="360" w:lineRule="auto"/>
        <w:jc w:val="both"/>
        <w:rPr>
          <w:sz w:val="32"/>
          <w:szCs w:val="32"/>
          <w:rtl/>
          <w:lang w:bidi="ar-DZ"/>
        </w:rPr>
      </w:pPr>
      <w:r>
        <w:rPr>
          <w:rFonts w:hint="cs"/>
          <w:sz w:val="32"/>
          <w:szCs w:val="32"/>
          <w:rtl/>
          <w:lang w:bidi="ar-DZ"/>
        </w:rPr>
        <w:lastRenderedPageBreak/>
        <w:t xml:space="preserve">كما </w:t>
      </w:r>
      <w:r w:rsidR="00DF0533">
        <w:rPr>
          <w:rFonts w:hint="cs"/>
          <w:sz w:val="32"/>
          <w:szCs w:val="32"/>
          <w:rtl/>
          <w:lang w:bidi="ar-DZ"/>
        </w:rPr>
        <w:t xml:space="preserve">حث الميثاق </w:t>
      </w:r>
      <w:r>
        <w:rPr>
          <w:rFonts w:hint="cs"/>
          <w:sz w:val="32"/>
          <w:szCs w:val="32"/>
          <w:rtl/>
          <w:lang w:bidi="ar-DZ"/>
        </w:rPr>
        <w:t xml:space="preserve">العربي لحقوق الطفل </w:t>
      </w:r>
      <w:r w:rsidR="00DF0533">
        <w:rPr>
          <w:rFonts w:hint="cs"/>
          <w:sz w:val="32"/>
          <w:szCs w:val="32"/>
          <w:rtl/>
          <w:lang w:bidi="ar-DZ"/>
        </w:rPr>
        <w:t xml:space="preserve">على الالتزام بالحقوق الواردة في </w:t>
      </w:r>
      <w:r w:rsidR="003D3A28">
        <w:rPr>
          <w:rFonts w:hint="cs"/>
          <w:sz w:val="32"/>
          <w:szCs w:val="32"/>
          <w:rtl/>
          <w:lang w:bidi="ar-DZ"/>
        </w:rPr>
        <w:t>الإعلان</w:t>
      </w:r>
      <w:r w:rsidR="00DF0533">
        <w:rPr>
          <w:rFonts w:hint="cs"/>
          <w:sz w:val="32"/>
          <w:szCs w:val="32"/>
          <w:rtl/>
          <w:lang w:bidi="ar-DZ"/>
        </w:rPr>
        <w:t xml:space="preserve"> العلمي لحقوق الطفل .</w:t>
      </w:r>
      <w:r w:rsidR="00180F98">
        <w:rPr>
          <w:rFonts w:hint="cs"/>
          <w:sz w:val="32"/>
          <w:szCs w:val="32"/>
          <w:rtl/>
          <w:lang w:bidi="ar-DZ"/>
        </w:rPr>
        <w:t>(1)</w:t>
      </w:r>
    </w:p>
    <w:p w:rsidR="005C0BC5" w:rsidRDefault="00DF0533" w:rsidP="007A4F00">
      <w:pPr>
        <w:bidi/>
        <w:spacing w:line="360" w:lineRule="auto"/>
        <w:jc w:val="both"/>
        <w:rPr>
          <w:sz w:val="32"/>
          <w:szCs w:val="32"/>
          <w:rtl/>
          <w:lang w:bidi="ar-DZ"/>
        </w:rPr>
      </w:pPr>
      <w:r w:rsidRPr="00DF0533">
        <w:rPr>
          <w:rFonts w:hint="cs"/>
          <w:sz w:val="32"/>
          <w:szCs w:val="32"/>
          <w:rtl/>
          <w:lang w:bidi="ar-DZ"/>
        </w:rPr>
        <w:t xml:space="preserve">كما واكب الاهتمام العربي بحقوق الطفل الاهتمام العالمي </w:t>
      </w:r>
      <w:r>
        <w:rPr>
          <w:rFonts w:hint="cs"/>
          <w:sz w:val="32"/>
          <w:szCs w:val="32"/>
          <w:rtl/>
          <w:lang w:bidi="ar-DZ"/>
        </w:rPr>
        <w:t xml:space="preserve">و انعكس ذلك بشكل واضح </w:t>
      </w:r>
      <w:r w:rsidR="003D3A28">
        <w:rPr>
          <w:rFonts w:hint="cs"/>
          <w:sz w:val="32"/>
          <w:szCs w:val="32"/>
          <w:rtl/>
          <w:lang w:bidi="ar-DZ"/>
        </w:rPr>
        <w:t>أثناء</w:t>
      </w:r>
      <w:r>
        <w:rPr>
          <w:rFonts w:hint="cs"/>
          <w:sz w:val="32"/>
          <w:szCs w:val="32"/>
          <w:rtl/>
          <w:lang w:bidi="ar-DZ"/>
        </w:rPr>
        <w:t xml:space="preserve"> </w:t>
      </w:r>
      <w:r w:rsidR="000977A8">
        <w:rPr>
          <w:rFonts w:hint="cs"/>
          <w:sz w:val="32"/>
          <w:szCs w:val="32"/>
          <w:rtl/>
          <w:lang w:bidi="ar-DZ"/>
        </w:rPr>
        <w:t xml:space="preserve">مشاركة الدول العربية في </w:t>
      </w:r>
      <w:r w:rsidR="003D3A28">
        <w:rPr>
          <w:rFonts w:hint="cs"/>
          <w:sz w:val="32"/>
          <w:szCs w:val="32"/>
          <w:rtl/>
          <w:lang w:bidi="ar-DZ"/>
        </w:rPr>
        <w:t>إطار</w:t>
      </w:r>
      <w:r w:rsidR="000977A8">
        <w:rPr>
          <w:rFonts w:hint="cs"/>
          <w:sz w:val="32"/>
          <w:szCs w:val="32"/>
          <w:rtl/>
          <w:lang w:bidi="ar-DZ"/>
        </w:rPr>
        <w:t xml:space="preserve"> </w:t>
      </w:r>
      <w:r w:rsidR="003D3A28">
        <w:rPr>
          <w:rFonts w:hint="cs"/>
          <w:sz w:val="32"/>
          <w:szCs w:val="32"/>
          <w:rtl/>
          <w:lang w:bidi="ar-DZ"/>
        </w:rPr>
        <w:t>الأمم</w:t>
      </w:r>
      <w:r w:rsidR="000977A8">
        <w:rPr>
          <w:rFonts w:hint="cs"/>
          <w:sz w:val="32"/>
          <w:szCs w:val="32"/>
          <w:rtl/>
          <w:lang w:bidi="ar-DZ"/>
        </w:rPr>
        <w:t xml:space="preserve"> المتحدة لانجاز نصوص </w:t>
      </w:r>
      <w:r w:rsidR="003D3A28">
        <w:rPr>
          <w:rFonts w:hint="cs"/>
          <w:sz w:val="32"/>
          <w:szCs w:val="32"/>
          <w:rtl/>
          <w:lang w:bidi="ar-DZ"/>
        </w:rPr>
        <w:t>الإعلان</w:t>
      </w:r>
      <w:r w:rsidR="000977A8">
        <w:rPr>
          <w:rFonts w:hint="cs"/>
          <w:sz w:val="32"/>
          <w:szCs w:val="32"/>
          <w:rtl/>
          <w:lang w:bidi="ar-DZ"/>
        </w:rPr>
        <w:t xml:space="preserve"> العالمي لحقوق </w:t>
      </w:r>
      <w:r w:rsidR="003D3A28">
        <w:rPr>
          <w:rFonts w:hint="cs"/>
          <w:sz w:val="32"/>
          <w:szCs w:val="32"/>
          <w:rtl/>
          <w:lang w:bidi="ar-DZ"/>
        </w:rPr>
        <w:t>الإنسان</w:t>
      </w:r>
      <w:r w:rsidR="000977A8">
        <w:rPr>
          <w:rFonts w:hint="cs"/>
          <w:sz w:val="32"/>
          <w:szCs w:val="32"/>
          <w:rtl/>
          <w:lang w:bidi="ar-DZ"/>
        </w:rPr>
        <w:t xml:space="preserve"> ، وكذا المواثيق التي تم تبنيها ، فبصدور اتفاقية </w:t>
      </w:r>
      <w:r w:rsidR="003D3A28">
        <w:rPr>
          <w:rFonts w:hint="cs"/>
          <w:sz w:val="32"/>
          <w:szCs w:val="32"/>
          <w:rtl/>
          <w:lang w:bidi="ar-DZ"/>
        </w:rPr>
        <w:t>الأمم</w:t>
      </w:r>
      <w:r w:rsidR="000977A8">
        <w:rPr>
          <w:rFonts w:hint="cs"/>
          <w:sz w:val="32"/>
          <w:szCs w:val="32"/>
          <w:rtl/>
          <w:lang w:bidi="ar-DZ"/>
        </w:rPr>
        <w:t xml:space="preserve"> المتحدة لحقوق الطفل عام 1998 </w:t>
      </w:r>
      <w:r w:rsidR="003D3A28">
        <w:rPr>
          <w:rFonts w:hint="cs"/>
          <w:sz w:val="32"/>
          <w:szCs w:val="32"/>
          <w:rtl/>
          <w:lang w:bidi="ar-DZ"/>
        </w:rPr>
        <w:t>والإعلان</w:t>
      </w:r>
      <w:r w:rsidR="000977A8">
        <w:rPr>
          <w:rFonts w:hint="cs"/>
          <w:sz w:val="32"/>
          <w:szCs w:val="32"/>
          <w:rtl/>
          <w:lang w:bidi="ar-DZ"/>
        </w:rPr>
        <w:t xml:space="preserve"> العالمي لرعاية الطفل و حمايته و ن</w:t>
      </w:r>
      <w:r w:rsidR="003D3A28">
        <w:rPr>
          <w:rFonts w:hint="cs"/>
          <w:sz w:val="32"/>
          <w:szCs w:val="32"/>
          <w:rtl/>
          <w:lang w:bidi="ar-DZ"/>
        </w:rPr>
        <w:t>م</w:t>
      </w:r>
      <w:r w:rsidR="000977A8">
        <w:rPr>
          <w:rFonts w:hint="cs"/>
          <w:sz w:val="32"/>
          <w:szCs w:val="32"/>
          <w:rtl/>
          <w:lang w:bidi="ar-DZ"/>
        </w:rPr>
        <w:t xml:space="preserve">ائه عام 1990 ، </w:t>
      </w:r>
      <w:r w:rsidR="003D3A28">
        <w:rPr>
          <w:rFonts w:hint="cs"/>
          <w:sz w:val="32"/>
          <w:szCs w:val="32"/>
          <w:rtl/>
          <w:lang w:bidi="ar-DZ"/>
        </w:rPr>
        <w:t>أولت</w:t>
      </w:r>
      <w:r w:rsidR="000977A8">
        <w:rPr>
          <w:rFonts w:hint="cs"/>
          <w:sz w:val="32"/>
          <w:szCs w:val="32"/>
          <w:rtl/>
          <w:lang w:bidi="ar-DZ"/>
        </w:rPr>
        <w:t xml:space="preserve"> </w:t>
      </w:r>
      <w:r w:rsidR="003D3A28">
        <w:rPr>
          <w:rFonts w:hint="cs"/>
          <w:sz w:val="32"/>
          <w:szCs w:val="32"/>
          <w:rtl/>
          <w:lang w:bidi="ar-DZ"/>
        </w:rPr>
        <w:t>الأمانة</w:t>
      </w:r>
      <w:r w:rsidR="000977A8">
        <w:rPr>
          <w:rFonts w:hint="cs"/>
          <w:sz w:val="32"/>
          <w:szCs w:val="32"/>
          <w:rtl/>
          <w:lang w:bidi="ar-DZ"/>
        </w:rPr>
        <w:t xml:space="preserve"> العامة </w:t>
      </w:r>
      <w:r w:rsidR="003D3A28">
        <w:rPr>
          <w:rFonts w:hint="cs"/>
          <w:sz w:val="32"/>
          <w:szCs w:val="32"/>
          <w:rtl/>
          <w:lang w:bidi="ar-DZ"/>
        </w:rPr>
        <w:t>للأمم</w:t>
      </w:r>
      <w:r w:rsidR="000977A8">
        <w:rPr>
          <w:rFonts w:hint="cs"/>
          <w:sz w:val="32"/>
          <w:szCs w:val="32"/>
          <w:rtl/>
          <w:lang w:bidi="ar-DZ"/>
        </w:rPr>
        <w:t xml:space="preserve"> المتحدة </w:t>
      </w:r>
      <w:r w:rsidR="003D3A28">
        <w:rPr>
          <w:rFonts w:hint="cs"/>
          <w:sz w:val="32"/>
          <w:szCs w:val="32"/>
          <w:rtl/>
          <w:lang w:bidi="ar-DZ"/>
        </w:rPr>
        <w:t>لجامعة</w:t>
      </w:r>
      <w:r w:rsidR="000977A8">
        <w:rPr>
          <w:rFonts w:hint="cs"/>
          <w:sz w:val="32"/>
          <w:szCs w:val="32"/>
          <w:rtl/>
          <w:lang w:bidi="ar-DZ"/>
        </w:rPr>
        <w:t xml:space="preserve"> الدول العربية اهتماما خاص بحقوق الطفل العربي وعقدت العديد من الاجتماعات  مع خبراء متخصصين في هذا المجال </w:t>
      </w:r>
      <w:r w:rsidR="003D3A28">
        <w:rPr>
          <w:rFonts w:hint="cs"/>
          <w:sz w:val="32"/>
          <w:szCs w:val="32"/>
          <w:rtl/>
          <w:lang w:bidi="ar-DZ"/>
        </w:rPr>
        <w:t>وأنجزت</w:t>
      </w:r>
      <w:r w:rsidR="000977A8">
        <w:rPr>
          <w:rFonts w:hint="cs"/>
          <w:sz w:val="32"/>
          <w:szCs w:val="32"/>
          <w:rtl/>
          <w:lang w:bidi="ar-DZ"/>
        </w:rPr>
        <w:t xml:space="preserve"> </w:t>
      </w:r>
      <w:r w:rsidR="004440D6">
        <w:rPr>
          <w:rFonts w:hint="cs"/>
          <w:sz w:val="32"/>
          <w:szCs w:val="32"/>
          <w:rtl/>
          <w:lang w:bidi="ar-DZ"/>
        </w:rPr>
        <w:t>وضع خطة عمل عربية للطفولة</w:t>
      </w:r>
      <w:r w:rsidR="00D209E5">
        <w:rPr>
          <w:rFonts w:hint="cs"/>
          <w:sz w:val="32"/>
          <w:szCs w:val="32"/>
          <w:rtl/>
          <w:lang w:bidi="ar-DZ"/>
        </w:rPr>
        <w:t>،</w:t>
      </w:r>
      <w:r w:rsidR="004440D6">
        <w:rPr>
          <w:rFonts w:hint="cs"/>
          <w:sz w:val="32"/>
          <w:szCs w:val="32"/>
          <w:rtl/>
          <w:lang w:bidi="ar-DZ"/>
        </w:rPr>
        <w:t xml:space="preserve"> صدرت عن اجتماع رفيع المستوى عقد عام 1992 وقامت معظم الدول العربية بوضع خطط عمل وطنية و اكتمل التصديق العربي على اتفاقية </w:t>
      </w:r>
      <w:r w:rsidR="003D3A28">
        <w:rPr>
          <w:rFonts w:hint="cs"/>
          <w:sz w:val="32"/>
          <w:szCs w:val="32"/>
          <w:rtl/>
          <w:lang w:bidi="ar-DZ"/>
        </w:rPr>
        <w:t>الأمم</w:t>
      </w:r>
      <w:r w:rsidR="00180F98">
        <w:rPr>
          <w:rFonts w:hint="cs"/>
          <w:sz w:val="32"/>
          <w:szCs w:val="32"/>
          <w:rtl/>
          <w:lang w:bidi="ar-DZ"/>
        </w:rPr>
        <w:t xml:space="preserve"> المتحدة لحقوق الطفل وقامت الأعضاء بتقديم تقاريرها </w:t>
      </w:r>
      <w:r w:rsidR="003D3A28">
        <w:rPr>
          <w:rFonts w:hint="cs"/>
          <w:sz w:val="32"/>
          <w:szCs w:val="32"/>
          <w:rtl/>
          <w:lang w:bidi="ar-DZ"/>
        </w:rPr>
        <w:t>الأولى</w:t>
      </w:r>
      <w:r w:rsidR="004440D6">
        <w:rPr>
          <w:rFonts w:hint="cs"/>
          <w:sz w:val="32"/>
          <w:szCs w:val="32"/>
          <w:rtl/>
          <w:lang w:bidi="ar-DZ"/>
        </w:rPr>
        <w:t>(التي يتعين تقديمها بعد سنتين من تاريخ التصديق ) وتقاريرها ال</w:t>
      </w:r>
      <w:r w:rsidR="00E36663">
        <w:rPr>
          <w:rFonts w:hint="cs"/>
          <w:sz w:val="32"/>
          <w:szCs w:val="32"/>
          <w:rtl/>
          <w:lang w:bidi="ar-DZ"/>
        </w:rPr>
        <w:t>ثانية (التي يتعين تقديمها بعد خمس سنوات</w:t>
      </w:r>
      <w:r w:rsidR="00180F98">
        <w:rPr>
          <w:rFonts w:hint="cs"/>
          <w:sz w:val="32"/>
          <w:szCs w:val="32"/>
          <w:rtl/>
          <w:lang w:bidi="ar-DZ"/>
        </w:rPr>
        <w:t>)</w:t>
      </w:r>
      <w:r w:rsidR="00E36663">
        <w:rPr>
          <w:rFonts w:hint="cs"/>
          <w:sz w:val="32"/>
          <w:szCs w:val="32"/>
          <w:rtl/>
          <w:lang w:bidi="ar-DZ"/>
        </w:rPr>
        <w:t xml:space="preserve"> من التقرير</w:t>
      </w:r>
      <w:r w:rsidR="003D3A28">
        <w:rPr>
          <w:rFonts w:hint="cs"/>
          <w:sz w:val="32"/>
          <w:szCs w:val="32"/>
          <w:rtl/>
          <w:lang w:bidi="ar-DZ"/>
        </w:rPr>
        <w:t xml:space="preserve"> الأول</w:t>
      </w:r>
      <w:r w:rsidR="00E36663">
        <w:rPr>
          <w:rFonts w:hint="cs"/>
          <w:sz w:val="32"/>
          <w:szCs w:val="32"/>
          <w:rtl/>
          <w:lang w:bidi="ar-DZ"/>
        </w:rPr>
        <w:t xml:space="preserve"> </w:t>
      </w:r>
      <w:r w:rsidR="003D3A28">
        <w:rPr>
          <w:rFonts w:hint="cs"/>
          <w:sz w:val="32"/>
          <w:szCs w:val="32"/>
          <w:rtl/>
          <w:lang w:bidi="ar-DZ"/>
        </w:rPr>
        <w:t>إلى</w:t>
      </w:r>
      <w:r w:rsidR="00E36663">
        <w:rPr>
          <w:rFonts w:hint="cs"/>
          <w:sz w:val="32"/>
          <w:szCs w:val="32"/>
          <w:rtl/>
          <w:lang w:bidi="ar-DZ"/>
        </w:rPr>
        <w:t xml:space="preserve"> اللجنة الدولية لحقوق الطفل في جنيف </w:t>
      </w:r>
      <w:r w:rsidR="00D209E5">
        <w:rPr>
          <w:rFonts w:hint="cs"/>
          <w:sz w:val="32"/>
          <w:szCs w:val="32"/>
          <w:rtl/>
          <w:lang w:bidi="ar-DZ"/>
        </w:rPr>
        <w:t xml:space="preserve">، </w:t>
      </w:r>
      <w:r w:rsidR="00E36663">
        <w:rPr>
          <w:rFonts w:hint="cs"/>
          <w:sz w:val="32"/>
          <w:szCs w:val="32"/>
          <w:rtl/>
          <w:lang w:bidi="ar-DZ"/>
        </w:rPr>
        <w:t xml:space="preserve">و </w:t>
      </w:r>
      <w:r w:rsidR="003D3A28">
        <w:rPr>
          <w:rFonts w:hint="cs"/>
          <w:sz w:val="32"/>
          <w:szCs w:val="32"/>
          <w:rtl/>
          <w:lang w:bidi="ar-DZ"/>
        </w:rPr>
        <w:t>أصبحت</w:t>
      </w:r>
      <w:r w:rsidR="00E36663">
        <w:rPr>
          <w:rFonts w:hint="cs"/>
          <w:sz w:val="32"/>
          <w:szCs w:val="32"/>
          <w:rtl/>
          <w:lang w:bidi="ar-DZ"/>
        </w:rPr>
        <w:t xml:space="preserve"> اغلب الدول </w:t>
      </w:r>
      <w:r w:rsidR="003D3A28">
        <w:rPr>
          <w:rFonts w:hint="cs"/>
          <w:sz w:val="32"/>
          <w:szCs w:val="32"/>
          <w:rtl/>
          <w:lang w:bidi="ar-DZ"/>
        </w:rPr>
        <w:t>الأعضاء</w:t>
      </w:r>
      <w:r w:rsidR="00E36663">
        <w:rPr>
          <w:rFonts w:hint="cs"/>
          <w:sz w:val="32"/>
          <w:szCs w:val="32"/>
          <w:rtl/>
          <w:lang w:bidi="ar-DZ"/>
        </w:rPr>
        <w:t xml:space="preserve"> </w:t>
      </w:r>
      <w:r w:rsidR="003D3A28">
        <w:rPr>
          <w:rFonts w:hint="cs"/>
          <w:sz w:val="32"/>
          <w:szCs w:val="32"/>
          <w:rtl/>
          <w:lang w:bidi="ar-DZ"/>
        </w:rPr>
        <w:t>تواظب</w:t>
      </w:r>
      <w:r w:rsidR="00E36663">
        <w:rPr>
          <w:rFonts w:hint="cs"/>
          <w:sz w:val="32"/>
          <w:szCs w:val="32"/>
          <w:rtl/>
          <w:lang w:bidi="ar-DZ"/>
        </w:rPr>
        <w:t xml:space="preserve"> على تقديم تقاريرها  الدورية في مواعيدها المقررة  </w:t>
      </w:r>
      <w:r w:rsidR="00D209E5">
        <w:rPr>
          <w:rFonts w:hint="cs"/>
          <w:sz w:val="32"/>
          <w:szCs w:val="32"/>
          <w:rtl/>
          <w:lang w:bidi="ar-DZ"/>
        </w:rPr>
        <w:t>إلى</w:t>
      </w:r>
      <w:r w:rsidR="00E36663">
        <w:rPr>
          <w:rFonts w:hint="cs"/>
          <w:sz w:val="32"/>
          <w:szCs w:val="32"/>
          <w:rtl/>
          <w:lang w:bidi="ar-DZ"/>
        </w:rPr>
        <w:t xml:space="preserve"> الجنة الدولية ، و تحرص اغلبها على تقرير </w:t>
      </w:r>
      <w:r w:rsidR="003D3A28">
        <w:rPr>
          <w:rFonts w:hint="cs"/>
          <w:sz w:val="32"/>
          <w:szCs w:val="32"/>
          <w:rtl/>
          <w:lang w:bidi="ar-DZ"/>
        </w:rPr>
        <w:t>أهلي</w:t>
      </w:r>
      <w:r w:rsidR="00E36663">
        <w:rPr>
          <w:rFonts w:hint="cs"/>
          <w:sz w:val="32"/>
          <w:szCs w:val="32"/>
          <w:rtl/>
          <w:lang w:bidi="ar-DZ"/>
        </w:rPr>
        <w:t xml:space="preserve"> مرادف للتقرير الحكومي </w:t>
      </w:r>
      <w:r w:rsidR="003D3A28">
        <w:rPr>
          <w:rFonts w:hint="cs"/>
          <w:sz w:val="32"/>
          <w:szCs w:val="32"/>
          <w:rtl/>
          <w:lang w:bidi="ar-DZ"/>
        </w:rPr>
        <w:t>أو</w:t>
      </w:r>
      <w:r w:rsidR="00E36663">
        <w:rPr>
          <w:rFonts w:hint="cs"/>
          <w:sz w:val="32"/>
          <w:szCs w:val="32"/>
          <w:rtl/>
          <w:lang w:bidi="ar-DZ"/>
        </w:rPr>
        <w:t xml:space="preserve"> تقوم </w:t>
      </w:r>
      <w:r w:rsidR="00D344CF">
        <w:rPr>
          <w:rFonts w:hint="cs"/>
          <w:sz w:val="32"/>
          <w:szCs w:val="32"/>
          <w:rtl/>
          <w:lang w:bidi="ar-DZ"/>
        </w:rPr>
        <w:t>بإشراك</w:t>
      </w:r>
      <w:r w:rsidR="00E36663">
        <w:rPr>
          <w:rFonts w:hint="cs"/>
          <w:sz w:val="32"/>
          <w:szCs w:val="32"/>
          <w:rtl/>
          <w:lang w:bidi="ar-DZ"/>
        </w:rPr>
        <w:t xml:space="preserve"> منظمات غير حكومية في </w:t>
      </w:r>
      <w:r w:rsidR="003D3A28">
        <w:rPr>
          <w:rFonts w:hint="cs"/>
          <w:sz w:val="32"/>
          <w:szCs w:val="32"/>
          <w:rtl/>
          <w:lang w:bidi="ar-DZ"/>
        </w:rPr>
        <w:t>إعداد</w:t>
      </w:r>
      <w:r w:rsidR="00E36663">
        <w:rPr>
          <w:rFonts w:hint="cs"/>
          <w:sz w:val="32"/>
          <w:szCs w:val="32"/>
          <w:rtl/>
          <w:lang w:bidi="ar-DZ"/>
        </w:rPr>
        <w:t xml:space="preserve"> تقاريرها </w:t>
      </w:r>
      <w:r w:rsidR="00180F98">
        <w:rPr>
          <w:rFonts w:hint="cs"/>
          <w:sz w:val="32"/>
          <w:szCs w:val="32"/>
          <w:rtl/>
          <w:lang w:bidi="ar-DZ"/>
        </w:rPr>
        <w:t>(2)</w:t>
      </w:r>
      <w:r w:rsidR="00E36663">
        <w:rPr>
          <w:rFonts w:hint="cs"/>
          <w:sz w:val="32"/>
          <w:szCs w:val="32"/>
          <w:rtl/>
          <w:lang w:bidi="ar-DZ"/>
        </w:rPr>
        <w:t xml:space="preserve"> </w:t>
      </w:r>
      <w:r w:rsidR="00180F98">
        <w:rPr>
          <w:rFonts w:hint="cs"/>
          <w:sz w:val="32"/>
          <w:szCs w:val="32"/>
          <w:rtl/>
          <w:lang w:bidi="ar-DZ"/>
        </w:rPr>
        <w:t>.</w:t>
      </w:r>
    </w:p>
    <w:p w:rsidR="00076867" w:rsidRDefault="00076867" w:rsidP="007A4F00">
      <w:pPr>
        <w:bidi/>
        <w:spacing w:line="360" w:lineRule="auto"/>
        <w:jc w:val="both"/>
        <w:rPr>
          <w:sz w:val="32"/>
          <w:szCs w:val="32"/>
          <w:rtl/>
          <w:lang w:bidi="ar-DZ"/>
        </w:rPr>
      </w:pPr>
    </w:p>
    <w:p w:rsidR="00180F98" w:rsidRDefault="00180F98" w:rsidP="007A4F00">
      <w:pPr>
        <w:bidi/>
        <w:spacing w:line="360" w:lineRule="auto"/>
        <w:jc w:val="both"/>
        <w:rPr>
          <w:color w:val="FF0000"/>
          <w:sz w:val="32"/>
          <w:szCs w:val="32"/>
          <w:rtl/>
          <w:lang w:bidi="ar-DZ"/>
        </w:rPr>
      </w:pPr>
      <w:r>
        <w:rPr>
          <w:rFonts w:hint="cs"/>
          <w:color w:val="FF0000"/>
          <w:sz w:val="32"/>
          <w:szCs w:val="32"/>
          <w:rtl/>
          <w:lang w:bidi="ar-DZ"/>
        </w:rPr>
        <w:t>ـــــــــــــــــــــــــــــــــــــــــــ</w:t>
      </w:r>
    </w:p>
    <w:p w:rsidR="00180F98" w:rsidRDefault="00D344CF" w:rsidP="007A4F00">
      <w:pPr>
        <w:bidi/>
        <w:spacing w:line="360" w:lineRule="auto"/>
        <w:jc w:val="both"/>
        <w:rPr>
          <w:sz w:val="24"/>
          <w:szCs w:val="24"/>
          <w:rtl/>
          <w:lang w:bidi="ar-DZ"/>
        </w:rPr>
      </w:pPr>
      <w:r>
        <w:rPr>
          <w:rFonts w:hint="cs"/>
          <w:sz w:val="24"/>
          <w:szCs w:val="24"/>
          <w:rtl/>
          <w:lang w:bidi="ar-DZ"/>
        </w:rPr>
        <w:t>-</w:t>
      </w:r>
      <w:r w:rsidR="00180F98">
        <w:rPr>
          <w:rFonts w:hint="cs"/>
          <w:sz w:val="24"/>
          <w:szCs w:val="24"/>
          <w:rtl/>
          <w:lang w:bidi="ar-DZ"/>
        </w:rPr>
        <w:t xml:space="preserve">الميثاق العربي لحقوق </w:t>
      </w:r>
      <w:r>
        <w:rPr>
          <w:rFonts w:hint="cs"/>
          <w:sz w:val="24"/>
          <w:szCs w:val="24"/>
          <w:rtl/>
          <w:lang w:bidi="ar-DZ"/>
        </w:rPr>
        <w:t>الطفل،</w:t>
      </w:r>
      <w:r w:rsidR="00180F98">
        <w:rPr>
          <w:rFonts w:hint="cs"/>
          <w:sz w:val="24"/>
          <w:szCs w:val="24"/>
          <w:rtl/>
          <w:lang w:bidi="ar-DZ"/>
        </w:rPr>
        <w:t xml:space="preserve"> اقره مؤتمر وزراء </w:t>
      </w:r>
      <w:r>
        <w:rPr>
          <w:rFonts w:hint="cs"/>
          <w:sz w:val="24"/>
          <w:szCs w:val="24"/>
          <w:rtl/>
          <w:lang w:bidi="ar-DZ"/>
        </w:rPr>
        <w:t>الشؤو</w:t>
      </w:r>
      <w:r>
        <w:rPr>
          <w:rFonts w:hint="eastAsia"/>
          <w:sz w:val="24"/>
          <w:szCs w:val="24"/>
          <w:rtl/>
          <w:lang w:bidi="ar-DZ"/>
        </w:rPr>
        <w:t>ن</w:t>
      </w:r>
      <w:r w:rsidR="00180F98">
        <w:rPr>
          <w:rFonts w:hint="cs"/>
          <w:sz w:val="24"/>
          <w:szCs w:val="24"/>
          <w:rtl/>
          <w:lang w:bidi="ar-DZ"/>
        </w:rPr>
        <w:t xml:space="preserve"> الاجتماعية للعرب حيث اختتمت مرحلة طويل و المراجعة و التفكير في هذه القضية بالنسبة لحاضر </w:t>
      </w:r>
      <w:r>
        <w:rPr>
          <w:rFonts w:hint="cs"/>
          <w:sz w:val="24"/>
          <w:szCs w:val="24"/>
          <w:rtl/>
          <w:lang w:bidi="ar-DZ"/>
        </w:rPr>
        <w:t>الأمة</w:t>
      </w:r>
      <w:r w:rsidR="00180F98">
        <w:rPr>
          <w:rFonts w:hint="cs"/>
          <w:sz w:val="24"/>
          <w:szCs w:val="24"/>
          <w:rtl/>
          <w:lang w:bidi="ar-DZ"/>
        </w:rPr>
        <w:t xml:space="preserve"> العربية و مستقبلها و التي ضلت مهمة في التشريعات العربية بتاريخ 1984 </w:t>
      </w:r>
    </w:p>
    <w:p w:rsidR="00180F98" w:rsidRDefault="00180F98" w:rsidP="007A4F00">
      <w:pPr>
        <w:bidi/>
        <w:jc w:val="both"/>
        <w:rPr>
          <w:sz w:val="24"/>
          <w:szCs w:val="24"/>
          <w:rtl/>
          <w:lang w:bidi="ar-DZ"/>
        </w:rPr>
      </w:pPr>
      <w:r>
        <w:rPr>
          <w:rFonts w:hint="cs"/>
          <w:sz w:val="24"/>
          <w:szCs w:val="24"/>
          <w:rtl/>
          <w:lang w:bidi="ar-DZ"/>
        </w:rPr>
        <w:t>2-خطة العمل العربية الثانية للطفولة 2004 2010</w:t>
      </w:r>
      <w:r w:rsidR="00933598">
        <w:rPr>
          <w:rFonts w:hint="cs"/>
          <w:sz w:val="24"/>
          <w:szCs w:val="24"/>
          <w:rtl/>
          <w:lang w:bidi="ar-DZ"/>
        </w:rPr>
        <w:t xml:space="preserve"> البند الرابع (الحماية)</w:t>
      </w:r>
    </w:p>
    <w:p w:rsidR="00180F98" w:rsidRPr="00873FBA" w:rsidRDefault="00076867" w:rsidP="007A4F00">
      <w:pPr>
        <w:bidi/>
        <w:spacing w:line="360" w:lineRule="auto"/>
        <w:jc w:val="both"/>
        <w:rPr>
          <w:sz w:val="24"/>
          <w:szCs w:val="24"/>
          <w:rtl/>
          <w:lang w:bidi="ar-DZ"/>
        </w:rPr>
      </w:pPr>
      <w:r>
        <w:rPr>
          <w:rFonts w:hint="cs"/>
          <w:sz w:val="24"/>
          <w:szCs w:val="24"/>
          <w:rtl/>
          <w:lang w:bidi="ar-DZ"/>
        </w:rPr>
        <w:t>ا</w:t>
      </w:r>
      <w:r w:rsidR="00826911">
        <w:rPr>
          <w:rFonts w:hint="cs"/>
          <w:sz w:val="24"/>
          <w:szCs w:val="24"/>
          <w:rtl/>
          <w:lang w:bidi="ar-DZ"/>
        </w:rPr>
        <w:t>لحماية في الظروف</w:t>
      </w:r>
      <w:r w:rsidR="00933598">
        <w:rPr>
          <w:rFonts w:hint="cs"/>
          <w:sz w:val="24"/>
          <w:szCs w:val="24"/>
          <w:rtl/>
          <w:lang w:bidi="ar-DZ"/>
        </w:rPr>
        <w:t xml:space="preserve"> الصعبة (ا-ب-ج)</w:t>
      </w:r>
    </w:p>
    <w:p w:rsidR="005C0BC5" w:rsidRDefault="00271FB7" w:rsidP="007A4F00">
      <w:pPr>
        <w:bidi/>
        <w:spacing w:line="360" w:lineRule="auto"/>
        <w:jc w:val="both"/>
        <w:rPr>
          <w:sz w:val="32"/>
          <w:szCs w:val="32"/>
          <w:rtl/>
          <w:lang w:bidi="ar-DZ"/>
        </w:rPr>
      </w:pPr>
      <w:r>
        <w:rPr>
          <w:rFonts w:hint="cs"/>
          <w:sz w:val="32"/>
          <w:szCs w:val="32"/>
          <w:rtl/>
          <w:lang w:bidi="ar-DZ"/>
        </w:rPr>
        <w:lastRenderedPageBreak/>
        <w:t>ولقد بدا الاهتمام العربي بالطفولة في مستهل القرن الجديد حينما اعتمد مؤتمر القمة العربية بقراره رقم (216) عمان /ما</w:t>
      </w:r>
      <w:r w:rsidR="007D4ED0">
        <w:rPr>
          <w:rFonts w:hint="cs"/>
          <w:sz w:val="32"/>
          <w:szCs w:val="32"/>
          <w:rtl/>
          <w:lang w:bidi="ar-DZ"/>
        </w:rPr>
        <w:t xml:space="preserve">رس 2001 وثيقة معاصرة بعنوان </w:t>
      </w:r>
      <w:r w:rsidR="00D344CF">
        <w:rPr>
          <w:rFonts w:hint="cs"/>
          <w:sz w:val="32"/>
          <w:szCs w:val="32"/>
          <w:rtl/>
          <w:lang w:bidi="ar-DZ"/>
        </w:rPr>
        <w:t>الإطار</w:t>
      </w:r>
      <w:r w:rsidR="007D4ED0">
        <w:rPr>
          <w:rFonts w:hint="cs"/>
          <w:sz w:val="32"/>
          <w:szCs w:val="32"/>
          <w:rtl/>
          <w:lang w:bidi="ar-DZ"/>
        </w:rPr>
        <w:t xml:space="preserve">  العربي لحقوق الطفل ، وتنفيذ </w:t>
      </w:r>
      <w:r w:rsidR="00D344CF">
        <w:rPr>
          <w:rFonts w:hint="cs"/>
          <w:sz w:val="32"/>
          <w:szCs w:val="32"/>
          <w:rtl/>
          <w:lang w:bidi="ar-DZ"/>
        </w:rPr>
        <w:t>القرارا</w:t>
      </w:r>
      <w:r w:rsidR="00D344CF">
        <w:rPr>
          <w:rFonts w:hint="eastAsia"/>
          <w:sz w:val="32"/>
          <w:szCs w:val="32"/>
          <w:rtl/>
          <w:lang w:bidi="ar-DZ"/>
        </w:rPr>
        <w:t>ت</w:t>
      </w:r>
      <w:r w:rsidR="007D4ED0">
        <w:rPr>
          <w:rFonts w:hint="cs"/>
          <w:sz w:val="32"/>
          <w:szCs w:val="32"/>
          <w:rtl/>
          <w:lang w:bidi="ar-DZ"/>
        </w:rPr>
        <w:t xml:space="preserve"> الصادرة عن هذه القمة ثم عقد المؤتمر العربي الثاني رفيع المستوى لحقوق الطفل في يوليه 2001 الذي صدر عنه </w:t>
      </w:r>
      <w:r w:rsidR="00D344CF">
        <w:rPr>
          <w:rFonts w:hint="cs"/>
          <w:sz w:val="32"/>
          <w:szCs w:val="32"/>
          <w:rtl/>
          <w:lang w:bidi="ar-DZ"/>
        </w:rPr>
        <w:t>إعلان</w:t>
      </w:r>
      <w:r w:rsidR="007D4ED0">
        <w:rPr>
          <w:rFonts w:hint="cs"/>
          <w:sz w:val="32"/>
          <w:szCs w:val="32"/>
          <w:rtl/>
          <w:lang w:bidi="ar-DZ"/>
        </w:rPr>
        <w:t xml:space="preserve"> القاهرة حول عالم عربي جدير </w:t>
      </w:r>
      <w:r w:rsidR="00D344CF">
        <w:rPr>
          <w:rFonts w:hint="cs"/>
          <w:sz w:val="32"/>
          <w:szCs w:val="32"/>
          <w:rtl/>
          <w:lang w:bidi="ar-DZ"/>
        </w:rPr>
        <w:t>بالأطفال</w:t>
      </w:r>
      <w:r w:rsidR="007D4ED0">
        <w:rPr>
          <w:rFonts w:hint="cs"/>
          <w:sz w:val="32"/>
          <w:szCs w:val="32"/>
          <w:rtl/>
          <w:lang w:bidi="ar-DZ"/>
        </w:rPr>
        <w:t xml:space="preserve"> لتفعيل </w:t>
      </w:r>
      <w:r w:rsidR="00D344CF">
        <w:rPr>
          <w:rFonts w:hint="cs"/>
          <w:sz w:val="32"/>
          <w:szCs w:val="32"/>
          <w:rtl/>
          <w:lang w:bidi="ar-DZ"/>
        </w:rPr>
        <w:t>آليات</w:t>
      </w:r>
      <w:r w:rsidR="007D4ED0">
        <w:rPr>
          <w:rFonts w:hint="cs"/>
          <w:sz w:val="32"/>
          <w:szCs w:val="32"/>
          <w:rtl/>
          <w:lang w:bidi="ar-DZ"/>
        </w:rPr>
        <w:t xml:space="preserve"> العمل العربي المشترك من اجل الطفولة ، وقرارا </w:t>
      </w:r>
      <w:r w:rsidR="00D344CF">
        <w:rPr>
          <w:rFonts w:hint="cs"/>
          <w:sz w:val="32"/>
          <w:szCs w:val="32"/>
          <w:rtl/>
          <w:lang w:bidi="ar-DZ"/>
        </w:rPr>
        <w:t>بإعداد</w:t>
      </w:r>
      <w:r w:rsidR="007D4ED0">
        <w:rPr>
          <w:rFonts w:hint="cs"/>
          <w:sz w:val="32"/>
          <w:szCs w:val="32"/>
          <w:rtl/>
          <w:lang w:bidi="ar-DZ"/>
        </w:rPr>
        <w:t xml:space="preserve"> مشروع خطة العمل </w:t>
      </w:r>
      <w:r w:rsidR="00D344CF">
        <w:rPr>
          <w:rFonts w:hint="cs"/>
          <w:sz w:val="32"/>
          <w:szCs w:val="32"/>
          <w:rtl/>
          <w:lang w:bidi="ar-DZ"/>
        </w:rPr>
        <w:t>الثانية للطفولة ، وهذا ما اقره م</w:t>
      </w:r>
      <w:r w:rsidR="007D4ED0">
        <w:rPr>
          <w:rFonts w:hint="cs"/>
          <w:sz w:val="32"/>
          <w:szCs w:val="32"/>
          <w:rtl/>
          <w:lang w:bidi="ar-DZ"/>
        </w:rPr>
        <w:t xml:space="preserve">ؤتمر القمة العربي بموجب القرار رقم 239 </w:t>
      </w:r>
      <w:r w:rsidR="00824520">
        <w:rPr>
          <w:rFonts w:hint="cs"/>
          <w:sz w:val="32"/>
          <w:szCs w:val="32"/>
          <w:rtl/>
          <w:lang w:bidi="ar-DZ"/>
        </w:rPr>
        <w:t>بيروت /مارس 2002 .</w:t>
      </w:r>
      <w:r w:rsidR="00076867" w:rsidRPr="00076867">
        <w:rPr>
          <w:rFonts w:hint="cs"/>
          <w:sz w:val="32"/>
          <w:szCs w:val="32"/>
          <w:rtl/>
          <w:lang w:bidi="ar-DZ"/>
        </w:rPr>
        <w:t xml:space="preserve"> </w:t>
      </w:r>
    </w:p>
    <w:p w:rsidR="005C0BC5" w:rsidRPr="00824520" w:rsidRDefault="00824520" w:rsidP="007A4F00">
      <w:pPr>
        <w:bidi/>
        <w:spacing w:line="360" w:lineRule="auto"/>
        <w:jc w:val="both"/>
        <w:rPr>
          <w:sz w:val="32"/>
          <w:szCs w:val="32"/>
          <w:rtl/>
          <w:lang w:bidi="ar-DZ"/>
        </w:rPr>
      </w:pPr>
      <w:r>
        <w:rPr>
          <w:rFonts w:hint="cs"/>
          <w:sz w:val="32"/>
          <w:szCs w:val="32"/>
          <w:rtl/>
          <w:lang w:bidi="ar-DZ"/>
        </w:rPr>
        <w:t xml:space="preserve">وفي هذا </w:t>
      </w:r>
      <w:r w:rsidR="00D344CF">
        <w:rPr>
          <w:rFonts w:hint="cs"/>
          <w:sz w:val="32"/>
          <w:szCs w:val="32"/>
          <w:rtl/>
          <w:lang w:bidi="ar-DZ"/>
        </w:rPr>
        <w:t>إطار</w:t>
      </w:r>
      <w:r>
        <w:rPr>
          <w:rFonts w:hint="cs"/>
          <w:sz w:val="32"/>
          <w:szCs w:val="32"/>
          <w:rtl/>
          <w:lang w:bidi="ar-DZ"/>
        </w:rPr>
        <w:t xml:space="preserve"> قامت </w:t>
      </w:r>
      <w:r w:rsidR="00D344CF">
        <w:rPr>
          <w:rFonts w:hint="cs"/>
          <w:sz w:val="32"/>
          <w:szCs w:val="32"/>
          <w:rtl/>
          <w:lang w:bidi="ar-DZ"/>
        </w:rPr>
        <w:t>الأمانة</w:t>
      </w:r>
      <w:r>
        <w:rPr>
          <w:rFonts w:hint="cs"/>
          <w:sz w:val="32"/>
          <w:szCs w:val="32"/>
          <w:rtl/>
          <w:lang w:bidi="ar-DZ"/>
        </w:rPr>
        <w:t xml:space="preserve"> الدول العربية بوضع خطة العمل الثانية</w:t>
      </w:r>
      <w:r w:rsidR="00B10FF2">
        <w:rPr>
          <w:rFonts w:hint="cs"/>
          <w:sz w:val="32"/>
          <w:szCs w:val="32"/>
          <w:rtl/>
          <w:lang w:bidi="ar-DZ"/>
        </w:rPr>
        <w:t xml:space="preserve"> للطفولة كي تسترشد بها الدول </w:t>
      </w:r>
      <w:r w:rsidR="00D344CF">
        <w:rPr>
          <w:rFonts w:hint="cs"/>
          <w:sz w:val="32"/>
          <w:szCs w:val="32"/>
          <w:rtl/>
          <w:lang w:bidi="ar-DZ"/>
        </w:rPr>
        <w:t>الأعضاء</w:t>
      </w:r>
      <w:r w:rsidR="00B10FF2">
        <w:rPr>
          <w:rFonts w:hint="cs"/>
          <w:sz w:val="32"/>
          <w:szCs w:val="32"/>
          <w:rtl/>
          <w:lang w:bidi="ar-DZ"/>
        </w:rPr>
        <w:t xml:space="preserve"> في وضع </w:t>
      </w:r>
      <w:r w:rsidR="00D344CF">
        <w:rPr>
          <w:rFonts w:hint="cs"/>
          <w:sz w:val="32"/>
          <w:szCs w:val="32"/>
          <w:rtl/>
          <w:lang w:bidi="ar-DZ"/>
        </w:rPr>
        <w:t>أو</w:t>
      </w:r>
      <w:r w:rsidR="00B10FF2">
        <w:rPr>
          <w:rFonts w:hint="cs"/>
          <w:sz w:val="32"/>
          <w:szCs w:val="32"/>
          <w:rtl/>
          <w:lang w:bidi="ar-DZ"/>
        </w:rPr>
        <w:t xml:space="preserve"> مراجعة خططها الوطنية ، واعتمدت في ذلك على عدد من المرجعيات </w:t>
      </w:r>
      <w:r w:rsidR="00D344CF">
        <w:rPr>
          <w:rFonts w:hint="cs"/>
          <w:sz w:val="32"/>
          <w:szCs w:val="32"/>
          <w:rtl/>
          <w:lang w:bidi="ar-DZ"/>
        </w:rPr>
        <w:t>الأساسية</w:t>
      </w:r>
      <w:r w:rsidR="00B10FF2">
        <w:rPr>
          <w:rFonts w:hint="cs"/>
          <w:sz w:val="32"/>
          <w:szCs w:val="32"/>
          <w:rtl/>
          <w:lang w:bidi="ar-DZ"/>
        </w:rPr>
        <w:t xml:space="preserve"> وهي : </w:t>
      </w:r>
      <w:r>
        <w:rPr>
          <w:rFonts w:hint="cs"/>
          <w:sz w:val="32"/>
          <w:szCs w:val="32"/>
          <w:rtl/>
          <w:lang w:bidi="ar-DZ"/>
        </w:rPr>
        <w:t xml:space="preserve"> </w:t>
      </w:r>
    </w:p>
    <w:p w:rsidR="005C0BC5" w:rsidRPr="00B10FF2" w:rsidRDefault="00B10FF2" w:rsidP="007A4F00">
      <w:pPr>
        <w:bidi/>
        <w:spacing w:line="360" w:lineRule="auto"/>
        <w:jc w:val="both"/>
        <w:rPr>
          <w:sz w:val="32"/>
          <w:szCs w:val="32"/>
          <w:rtl/>
          <w:lang w:bidi="ar-DZ"/>
        </w:rPr>
      </w:pPr>
      <w:r w:rsidRPr="00B10FF2">
        <w:rPr>
          <w:rFonts w:hint="cs"/>
          <w:sz w:val="32"/>
          <w:szCs w:val="32"/>
          <w:rtl/>
          <w:lang w:bidi="ar-DZ"/>
        </w:rPr>
        <w:t>-الميثاق العربي لحقوق الطفل 1983</w:t>
      </w:r>
    </w:p>
    <w:p w:rsidR="005C0BC5" w:rsidRPr="00B10FF2" w:rsidRDefault="00B10FF2" w:rsidP="007A4F00">
      <w:pPr>
        <w:bidi/>
        <w:spacing w:line="360" w:lineRule="auto"/>
        <w:jc w:val="both"/>
        <w:rPr>
          <w:sz w:val="32"/>
          <w:szCs w:val="32"/>
          <w:rtl/>
          <w:lang w:bidi="ar-DZ"/>
        </w:rPr>
      </w:pPr>
      <w:r>
        <w:rPr>
          <w:rFonts w:hint="cs"/>
          <w:rtl/>
          <w:lang w:bidi="ar-DZ"/>
        </w:rPr>
        <w:t>-</w:t>
      </w:r>
      <w:r>
        <w:rPr>
          <w:rFonts w:hint="cs"/>
          <w:sz w:val="32"/>
          <w:szCs w:val="32"/>
          <w:rtl/>
          <w:lang w:bidi="ar-DZ"/>
        </w:rPr>
        <w:t xml:space="preserve">اتفاقية </w:t>
      </w:r>
      <w:r w:rsidR="00D344CF">
        <w:rPr>
          <w:rFonts w:hint="cs"/>
          <w:sz w:val="32"/>
          <w:szCs w:val="32"/>
          <w:rtl/>
          <w:lang w:bidi="ar-DZ"/>
        </w:rPr>
        <w:t>الأمم</w:t>
      </w:r>
      <w:r>
        <w:rPr>
          <w:rFonts w:hint="cs"/>
          <w:sz w:val="32"/>
          <w:szCs w:val="32"/>
          <w:rtl/>
          <w:lang w:bidi="ar-DZ"/>
        </w:rPr>
        <w:t xml:space="preserve"> </w:t>
      </w:r>
      <w:r w:rsidR="00D344CF">
        <w:rPr>
          <w:rFonts w:hint="cs"/>
          <w:sz w:val="32"/>
          <w:szCs w:val="32"/>
          <w:rtl/>
          <w:lang w:bidi="ar-DZ"/>
        </w:rPr>
        <w:t>المتحد</w:t>
      </w:r>
      <w:r w:rsidR="00D344CF">
        <w:rPr>
          <w:rFonts w:hint="eastAsia"/>
          <w:sz w:val="32"/>
          <w:szCs w:val="32"/>
          <w:rtl/>
          <w:lang w:bidi="ar-DZ"/>
        </w:rPr>
        <w:t>ة</w:t>
      </w:r>
      <w:r>
        <w:rPr>
          <w:rFonts w:hint="cs"/>
          <w:sz w:val="32"/>
          <w:szCs w:val="32"/>
          <w:rtl/>
          <w:lang w:bidi="ar-DZ"/>
        </w:rPr>
        <w:t xml:space="preserve"> لحقوق الطفل 1949</w:t>
      </w:r>
    </w:p>
    <w:p w:rsidR="005C0BC5" w:rsidRPr="00B10FF2" w:rsidRDefault="00B10FF2" w:rsidP="007A4F00">
      <w:pPr>
        <w:bidi/>
        <w:spacing w:line="360" w:lineRule="auto"/>
        <w:jc w:val="both"/>
        <w:rPr>
          <w:sz w:val="32"/>
          <w:szCs w:val="32"/>
          <w:rtl/>
        </w:rPr>
      </w:pPr>
      <w:r>
        <w:rPr>
          <w:rFonts w:hint="cs"/>
          <w:sz w:val="32"/>
          <w:szCs w:val="32"/>
          <w:rtl/>
        </w:rPr>
        <w:t>-</w:t>
      </w:r>
      <w:r w:rsidR="00D344CF">
        <w:rPr>
          <w:rFonts w:hint="cs"/>
          <w:sz w:val="32"/>
          <w:szCs w:val="32"/>
          <w:rtl/>
        </w:rPr>
        <w:t>الإعلان</w:t>
      </w:r>
      <w:r>
        <w:rPr>
          <w:rFonts w:hint="cs"/>
          <w:sz w:val="32"/>
          <w:szCs w:val="32"/>
          <w:rtl/>
        </w:rPr>
        <w:t xml:space="preserve"> العالمي لرعاية الطفولة و حمايته ونمائه1990</w:t>
      </w:r>
    </w:p>
    <w:p w:rsidR="005C0BC5" w:rsidRPr="00B10FF2" w:rsidRDefault="00B10FF2" w:rsidP="007A4F00">
      <w:pPr>
        <w:bidi/>
        <w:spacing w:line="360" w:lineRule="auto"/>
        <w:jc w:val="both"/>
        <w:rPr>
          <w:sz w:val="32"/>
          <w:szCs w:val="32"/>
          <w:rtl/>
        </w:rPr>
      </w:pPr>
      <w:r>
        <w:rPr>
          <w:rFonts w:hint="cs"/>
          <w:sz w:val="32"/>
          <w:szCs w:val="32"/>
          <w:rtl/>
        </w:rPr>
        <w:t xml:space="preserve">-خطة العمل </w:t>
      </w:r>
      <w:r w:rsidR="00D344CF">
        <w:rPr>
          <w:rFonts w:hint="cs"/>
          <w:sz w:val="32"/>
          <w:szCs w:val="32"/>
          <w:rtl/>
        </w:rPr>
        <w:t>الأولى</w:t>
      </w:r>
      <w:r>
        <w:rPr>
          <w:rFonts w:hint="cs"/>
          <w:sz w:val="32"/>
          <w:szCs w:val="32"/>
          <w:rtl/>
        </w:rPr>
        <w:t xml:space="preserve"> للطفولة 1992</w:t>
      </w:r>
    </w:p>
    <w:p w:rsidR="005C0BC5" w:rsidRPr="00B10FF2" w:rsidRDefault="00B10FF2" w:rsidP="007A4F00">
      <w:pPr>
        <w:bidi/>
        <w:spacing w:line="360" w:lineRule="auto"/>
        <w:jc w:val="both"/>
        <w:rPr>
          <w:sz w:val="32"/>
          <w:szCs w:val="32"/>
          <w:rtl/>
          <w:lang w:bidi="ar-DZ"/>
        </w:rPr>
      </w:pPr>
      <w:r>
        <w:rPr>
          <w:rFonts w:hint="cs"/>
          <w:sz w:val="32"/>
          <w:szCs w:val="32"/>
          <w:rtl/>
          <w:lang w:bidi="ar-DZ"/>
        </w:rPr>
        <w:t>-</w:t>
      </w:r>
      <w:r w:rsidR="00D344CF">
        <w:rPr>
          <w:rFonts w:hint="cs"/>
          <w:sz w:val="32"/>
          <w:szCs w:val="32"/>
          <w:rtl/>
          <w:lang w:bidi="ar-DZ"/>
        </w:rPr>
        <w:t>إعلان</w:t>
      </w:r>
      <w:r>
        <w:rPr>
          <w:rFonts w:hint="cs"/>
          <w:sz w:val="32"/>
          <w:szCs w:val="32"/>
          <w:rtl/>
          <w:lang w:bidi="ar-DZ"/>
        </w:rPr>
        <w:t xml:space="preserve"> القاهر</w:t>
      </w:r>
      <w:r w:rsidR="00D344CF">
        <w:rPr>
          <w:rFonts w:hint="cs"/>
          <w:sz w:val="32"/>
          <w:szCs w:val="32"/>
          <w:rtl/>
          <w:lang w:bidi="ar-DZ"/>
        </w:rPr>
        <w:t>ة</w:t>
      </w:r>
      <w:r>
        <w:rPr>
          <w:rFonts w:hint="cs"/>
          <w:sz w:val="32"/>
          <w:szCs w:val="32"/>
          <w:rtl/>
          <w:lang w:bidi="ar-DZ"/>
        </w:rPr>
        <w:t xml:space="preserve"> حول </w:t>
      </w:r>
      <w:r w:rsidR="00D344CF">
        <w:rPr>
          <w:rFonts w:hint="cs"/>
          <w:sz w:val="32"/>
          <w:szCs w:val="32"/>
          <w:rtl/>
          <w:lang w:bidi="ar-DZ"/>
        </w:rPr>
        <w:t>آليات</w:t>
      </w:r>
      <w:r>
        <w:rPr>
          <w:rFonts w:hint="cs"/>
          <w:sz w:val="32"/>
          <w:szCs w:val="32"/>
          <w:rtl/>
          <w:lang w:bidi="ar-DZ"/>
        </w:rPr>
        <w:t xml:space="preserve"> العمل العربي المشترك </w:t>
      </w:r>
      <w:r w:rsidR="004C429B">
        <w:rPr>
          <w:rFonts w:hint="cs"/>
          <w:sz w:val="32"/>
          <w:szCs w:val="32"/>
          <w:rtl/>
          <w:lang w:bidi="ar-DZ"/>
        </w:rPr>
        <w:t>العربي الثاني رفيع المستوى 2001</w:t>
      </w:r>
    </w:p>
    <w:p w:rsidR="005C0BC5" w:rsidRPr="004C429B" w:rsidRDefault="004C429B" w:rsidP="007A4F00">
      <w:pPr>
        <w:bidi/>
        <w:spacing w:line="360" w:lineRule="auto"/>
        <w:jc w:val="both"/>
        <w:rPr>
          <w:sz w:val="32"/>
          <w:szCs w:val="32"/>
          <w:rtl/>
          <w:lang w:bidi="ar-DZ"/>
        </w:rPr>
      </w:pPr>
      <w:r>
        <w:rPr>
          <w:rFonts w:hint="cs"/>
          <w:sz w:val="32"/>
          <w:szCs w:val="32"/>
          <w:rtl/>
          <w:lang w:bidi="ar-DZ"/>
        </w:rPr>
        <w:t xml:space="preserve">-وثيقة الدورة الخاصة للجمعية العامة </w:t>
      </w:r>
      <w:r w:rsidR="00D344CF">
        <w:rPr>
          <w:rFonts w:hint="cs"/>
          <w:sz w:val="32"/>
          <w:szCs w:val="32"/>
          <w:rtl/>
          <w:lang w:bidi="ar-DZ"/>
        </w:rPr>
        <w:t>للأمم</w:t>
      </w:r>
      <w:r>
        <w:rPr>
          <w:rFonts w:hint="cs"/>
          <w:sz w:val="32"/>
          <w:szCs w:val="32"/>
          <w:rtl/>
          <w:lang w:bidi="ar-DZ"/>
        </w:rPr>
        <w:t xml:space="preserve"> الم </w:t>
      </w:r>
      <w:r w:rsidR="006D24EF">
        <w:rPr>
          <w:rFonts w:hint="cs"/>
          <w:sz w:val="32"/>
          <w:szCs w:val="32"/>
          <w:rtl/>
          <w:lang w:bidi="ar-DZ"/>
        </w:rPr>
        <w:t>2012  (1)</w:t>
      </w:r>
    </w:p>
    <w:p w:rsidR="006D24EF" w:rsidRDefault="006D24EF" w:rsidP="007A4F00">
      <w:pPr>
        <w:bidi/>
        <w:spacing w:line="360" w:lineRule="auto"/>
        <w:jc w:val="both"/>
        <w:rPr>
          <w:sz w:val="32"/>
          <w:szCs w:val="32"/>
          <w:rtl/>
          <w:lang w:bidi="ar-DZ"/>
        </w:rPr>
      </w:pPr>
    </w:p>
    <w:p w:rsidR="006D24EF" w:rsidRDefault="006D24EF" w:rsidP="007A4F00">
      <w:pPr>
        <w:bidi/>
        <w:spacing w:line="360" w:lineRule="auto"/>
        <w:jc w:val="both"/>
        <w:rPr>
          <w:sz w:val="32"/>
          <w:szCs w:val="32"/>
          <w:rtl/>
          <w:lang w:bidi="ar-DZ"/>
        </w:rPr>
      </w:pPr>
    </w:p>
    <w:p w:rsidR="006D24EF" w:rsidRDefault="006D24EF"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w:t>
      </w:r>
    </w:p>
    <w:p w:rsidR="006D24EF" w:rsidRDefault="006D24EF" w:rsidP="007A4F00">
      <w:pPr>
        <w:bidi/>
        <w:spacing w:line="360" w:lineRule="auto"/>
        <w:jc w:val="both"/>
        <w:rPr>
          <w:sz w:val="24"/>
          <w:szCs w:val="24"/>
          <w:rtl/>
          <w:lang w:bidi="ar-DZ"/>
        </w:rPr>
      </w:pPr>
      <w:r>
        <w:rPr>
          <w:rFonts w:hint="cs"/>
          <w:sz w:val="24"/>
          <w:szCs w:val="24"/>
          <w:rtl/>
          <w:lang w:bidi="ar-DZ"/>
        </w:rPr>
        <w:t>1-</w:t>
      </w:r>
      <w:r w:rsidR="00D344CF">
        <w:rPr>
          <w:rFonts w:hint="cs"/>
          <w:sz w:val="24"/>
          <w:szCs w:val="24"/>
          <w:rtl/>
          <w:lang w:bidi="ar-DZ"/>
        </w:rPr>
        <w:t>إعلان</w:t>
      </w:r>
      <w:r>
        <w:rPr>
          <w:rFonts w:hint="cs"/>
          <w:sz w:val="24"/>
          <w:szCs w:val="24"/>
          <w:rtl/>
          <w:lang w:bidi="ar-DZ"/>
        </w:rPr>
        <w:t xml:space="preserve"> القاهرة حول آليات العمل العربي </w:t>
      </w:r>
      <w:r w:rsidR="007D7AB9">
        <w:rPr>
          <w:rFonts w:hint="cs"/>
          <w:sz w:val="24"/>
          <w:szCs w:val="24"/>
          <w:rtl/>
          <w:lang w:bidi="ar-DZ"/>
        </w:rPr>
        <w:t>ا</w:t>
      </w:r>
      <w:r w:rsidR="001A2E89">
        <w:rPr>
          <w:rFonts w:hint="cs"/>
          <w:sz w:val="24"/>
          <w:szCs w:val="24"/>
          <w:rtl/>
          <w:lang w:bidi="ar-DZ"/>
        </w:rPr>
        <w:t>ل</w:t>
      </w:r>
      <w:r w:rsidR="00D344CF">
        <w:rPr>
          <w:rFonts w:hint="cs"/>
          <w:sz w:val="24"/>
          <w:szCs w:val="24"/>
          <w:rtl/>
          <w:lang w:bidi="ar-DZ"/>
        </w:rPr>
        <w:t>م</w:t>
      </w:r>
      <w:r w:rsidR="001A2E89">
        <w:rPr>
          <w:rFonts w:hint="cs"/>
          <w:sz w:val="24"/>
          <w:szCs w:val="24"/>
          <w:rtl/>
          <w:lang w:bidi="ar-DZ"/>
        </w:rPr>
        <w:t>شترك</w:t>
      </w:r>
      <w:r>
        <w:rPr>
          <w:rFonts w:hint="cs"/>
          <w:sz w:val="24"/>
          <w:szCs w:val="24"/>
          <w:rtl/>
          <w:lang w:bidi="ar-DZ"/>
        </w:rPr>
        <w:t xml:space="preserve"> الصادر عن المؤتمر العربي الثاني رفيع المستوى 2001</w:t>
      </w:r>
    </w:p>
    <w:p w:rsidR="006D24EF" w:rsidRDefault="006D24EF" w:rsidP="007A4F00">
      <w:pPr>
        <w:bidi/>
        <w:spacing w:line="360" w:lineRule="auto"/>
        <w:jc w:val="both"/>
        <w:rPr>
          <w:sz w:val="32"/>
          <w:szCs w:val="32"/>
          <w:rtl/>
          <w:lang w:bidi="ar-DZ"/>
        </w:rPr>
      </w:pPr>
    </w:p>
    <w:p w:rsidR="005C0BC5" w:rsidRPr="004C429B" w:rsidRDefault="004C429B" w:rsidP="007A4F00">
      <w:pPr>
        <w:bidi/>
        <w:spacing w:line="360" w:lineRule="auto"/>
        <w:jc w:val="both"/>
        <w:rPr>
          <w:sz w:val="32"/>
          <w:szCs w:val="32"/>
          <w:rtl/>
          <w:lang w:bidi="ar-DZ"/>
        </w:rPr>
      </w:pPr>
      <w:r>
        <w:rPr>
          <w:rFonts w:hint="cs"/>
          <w:sz w:val="32"/>
          <w:szCs w:val="32"/>
          <w:rtl/>
          <w:lang w:bidi="ar-DZ"/>
        </w:rPr>
        <w:lastRenderedPageBreak/>
        <w:t xml:space="preserve">وكذلك نتائج وتوصيات ندوات ولجان ومؤتمرات </w:t>
      </w:r>
      <w:r w:rsidR="001A2E89">
        <w:rPr>
          <w:rFonts w:hint="cs"/>
          <w:sz w:val="32"/>
          <w:szCs w:val="32"/>
          <w:rtl/>
          <w:lang w:bidi="ar-DZ"/>
        </w:rPr>
        <w:t>إقليمية</w:t>
      </w:r>
      <w:r>
        <w:rPr>
          <w:rFonts w:hint="cs"/>
          <w:sz w:val="32"/>
          <w:szCs w:val="32"/>
          <w:rtl/>
          <w:lang w:bidi="ar-DZ"/>
        </w:rPr>
        <w:t xml:space="preserve"> وعربية وهي :</w:t>
      </w:r>
      <w:r w:rsidR="007D7AB9">
        <w:rPr>
          <w:rFonts w:hint="cs"/>
          <w:sz w:val="32"/>
          <w:szCs w:val="32"/>
          <w:rtl/>
          <w:lang w:bidi="ar-DZ"/>
        </w:rPr>
        <w:t xml:space="preserve"> </w:t>
      </w:r>
      <w:r>
        <w:rPr>
          <w:rFonts w:hint="cs"/>
          <w:sz w:val="32"/>
          <w:szCs w:val="32"/>
          <w:rtl/>
          <w:lang w:bidi="ar-DZ"/>
        </w:rPr>
        <w:t>ندوة صنعاء لحقوق</w:t>
      </w:r>
      <w:r w:rsidR="00FE0118">
        <w:rPr>
          <w:rFonts w:hint="cs"/>
          <w:sz w:val="32"/>
          <w:szCs w:val="32"/>
          <w:rtl/>
          <w:lang w:bidi="ar-DZ"/>
        </w:rPr>
        <w:t xml:space="preserve"> </w:t>
      </w:r>
      <w:r>
        <w:rPr>
          <w:rFonts w:hint="cs"/>
          <w:sz w:val="32"/>
          <w:szCs w:val="32"/>
          <w:rtl/>
          <w:lang w:bidi="ar-DZ"/>
        </w:rPr>
        <w:t xml:space="preserve">الطفل 1998 ،ندوة عمان </w:t>
      </w:r>
      <w:r w:rsidR="001A2E89">
        <w:rPr>
          <w:rFonts w:hint="cs"/>
          <w:sz w:val="32"/>
          <w:szCs w:val="32"/>
          <w:rtl/>
          <w:lang w:bidi="ar-DZ"/>
        </w:rPr>
        <w:t>النشء</w:t>
      </w:r>
      <w:r>
        <w:rPr>
          <w:rFonts w:hint="cs"/>
          <w:sz w:val="32"/>
          <w:szCs w:val="32"/>
          <w:rtl/>
          <w:lang w:bidi="ar-DZ"/>
        </w:rPr>
        <w:t xml:space="preserve"> اليافع 2000 ،ندوة بيروت </w:t>
      </w:r>
      <w:r w:rsidR="001A2E89">
        <w:rPr>
          <w:rFonts w:hint="cs"/>
          <w:sz w:val="32"/>
          <w:szCs w:val="32"/>
          <w:rtl/>
          <w:lang w:bidi="ar-DZ"/>
        </w:rPr>
        <w:t>الإقليمية</w:t>
      </w:r>
      <w:r>
        <w:rPr>
          <w:rFonts w:hint="cs"/>
          <w:sz w:val="32"/>
          <w:szCs w:val="32"/>
          <w:rtl/>
          <w:lang w:bidi="ar-DZ"/>
        </w:rPr>
        <w:t xml:space="preserve"> حول الطفولة 20</w:t>
      </w:r>
      <w:r w:rsidR="00FE0118">
        <w:rPr>
          <w:rFonts w:hint="cs"/>
          <w:sz w:val="32"/>
          <w:szCs w:val="32"/>
          <w:rtl/>
          <w:lang w:bidi="ar-DZ"/>
        </w:rPr>
        <w:t>0</w:t>
      </w:r>
      <w:r>
        <w:rPr>
          <w:rFonts w:hint="cs"/>
          <w:sz w:val="32"/>
          <w:szCs w:val="32"/>
          <w:rtl/>
          <w:lang w:bidi="ar-DZ"/>
        </w:rPr>
        <w:t xml:space="preserve">1، المنتدى العربي </w:t>
      </w:r>
      <w:r w:rsidR="001A2E89">
        <w:rPr>
          <w:rFonts w:hint="cs"/>
          <w:sz w:val="32"/>
          <w:szCs w:val="32"/>
          <w:rtl/>
          <w:lang w:bidi="ar-DZ"/>
        </w:rPr>
        <w:t>الإقليمي</w:t>
      </w:r>
      <w:r>
        <w:rPr>
          <w:rFonts w:hint="cs"/>
          <w:sz w:val="32"/>
          <w:szCs w:val="32"/>
          <w:rtl/>
          <w:lang w:bidi="ar-DZ"/>
        </w:rPr>
        <w:t xml:space="preserve"> لممثلي المجتمع المدني حول الطفولة 2001، التوصيات الصادرة </w:t>
      </w:r>
      <w:r w:rsidR="00FE0118">
        <w:rPr>
          <w:rFonts w:hint="cs"/>
          <w:sz w:val="32"/>
          <w:szCs w:val="32"/>
          <w:rtl/>
          <w:lang w:bidi="ar-DZ"/>
        </w:rPr>
        <w:t>عن اللجنة الفنية الاستشارية للطفولة ،العربية في دوراتها السابعة و الثامنة والتاسعة ودورتها الاستثن</w:t>
      </w:r>
      <w:r w:rsidR="007D7AB9">
        <w:rPr>
          <w:rFonts w:hint="cs"/>
          <w:sz w:val="32"/>
          <w:szCs w:val="32"/>
          <w:rtl/>
          <w:lang w:bidi="ar-DZ"/>
        </w:rPr>
        <w:t>ائية بالبحرين 2000،2001 ،2002 ،2003.</w:t>
      </w:r>
    </w:p>
    <w:p w:rsidR="005C0BC5" w:rsidRPr="00FE0118" w:rsidRDefault="001A2E89" w:rsidP="007A4F00">
      <w:pPr>
        <w:bidi/>
        <w:spacing w:line="360" w:lineRule="auto"/>
        <w:jc w:val="both"/>
        <w:rPr>
          <w:sz w:val="32"/>
          <w:szCs w:val="32"/>
          <w:rtl/>
          <w:lang w:bidi="ar-DZ"/>
        </w:rPr>
      </w:pPr>
      <w:r>
        <w:rPr>
          <w:rFonts w:hint="cs"/>
          <w:sz w:val="32"/>
          <w:szCs w:val="32"/>
          <w:rtl/>
          <w:lang w:bidi="ar-DZ"/>
        </w:rPr>
        <w:t>أكدت</w:t>
      </w:r>
      <w:r w:rsidR="00FE0118">
        <w:rPr>
          <w:rFonts w:hint="cs"/>
          <w:sz w:val="32"/>
          <w:szCs w:val="32"/>
          <w:rtl/>
          <w:lang w:bidi="ar-DZ"/>
        </w:rPr>
        <w:t xml:space="preserve"> الدول العربية على ضرورة حماية </w:t>
      </w:r>
      <w:r>
        <w:rPr>
          <w:rFonts w:hint="cs"/>
          <w:sz w:val="32"/>
          <w:szCs w:val="32"/>
          <w:rtl/>
          <w:lang w:bidi="ar-DZ"/>
        </w:rPr>
        <w:t>الأطفال</w:t>
      </w:r>
      <w:r w:rsidR="00FE0118">
        <w:rPr>
          <w:rFonts w:hint="cs"/>
          <w:sz w:val="32"/>
          <w:szCs w:val="32"/>
          <w:rtl/>
          <w:lang w:bidi="ar-DZ"/>
        </w:rPr>
        <w:t xml:space="preserve"> في الظ</w:t>
      </w:r>
      <w:r w:rsidR="007D7AB9">
        <w:rPr>
          <w:rFonts w:hint="cs"/>
          <w:sz w:val="32"/>
          <w:szCs w:val="32"/>
          <w:rtl/>
          <w:lang w:bidi="ar-DZ"/>
        </w:rPr>
        <w:t>روف الصعبة ومن تعرضهم للمخاطر تح</w:t>
      </w:r>
      <w:r w:rsidR="00FE0118">
        <w:rPr>
          <w:rFonts w:hint="cs"/>
          <w:sz w:val="32"/>
          <w:szCs w:val="32"/>
          <w:rtl/>
          <w:lang w:bidi="ar-DZ"/>
        </w:rPr>
        <w:t xml:space="preserve">ت </w:t>
      </w:r>
      <w:r>
        <w:rPr>
          <w:rFonts w:hint="cs"/>
          <w:sz w:val="32"/>
          <w:szCs w:val="32"/>
          <w:rtl/>
          <w:lang w:bidi="ar-DZ"/>
        </w:rPr>
        <w:t>وطأة</w:t>
      </w:r>
      <w:r w:rsidR="00FE0118">
        <w:rPr>
          <w:rFonts w:hint="cs"/>
          <w:sz w:val="32"/>
          <w:szCs w:val="32"/>
          <w:rtl/>
          <w:lang w:bidi="ar-DZ"/>
        </w:rPr>
        <w:t xml:space="preserve"> الاحتلال والحروب و النزاعات المسلحة بما فيهم ضحايا التهجير الجماعي وكذلك منع تجنيد </w:t>
      </w:r>
      <w:r>
        <w:rPr>
          <w:rFonts w:hint="cs"/>
          <w:sz w:val="32"/>
          <w:szCs w:val="32"/>
          <w:rtl/>
          <w:lang w:bidi="ar-DZ"/>
        </w:rPr>
        <w:t>الأطفال</w:t>
      </w:r>
      <w:r w:rsidR="00FE0118">
        <w:rPr>
          <w:rFonts w:hint="cs"/>
          <w:sz w:val="32"/>
          <w:szCs w:val="32"/>
          <w:rtl/>
          <w:lang w:bidi="ar-DZ"/>
        </w:rPr>
        <w:t xml:space="preserve"> في العمليات الحر</w:t>
      </w:r>
      <w:r w:rsidR="00A67375">
        <w:rPr>
          <w:rFonts w:hint="cs"/>
          <w:sz w:val="32"/>
          <w:szCs w:val="32"/>
          <w:rtl/>
          <w:lang w:bidi="ar-DZ"/>
        </w:rPr>
        <w:t xml:space="preserve">بية ، ودعم معاملة </w:t>
      </w:r>
      <w:r>
        <w:rPr>
          <w:rFonts w:hint="cs"/>
          <w:sz w:val="32"/>
          <w:szCs w:val="32"/>
          <w:rtl/>
          <w:lang w:bidi="ar-DZ"/>
        </w:rPr>
        <w:t>الأسرى</w:t>
      </w:r>
      <w:r w:rsidR="00A67375">
        <w:rPr>
          <w:rFonts w:hint="cs"/>
          <w:sz w:val="32"/>
          <w:szCs w:val="32"/>
          <w:rtl/>
          <w:lang w:bidi="ar-DZ"/>
        </w:rPr>
        <w:t xml:space="preserve"> منهم كالسجناء وتوفير تدابير فعالة لتسريح </w:t>
      </w:r>
      <w:r>
        <w:rPr>
          <w:rFonts w:hint="cs"/>
          <w:sz w:val="32"/>
          <w:szCs w:val="32"/>
          <w:rtl/>
          <w:lang w:bidi="ar-DZ"/>
        </w:rPr>
        <w:t>الأطفال</w:t>
      </w:r>
      <w:r w:rsidR="00A67375">
        <w:rPr>
          <w:rFonts w:hint="cs"/>
          <w:sz w:val="32"/>
          <w:szCs w:val="32"/>
          <w:rtl/>
          <w:lang w:bidi="ar-DZ"/>
        </w:rPr>
        <w:t xml:space="preserve"> ال</w:t>
      </w:r>
      <w:r>
        <w:rPr>
          <w:rFonts w:hint="cs"/>
          <w:sz w:val="32"/>
          <w:szCs w:val="32"/>
          <w:rtl/>
          <w:lang w:bidi="ar-DZ"/>
        </w:rPr>
        <w:t>م</w:t>
      </w:r>
      <w:r w:rsidR="00A67375">
        <w:rPr>
          <w:rFonts w:hint="cs"/>
          <w:sz w:val="32"/>
          <w:szCs w:val="32"/>
          <w:rtl/>
          <w:lang w:bidi="ar-DZ"/>
        </w:rPr>
        <w:t xml:space="preserve">جندين </w:t>
      </w:r>
      <w:r>
        <w:rPr>
          <w:rFonts w:hint="cs"/>
          <w:sz w:val="32"/>
          <w:szCs w:val="32"/>
          <w:rtl/>
          <w:lang w:bidi="ar-DZ"/>
        </w:rPr>
        <w:t>لإعادة</w:t>
      </w:r>
      <w:r w:rsidR="00A67375">
        <w:rPr>
          <w:rFonts w:hint="cs"/>
          <w:sz w:val="32"/>
          <w:szCs w:val="32"/>
          <w:rtl/>
          <w:lang w:bidi="ar-DZ"/>
        </w:rPr>
        <w:t xml:space="preserve"> </w:t>
      </w:r>
      <w:r>
        <w:rPr>
          <w:rFonts w:hint="cs"/>
          <w:sz w:val="32"/>
          <w:szCs w:val="32"/>
          <w:rtl/>
          <w:lang w:bidi="ar-DZ"/>
        </w:rPr>
        <w:t>تأهيلهم</w:t>
      </w:r>
      <w:r w:rsidR="00A67375">
        <w:rPr>
          <w:rFonts w:hint="cs"/>
          <w:sz w:val="32"/>
          <w:szCs w:val="32"/>
          <w:rtl/>
          <w:lang w:bidi="ar-DZ"/>
        </w:rPr>
        <w:t xml:space="preserve"> ف</w:t>
      </w:r>
      <w:r w:rsidR="00FF44B0">
        <w:rPr>
          <w:rFonts w:hint="cs"/>
          <w:sz w:val="32"/>
          <w:szCs w:val="32"/>
          <w:rtl/>
          <w:lang w:bidi="ar-DZ"/>
        </w:rPr>
        <w:t>ي</w:t>
      </w:r>
      <w:r w:rsidR="00A67375">
        <w:rPr>
          <w:rFonts w:hint="cs"/>
          <w:sz w:val="32"/>
          <w:szCs w:val="32"/>
          <w:rtl/>
          <w:lang w:bidi="ar-DZ"/>
        </w:rPr>
        <w:t xml:space="preserve"> مجتمعاتهم وحمايتهم من شتى </w:t>
      </w:r>
      <w:r>
        <w:rPr>
          <w:rFonts w:hint="cs"/>
          <w:sz w:val="32"/>
          <w:szCs w:val="32"/>
          <w:rtl/>
          <w:lang w:bidi="ar-DZ"/>
        </w:rPr>
        <w:t>أشكال</w:t>
      </w:r>
      <w:r w:rsidR="00A67375">
        <w:rPr>
          <w:rFonts w:hint="cs"/>
          <w:sz w:val="32"/>
          <w:szCs w:val="32"/>
          <w:rtl/>
          <w:lang w:bidi="ar-DZ"/>
        </w:rPr>
        <w:t xml:space="preserve"> سوء المعاملة </w:t>
      </w:r>
      <w:r>
        <w:rPr>
          <w:rFonts w:hint="cs"/>
          <w:sz w:val="32"/>
          <w:szCs w:val="32"/>
          <w:rtl/>
          <w:lang w:bidi="ar-DZ"/>
        </w:rPr>
        <w:t>أو</w:t>
      </w:r>
      <w:r w:rsidR="00A67375">
        <w:rPr>
          <w:rFonts w:hint="cs"/>
          <w:sz w:val="32"/>
          <w:szCs w:val="32"/>
          <w:rtl/>
          <w:lang w:bidi="ar-DZ"/>
        </w:rPr>
        <w:t xml:space="preserve"> الانتهاك الجسدي والجنسي </w:t>
      </w:r>
      <w:r w:rsidR="00486361">
        <w:rPr>
          <w:rFonts w:hint="cs"/>
          <w:sz w:val="32"/>
          <w:szCs w:val="32"/>
          <w:rtl/>
          <w:lang w:bidi="ar-DZ"/>
        </w:rPr>
        <w:t>، ونددت بالعمل وف</w:t>
      </w:r>
      <w:r w:rsidR="00826911">
        <w:rPr>
          <w:rFonts w:hint="cs"/>
          <w:sz w:val="32"/>
          <w:szCs w:val="32"/>
          <w:rtl/>
          <w:lang w:bidi="ar-DZ"/>
        </w:rPr>
        <w:t>قا ل</w:t>
      </w:r>
      <w:r>
        <w:rPr>
          <w:rFonts w:hint="cs"/>
          <w:sz w:val="32"/>
          <w:szCs w:val="32"/>
          <w:rtl/>
          <w:lang w:bidi="ar-DZ"/>
        </w:rPr>
        <w:t>لشرعية الدولية و قرارات الأمم</w:t>
      </w:r>
      <w:r w:rsidR="00486361">
        <w:rPr>
          <w:rFonts w:hint="cs"/>
          <w:sz w:val="32"/>
          <w:szCs w:val="32"/>
          <w:rtl/>
          <w:lang w:bidi="ar-DZ"/>
        </w:rPr>
        <w:t xml:space="preserve"> </w:t>
      </w:r>
      <w:r>
        <w:rPr>
          <w:rFonts w:hint="cs"/>
          <w:sz w:val="32"/>
          <w:szCs w:val="32"/>
          <w:rtl/>
          <w:lang w:bidi="ar-DZ"/>
        </w:rPr>
        <w:t>المتحد</w:t>
      </w:r>
      <w:r>
        <w:rPr>
          <w:rFonts w:hint="eastAsia"/>
          <w:sz w:val="32"/>
          <w:szCs w:val="32"/>
          <w:rtl/>
          <w:lang w:bidi="ar-DZ"/>
        </w:rPr>
        <w:t>ة</w:t>
      </w:r>
      <w:r w:rsidR="00486361">
        <w:rPr>
          <w:rFonts w:hint="cs"/>
          <w:sz w:val="32"/>
          <w:szCs w:val="32"/>
          <w:rtl/>
          <w:lang w:bidi="ar-DZ"/>
        </w:rPr>
        <w:t xml:space="preserve"> بهدف </w:t>
      </w:r>
      <w:r>
        <w:rPr>
          <w:rFonts w:hint="cs"/>
          <w:sz w:val="32"/>
          <w:szCs w:val="32"/>
          <w:rtl/>
          <w:lang w:bidi="ar-DZ"/>
        </w:rPr>
        <w:t>إنهاء</w:t>
      </w:r>
      <w:r w:rsidR="00486361">
        <w:rPr>
          <w:rFonts w:hint="cs"/>
          <w:sz w:val="32"/>
          <w:szCs w:val="32"/>
          <w:rtl/>
          <w:lang w:bidi="ar-DZ"/>
        </w:rPr>
        <w:t xml:space="preserve"> الاحتلال </w:t>
      </w:r>
      <w:r>
        <w:rPr>
          <w:rFonts w:hint="cs"/>
          <w:sz w:val="32"/>
          <w:szCs w:val="32"/>
          <w:rtl/>
          <w:lang w:bidi="ar-DZ"/>
        </w:rPr>
        <w:t>للأراضي</w:t>
      </w:r>
      <w:r w:rsidR="00486361">
        <w:rPr>
          <w:rFonts w:hint="cs"/>
          <w:sz w:val="32"/>
          <w:szCs w:val="32"/>
          <w:rtl/>
          <w:lang w:bidi="ar-DZ"/>
        </w:rPr>
        <w:t xml:space="preserve"> العربية و تفعيل اتفاقيات جنيف الخاصة بحماية المدنيين ،خاصة </w:t>
      </w:r>
      <w:r>
        <w:rPr>
          <w:rFonts w:hint="cs"/>
          <w:sz w:val="32"/>
          <w:szCs w:val="32"/>
          <w:rtl/>
          <w:lang w:bidi="ar-DZ"/>
        </w:rPr>
        <w:t>الأطفال</w:t>
      </w:r>
      <w:r w:rsidR="00486361">
        <w:rPr>
          <w:rFonts w:hint="cs"/>
          <w:sz w:val="32"/>
          <w:szCs w:val="32"/>
          <w:rtl/>
          <w:lang w:bidi="ar-DZ"/>
        </w:rPr>
        <w:t xml:space="preserve"> منهم ، </w:t>
      </w:r>
      <w:r>
        <w:rPr>
          <w:rFonts w:hint="cs"/>
          <w:sz w:val="32"/>
          <w:szCs w:val="32"/>
          <w:rtl/>
          <w:lang w:bidi="ar-DZ"/>
        </w:rPr>
        <w:t>والمشارك</w:t>
      </w:r>
      <w:r>
        <w:rPr>
          <w:rFonts w:hint="eastAsia"/>
          <w:sz w:val="32"/>
          <w:szCs w:val="32"/>
          <w:rtl/>
          <w:lang w:bidi="ar-DZ"/>
        </w:rPr>
        <w:t>ة</w:t>
      </w:r>
      <w:r w:rsidR="00486361">
        <w:rPr>
          <w:rFonts w:hint="cs"/>
          <w:sz w:val="32"/>
          <w:szCs w:val="32"/>
          <w:rtl/>
          <w:lang w:bidi="ar-DZ"/>
        </w:rPr>
        <w:t xml:space="preserve"> في المساعي الدولية </w:t>
      </w:r>
      <w:r>
        <w:rPr>
          <w:rFonts w:hint="cs"/>
          <w:sz w:val="32"/>
          <w:szCs w:val="32"/>
          <w:rtl/>
          <w:lang w:bidi="ar-DZ"/>
        </w:rPr>
        <w:t>لإدراج</w:t>
      </w:r>
      <w:r w:rsidR="00486361">
        <w:rPr>
          <w:rFonts w:hint="cs"/>
          <w:sz w:val="32"/>
          <w:szCs w:val="32"/>
          <w:rtl/>
          <w:lang w:bidi="ar-DZ"/>
        </w:rPr>
        <w:t xml:space="preserve"> القضايا ذات الصلة بحقوق </w:t>
      </w:r>
      <w:r>
        <w:rPr>
          <w:rFonts w:hint="cs"/>
          <w:sz w:val="32"/>
          <w:szCs w:val="32"/>
          <w:rtl/>
          <w:lang w:bidi="ar-DZ"/>
        </w:rPr>
        <w:t>الأطفال</w:t>
      </w:r>
      <w:r w:rsidR="00486361">
        <w:rPr>
          <w:rFonts w:hint="cs"/>
          <w:sz w:val="32"/>
          <w:szCs w:val="32"/>
          <w:rtl/>
          <w:lang w:bidi="ar-DZ"/>
        </w:rPr>
        <w:t xml:space="preserve"> وحمايتهم في الخطط وعمليات السلام الدولية </w:t>
      </w:r>
      <w:r>
        <w:rPr>
          <w:rFonts w:hint="cs"/>
          <w:sz w:val="32"/>
          <w:szCs w:val="32"/>
          <w:rtl/>
          <w:lang w:bidi="ar-DZ"/>
        </w:rPr>
        <w:t>التي</w:t>
      </w:r>
      <w:r w:rsidR="00486361">
        <w:rPr>
          <w:rFonts w:hint="cs"/>
          <w:sz w:val="32"/>
          <w:szCs w:val="32"/>
          <w:rtl/>
          <w:lang w:bidi="ar-DZ"/>
        </w:rPr>
        <w:t xml:space="preserve"> تتبناها </w:t>
      </w:r>
      <w:r>
        <w:rPr>
          <w:rFonts w:hint="cs"/>
          <w:sz w:val="32"/>
          <w:szCs w:val="32"/>
          <w:rtl/>
          <w:lang w:bidi="ar-DZ"/>
        </w:rPr>
        <w:t>الأمم</w:t>
      </w:r>
      <w:r w:rsidR="00486361">
        <w:rPr>
          <w:rFonts w:hint="cs"/>
          <w:sz w:val="32"/>
          <w:szCs w:val="32"/>
          <w:rtl/>
          <w:lang w:bidi="ar-DZ"/>
        </w:rPr>
        <w:t xml:space="preserve"> المتحدة،</w:t>
      </w:r>
      <w:r w:rsidR="00826911">
        <w:rPr>
          <w:rFonts w:hint="cs"/>
          <w:sz w:val="32"/>
          <w:szCs w:val="32"/>
          <w:rtl/>
          <w:lang w:bidi="ar-DZ"/>
        </w:rPr>
        <w:t xml:space="preserve"> </w:t>
      </w:r>
      <w:r w:rsidR="00486361">
        <w:rPr>
          <w:rFonts w:hint="cs"/>
          <w:sz w:val="32"/>
          <w:szCs w:val="32"/>
          <w:rtl/>
          <w:lang w:bidi="ar-DZ"/>
        </w:rPr>
        <w:t>و العمل عل</w:t>
      </w:r>
      <w:r>
        <w:rPr>
          <w:rFonts w:hint="cs"/>
          <w:sz w:val="32"/>
          <w:szCs w:val="32"/>
          <w:rtl/>
          <w:lang w:bidi="ar-DZ"/>
        </w:rPr>
        <w:t>ى تقييد التدفق غير المشرو</w:t>
      </w:r>
      <w:r w:rsidR="00486361">
        <w:rPr>
          <w:rFonts w:hint="cs"/>
          <w:sz w:val="32"/>
          <w:szCs w:val="32"/>
          <w:rtl/>
          <w:lang w:bidi="ar-DZ"/>
        </w:rPr>
        <w:t xml:space="preserve">ع </w:t>
      </w:r>
      <w:r>
        <w:rPr>
          <w:rFonts w:hint="cs"/>
          <w:sz w:val="32"/>
          <w:szCs w:val="32"/>
          <w:rtl/>
          <w:lang w:bidi="ar-DZ"/>
        </w:rPr>
        <w:t>للأسلحة</w:t>
      </w:r>
      <w:r w:rsidR="00486361">
        <w:rPr>
          <w:rFonts w:hint="cs"/>
          <w:sz w:val="32"/>
          <w:szCs w:val="32"/>
          <w:rtl/>
          <w:lang w:bidi="ar-DZ"/>
        </w:rPr>
        <w:t xml:space="preserve"> الصغيرة و </w:t>
      </w:r>
      <w:r>
        <w:rPr>
          <w:rFonts w:hint="cs"/>
          <w:sz w:val="32"/>
          <w:szCs w:val="32"/>
          <w:rtl/>
          <w:lang w:bidi="ar-DZ"/>
        </w:rPr>
        <w:t>الأسلحة</w:t>
      </w:r>
      <w:r w:rsidR="00486361">
        <w:rPr>
          <w:rFonts w:hint="cs"/>
          <w:sz w:val="32"/>
          <w:szCs w:val="32"/>
          <w:rtl/>
          <w:lang w:bidi="ar-DZ"/>
        </w:rPr>
        <w:t xml:space="preserve"> الحقيقية التي يمكن </w:t>
      </w:r>
      <w:r>
        <w:rPr>
          <w:rFonts w:hint="cs"/>
          <w:sz w:val="32"/>
          <w:szCs w:val="32"/>
          <w:rtl/>
          <w:lang w:bidi="ar-DZ"/>
        </w:rPr>
        <w:t>أن</w:t>
      </w:r>
      <w:r w:rsidR="00486361">
        <w:rPr>
          <w:rFonts w:hint="cs"/>
          <w:sz w:val="32"/>
          <w:szCs w:val="32"/>
          <w:rtl/>
          <w:lang w:bidi="ar-DZ"/>
        </w:rPr>
        <w:t xml:space="preserve"> تقع في </w:t>
      </w:r>
      <w:r>
        <w:rPr>
          <w:rFonts w:hint="cs"/>
          <w:sz w:val="32"/>
          <w:szCs w:val="32"/>
          <w:rtl/>
          <w:lang w:bidi="ar-DZ"/>
        </w:rPr>
        <w:t>أيدي</w:t>
      </w:r>
      <w:r w:rsidR="00486361">
        <w:rPr>
          <w:rFonts w:hint="cs"/>
          <w:sz w:val="32"/>
          <w:szCs w:val="32"/>
          <w:rtl/>
          <w:lang w:bidi="ar-DZ"/>
        </w:rPr>
        <w:t xml:space="preserve"> </w:t>
      </w:r>
      <w:r>
        <w:rPr>
          <w:rFonts w:hint="cs"/>
          <w:sz w:val="32"/>
          <w:szCs w:val="32"/>
          <w:rtl/>
          <w:lang w:bidi="ar-DZ"/>
        </w:rPr>
        <w:t>الأطفال</w:t>
      </w:r>
      <w:r w:rsidR="00486361">
        <w:rPr>
          <w:rFonts w:hint="cs"/>
          <w:sz w:val="32"/>
          <w:szCs w:val="32"/>
          <w:rtl/>
          <w:lang w:bidi="ar-DZ"/>
        </w:rPr>
        <w:t xml:space="preserve"> .، </w:t>
      </w:r>
      <w:r>
        <w:rPr>
          <w:rFonts w:hint="cs"/>
          <w:sz w:val="32"/>
          <w:szCs w:val="32"/>
          <w:rtl/>
          <w:lang w:bidi="ar-DZ"/>
        </w:rPr>
        <w:t>إنشاء مؤسسات</w:t>
      </w:r>
      <w:r w:rsidR="00486361">
        <w:rPr>
          <w:rFonts w:hint="cs"/>
          <w:sz w:val="32"/>
          <w:szCs w:val="32"/>
          <w:rtl/>
          <w:lang w:bidi="ar-DZ"/>
        </w:rPr>
        <w:t xml:space="preserve"> حكومية لرصد انتهاكات حماية </w:t>
      </w:r>
      <w:r>
        <w:rPr>
          <w:rFonts w:hint="cs"/>
          <w:sz w:val="32"/>
          <w:szCs w:val="32"/>
          <w:rtl/>
          <w:lang w:bidi="ar-DZ"/>
        </w:rPr>
        <w:t>الأطفال</w:t>
      </w:r>
      <w:r w:rsidR="00486361">
        <w:rPr>
          <w:rFonts w:hint="cs"/>
          <w:sz w:val="32"/>
          <w:szCs w:val="32"/>
          <w:rtl/>
          <w:lang w:bidi="ar-DZ"/>
        </w:rPr>
        <w:t xml:space="preserve"> من مخ</w:t>
      </w:r>
      <w:r w:rsidR="00DE748A">
        <w:rPr>
          <w:rFonts w:hint="cs"/>
          <w:sz w:val="32"/>
          <w:szCs w:val="32"/>
          <w:rtl/>
          <w:lang w:bidi="ar-DZ"/>
        </w:rPr>
        <w:t>ا</w:t>
      </w:r>
      <w:r w:rsidR="00486361">
        <w:rPr>
          <w:rFonts w:hint="cs"/>
          <w:sz w:val="32"/>
          <w:szCs w:val="32"/>
          <w:rtl/>
          <w:lang w:bidi="ar-DZ"/>
        </w:rPr>
        <w:t>طر</w:t>
      </w:r>
      <w:r w:rsidR="00DE748A">
        <w:rPr>
          <w:rFonts w:hint="cs"/>
          <w:sz w:val="32"/>
          <w:szCs w:val="32"/>
          <w:rtl/>
          <w:lang w:bidi="ar-DZ"/>
        </w:rPr>
        <w:t xml:space="preserve"> الحروب و </w:t>
      </w:r>
      <w:r>
        <w:rPr>
          <w:rFonts w:hint="cs"/>
          <w:sz w:val="32"/>
          <w:szCs w:val="32"/>
          <w:rtl/>
          <w:lang w:bidi="ar-DZ"/>
        </w:rPr>
        <w:t>إصدار</w:t>
      </w:r>
      <w:r w:rsidR="00DE748A">
        <w:rPr>
          <w:rFonts w:hint="cs"/>
          <w:sz w:val="32"/>
          <w:szCs w:val="32"/>
          <w:rtl/>
          <w:lang w:bidi="ar-DZ"/>
        </w:rPr>
        <w:t xml:space="preserve"> التقارير </w:t>
      </w:r>
      <w:r>
        <w:rPr>
          <w:rFonts w:hint="cs"/>
          <w:sz w:val="32"/>
          <w:szCs w:val="32"/>
          <w:rtl/>
          <w:lang w:bidi="ar-DZ"/>
        </w:rPr>
        <w:t>بشأنها</w:t>
      </w:r>
      <w:r w:rsidR="00DE748A">
        <w:rPr>
          <w:rFonts w:hint="cs"/>
          <w:sz w:val="32"/>
          <w:szCs w:val="32"/>
          <w:rtl/>
          <w:lang w:bidi="ar-DZ"/>
        </w:rPr>
        <w:t xml:space="preserve"> ودعم مؤسسات المجتمع المدني للقيام بذلك .</w:t>
      </w:r>
      <w:r w:rsidR="006D24EF">
        <w:rPr>
          <w:rFonts w:hint="cs"/>
          <w:sz w:val="32"/>
          <w:szCs w:val="32"/>
          <w:rtl/>
          <w:lang w:bidi="ar-DZ"/>
        </w:rPr>
        <w:t xml:space="preserve"> (1)</w:t>
      </w:r>
    </w:p>
    <w:p w:rsidR="006D24EF" w:rsidRDefault="006D24EF" w:rsidP="007A4F00">
      <w:pPr>
        <w:bidi/>
        <w:spacing w:line="360" w:lineRule="auto"/>
        <w:jc w:val="both"/>
        <w:rPr>
          <w:sz w:val="32"/>
          <w:szCs w:val="32"/>
          <w:rtl/>
          <w:lang w:bidi="ar-DZ"/>
        </w:rPr>
      </w:pPr>
    </w:p>
    <w:p w:rsidR="006D24EF" w:rsidRDefault="006D24EF" w:rsidP="007A4F00">
      <w:pPr>
        <w:bidi/>
        <w:spacing w:line="360" w:lineRule="auto"/>
        <w:jc w:val="both"/>
        <w:rPr>
          <w:sz w:val="32"/>
          <w:szCs w:val="32"/>
          <w:rtl/>
          <w:lang w:bidi="ar-DZ"/>
        </w:rPr>
      </w:pPr>
    </w:p>
    <w:p w:rsidR="00873FBA" w:rsidRDefault="00873FBA" w:rsidP="007A4F00">
      <w:pPr>
        <w:bidi/>
        <w:spacing w:line="360" w:lineRule="auto"/>
        <w:jc w:val="both"/>
        <w:rPr>
          <w:sz w:val="32"/>
          <w:szCs w:val="32"/>
          <w:rtl/>
          <w:lang w:bidi="ar-DZ"/>
        </w:rPr>
      </w:pPr>
    </w:p>
    <w:p w:rsidR="00873FBA" w:rsidRDefault="00873FBA" w:rsidP="007A4F00">
      <w:pPr>
        <w:bidi/>
        <w:spacing w:line="360" w:lineRule="auto"/>
        <w:jc w:val="both"/>
        <w:rPr>
          <w:sz w:val="32"/>
          <w:szCs w:val="32"/>
          <w:rtl/>
          <w:lang w:bidi="ar-DZ"/>
        </w:rPr>
      </w:pPr>
    </w:p>
    <w:p w:rsidR="006D24EF" w:rsidRDefault="006D24EF"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w:t>
      </w:r>
    </w:p>
    <w:p w:rsidR="006D24EF" w:rsidRPr="00873FBA" w:rsidRDefault="00116A21" w:rsidP="007A4F00">
      <w:pPr>
        <w:bidi/>
        <w:spacing w:line="360" w:lineRule="auto"/>
        <w:jc w:val="both"/>
        <w:rPr>
          <w:sz w:val="24"/>
          <w:szCs w:val="24"/>
          <w:rtl/>
          <w:lang w:bidi="ar-DZ"/>
        </w:rPr>
      </w:pPr>
      <w:r>
        <w:rPr>
          <w:rFonts w:hint="cs"/>
          <w:sz w:val="24"/>
          <w:szCs w:val="24"/>
          <w:rtl/>
          <w:lang w:bidi="ar-DZ"/>
        </w:rPr>
        <w:t xml:space="preserve">1-خطة العمل العربية البند الرابع الفقرة ( 03- 04 </w:t>
      </w:r>
      <w:r>
        <w:rPr>
          <w:sz w:val="24"/>
          <w:szCs w:val="24"/>
          <w:rtl/>
          <w:lang w:bidi="ar-DZ"/>
        </w:rPr>
        <w:t>–</w:t>
      </w:r>
      <w:r>
        <w:rPr>
          <w:rFonts w:hint="cs"/>
          <w:sz w:val="24"/>
          <w:szCs w:val="24"/>
          <w:rtl/>
          <w:lang w:bidi="ar-DZ"/>
        </w:rPr>
        <w:t xml:space="preserve"> 05 </w:t>
      </w:r>
      <w:r>
        <w:rPr>
          <w:sz w:val="24"/>
          <w:szCs w:val="24"/>
          <w:rtl/>
          <w:lang w:bidi="ar-DZ"/>
        </w:rPr>
        <w:t>–</w:t>
      </w:r>
      <w:r>
        <w:rPr>
          <w:rFonts w:hint="cs"/>
          <w:sz w:val="24"/>
          <w:szCs w:val="24"/>
          <w:rtl/>
          <w:lang w:bidi="ar-DZ"/>
        </w:rPr>
        <w:t xml:space="preserve"> 06 ) </w:t>
      </w:r>
      <w:r w:rsidR="006D24EF">
        <w:rPr>
          <w:rFonts w:hint="cs"/>
          <w:sz w:val="24"/>
          <w:szCs w:val="24"/>
          <w:rtl/>
          <w:lang w:bidi="ar-DZ"/>
        </w:rPr>
        <w:t xml:space="preserve">  </w:t>
      </w:r>
    </w:p>
    <w:p w:rsidR="005C0BC5" w:rsidRPr="00A67375" w:rsidRDefault="00A67375" w:rsidP="007A4F00">
      <w:pPr>
        <w:bidi/>
        <w:spacing w:line="360" w:lineRule="auto"/>
        <w:jc w:val="both"/>
        <w:rPr>
          <w:sz w:val="32"/>
          <w:szCs w:val="32"/>
          <w:rtl/>
          <w:lang w:bidi="ar-DZ"/>
        </w:rPr>
      </w:pPr>
      <w:r>
        <w:rPr>
          <w:rFonts w:hint="cs"/>
          <w:sz w:val="32"/>
          <w:szCs w:val="32"/>
          <w:rtl/>
          <w:lang w:bidi="ar-DZ"/>
        </w:rPr>
        <w:lastRenderedPageBreak/>
        <w:t xml:space="preserve">وتوافقا مع ما جاء في </w:t>
      </w:r>
      <w:r w:rsidR="00AF2148">
        <w:rPr>
          <w:rFonts w:hint="cs"/>
          <w:sz w:val="32"/>
          <w:szCs w:val="32"/>
          <w:rtl/>
          <w:lang w:bidi="ar-DZ"/>
        </w:rPr>
        <w:t xml:space="preserve">بنود الخطة العربية لرعاية الطفولة وحمايتها وتنميتها ما </w:t>
      </w:r>
      <w:r w:rsidR="001A2E89">
        <w:rPr>
          <w:rFonts w:hint="cs"/>
          <w:sz w:val="32"/>
          <w:szCs w:val="32"/>
          <w:rtl/>
          <w:lang w:bidi="ar-DZ"/>
        </w:rPr>
        <w:t>أوصت</w:t>
      </w:r>
      <w:r w:rsidR="00AF2148">
        <w:rPr>
          <w:rFonts w:hint="cs"/>
          <w:sz w:val="32"/>
          <w:szCs w:val="32"/>
          <w:rtl/>
          <w:lang w:bidi="ar-DZ"/>
        </w:rPr>
        <w:t xml:space="preserve"> به اللجنة العربية </w:t>
      </w:r>
      <w:r w:rsidR="001A2E89">
        <w:rPr>
          <w:rFonts w:hint="cs"/>
          <w:sz w:val="32"/>
          <w:szCs w:val="32"/>
          <w:rtl/>
          <w:lang w:bidi="ar-DZ"/>
        </w:rPr>
        <w:t>للمسئولين</w:t>
      </w:r>
      <w:r w:rsidR="00AF2148">
        <w:rPr>
          <w:rFonts w:hint="cs"/>
          <w:sz w:val="32"/>
          <w:szCs w:val="32"/>
          <w:rtl/>
          <w:lang w:bidi="ar-DZ"/>
        </w:rPr>
        <w:t xml:space="preserve"> التنفيذيين عن الطفولة</w:t>
      </w:r>
      <w:r w:rsidR="00826911">
        <w:rPr>
          <w:rFonts w:hint="cs"/>
          <w:sz w:val="32"/>
          <w:szCs w:val="32"/>
          <w:rtl/>
          <w:lang w:bidi="ar-DZ"/>
        </w:rPr>
        <w:t>،</w:t>
      </w:r>
      <w:r w:rsidR="00AF2148">
        <w:rPr>
          <w:rFonts w:hint="cs"/>
          <w:sz w:val="32"/>
          <w:szCs w:val="32"/>
          <w:rtl/>
          <w:lang w:bidi="ar-DZ"/>
        </w:rPr>
        <w:t xml:space="preserve"> وفيما يتعلق بضرورة الاهتمام بظاهرة عمالة </w:t>
      </w:r>
      <w:r w:rsidR="001A2E89">
        <w:rPr>
          <w:rFonts w:hint="cs"/>
          <w:sz w:val="32"/>
          <w:szCs w:val="32"/>
          <w:rtl/>
          <w:lang w:bidi="ar-DZ"/>
        </w:rPr>
        <w:t>الأحداث</w:t>
      </w:r>
      <w:r w:rsidR="00AF2148">
        <w:rPr>
          <w:rFonts w:hint="cs"/>
          <w:sz w:val="32"/>
          <w:szCs w:val="32"/>
          <w:rtl/>
          <w:lang w:bidi="ar-DZ"/>
        </w:rPr>
        <w:t xml:space="preserve">  </w:t>
      </w:r>
      <w:r w:rsidR="001A2E89">
        <w:rPr>
          <w:rFonts w:hint="cs"/>
          <w:sz w:val="32"/>
          <w:szCs w:val="32"/>
          <w:rtl/>
          <w:lang w:bidi="ar-DZ"/>
        </w:rPr>
        <w:t>أولت</w:t>
      </w:r>
      <w:r w:rsidR="00EE20DA">
        <w:rPr>
          <w:rFonts w:hint="cs"/>
          <w:sz w:val="32"/>
          <w:szCs w:val="32"/>
          <w:rtl/>
          <w:lang w:bidi="ar-DZ"/>
        </w:rPr>
        <w:t xml:space="preserve"> الاتفاقية العربية رقم(18) بشان عمل </w:t>
      </w:r>
      <w:r w:rsidR="001A2E89">
        <w:rPr>
          <w:rFonts w:hint="cs"/>
          <w:sz w:val="32"/>
          <w:szCs w:val="32"/>
          <w:rtl/>
          <w:lang w:bidi="ar-DZ"/>
        </w:rPr>
        <w:t>الأحداث</w:t>
      </w:r>
      <w:r w:rsidR="00EE20DA">
        <w:rPr>
          <w:rFonts w:hint="cs"/>
          <w:sz w:val="32"/>
          <w:szCs w:val="32"/>
          <w:rtl/>
          <w:lang w:bidi="ar-DZ"/>
        </w:rPr>
        <w:t xml:space="preserve"> اهتماما خاص </w:t>
      </w:r>
      <w:r w:rsidR="001A2E89">
        <w:rPr>
          <w:rFonts w:hint="cs"/>
          <w:sz w:val="32"/>
          <w:szCs w:val="32"/>
          <w:rtl/>
          <w:lang w:bidi="ar-DZ"/>
        </w:rPr>
        <w:t>للأطفال</w:t>
      </w:r>
      <w:r w:rsidR="00EE20DA">
        <w:rPr>
          <w:rFonts w:hint="cs"/>
          <w:sz w:val="32"/>
          <w:szCs w:val="32"/>
          <w:rtl/>
          <w:lang w:bidi="ar-DZ"/>
        </w:rPr>
        <w:t xml:space="preserve"> العرب</w:t>
      </w:r>
      <w:r w:rsidR="00FF44B0">
        <w:rPr>
          <w:rFonts w:hint="cs"/>
          <w:sz w:val="32"/>
          <w:szCs w:val="32"/>
          <w:rtl/>
          <w:lang w:bidi="ar-DZ"/>
        </w:rPr>
        <w:t>،</w:t>
      </w:r>
      <w:r w:rsidR="00EE20DA">
        <w:rPr>
          <w:rFonts w:hint="cs"/>
          <w:sz w:val="32"/>
          <w:szCs w:val="32"/>
          <w:rtl/>
          <w:lang w:bidi="ar-DZ"/>
        </w:rPr>
        <w:t xml:space="preserve"> حيث عرفت  الحدث </w:t>
      </w:r>
      <w:r w:rsidR="001A2E89">
        <w:rPr>
          <w:rFonts w:hint="cs"/>
          <w:sz w:val="32"/>
          <w:szCs w:val="32"/>
          <w:rtl/>
          <w:lang w:bidi="ar-DZ"/>
        </w:rPr>
        <w:t>بأنه</w:t>
      </w:r>
      <w:r w:rsidR="00EE20DA">
        <w:rPr>
          <w:rFonts w:hint="cs"/>
          <w:sz w:val="32"/>
          <w:szCs w:val="32"/>
          <w:rtl/>
          <w:lang w:bidi="ar-DZ"/>
        </w:rPr>
        <w:t xml:space="preserve"> الشخص الذي </w:t>
      </w:r>
      <w:r w:rsidR="001A2E89">
        <w:rPr>
          <w:rFonts w:hint="cs"/>
          <w:sz w:val="32"/>
          <w:szCs w:val="32"/>
          <w:rtl/>
          <w:lang w:bidi="ar-DZ"/>
        </w:rPr>
        <w:t>أتم</w:t>
      </w:r>
      <w:r w:rsidR="00EE20DA">
        <w:rPr>
          <w:rFonts w:hint="cs"/>
          <w:sz w:val="32"/>
          <w:szCs w:val="32"/>
          <w:rtl/>
          <w:lang w:bidi="ar-DZ"/>
        </w:rPr>
        <w:t xml:space="preserve"> الثالثة عشرة من العمر ولم يكمل بعد الثامنة عشرة سواء ذكر </w:t>
      </w:r>
      <w:r w:rsidR="001A2E89">
        <w:rPr>
          <w:rFonts w:hint="cs"/>
          <w:sz w:val="32"/>
          <w:szCs w:val="32"/>
          <w:rtl/>
          <w:lang w:bidi="ar-DZ"/>
        </w:rPr>
        <w:t>أو</w:t>
      </w:r>
      <w:r w:rsidR="00EE20DA">
        <w:rPr>
          <w:rFonts w:hint="cs"/>
          <w:sz w:val="32"/>
          <w:szCs w:val="32"/>
          <w:rtl/>
          <w:lang w:bidi="ar-DZ"/>
        </w:rPr>
        <w:t xml:space="preserve"> </w:t>
      </w:r>
      <w:r w:rsidR="001A2E89">
        <w:rPr>
          <w:rFonts w:hint="cs"/>
          <w:sz w:val="32"/>
          <w:szCs w:val="32"/>
          <w:rtl/>
          <w:lang w:bidi="ar-DZ"/>
        </w:rPr>
        <w:t>أنثى</w:t>
      </w:r>
      <w:r w:rsidR="00EE20DA">
        <w:rPr>
          <w:rFonts w:hint="cs"/>
          <w:sz w:val="32"/>
          <w:szCs w:val="32"/>
          <w:rtl/>
          <w:lang w:bidi="ar-DZ"/>
        </w:rPr>
        <w:t xml:space="preserve"> </w:t>
      </w:r>
      <w:r w:rsidR="006D24EF">
        <w:rPr>
          <w:rFonts w:hint="cs"/>
          <w:sz w:val="32"/>
          <w:szCs w:val="32"/>
          <w:rtl/>
          <w:lang w:bidi="ar-DZ"/>
        </w:rPr>
        <w:t>(1)</w:t>
      </w:r>
      <w:r w:rsidR="00DE748A">
        <w:rPr>
          <w:rFonts w:hint="cs"/>
          <w:sz w:val="32"/>
          <w:szCs w:val="32"/>
          <w:rtl/>
          <w:lang w:bidi="ar-DZ"/>
        </w:rPr>
        <w:t xml:space="preserve"> </w:t>
      </w:r>
    </w:p>
    <w:p w:rsidR="005C0BC5" w:rsidRPr="00EE20DA" w:rsidRDefault="00EE20DA" w:rsidP="007A4F00">
      <w:pPr>
        <w:bidi/>
        <w:spacing w:line="360" w:lineRule="auto"/>
        <w:jc w:val="both"/>
        <w:rPr>
          <w:sz w:val="32"/>
          <w:szCs w:val="32"/>
          <w:rtl/>
          <w:lang w:bidi="ar-DZ"/>
        </w:rPr>
      </w:pPr>
      <w:r w:rsidRPr="00EE20DA">
        <w:rPr>
          <w:rFonts w:hint="cs"/>
          <w:sz w:val="32"/>
          <w:szCs w:val="32"/>
          <w:rtl/>
          <w:lang w:bidi="ar-DZ"/>
        </w:rPr>
        <w:t>حظر</w:t>
      </w:r>
      <w:r w:rsidR="00826911">
        <w:rPr>
          <w:rFonts w:hint="cs"/>
          <w:sz w:val="32"/>
          <w:szCs w:val="32"/>
          <w:rtl/>
          <w:lang w:bidi="ar-DZ"/>
        </w:rPr>
        <w:t>ت</w:t>
      </w:r>
      <w:r w:rsidRPr="00EE20DA">
        <w:rPr>
          <w:rFonts w:hint="cs"/>
          <w:sz w:val="32"/>
          <w:szCs w:val="32"/>
          <w:rtl/>
          <w:lang w:bidi="ar-DZ"/>
        </w:rPr>
        <w:t xml:space="preserve"> هذه الاتفاقية عمل من لم يتم الثالثة عشرة </w:t>
      </w:r>
      <w:r w:rsidR="000E0EA5">
        <w:rPr>
          <w:rFonts w:hint="cs"/>
          <w:sz w:val="32"/>
          <w:szCs w:val="32"/>
          <w:rtl/>
          <w:lang w:bidi="ar-DZ"/>
        </w:rPr>
        <w:t xml:space="preserve">و استثنت من ذلك </w:t>
      </w:r>
      <w:r w:rsidR="001A2E89">
        <w:rPr>
          <w:rFonts w:hint="cs"/>
          <w:sz w:val="32"/>
          <w:szCs w:val="32"/>
          <w:rtl/>
          <w:lang w:bidi="ar-DZ"/>
        </w:rPr>
        <w:t>وأجازت</w:t>
      </w:r>
      <w:r w:rsidR="000E0EA5">
        <w:rPr>
          <w:rFonts w:hint="cs"/>
          <w:sz w:val="32"/>
          <w:szCs w:val="32"/>
          <w:rtl/>
          <w:lang w:bidi="ar-DZ"/>
        </w:rPr>
        <w:t xml:space="preserve"> للطفل الذي </w:t>
      </w:r>
      <w:r w:rsidR="001A2E89">
        <w:rPr>
          <w:rFonts w:hint="cs"/>
          <w:sz w:val="32"/>
          <w:szCs w:val="32"/>
          <w:rtl/>
          <w:lang w:bidi="ar-DZ"/>
        </w:rPr>
        <w:t>أتم</w:t>
      </w:r>
      <w:r w:rsidR="000E0EA5">
        <w:rPr>
          <w:rFonts w:hint="cs"/>
          <w:sz w:val="32"/>
          <w:szCs w:val="32"/>
          <w:rtl/>
          <w:lang w:bidi="ar-DZ"/>
        </w:rPr>
        <w:t xml:space="preserve"> الرابعة عشرة</w:t>
      </w:r>
      <w:r w:rsidR="001A2E89">
        <w:rPr>
          <w:rFonts w:hint="cs"/>
          <w:sz w:val="32"/>
          <w:szCs w:val="32"/>
          <w:rtl/>
          <w:lang w:bidi="ar-DZ"/>
        </w:rPr>
        <w:t xml:space="preserve"> </w:t>
      </w:r>
      <w:r w:rsidR="000E0EA5">
        <w:rPr>
          <w:rFonts w:hint="cs"/>
          <w:sz w:val="32"/>
          <w:szCs w:val="32"/>
          <w:rtl/>
          <w:lang w:bidi="ar-DZ"/>
        </w:rPr>
        <w:t xml:space="preserve">العمل في بعض </w:t>
      </w:r>
      <w:r w:rsidR="001A2E89">
        <w:rPr>
          <w:rFonts w:hint="cs"/>
          <w:sz w:val="32"/>
          <w:szCs w:val="32"/>
          <w:rtl/>
          <w:lang w:bidi="ar-DZ"/>
        </w:rPr>
        <w:t>الأنشطة</w:t>
      </w:r>
      <w:r w:rsidR="000E0EA5">
        <w:rPr>
          <w:rFonts w:hint="cs"/>
          <w:sz w:val="32"/>
          <w:szCs w:val="32"/>
          <w:rtl/>
          <w:lang w:bidi="ar-DZ"/>
        </w:rPr>
        <w:t xml:space="preserve"> الصناعية الخفيفة على سبيل التدريب </w:t>
      </w:r>
      <w:r w:rsidR="006D24EF">
        <w:rPr>
          <w:rFonts w:hint="cs"/>
          <w:sz w:val="32"/>
          <w:szCs w:val="32"/>
          <w:rtl/>
          <w:lang w:bidi="ar-DZ"/>
        </w:rPr>
        <w:t>(2)</w:t>
      </w:r>
    </w:p>
    <w:p w:rsidR="005C0BC5" w:rsidRDefault="005C0BC5" w:rsidP="007A4F00">
      <w:pPr>
        <w:bidi/>
        <w:spacing w:line="360" w:lineRule="auto"/>
        <w:jc w:val="both"/>
        <w:rPr>
          <w:rtl/>
          <w:lang w:bidi="ar-DZ"/>
        </w:rPr>
      </w:pPr>
    </w:p>
    <w:p w:rsidR="005C0BC5" w:rsidRDefault="005C0BC5" w:rsidP="007A4F00">
      <w:pPr>
        <w:bidi/>
        <w:spacing w:line="360" w:lineRule="auto"/>
        <w:jc w:val="both"/>
        <w:rPr>
          <w:rtl/>
          <w:lang w:bidi="ar-DZ"/>
        </w:rPr>
      </w:pPr>
    </w:p>
    <w:p w:rsidR="005C0BC5" w:rsidRDefault="00A67375" w:rsidP="007A4F00">
      <w:pPr>
        <w:bidi/>
        <w:spacing w:line="360" w:lineRule="auto"/>
        <w:jc w:val="both"/>
        <w:rPr>
          <w:color w:val="FF0000"/>
          <w:sz w:val="32"/>
          <w:szCs w:val="32"/>
          <w:rtl/>
          <w:lang w:bidi="ar-DZ"/>
        </w:rPr>
      </w:pPr>
      <w:r>
        <w:rPr>
          <w:rFonts w:hint="cs"/>
          <w:color w:val="FF0000"/>
          <w:sz w:val="32"/>
          <w:szCs w:val="32"/>
          <w:rtl/>
          <w:lang w:bidi="ar-DZ"/>
        </w:rPr>
        <w:t>.</w:t>
      </w:r>
    </w:p>
    <w:p w:rsidR="00116A21" w:rsidRDefault="00116A21" w:rsidP="007A4F00">
      <w:pPr>
        <w:bidi/>
        <w:spacing w:line="360" w:lineRule="auto"/>
        <w:jc w:val="both"/>
        <w:rPr>
          <w:color w:val="FF0000"/>
          <w:sz w:val="32"/>
          <w:szCs w:val="32"/>
          <w:rtl/>
          <w:lang w:bidi="ar-DZ"/>
        </w:rPr>
      </w:pPr>
    </w:p>
    <w:p w:rsidR="00116A21" w:rsidRDefault="00116A21" w:rsidP="007A4F00">
      <w:pPr>
        <w:bidi/>
        <w:spacing w:line="360" w:lineRule="auto"/>
        <w:jc w:val="both"/>
        <w:rPr>
          <w:color w:val="FF0000"/>
          <w:sz w:val="32"/>
          <w:szCs w:val="32"/>
          <w:rtl/>
          <w:lang w:bidi="ar-DZ"/>
        </w:rPr>
      </w:pPr>
    </w:p>
    <w:p w:rsidR="00116A21" w:rsidRDefault="00116A21" w:rsidP="007A4F00">
      <w:pPr>
        <w:bidi/>
        <w:spacing w:line="360" w:lineRule="auto"/>
        <w:jc w:val="both"/>
        <w:rPr>
          <w:color w:val="FF0000"/>
          <w:sz w:val="32"/>
          <w:szCs w:val="32"/>
          <w:rtl/>
          <w:lang w:bidi="ar-DZ"/>
        </w:rPr>
      </w:pPr>
    </w:p>
    <w:p w:rsidR="00116A21" w:rsidRDefault="00116A21" w:rsidP="007A4F00">
      <w:pPr>
        <w:bidi/>
        <w:spacing w:line="360" w:lineRule="auto"/>
        <w:jc w:val="both"/>
        <w:rPr>
          <w:color w:val="FF0000"/>
          <w:sz w:val="32"/>
          <w:szCs w:val="32"/>
          <w:rtl/>
          <w:lang w:bidi="ar-DZ"/>
        </w:rPr>
      </w:pPr>
    </w:p>
    <w:p w:rsidR="00116A21" w:rsidRDefault="00116A21" w:rsidP="007A4F00">
      <w:pPr>
        <w:bidi/>
        <w:spacing w:line="360" w:lineRule="auto"/>
        <w:jc w:val="both"/>
        <w:rPr>
          <w:color w:val="FF0000"/>
          <w:sz w:val="32"/>
          <w:szCs w:val="32"/>
          <w:rtl/>
          <w:lang w:bidi="ar-DZ"/>
        </w:rPr>
      </w:pPr>
    </w:p>
    <w:p w:rsidR="00116A21" w:rsidRPr="00A67375" w:rsidRDefault="00116A21" w:rsidP="007A4F00">
      <w:pPr>
        <w:bidi/>
        <w:spacing w:line="360" w:lineRule="auto"/>
        <w:jc w:val="both"/>
        <w:rPr>
          <w:color w:val="FF0000"/>
          <w:sz w:val="32"/>
          <w:szCs w:val="32"/>
          <w:rtl/>
          <w:lang w:bidi="ar-DZ"/>
        </w:rPr>
      </w:pPr>
    </w:p>
    <w:p w:rsidR="005C0BC5" w:rsidRPr="00A67375" w:rsidRDefault="005C0BC5" w:rsidP="007A4F00">
      <w:pPr>
        <w:bidi/>
        <w:spacing w:line="360" w:lineRule="auto"/>
        <w:jc w:val="both"/>
        <w:rPr>
          <w:sz w:val="32"/>
          <w:szCs w:val="32"/>
          <w:rtl/>
          <w:lang w:bidi="ar-DZ"/>
        </w:rPr>
      </w:pPr>
    </w:p>
    <w:p w:rsidR="005C0BC5" w:rsidRDefault="00116A21" w:rsidP="007A4F00">
      <w:pPr>
        <w:bidi/>
        <w:spacing w:line="360" w:lineRule="auto"/>
        <w:jc w:val="both"/>
        <w:rPr>
          <w:color w:val="FF0000"/>
          <w:rtl/>
          <w:lang w:bidi="ar-DZ"/>
        </w:rPr>
      </w:pPr>
      <w:r w:rsidRPr="00116A21">
        <w:rPr>
          <w:rFonts w:hint="cs"/>
          <w:color w:val="FF0000"/>
          <w:rtl/>
          <w:lang w:bidi="ar-DZ"/>
        </w:rPr>
        <w:t>ــــــــــــــــــــــــــــــــــــــــــــــــــــــ</w:t>
      </w:r>
    </w:p>
    <w:p w:rsidR="00116A21" w:rsidRDefault="00116A21" w:rsidP="007A4F00">
      <w:pPr>
        <w:bidi/>
        <w:spacing w:line="360" w:lineRule="auto"/>
        <w:jc w:val="both"/>
        <w:rPr>
          <w:color w:val="000000" w:themeColor="text1"/>
          <w:sz w:val="24"/>
          <w:szCs w:val="24"/>
          <w:rtl/>
          <w:lang w:bidi="ar-DZ"/>
        </w:rPr>
      </w:pPr>
      <w:r>
        <w:rPr>
          <w:rFonts w:hint="cs"/>
          <w:color w:val="000000" w:themeColor="text1"/>
          <w:sz w:val="24"/>
          <w:szCs w:val="24"/>
          <w:rtl/>
          <w:lang w:bidi="ar-DZ"/>
        </w:rPr>
        <w:t xml:space="preserve">1-المادة </w:t>
      </w:r>
      <w:r w:rsidR="001A2E89">
        <w:rPr>
          <w:rFonts w:hint="cs"/>
          <w:color w:val="000000" w:themeColor="text1"/>
          <w:sz w:val="24"/>
          <w:szCs w:val="24"/>
          <w:rtl/>
          <w:lang w:bidi="ar-DZ"/>
        </w:rPr>
        <w:t>الأولى</w:t>
      </w:r>
      <w:r>
        <w:rPr>
          <w:rFonts w:hint="cs"/>
          <w:color w:val="000000" w:themeColor="text1"/>
          <w:sz w:val="24"/>
          <w:szCs w:val="24"/>
          <w:rtl/>
          <w:lang w:bidi="ar-DZ"/>
        </w:rPr>
        <w:t xml:space="preserve"> الفقرة ( 01- 02 ) من الاتفاقية العربية رقم 18 لعام 1996 بشان عمل </w:t>
      </w:r>
      <w:r w:rsidR="001A2E89">
        <w:rPr>
          <w:rFonts w:hint="cs"/>
          <w:color w:val="000000" w:themeColor="text1"/>
          <w:sz w:val="24"/>
          <w:szCs w:val="24"/>
          <w:rtl/>
          <w:lang w:bidi="ar-DZ"/>
        </w:rPr>
        <w:t>الأحداث</w:t>
      </w:r>
      <w:r>
        <w:rPr>
          <w:rFonts w:hint="cs"/>
          <w:color w:val="000000" w:themeColor="text1"/>
          <w:sz w:val="24"/>
          <w:szCs w:val="24"/>
          <w:rtl/>
          <w:lang w:bidi="ar-DZ"/>
        </w:rPr>
        <w:t xml:space="preserve"> الصادرة عن منضمة العمل العربية 2013</w:t>
      </w:r>
    </w:p>
    <w:p w:rsidR="005C0BC5" w:rsidRPr="00116A21" w:rsidRDefault="00116A21" w:rsidP="007A4F00">
      <w:pPr>
        <w:bidi/>
        <w:spacing w:line="360" w:lineRule="auto"/>
        <w:jc w:val="both"/>
        <w:rPr>
          <w:color w:val="000000" w:themeColor="text1"/>
          <w:sz w:val="24"/>
          <w:szCs w:val="24"/>
          <w:rtl/>
          <w:lang w:bidi="ar-DZ"/>
        </w:rPr>
      </w:pPr>
      <w:r>
        <w:rPr>
          <w:rFonts w:hint="cs"/>
          <w:color w:val="000000" w:themeColor="text1"/>
          <w:sz w:val="24"/>
          <w:szCs w:val="24"/>
          <w:rtl/>
          <w:lang w:bidi="ar-DZ"/>
        </w:rPr>
        <w:t xml:space="preserve">2- المواد (07- 08 </w:t>
      </w:r>
      <w:r>
        <w:rPr>
          <w:color w:val="000000" w:themeColor="text1"/>
          <w:sz w:val="24"/>
          <w:szCs w:val="24"/>
          <w:rtl/>
          <w:lang w:bidi="ar-DZ"/>
        </w:rPr>
        <w:t>–</w:t>
      </w:r>
      <w:r>
        <w:rPr>
          <w:rFonts w:hint="cs"/>
          <w:color w:val="000000" w:themeColor="text1"/>
          <w:sz w:val="24"/>
          <w:szCs w:val="24"/>
          <w:rtl/>
          <w:lang w:bidi="ar-DZ"/>
        </w:rPr>
        <w:t xml:space="preserve"> 09) من نفس الاتفاقية </w:t>
      </w:r>
    </w:p>
    <w:p w:rsidR="005C0BC5" w:rsidRPr="00441184" w:rsidRDefault="000E0EA5" w:rsidP="007A4F00">
      <w:pPr>
        <w:bidi/>
        <w:spacing w:line="360" w:lineRule="auto"/>
        <w:jc w:val="both"/>
        <w:rPr>
          <w:b/>
          <w:bCs/>
          <w:sz w:val="32"/>
          <w:szCs w:val="32"/>
          <w:rtl/>
          <w:lang w:bidi="ar-DZ"/>
        </w:rPr>
      </w:pPr>
      <w:r w:rsidRPr="00441184">
        <w:rPr>
          <w:rFonts w:hint="cs"/>
          <w:b/>
          <w:bCs/>
          <w:sz w:val="32"/>
          <w:szCs w:val="32"/>
          <w:rtl/>
          <w:lang w:bidi="ar-DZ"/>
        </w:rPr>
        <w:lastRenderedPageBreak/>
        <w:t xml:space="preserve">الطلب الثاني :دور المحكمة الجنائية الدولية في الحد من تجنيد </w:t>
      </w:r>
      <w:r w:rsidR="001A2E89" w:rsidRPr="00441184">
        <w:rPr>
          <w:rFonts w:hint="cs"/>
          <w:b/>
          <w:bCs/>
          <w:sz w:val="32"/>
          <w:szCs w:val="32"/>
          <w:rtl/>
          <w:lang w:bidi="ar-DZ"/>
        </w:rPr>
        <w:t>الأطفال</w:t>
      </w:r>
      <w:r w:rsidRPr="00441184">
        <w:rPr>
          <w:rFonts w:hint="cs"/>
          <w:b/>
          <w:bCs/>
          <w:sz w:val="32"/>
          <w:szCs w:val="32"/>
          <w:rtl/>
          <w:lang w:bidi="ar-DZ"/>
        </w:rPr>
        <w:t xml:space="preserve"> و مشاركتهم في </w:t>
      </w:r>
      <w:r w:rsidR="001A2E89" w:rsidRPr="00441184">
        <w:rPr>
          <w:rFonts w:hint="cs"/>
          <w:b/>
          <w:bCs/>
          <w:sz w:val="32"/>
          <w:szCs w:val="32"/>
          <w:rtl/>
          <w:lang w:bidi="ar-DZ"/>
        </w:rPr>
        <w:t>الأعمال</w:t>
      </w:r>
      <w:r w:rsidRPr="00441184">
        <w:rPr>
          <w:rFonts w:hint="cs"/>
          <w:b/>
          <w:bCs/>
          <w:sz w:val="32"/>
          <w:szCs w:val="32"/>
          <w:rtl/>
          <w:lang w:bidi="ar-DZ"/>
        </w:rPr>
        <w:t xml:space="preserve"> العدائية</w:t>
      </w:r>
    </w:p>
    <w:p w:rsidR="005C0BC5" w:rsidRPr="00E63A7F" w:rsidRDefault="00E63A7F" w:rsidP="007A4F00">
      <w:pPr>
        <w:bidi/>
        <w:spacing w:line="360" w:lineRule="auto"/>
        <w:jc w:val="both"/>
        <w:rPr>
          <w:sz w:val="32"/>
          <w:szCs w:val="32"/>
          <w:rtl/>
          <w:lang w:bidi="ar-DZ"/>
        </w:rPr>
      </w:pPr>
      <w:r>
        <w:rPr>
          <w:rFonts w:hint="cs"/>
          <w:sz w:val="32"/>
          <w:szCs w:val="32"/>
          <w:rtl/>
          <w:lang w:bidi="ar-DZ"/>
        </w:rPr>
        <w:t xml:space="preserve">تختص المحكمة الجنائية الدولية في الجرائم </w:t>
      </w:r>
      <w:r w:rsidR="001A2E89">
        <w:rPr>
          <w:rFonts w:hint="cs"/>
          <w:sz w:val="32"/>
          <w:szCs w:val="32"/>
          <w:rtl/>
          <w:lang w:bidi="ar-DZ"/>
        </w:rPr>
        <w:t>الأشد</w:t>
      </w:r>
      <w:r>
        <w:rPr>
          <w:rFonts w:hint="cs"/>
          <w:sz w:val="32"/>
          <w:szCs w:val="32"/>
          <w:rtl/>
          <w:lang w:bidi="ar-DZ"/>
        </w:rPr>
        <w:t xml:space="preserve"> خطورة من جرائم ضد </w:t>
      </w:r>
      <w:r w:rsidR="001A2E89">
        <w:rPr>
          <w:rFonts w:hint="cs"/>
          <w:sz w:val="32"/>
          <w:szCs w:val="32"/>
          <w:rtl/>
          <w:lang w:bidi="ar-DZ"/>
        </w:rPr>
        <w:t>الإنسانية</w:t>
      </w:r>
      <w:r>
        <w:rPr>
          <w:rFonts w:hint="cs"/>
          <w:sz w:val="32"/>
          <w:szCs w:val="32"/>
          <w:rtl/>
          <w:lang w:bidi="ar-DZ"/>
        </w:rPr>
        <w:t xml:space="preserve"> وجرائم العدوان وجرائم </w:t>
      </w:r>
      <w:r w:rsidR="001A2E89">
        <w:rPr>
          <w:rFonts w:hint="cs"/>
          <w:sz w:val="32"/>
          <w:szCs w:val="32"/>
          <w:rtl/>
          <w:lang w:bidi="ar-DZ"/>
        </w:rPr>
        <w:t>الإبادة</w:t>
      </w:r>
      <w:r>
        <w:rPr>
          <w:rFonts w:hint="cs"/>
          <w:sz w:val="32"/>
          <w:szCs w:val="32"/>
          <w:rtl/>
          <w:lang w:bidi="ar-DZ"/>
        </w:rPr>
        <w:t xml:space="preserve"> وجرائم الحرب وقد </w:t>
      </w:r>
      <w:r w:rsidR="001A2E89">
        <w:rPr>
          <w:rFonts w:hint="cs"/>
          <w:sz w:val="32"/>
          <w:szCs w:val="32"/>
          <w:rtl/>
          <w:lang w:bidi="ar-DZ"/>
        </w:rPr>
        <w:t>ضمت</w:t>
      </w:r>
      <w:r>
        <w:rPr>
          <w:rFonts w:hint="cs"/>
          <w:sz w:val="32"/>
          <w:szCs w:val="32"/>
          <w:rtl/>
          <w:lang w:bidi="ar-DZ"/>
        </w:rPr>
        <w:t xml:space="preserve"> هذه </w:t>
      </w:r>
      <w:r w:rsidR="001A2E89">
        <w:rPr>
          <w:rFonts w:hint="cs"/>
          <w:sz w:val="32"/>
          <w:szCs w:val="32"/>
          <w:rtl/>
          <w:lang w:bidi="ar-DZ"/>
        </w:rPr>
        <w:t>الأخيرة</w:t>
      </w:r>
      <w:r>
        <w:rPr>
          <w:rFonts w:hint="cs"/>
          <w:sz w:val="32"/>
          <w:szCs w:val="32"/>
          <w:rtl/>
          <w:lang w:bidi="ar-DZ"/>
        </w:rPr>
        <w:t xml:space="preserve"> عدة </w:t>
      </w:r>
      <w:r w:rsidR="001A2E89">
        <w:rPr>
          <w:rFonts w:hint="cs"/>
          <w:sz w:val="32"/>
          <w:szCs w:val="32"/>
          <w:rtl/>
          <w:lang w:bidi="ar-DZ"/>
        </w:rPr>
        <w:t>أوصاف</w:t>
      </w:r>
      <w:r>
        <w:rPr>
          <w:rFonts w:hint="cs"/>
          <w:sz w:val="32"/>
          <w:szCs w:val="32"/>
          <w:rtl/>
          <w:lang w:bidi="ar-DZ"/>
        </w:rPr>
        <w:t xml:space="preserve"> </w:t>
      </w:r>
      <w:r w:rsidR="00826911">
        <w:rPr>
          <w:rFonts w:hint="cs"/>
          <w:sz w:val="32"/>
          <w:szCs w:val="32"/>
          <w:rtl/>
          <w:lang w:bidi="ar-DZ"/>
        </w:rPr>
        <w:t>،و</w:t>
      </w:r>
      <w:r>
        <w:rPr>
          <w:rFonts w:hint="cs"/>
          <w:sz w:val="32"/>
          <w:szCs w:val="32"/>
          <w:rtl/>
          <w:lang w:bidi="ar-DZ"/>
        </w:rPr>
        <w:t xml:space="preserve">من بين </w:t>
      </w:r>
      <w:r w:rsidR="001A2E89">
        <w:rPr>
          <w:rFonts w:hint="cs"/>
          <w:sz w:val="32"/>
          <w:szCs w:val="32"/>
          <w:rtl/>
          <w:lang w:bidi="ar-DZ"/>
        </w:rPr>
        <w:t>الأفعال</w:t>
      </w:r>
      <w:r>
        <w:rPr>
          <w:rFonts w:hint="cs"/>
          <w:sz w:val="32"/>
          <w:szCs w:val="32"/>
          <w:rtl/>
          <w:lang w:bidi="ar-DZ"/>
        </w:rPr>
        <w:t xml:space="preserve"> التي تعتبر جرائم حرب جريمة تجنيد </w:t>
      </w:r>
      <w:r w:rsidR="001A2E89">
        <w:rPr>
          <w:rFonts w:hint="cs"/>
          <w:sz w:val="32"/>
          <w:szCs w:val="32"/>
          <w:rtl/>
          <w:lang w:bidi="ar-DZ"/>
        </w:rPr>
        <w:t>الأطفال</w:t>
      </w:r>
      <w:r>
        <w:rPr>
          <w:rFonts w:hint="cs"/>
          <w:sz w:val="32"/>
          <w:szCs w:val="32"/>
          <w:rtl/>
          <w:lang w:bidi="ar-DZ"/>
        </w:rPr>
        <w:t xml:space="preserve"> في النزاعات المسلحة</w:t>
      </w:r>
      <w:r w:rsidR="00826911">
        <w:rPr>
          <w:rFonts w:hint="cs"/>
          <w:sz w:val="32"/>
          <w:szCs w:val="32"/>
          <w:rtl/>
          <w:lang w:bidi="ar-DZ"/>
        </w:rPr>
        <w:t xml:space="preserve"> فكيف تعالج المحكمة هذه المسالة؟،</w:t>
      </w:r>
      <w:r>
        <w:rPr>
          <w:rFonts w:hint="cs"/>
          <w:sz w:val="32"/>
          <w:szCs w:val="32"/>
          <w:rtl/>
          <w:lang w:bidi="ar-DZ"/>
        </w:rPr>
        <w:t xml:space="preserve"> </w:t>
      </w:r>
      <w:r w:rsidR="00826911">
        <w:rPr>
          <w:rFonts w:hint="cs"/>
          <w:sz w:val="32"/>
          <w:szCs w:val="32"/>
          <w:rtl/>
          <w:lang w:bidi="ar-DZ"/>
        </w:rPr>
        <w:t>وهذا ما سنوضح</w:t>
      </w:r>
      <w:r w:rsidR="00E128E2">
        <w:rPr>
          <w:rFonts w:hint="cs"/>
          <w:sz w:val="32"/>
          <w:szCs w:val="32"/>
          <w:rtl/>
          <w:lang w:bidi="ar-DZ"/>
        </w:rPr>
        <w:t xml:space="preserve"> من خلال الفرعين التاليين:</w:t>
      </w:r>
      <w:r>
        <w:rPr>
          <w:rFonts w:hint="cs"/>
          <w:sz w:val="32"/>
          <w:szCs w:val="32"/>
          <w:rtl/>
          <w:lang w:bidi="ar-DZ"/>
        </w:rPr>
        <w:t xml:space="preserve">  </w:t>
      </w:r>
    </w:p>
    <w:p w:rsidR="005C0BC5" w:rsidRPr="00441184" w:rsidRDefault="00E128E2" w:rsidP="007A4F00">
      <w:pPr>
        <w:bidi/>
        <w:spacing w:line="360" w:lineRule="auto"/>
        <w:jc w:val="both"/>
        <w:rPr>
          <w:b/>
          <w:bCs/>
          <w:sz w:val="32"/>
          <w:szCs w:val="32"/>
          <w:rtl/>
          <w:lang w:bidi="ar-DZ"/>
        </w:rPr>
      </w:pPr>
      <w:r w:rsidRPr="00441184">
        <w:rPr>
          <w:rFonts w:hint="cs"/>
          <w:b/>
          <w:bCs/>
          <w:sz w:val="32"/>
          <w:szCs w:val="32"/>
          <w:rtl/>
          <w:lang w:bidi="ar-DZ"/>
        </w:rPr>
        <w:t xml:space="preserve">الفرع </w:t>
      </w:r>
      <w:r w:rsidR="001A2E89" w:rsidRPr="00441184">
        <w:rPr>
          <w:rFonts w:hint="cs"/>
          <w:b/>
          <w:bCs/>
          <w:sz w:val="32"/>
          <w:szCs w:val="32"/>
          <w:rtl/>
          <w:lang w:bidi="ar-DZ"/>
        </w:rPr>
        <w:t>الأول</w:t>
      </w:r>
      <w:r w:rsidRPr="00441184">
        <w:rPr>
          <w:rFonts w:hint="cs"/>
          <w:b/>
          <w:bCs/>
          <w:sz w:val="32"/>
          <w:szCs w:val="32"/>
          <w:rtl/>
          <w:lang w:bidi="ar-DZ"/>
        </w:rPr>
        <w:t xml:space="preserve">: الملامح </w:t>
      </w:r>
      <w:r w:rsidR="001A2E89" w:rsidRPr="00441184">
        <w:rPr>
          <w:rFonts w:hint="cs"/>
          <w:b/>
          <w:bCs/>
          <w:sz w:val="32"/>
          <w:szCs w:val="32"/>
          <w:rtl/>
          <w:lang w:bidi="ar-DZ"/>
        </w:rPr>
        <w:t>الأساسية</w:t>
      </w:r>
      <w:r w:rsidRPr="00441184">
        <w:rPr>
          <w:rFonts w:hint="cs"/>
          <w:b/>
          <w:bCs/>
          <w:sz w:val="32"/>
          <w:szCs w:val="32"/>
          <w:rtl/>
          <w:lang w:bidi="ar-DZ"/>
        </w:rPr>
        <w:t xml:space="preserve"> للنظام </w:t>
      </w:r>
      <w:r w:rsidR="001A2E89" w:rsidRPr="00441184">
        <w:rPr>
          <w:rFonts w:hint="cs"/>
          <w:b/>
          <w:bCs/>
          <w:sz w:val="32"/>
          <w:szCs w:val="32"/>
          <w:rtl/>
          <w:lang w:bidi="ar-DZ"/>
        </w:rPr>
        <w:t>الأساسي</w:t>
      </w:r>
      <w:r w:rsidRPr="00441184">
        <w:rPr>
          <w:rFonts w:hint="cs"/>
          <w:b/>
          <w:bCs/>
          <w:sz w:val="32"/>
          <w:szCs w:val="32"/>
          <w:rtl/>
          <w:lang w:bidi="ar-DZ"/>
        </w:rPr>
        <w:t xml:space="preserve"> للمحكمة الجنائية الدولية </w:t>
      </w:r>
    </w:p>
    <w:p w:rsidR="005C0BC5" w:rsidRPr="00E128E2" w:rsidRDefault="00E128E2" w:rsidP="007A4F00">
      <w:pPr>
        <w:bidi/>
        <w:spacing w:line="360" w:lineRule="auto"/>
        <w:jc w:val="both"/>
        <w:rPr>
          <w:sz w:val="32"/>
          <w:szCs w:val="32"/>
          <w:rtl/>
          <w:lang w:bidi="ar-DZ"/>
        </w:rPr>
      </w:pPr>
      <w:r>
        <w:rPr>
          <w:rFonts w:hint="cs"/>
          <w:sz w:val="32"/>
          <w:szCs w:val="32"/>
          <w:rtl/>
          <w:lang w:bidi="ar-DZ"/>
        </w:rPr>
        <w:t>المحكمة الجنائية الدولية هي مؤسسة دولية دائمة ،</w:t>
      </w:r>
      <w:r w:rsidR="001A2E89">
        <w:rPr>
          <w:rFonts w:hint="cs"/>
          <w:sz w:val="32"/>
          <w:szCs w:val="32"/>
          <w:rtl/>
          <w:lang w:bidi="ar-DZ"/>
        </w:rPr>
        <w:t>أنشئت</w:t>
      </w:r>
      <w:r>
        <w:rPr>
          <w:rFonts w:hint="cs"/>
          <w:sz w:val="32"/>
          <w:szCs w:val="32"/>
          <w:rtl/>
          <w:lang w:bidi="ar-DZ"/>
        </w:rPr>
        <w:t xml:space="preserve"> بموجب معاهدة لغرض التحقيق ومحاكمة </w:t>
      </w:r>
      <w:r w:rsidR="001A2E89">
        <w:rPr>
          <w:rFonts w:hint="cs"/>
          <w:sz w:val="32"/>
          <w:szCs w:val="32"/>
          <w:rtl/>
          <w:lang w:bidi="ar-DZ"/>
        </w:rPr>
        <w:t>الأشخاص</w:t>
      </w:r>
      <w:r>
        <w:rPr>
          <w:rFonts w:hint="cs"/>
          <w:sz w:val="32"/>
          <w:szCs w:val="32"/>
          <w:rtl/>
          <w:lang w:bidi="ar-DZ"/>
        </w:rPr>
        <w:t xml:space="preserve"> الذين يرتكبون اشد الجرائم خطورة موضع الاهتمام الدولي</w:t>
      </w:r>
      <w:r w:rsidR="008238A3">
        <w:rPr>
          <w:rFonts w:hint="cs"/>
          <w:sz w:val="32"/>
          <w:szCs w:val="32"/>
          <w:rtl/>
          <w:lang w:bidi="ar-DZ"/>
        </w:rPr>
        <w:t xml:space="preserve"> </w:t>
      </w:r>
      <w:r>
        <w:rPr>
          <w:rFonts w:hint="cs"/>
          <w:sz w:val="32"/>
          <w:szCs w:val="32"/>
          <w:rtl/>
          <w:lang w:bidi="ar-DZ"/>
        </w:rPr>
        <w:t>كج</w:t>
      </w:r>
      <w:r w:rsidR="001A2E89">
        <w:rPr>
          <w:rFonts w:hint="cs"/>
          <w:sz w:val="32"/>
          <w:szCs w:val="32"/>
          <w:rtl/>
          <w:lang w:bidi="ar-DZ"/>
        </w:rPr>
        <w:t>ر</w:t>
      </w:r>
      <w:r>
        <w:rPr>
          <w:rFonts w:hint="cs"/>
          <w:sz w:val="32"/>
          <w:szCs w:val="32"/>
          <w:rtl/>
          <w:lang w:bidi="ar-DZ"/>
        </w:rPr>
        <w:t xml:space="preserve">ائم </w:t>
      </w:r>
      <w:r w:rsidR="001A2E89">
        <w:rPr>
          <w:rFonts w:hint="cs"/>
          <w:sz w:val="32"/>
          <w:szCs w:val="32"/>
          <w:rtl/>
          <w:lang w:bidi="ar-DZ"/>
        </w:rPr>
        <w:t>الإبادة</w:t>
      </w:r>
      <w:r w:rsidR="00116A21">
        <w:rPr>
          <w:rFonts w:hint="cs"/>
          <w:sz w:val="32"/>
          <w:szCs w:val="32"/>
          <w:rtl/>
          <w:lang w:bidi="ar-DZ"/>
        </w:rPr>
        <w:t xml:space="preserve"> الجماعية ،ج</w:t>
      </w:r>
      <w:r w:rsidR="001A2E89">
        <w:rPr>
          <w:rFonts w:hint="cs"/>
          <w:sz w:val="32"/>
          <w:szCs w:val="32"/>
          <w:rtl/>
          <w:lang w:bidi="ar-DZ"/>
        </w:rPr>
        <w:t>ر</w:t>
      </w:r>
      <w:r w:rsidR="00116A21">
        <w:rPr>
          <w:rFonts w:hint="cs"/>
          <w:sz w:val="32"/>
          <w:szCs w:val="32"/>
          <w:rtl/>
          <w:lang w:bidi="ar-DZ"/>
        </w:rPr>
        <w:t xml:space="preserve">ائم ضد </w:t>
      </w:r>
      <w:r w:rsidR="001A2E89">
        <w:rPr>
          <w:rFonts w:hint="cs"/>
          <w:sz w:val="32"/>
          <w:szCs w:val="32"/>
          <w:rtl/>
          <w:lang w:bidi="ar-DZ"/>
        </w:rPr>
        <w:t>الإنسانية</w:t>
      </w:r>
      <w:r w:rsidR="00116A21">
        <w:rPr>
          <w:rFonts w:hint="cs"/>
          <w:sz w:val="32"/>
          <w:szCs w:val="32"/>
          <w:rtl/>
          <w:lang w:bidi="ar-DZ"/>
        </w:rPr>
        <w:t xml:space="preserve"> ،جرا</w:t>
      </w:r>
      <w:r w:rsidR="008238A3">
        <w:rPr>
          <w:rFonts w:hint="cs"/>
          <w:sz w:val="32"/>
          <w:szCs w:val="32"/>
          <w:rtl/>
          <w:lang w:bidi="ar-DZ"/>
        </w:rPr>
        <w:t>ئ</w:t>
      </w:r>
      <w:r>
        <w:rPr>
          <w:rFonts w:hint="cs"/>
          <w:sz w:val="32"/>
          <w:szCs w:val="32"/>
          <w:rtl/>
          <w:lang w:bidi="ar-DZ"/>
        </w:rPr>
        <w:t>م الحرب</w:t>
      </w:r>
      <w:r w:rsidR="00116A21">
        <w:rPr>
          <w:rFonts w:hint="cs"/>
          <w:sz w:val="32"/>
          <w:szCs w:val="32"/>
          <w:rtl/>
          <w:lang w:bidi="ar-DZ"/>
        </w:rPr>
        <w:t>(1)</w:t>
      </w:r>
      <w:r w:rsidR="00055034">
        <w:rPr>
          <w:rFonts w:hint="cs"/>
          <w:sz w:val="32"/>
          <w:szCs w:val="32"/>
          <w:rtl/>
          <w:lang w:bidi="ar-DZ"/>
        </w:rPr>
        <w:t>.</w:t>
      </w:r>
      <w:r>
        <w:rPr>
          <w:rFonts w:hint="cs"/>
          <w:sz w:val="32"/>
          <w:szCs w:val="32"/>
          <w:rtl/>
          <w:lang w:bidi="ar-DZ"/>
        </w:rPr>
        <w:t xml:space="preserve"> </w:t>
      </w:r>
    </w:p>
    <w:p w:rsidR="005C0BC5" w:rsidRPr="00E128E2" w:rsidRDefault="00E128E2" w:rsidP="007A4F00">
      <w:pPr>
        <w:bidi/>
        <w:spacing w:line="360" w:lineRule="auto"/>
        <w:jc w:val="both"/>
        <w:rPr>
          <w:sz w:val="32"/>
          <w:szCs w:val="32"/>
          <w:rtl/>
          <w:lang w:bidi="ar-DZ"/>
        </w:rPr>
      </w:pPr>
      <w:r>
        <w:rPr>
          <w:rFonts w:hint="cs"/>
          <w:sz w:val="32"/>
          <w:szCs w:val="32"/>
          <w:rtl/>
          <w:lang w:bidi="ar-DZ"/>
        </w:rPr>
        <w:t>وهي مؤسسة قائمة</w:t>
      </w:r>
      <w:r w:rsidR="00747E99">
        <w:rPr>
          <w:rFonts w:hint="cs"/>
          <w:sz w:val="32"/>
          <w:szCs w:val="32"/>
          <w:rtl/>
          <w:lang w:bidi="ar-DZ"/>
        </w:rPr>
        <w:t xml:space="preserve"> على معاهدة ملزمة فقط للدول </w:t>
      </w:r>
      <w:r w:rsidR="001A2E89">
        <w:rPr>
          <w:rFonts w:hint="cs"/>
          <w:sz w:val="32"/>
          <w:szCs w:val="32"/>
          <w:rtl/>
          <w:lang w:bidi="ar-DZ"/>
        </w:rPr>
        <w:t>الأعضاء</w:t>
      </w:r>
      <w:r w:rsidR="00747E99">
        <w:rPr>
          <w:rFonts w:hint="cs"/>
          <w:sz w:val="32"/>
          <w:szCs w:val="32"/>
          <w:rtl/>
          <w:lang w:bidi="ar-DZ"/>
        </w:rPr>
        <w:t xml:space="preserve"> فيها ، فهي ليست كيانا فوق الدول بل هي كيان مماثل لغيره من </w:t>
      </w:r>
      <w:r w:rsidR="001A2E89">
        <w:rPr>
          <w:rFonts w:hint="cs"/>
          <w:sz w:val="32"/>
          <w:szCs w:val="32"/>
          <w:rtl/>
          <w:lang w:bidi="ar-DZ"/>
        </w:rPr>
        <w:t>الكيانات</w:t>
      </w:r>
      <w:r w:rsidR="00747E99">
        <w:rPr>
          <w:rFonts w:hint="cs"/>
          <w:sz w:val="32"/>
          <w:szCs w:val="32"/>
          <w:rtl/>
          <w:lang w:bidi="ar-DZ"/>
        </w:rPr>
        <w:t xml:space="preserve"> القائمة</w:t>
      </w:r>
      <w:r w:rsidR="008238A3">
        <w:rPr>
          <w:rFonts w:hint="cs"/>
          <w:sz w:val="32"/>
          <w:szCs w:val="32"/>
          <w:rtl/>
          <w:lang w:bidi="ar-DZ"/>
        </w:rPr>
        <w:t>،</w:t>
      </w:r>
      <w:r w:rsidR="00747E99">
        <w:rPr>
          <w:rFonts w:hint="cs"/>
          <w:sz w:val="32"/>
          <w:szCs w:val="32"/>
          <w:rtl/>
          <w:lang w:bidi="ar-DZ"/>
        </w:rPr>
        <w:t xml:space="preserve"> فالمحكمة الجنائية الدولية  ليست بديلا عن القضاء الدولي </w:t>
      </w:r>
      <w:r w:rsidR="001A2E89">
        <w:rPr>
          <w:rFonts w:hint="cs"/>
          <w:sz w:val="32"/>
          <w:szCs w:val="32"/>
          <w:rtl/>
          <w:lang w:bidi="ar-DZ"/>
        </w:rPr>
        <w:t>وإنما</w:t>
      </w:r>
      <w:r w:rsidR="00747E99">
        <w:rPr>
          <w:rFonts w:hint="cs"/>
          <w:sz w:val="32"/>
          <w:szCs w:val="32"/>
          <w:rtl/>
          <w:lang w:bidi="ar-DZ"/>
        </w:rPr>
        <w:t xml:space="preserve"> هي مكمل له المادتين(01،17)</w:t>
      </w:r>
      <w:r>
        <w:rPr>
          <w:rFonts w:hint="cs"/>
          <w:sz w:val="32"/>
          <w:szCs w:val="32"/>
          <w:rtl/>
          <w:lang w:bidi="ar-DZ"/>
        </w:rPr>
        <w:t xml:space="preserve"> </w:t>
      </w:r>
      <w:r w:rsidR="00747E99">
        <w:rPr>
          <w:rFonts w:hint="cs"/>
          <w:sz w:val="32"/>
          <w:szCs w:val="32"/>
          <w:rtl/>
          <w:lang w:bidi="ar-DZ"/>
        </w:rPr>
        <w:t>فالمحكمة ل</w:t>
      </w:r>
      <w:r w:rsidR="001A2E89">
        <w:rPr>
          <w:rFonts w:hint="cs"/>
          <w:sz w:val="32"/>
          <w:szCs w:val="32"/>
          <w:rtl/>
          <w:lang w:bidi="ar-DZ"/>
        </w:rPr>
        <w:t xml:space="preserve">ا </w:t>
      </w:r>
      <w:r w:rsidR="00747E99">
        <w:rPr>
          <w:rFonts w:hint="cs"/>
          <w:sz w:val="32"/>
          <w:szCs w:val="32"/>
          <w:rtl/>
          <w:lang w:bidi="ar-DZ"/>
        </w:rPr>
        <w:t xml:space="preserve">تقوم </w:t>
      </w:r>
      <w:r w:rsidR="001A2E89">
        <w:rPr>
          <w:rFonts w:hint="cs"/>
          <w:sz w:val="32"/>
          <w:szCs w:val="32"/>
          <w:rtl/>
          <w:lang w:bidi="ar-DZ"/>
        </w:rPr>
        <w:t>بأكثر</w:t>
      </w:r>
      <w:r w:rsidR="00747E99">
        <w:rPr>
          <w:rFonts w:hint="cs"/>
          <w:sz w:val="32"/>
          <w:szCs w:val="32"/>
          <w:rtl/>
          <w:lang w:bidi="ar-DZ"/>
        </w:rPr>
        <w:t xml:space="preserve"> ما</w:t>
      </w:r>
      <w:r w:rsidR="001A2E89">
        <w:rPr>
          <w:rFonts w:hint="cs"/>
          <w:sz w:val="32"/>
          <w:szCs w:val="32"/>
          <w:rtl/>
          <w:lang w:bidi="ar-DZ"/>
        </w:rPr>
        <w:t xml:space="preserve"> </w:t>
      </w:r>
      <w:r w:rsidR="00747E99">
        <w:rPr>
          <w:rFonts w:hint="cs"/>
          <w:sz w:val="32"/>
          <w:szCs w:val="32"/>
          <w:rtl/>
          <w:lang w:bidi="ar-DZ"/>
        </w:rPr>
        <w:t xml:space="preserve">تقوم به كل دولة من المجتمع الدولي </w:t>
      </w:r>
      <w:r w:rsidR="009C2FB3">
        <w:rPr>
          <w:rFonts w:hint="cs"/>
          <w:sz w:val="32"/>
          <w:szCs w:val="32"/>
          <w:rtl/>
          <w:lang w:bidi="ar-DZ"/>
        </w:rPr>
        <w:t>الأعضاء</w:t>
      </w:r>
      <w:r w:rsidR="00747E99">
        <w:rPr>
          <w:rFonts w:hint="cs"/>
          <w:sz w:val="32"/>
          <w:szCs w:val="32"/>
          <w:rtl/>
          <w:lang w:bidi="ar-DZ"/>
        </w:rPr>
        <w:t xml:space="preserve"> في </w:t>
      </w:r>
      <w:r w:rsidR="008238A3">
        <w:rPr>
          <w:rFonts w:hint="cs"/>
          <w:sz w:val="32"/>
          <w:szCs w:val="32"/>
          <w:rtl/>
          <w:lang w:bidi="ar-DZ"/>
        </w:rPr>
        <w:t>ا</w:t>
      </w:r>
      <w:r w:rsidR="00747E99">
        <w:rPr>
          <w:rFonts w:hint="cs"/>
          <w:sz w:val="32"/>
          <w:szCs w:val="32"/>
          <w:rtl/>
          <w:lang w:bidi="ar-DZ"/>
        </w:rPr>
        <w:t xml:space="preserve">لمعاهدة </w:t>
      </w:r>
      <w:r w:rsidR="009C2FB3">
        <w:rPr>
          <w:rFonts w:hint="cs"/>
          <w:sz w:val="32"/>
          <w:szCs w:val="32"/>
          <w:rtl/>
          <w:lang w:bidi="ar-DZ"/>
        </w:rPr>
        <w:t>أنشئت</w:t>
      </w:r>
      <w:r w:rsidR="00747E99">
        <w:rPr>
          <w:rFonts w:hint="cs"/>
          <w:sz w:val="32"/>
          <w:szCs w:val="32"/>
          <w:rtl/>
          <w:lang w:bidi="ar-DZ"/>
        </w:rPr>
        <w:t xml:space="preserve"> بمقتضاها مؤسسة </w:t>
      </w:r>
      <w:r w:rsidR="00F81726">
        <w:rPr>
          <w:rFonts w:hint="cs"/>
          <w:sz w:val="32"/>
          <w:szCs w:val="32"/>
          <w:rtl/>
          <w:lang w:bidi="ar-DZ"/>
        </w:rPr>
        <w:t xml:space="preserve">لمباشرة قضاء مجموعة جرائم دولية محددة </w:t>
      </w:r>
      <w:r w:rsidR="00116A21">
        <w:rPr>
          <w:rFonts w:hint="cs"/>
          <w:sz w:val="32"/>
          <w:szCs w:val="32"/>
          <w:rtl/>
          <w:lang w:bidi="ar-DZ"/>
        </w:rPr>
        <w:t>(2)</w:t>
      </w:r>
      <w:r w:rsidR="00055034">
        <w:rPr>
          <w:rFonts w:hint="cs"/>
          <w:sz w:val="32"/>
          <w:szCs w:val="32"/>
          <w:rtl/>
          <w:lang w:bidi="ar-DZ"/>
        </w:rPr>
        <w:t>.</w:t>
      </w:r>
    </w:p>
    <w:p w:rsidR="005C0BC5" w:rsidRPr="00116A21" w:rsidRDefault="00F81726" w:rsidP="007A4F00">
      <w:pPr>
        <w:bidi/>
        <w:spacing w:line="360" w:lineRule="auto"/>
        <w:jc w:val="both"/>
        <w:rPr>
          <w:sz w:val="32"/>
          <w:szCs w:val="32"/>
          <w:rtl/>
          <w:lang w:bidi="ar-DZ"/>
        </w:rPr>
      </w:pPr>
      <w:r>
        <w:rPr>
          <w:rFonts w:hint="cs"/>
          <w:sz w:val="32"/>
          <w:szCs w:val="32"/>
          <w:rtl/>
          <w:lang w:bidi="ar-DZ"/>
        </w:rPr>
        <w:t xml:space="preserve">ويجب التفريق بين المحكمة الجنائية الدولية ومحكمة العدل الدولية </w:t>
      </w:r>
      <w:r w:rsidR="009C2FB3">
        <w:rPr>
          <w:rFonts w:hint="cs"/>
          <w:sz w:val="32"/>
          <w:szCs w:val="32"/>
          <w:rtl/>
          <w:lang w:bidi="ar-DZ"/>
        </w:rPr>
        <w:t>فالأولى</w:t>
      </w:r>
      <w:r>
        <w:rPr>
          <w:rFonts w:hint="cs"/>
          <w:sz w:val="32"/>
          <w:szCs w:val="32"/>
          <w:rtl/>
          <w:lang w:bidi="ar-DZ"/>
        </w:rPr>
        <w:t xml:space="preserve"> ليست جهازا </w:t>
      </w:r>
      <w:r w:rsidR="009C2FB3">
        <w:rPr>
          <w:rFonts w:hint="cs"/>
          <w:sz w:val="32"/>
          <w:szCs w:val="32"/>
          <w:rtl/>
          <w:lang w:bidi="ar-DZ"/>
        </w:rPr>
        <w:t>للأمم</w:t>
      </w:r>
      <w:r>
        <w:rPr>
          <w:rFonts w:hint="cs"/>
          <w:sz w:val="32"/>
          <w:szCs w:val="32"/>
          <w:rtl/>
          <w:lang w:bidi="ar-DZ"/>
        </w:rPr>
        <w:t xml:space="preserve"> المتحدة </w:t>
      </w:r>
      <w:r w:rsidR="009C2FB3">
        <w:rPr>
          <w:rFonts w:hint="cs"/>
          <w:sz w:val="32"/>
          <w:szCs w:val="32"/>
          <w:rtl/>
          <w:lang w:bidi="ar-DZ"/>
        </w:rPr>
        <w:t>إلا</w:t>
      </w:r>
      <w:r>
        <w:rPr>
          <w:rFonts w:hint="cs"/>
          <w:sz w:val="32"/>
          <w:szCs w:val="32"/>
          <w:rtl/>
          <w:lang w:bidi="ar-DZ"/>
        </w:rPr>
        <w:t xml:space="preserve"> </w:t>
      </w:r>
      <w:r w:rsidR="009C2FB3">
        <w:rPr>
          <w:rFonts w:hint="cs"/>
          <w:sz w:val="32"/>
          <w:szCs w:val="32"/>
          <w:rtl/>
          <w:lang w:bidi="ar-DZ"/>
        </w:rPr>
        <w:t>إنها</w:t>
      </w:r>
      <w:r>
        <w:rPr>
          <w:rFonts w:hint="cs"/>
          <w:sz w:val="32"/>
          <w:szCs w:val="32"/>
          <w:rtl/>
          <w:lang w:bidi="ar-DZ"/>
        </w:rPr>
        <w:t xml:space="preserve"> ستكون في المستقبل صلة الوصل الوثيقة بها من خلال عدد الاتفاقيات الرسمية المتعلقة بحقوق </w:t>
      </w:r>
      <w:r w:rsidR="009C2FB3">
        <w:rPr>
          <w:rFonts w:hint="cs"/>
          <w:sz w:val="32"/>
          <w:szCs w:val="32"/>
          <w:rtl/>
          <w:lang w:bidi="ar-DZ"/>
        </w:rPr>
        <w:t>الإنسان</w:t>
      </w:r>
      <w:r>
        <w:rPr>
          <w:rFonts w:hint="cs"/>
          <w:sz w:val="32"/>
          <w:szCs w:val="32"/>
          <w:rtl/>
          <w:lang w:bidi="ar-DZ"/>
        </w:rPr>
        <w:t xml:space="preserve"> بوجه عام ،على عكس محكمة العدل الدولية التي هي </w:t>
      </w:r>
      <w:r w:rsidR="009C2FB3">
        <w:rPr>
          <w:rFonts w:hint="cs"/>
          <w:sz w:val="32"/>
          <w:szCs w:val="32"/>
          <w:rtl/>
          <w:lang w:bidi="ar-DZ"/>
        </w:rPr>
        <w:t>إحدى</w:t>
      </w:r>
      <w:r>
        <w:rPr>
          <w:rFonts w:hint="cs"/>
          <w:sz w:val="32"/>
          <w:szCs w:val="32"/>
          <w:rtl/>
          <w:lang w:bidi="ar-DZ"/>
        </w:rPr>
        <w:t xml:space="preserve"> </w:t>
      </w:r>
      <w:r w:rsidR="009C2FB3">
        <w:rPr>
          <w:rFonts w:hint="cs"/>
          <w:sz w:val="32"/>
          <w:szCs w:val="32"/>
          <w:rtl/>
          <w:lang w:bidi="ar-DZ"/>
        </w:rPr>
        <w:t>الأجهزة</w:t>
      </w:r>
      <w:r>
        <w:rPr>
          <w:rFonts w:hint="cs"/>
          <w:sz w:val="32"/>
          <w:szCs w:val="32"/>
          <w:rtl/>
          <w:lang w:bidi="ar-DZ"/>
        </w:rPr>
        <w:t xml:space="preserve"> المهمة </w:t>
      </w:r>
      <w:r w:rsidR="009C2FB3">
        <w:rPr>
          <w:rFonts w:hint="cs"/>
          <w:sz w:val="32"/>
          <w:szCs w:val="32"/>
          <w:rtl/>
          <w:lang w:bidi="ar-DZ"/>
        </w:rPr>
        <w:t>للأمم</w:t>
      </w:r>
      <w:r>
        <w:rPr>
          <w:rFonts w:hint="cs"/>
          <w:sz w:val="32"/>
          <w:szCs w:val="32"/>
          <w:rtl/>
          <w:lang w:bidi="ar-DZ"/>
        </w:rPr>
        <w:t xml:space="preserve"> المتحدة تتميز بسلطة حل النزاعات بين الدول.</w:t>
      </w:r>
    </w:p>
    <w:p w:rsidR="0058345A" w:rsidRDefault="0058345A"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w:t>
      </w:r>
    </w:p>
    <w:p w:rsidR="0058345A" w:rsidRDefault="0058345A" w:rsidP="007A4F00">
      <w:pPr>
        <w:bidi/>
        <w:spacing w:line="360" w:lineRule="auto"/>
        <w:jc w:val="both"/>
        <w:rPr>
          <w:color w:val="000000" w:themeColor="text1"/>
          <w:sz w:val="24"/>
          <w:szCs w:val="24"/>
          <w:rtl/>
          <w:lang w:bidi="ar-DZ"/>
        </w:rPr>
      </w:pPr>
      <w:r>
        <w:rPr>
          <w:rFonts w:hint="cs"/>
          <w:color w:val="000000" w:themeColor="text1"/>
          <w:sz w:val="24"/>
          <w:szCs w:val="24"/>
          <w:rtl/>
          <w:lang w:bidi="ar-DZ"/>
        </w:rPr>
        <w:t xml:space="preserve">1-سامح جابر البلتاجي حماية المدنيين في زمن النزاعات المسلحة ، الجريمة </w:t>
      </w:r>
      <w:r>
        <w:rPr>
          <w:color w:val="000000" w:themeColor="text1"/>
          <w:sz w:val="24"/>
          <w:szCs w:val="24"/>
          <w:rtl/>
          <w:lang w:bidi="ar-DZ"/>
        </w:rPr>
        <w:t>–</w:t>
      </w:r>
      <w:r>
        <w:rPr>
          <w:rFonts w:hint="cs"/>
          <w:color w:val="000000" w:themeColor="text1"/>
          <w:sz w:val="24"/>
          <w:szCs w:val="24"/>
          <w:rtl/>
          <w:lang w:bidi="ar-DZ"/>
        </w:rPr>
        <w:t xml:space="preserve"> آليات الحماية ، دار الفكر الجامعي </w:t>
      </w:r>
      <w:r w:rsidR="009C2FB3">
        <w:rPr>
          <w:rFonts w:hint="cs"/>
          <w:color w:val="000000" w:themeColor="text1"/>
          <w:sz w:val="24"/>
          <w:szCs w:val="24"/>
          <w:rtl/>
          <w:lang w:bidi="ar-DZ"/>
        </w:rPr>
        <w:t>الإسكندرية</w:t>
      </w:r>
      <w:r>
        <w:rPr>
          <w:rFonts w:hint="cs"/>
          <w:color w:val="000000" w:themeColor="text1"/>
          <w:sz w:val="24"/>
          <w:szCs w:val="24"/>
          <w:rtl/>
          <w:lang w:bidi="ar-DZ"/>
        </w:rPr>
        <w:t xml:space="preserve"> الطبعة </w:t>
      </w:r>
      <w:r w:rsidR="009C2FB3">
        <w:rPr>
          <w:rFonts w:hint="cs"/>
          <w:color w:val="000000" w:themeColor="text1"/>
          <w:sz w:val="24"/>
          <w:szCs w:val="24"/>
          <w:rtl/>
          <w:lang w:bidi="ar-DZ"/>
        </w:rPr>
        <w:t>الأولى</w:t>
      </w:r>
      <w:r>
        <w:rPr>
          <w:rFonts w:hint="cs"/>
          <w:color w:val="000000" w:themeColor="text1"/>
          <w:sz w:val="24"/>
          <w:szCs w:val="24"/>
          <w:rtl/>
          <w:lang w:bidi="ar-DZ"/>
        </w:rPr>
        <w:t xml:space="preserve"> 2007 ص 137 </w:t>
      </w:r>
      <w:r w:rsidR="00055034">
        <w:rPr>
          <w:rFonts w:hint="cs"/>
          <w:color w:val="000000" w:themeColor="text1"/>
          <w:sz w:val="24"/>
          <w:szCs w:val="24"/>
          <w:rtl/>
          <w:lang w:bidi="ar-DZ"/>
        </w:rPr>
        <w:t>.</w:t>
      </w:r>
    </w:p>
    <w:p w:rsidR="0058345A" w:rsidRPr="0058345A" w:rsidRDefault="00FF44B0" w:rsidP="007A4F00">
      <w:pPr>
        <w:bidi/>
        <w:spacing w:line="360" w:lineRule="auto"/>
        <w:jc w:val="both"/>
        <w:rPr>
          <w:color w:val="000000" w:themeColor="text1"/>
          <w:sz w:val="24"/>
          <w:szCs w:val="24"/>
          <w:rtl/>
          <w:lang w:bidi="ar-DZ"/>
        </w:rPr>
      </w:pPr>
      <w:r>
        <w:rPr>
          <w:rFonts w:hint="cs"/>
          <w:color w:val="000000" w:themeColor="text1"/>
          <w:sz w:val="24"/>
          <w:szCs w:val="24"/>
          <w:rtl/>
          <w:lang w:bidi="ar-DZ"/>
        </w:rPr>
        <w:t>2- المادتا</w:t>
      </w:r>
      <w:r w:rsidR="0058345A">
        <w:rPr>
          <w:rFonts w:hint="cs"/>
          <w:color w:val="000000" w:themeColor="text1"/>
          <w:sz w:val="24"/>
          <w:szCs w:val="24"/>
          <w:rtl/>
          <w:lang w:bidi="ar-DZ"/>
        </w:rPr>
        <w:t xml:space="preserve">ن (01 </w:t>
      </w:r>
      <w:r w:rsidR="0058345A">
        <w:rPr>
          <w:color w:val="000000" w:themeColor="text1"/>
          <w:sz w:val="24"/>
          <w:szCs w:val="24"/>
          <w:rtl/>
          <w:lang w:bidi="ar-DZ"/>
        </w:rPr>
        <w:t>–</w:t>
      </w:r>
      <w:r w:rsidR="0058345A">
        <w:rPr>
          <w:rFonts w:hint="cs"/>
          <w:color w:val="000000" w:themeColor="text1"/>
          <w:sz w:val="24"/>
          <w:szCs w:val="24"/>
          <w:rtl/>
          <w:lang w:bidi="ar-DZ"/>
        </w:rPr>
        <w:t xml:space="preserve"> 17 ) من نظام روما </w:t>
      </w:r>
      <w:r w:rsidR="009C2FB3">
        <w:rPr>
          <w:rFonts w:hint="cs"/>
          <w:color w:val="000000" w:themeColor="text1"/>
          <w:sz w:val="24"/>
          <w:szCs w:val="24"/>
          <w:rtl/>
          <w:lang w:bidi="ar-DZ"/>
        </w:rPr>
        <w:t>الأساسي</w:t>
      </w:r>
      <w:r w:rsidR="0058345A">
        <w:rPr>
          <w:rFonts w:hint="cs"/>
          <w:color w:val="000000" w:themeColor="text1"/>
          <w:sz w:val="24"/>
          <w:szCs w:val="24"/>
          <w:rtl/>
          <w:lang w:bidi="ar-DZ"/>
        </w:rPr>
        <w:t xml:space="preserve"> </w:t>
      </w:r>
      <w:r w:rsidR="00055034">
        <w:rPr>
          <w:rFonts w:hint="cs"/>
          <w:color w:val="000000" w:themeColor="text1"/>
          <w:sz w:val="24"/>
          <w:szCs w:val="24"/>
          <w:rtl/>
          <w:lang w:bidi="ar-DZ"/>
        </w:rPr>
        <w:t>.</w:t>
      </w:r>
    </w:p>
    <w:p w:rsidR="005C0BC5" w:rsidRPr="00F81726" w:rsidRDefault="009E257B" w:rsidP="007A4F00">
      <w:pPr>
        <w:bidi/>
        <w:spacing w:line="360" w:lineRule="auto"/>
        <w:jc w:val="both"/>
        <w:rPr>
          <w:sz w:val="32"/>
          <w:szCs w:val="32"/>
          <w:rtl/>
          <w:lang w:bidi="ar-DZ"/>
        </w:rPr>
      </w:pPr>
      <w:r>
        <w:rPr>
          <w:rFonts w:hint="cs"/>
          <w:sz w:val="32"/>
          <w:szCs w:val="32"/>
          <w:rtl/>
          <w:lang w:bidi="ar-DZ"/>
        </w:rPr>
        <w:lastRenderedPageBreak/>
        <w:t>وقد اعتبرت</w:t>
      </w:r>
      <w:r w:rsidR="0041686E">
        <w:rPr>
          <w:rFonts w:hint="cs"/>
          <w:sz w:val="32"/>
          <w:szCs w:val="32"/>
          <w:rtl/>
          <w:lang w:bidi="ar-DZ"/>
        </w:rPr>
        <w:t xml:space="preserve"> المحكمة الجنائية الدولية </w:t>
      </w:r>
      <w:r w:rsidR="009C2FB3">
        <w:rPr>
          <w:rFonts w:hint="cs"/>
          <w:sz w:val="32"/>
          <w:szCs w:val="32"/>
          <w:rtl/>
          <w:lang w:bidi="ar-DZ"/>
        </w:rPr>
        <w:t>الأفعال</w:t>
      </w:r>
      <w:r w:rsidR="0041686E">
        <w:rPr>
          <w:rFonts w:hint="cs"/>
          <w:sz w:val="32"/>
          <w:szCs w:val="32"/>
          <w:rtl/>
          <w:lang w:bidi="ar-DZ"/>
        </w:rPr>
        <w:t xml:space="preserve"> التي يرتكبها القادة و </w:t>
      </w:r>
      <w:r w:rsidR="009C2FB3">
        <w:rPr>
          <w:rFonts w:hint="cs"/>
          <w:sz w:val="32"/>
          <w:szCs w:val="32"/>
          <w:rtl/>
          <w:lang w:bidi="ar-DZ"/>
        </w:rPr>
        <w:t>المسئولين</w:t>
      </w:r>
      <w:r w:rsidR="0041686E">
        <w:rPr>
          <w:rFonts w:hint="cs"/>
          <w:sz w:val="32"/>
          <w:szCs w:val="32"/>
          <w:rtl/>
          <w:lang w:bidi="ar-DZ"/>
        </w:rPr>
        <w:t xml:space="preserve"> الحربيين و المتمثلة في تجنيد </w:t>
      </w:r>
      <w:r w:rsidR="009C2FB3">
        <w:rPr>
          <w:rFonts w:hint="cs"/>
          <w:sz w:val="32"/>
          <w:szCs w:val="32"/>
          <w:rtl/>
          <w:lang w:bidi="ar-DZ"/>
        </w:rPr>
        <w:t>الأطفال</w:t>
      </w:r>
      <w:r w:rsidR="0041686E">
        <w:rPr>
          <w:rFonts w:hint="cs"/>
          <w:sz w:val="32"/>
          <w:szCs w:val="32"/>
          <w:rtl/>
          <w:lang w:bidi="ar-DZ"/>
        </w:rPr>
        <w:t xml:space="preserve"> في النزاعات المسلحة من بين </w:t>
      </w:r>
      <w:r w:rsidR="009C2FB3">
        <w:rPr>
          <w:rFonts w:hint="cs"/>
          <w:sz w:val="32"/>
          <w:szCs w:val="32"/>
          <w:rtl/>
          <w:lang w:bidi="ar-DZ"/>
        </w:rPr>
        <w:t>الأفعال</w:t>
      </w:r>
      <w:r w:rsidR="0041686E">
        <w:rPr>
          <w:rFonts w:hint="cs"/>
          <w:sz w:val="32"/>
          <w:szCs w:val="32"/>
          <w:rtl/>
          <w:lang w:bidi="ar-DZ"/>
        </w:rPr>
        <w:t xml:space="preserve"> التي </w:t>
      </w:r>
      <w:r w:rsidR="009C2FB3">
        <w:rPr>
          <w:rFonts w:hint="cs"/>
          <w:sz w:val="32"/>
          <w:szCs w:val="32"/>
          <w:rtl/>
          <w:lang w:bidi="ar-DZ"/>
        </w:rPr>
        <w:t>أدرجت</w:t>
      </w:r>
      <w:r>
        <w:rPr>
          <w:rFonts w:hint="cs"/>
          <w:sz w:val="32"/>
          <w:szCs w:val="32"/>
          <w:rtl/>
          <w:lang w:bidi="ar-DZ"/>
        </w:rPr>
        <w:t xml:space="preserve"> ضمن قائمة اختصاصها، و</w:t>
      </w:r>
      <w:r w:rsidR="0076647A">
        <w:rPr>
          <w:rFonts w:hint="cs"/>
          <w:sz w:val="32"/>
          <w:szCs w:val="32"/>
          <w:rtl/>
          <w:lang w:bidi="ar-DZ"/>
        </w:rPr>
        <w:t>و</w:t>
      </w:r>
      <w:r>
        <w:rPr>
          <w:rFonts w:hint="cs"/>
          <w:sz w:val="32"/>
          <w:szCs w:val="32"/>
          <w:rtl/>
          <w:lang w:bidi="ar-DZ"/>
        </w:rPr>
        <w:t>صفتها</w:t>
      </w:r>
      <w:r w:rsidR="0041686E">
        <w:rPr>
          <w:rFonts w:hint="cs"/>
          <w:sz w:val="32"/>
          <w:szCs w:val="32"/>
          <w:rtl/>
          <w:lang w:bidi="ar-DZ"/>
        </w:rPr>
        <w:t xml:space="preserve"> جريمة</w:t>
      </w:r>
      <w:r>
        <w:rPr>
          <w:rFonts w:hint="cs"/>
          <w:sz w:val="32"/>
          <w:szCs w:val="32"/>
          <w:rtl/>
          <w:lang w:bidi="ar-DZ"/>
        </w:rPr>
        <w:t xml:space="preserve"> حرب يستوجب </w:t>
      </w:r>
      <w:r w:rsidR="0041686E">
        <w:rPr>
          <w:rFonts w:hint="cs"/>
          <w:sz w:val="32"/>
          <w:szCs w:val="32"/>
          <w:rtl/>
          <w:lang w:bidi="ar-DZ"/>
        </w:rPr>
        <w:t xml:space="preserve"> لقيامها </w:t>
      </w:r>
      <w:r w:rsidR="00B57BE7">
        <w:rPr>
          <w:rFonts w:hint="cs"/>
          <w:sz w:val="32"/>
          <w:szCs w:val="32"/>
          <w:rtl/>
          <w:lang w:bidi="ar-DZ"/>
        </w:rPr>
        <w:t xml:space="preserve">توافر </w:t>
      </w:r>
      <w:r w:rsidR="009C2FB3">
        <w:rPr>
          <w:rFonts w:hint="cs"/>
          <w:sz w:val="32"/>
          <w:szCs w:val="32"/>
          <w:rtl/>
          <w:lang w:bidi="ar-DZ"/>
        </w:rPr>
        <w:t>أركانها</w:t>
      </w:r>
      <w:r>
        <w:rPr>
          <w:rFonts w:hint="cs"/>
          <w:sz w:val="32"/>
          <w:szCs w:val="32"/>
          <w:rtl/>
          <w:lang w:bidi="ar-DZ"/>
        </w:rPr>
        <w:t>،و</w:t>
      </w:r>
      <w:r w:rsidR="00B57BE7">
        <w:rPr>
          <w:rFonts w:hint="cs"/>
          <w:sz w:val="32"/>
          <w:szCs w:val="32"/>
          <w:rtl/>
          <w:lang w:bidi="ar-DZ"/>
        </w:rPr>
        <w:t xml:space="preserve"> المتمثلة في قيام مرتكبيها بتجنيد شخص </w:t>
      </w:r>
      <w:r w:rsidR="009C2FB3">
        <w:rPr>
          <w:rFonts w:hint="cs"/>
          <w:sz w:val="32"/>
          <w:szCs w:val="32"/>
          <w:rtl/>
          <w:lang w:bidi="ar-DZ"/>
        </w:rPr>
        <w:t>أو</w:t>
      </w:r>
      <w:r w:rsidR="00B57BE7">
        <w:rPr>
          <w:rFonts w:hint="cs"/>
          <w:sz w:val="32"/>
          <w:szCs w:val="32"/>
          <w:rtl/>
          <w:lang w:bidi="ar-DZ"/>
        </w:rPr>
        <w:t xml:space="preserve"> </w:t>
      </w:r>
      <w:r w:rsidR="009C2FB3">
        <w:rPr>
          <w:rFonts w:hint="cs"/>
          <w:sz w:val="32"/>
          <w:szCs w:val="32"/>
          <w:rtl/>
          <w:lang w:bidi="ar-DZ"/>
        </w:rPr>
        <w:t>أكثر</w:t>
      </w:r>
      <w:r w:rsidR="00B57BE7">
        <w:rPr>
          <w:rFonts w:hint="cs"/>
          <w:sz w:val="32"/>
          <w:szCs w:val="32"/>
          <w:rtl/>
          <w:lang w:bidi="ar-DZ"/>
        </w:rPr>
        <w:t xml:space="preserve"> ممن هم دون الخامسة عشرة في القوات المسلحة الوطنية </w:t>
      </w:r>
      <w:r w:rsidR="009C2FB3">
        <w:rPr>
          <w:rFonts w:hint="cs"/>
          <w:sz w:val="32"/>
          <w:szCs w:val="32"/>
          <w:rtl/>
          <w:lang w:bidi="ar-DZ"/>
        </w:rPr>
        <w:t>أو</w:t>
      </w:r>
      <w:r w:rsidR="00B57BE7">
        <w:rPr>
          <w:rFonts w:hint="cs"/>
          <w:sz w:val="32"/>
          <w:szCs w:val="32"/>
          <w:rtl/>
          <w:lang w:bidi="ar-DZ"/>
        </w:rPr>
        <w:t xml:space="preserve"> </w:t>
      </w:r>
      <w:r w:rsidR="009C2FB3">
        <w:rPr>
          <w:rFonts w:hint="cs"/>
          <w:sz w:val="32"/>
          <w:szCs w:val="32"/>
          <w:rtl/>
          <w:lang w:bidi="ar-DZ"/>
        </w:rPr>
        <w:t>بضمهم إليها</w:t>
      </w:r>
      <w:r w:rsidR="00B57BE7">
        <w:rPr>
          <w:rFonts w:hint="cs"/>
          <w:sz w:val="32"/>
          <w:szCs w:val="32"/>
          <w:rtl/>
          <w:lang w:bidi="ar-DZ"/>
        </w:rPr>
        <w:t xml:space="preserve"> </w:t>
      </w:r>
      <w:r w:rsidR="009C2FB3">
        <w:rPr>
          <w:rFonts w:hint="cs"/>
          <w:sz w:val="32"/>
          <w:szCs w:val="32"/>
          <w:rtl/>
          <w:lang w:bidi="ar-DZ"/>
        </w:rPr>
        <w:t>أو</w:t>
      </w:r>
      <w:r w:rsidR="00B57BE7">
        <w:rPr>
          <w:rFonts w:hint="cs"/>
          <w:sz w:val="32"/>
          <w:szCs w:val="32"/>
          <w:rtl/>
          <w:lang w:bidi="ar-DZ"/>
        </w:rPr>
        <w:t xml:space="preserve"> يستخدمهم للمشاركة بصورة فعلية في </w:t>
      </w:r>
      <w:r w:rsidR="009C2FB3">
        <w:rPr>
          <w:rFonts w:hint="cs"/>
          <w:sz w:val="32"/>
          <w:szCs w:val="32"/>
          <w:rtl/>
          <w:lang w:bidi="ar-DZ"/>
        </w:rPr>
        <w:t>الأعمال</w:t>
      </w:r>
      <w:r w:rsidR="00B57BE7">
        <w:rPr>
          <w:rFonts w:hint="cs"/>
          <w:sz w:val="32"/>
          <w:szCs w:val="32"/>
          <w:rtl/>
          <w:lang w:bidi="ar-DZ"/>
        </w:rPr>
        <w:t xml:space="preserve"> الحربية ،وهو يعلم </w:t>
      </w:r>
      <w:r w:rsidR="009C2FB3">
        <w:rPr>
          <w:rFonts w:hint="cs"/>
          <w:sz w:val="32"/>
          <w:szCs w:val="32"/>
          <w:rtl/>
          <w:lang w:bidi="ar-DZ"/>
        </w:rPr>
        <w:t>أو</w:t>
      </w:r>
      <w:r w:rsidR="00B57BE7">
        <w:rPr>
          <w:rFonts w:hint="cs"/>
          <w:sz w:val="32"/>
          <w:szCs w:val="32"/>
          <w:rtl/>
          <w:lang w:bidi="ar-DZ"/>
        </w:rPr>
        <w:t xml:space="preserve"> يفترض علمه في </w:t>
      </w:r>
      <w:r w:rsidR="009C2FB3">
        <w:rPr>
          <w:rFonts w:hint="cs"/>
          <w:sz w:val="32"/>
          <w:szCs w:val="32"/>
          <w:rtl/>
          <w:lang w:bidi="ar-DZ"/>
        </w:rPr>
        <w:t>أنهم</w:t>
      </w:r>
      <w:r w:rsidR="00B57BE7">
        <w:rPr>
          <w:rFonts w:hint="cs"/>
          <w:sz w:val="32"/>
          <w:szCs w:val="32"/>
          <w:rtl/>
          <w:lang w:bidi="ar-DZ"/>
        </w:rPr>
        <w:t xml:space="preserve"> في هذه السن .</w:t>
      </w:r>
    </w:p>
    <w:p w:rsidR="005C0BC5" w:rsidRPr="00441184" w:rsidRDefault="00B57BE7" w:rsidP="007A4F00">
      <w:pPr>
        <w:bidi/>
        <w:spacing w:line="360" w:lineRule="auto"/>
        <w:jc w:val="both"/>
        <w:rPr>
          <w:b/>
          <w:bCs/>
          <w:sz w:val="32"/>
          <w:szCs w:val="32"/>
          <w:rtl/>
          <w:lang w:bidi="ar-DZ"/>
        </w:rPr>
      </w:pPr>
      <w:r w:rsidRPr="00441184">
        <w:rPr>
          <w:rFonts w:hint="cs"/>
          <w:b/>
          <w:bCs/>
          <w:sz w:val="32"/>
          <w:szCs w:val="32"/>
          <w:rtl/>
          <w:lang w:bidi="ar-DZ"/>
        </w:rPr>
        <w:t xml:space="preserve">الفرع </w:t>
      </w:r>
      <w:r w:rsidR="00906526" w:rsidRPr="00441184">
        <w:rPr>
          <w:rFonts w:hint="cs"/>
          <w:b/>
          <w:bCs/>
          <w:sz w:val="32"/>
          <w:szCs w:val="32"/>
          <w:rtl/>
          <w:lang w:bidi="ar-DZ"/>
        </w:rPr>
        <w:t>الثاني:</w:t>
      </w:r>
      <w:r w:rsidRPr="00441184">
        <w:rPr>
          <w:rFonts w:hint="cs"/>
          <w:b/>
          <w:bCs/>
          <w:sz w:val="32"/>
          <w:szCs w:val="32"/>
          <w:rtl/>
          <w:lang w:bidi="ar-DZ"/>
        </w:rPr>
        <w:t xml:space="preserve">اختصاص المحكمة الجنائية الدولية </w:t>
      </w:r>
    </w:p>
    <w:p w:rsidR="005C0BC5" w:rsidRPr="00B57BE7" w:rsidRDefault="00B57BE7" w:rsidP="007A4F00">
      <w:pPr>
        <w:bidi/>
        <w:spacing w:line="360" w:lineRule="auto"/>
        <w:jc w:val="both"/>
        <w:rPr>
          <w:sz w:val="32"/>
          <w:szCs w:val="32"/>
          <w:rtl/>
          <w:lang w:bidi="ar-DZ"/>
        </w:rPr>
      </w:pPr>
      <w:r>
        <w:rPr>
          <w:rFonts w:hint="cs"/>
          <w:sz w:val="32"/>
          <w:szCs w:val="32"/>
          <w:rtl/>
          <w:lang w:bidi="ar-DZ"/>
        </w:rPr>
        <w:t>لقد حضرت المادة</w:t>
      </w:r>
      <w:r w:rsidR="00906526">
        <w:rPr>
          <w:rFonts w:hint="cs"/>
          <w:sz w:val="32"/>
          <w:szCs w:val="32"/>
          <w:rtl/>
          <w:lang w:bidi="ar-DZ"/>
        </w:rPr>
        <w:t xml:space="preserve"> (26)من الوثيقة الثانية لنظ</w:t>
      </w:r>
      <w:r>
        <w:rPr>
          <w:rFonts w:hint="cs"/>
          <w:sz w:val="32"/>
          <w:szCs w:val="32"/>
          <w:rtl/>
          <w:lang w:bidi="ar-DZ"/>
        </w:rPr>
        <w:t xml:space="preserve">ام روما </w:t>
      </w:r>
      <w:r w:rsidR="009C2FB3">
        <w:rPr>
          <w:rFonts w:hint="cs"/>
          <w:sz w:val="32"/>
          <w:szCs w:val="32"/>
          <w:rtl/>
          <w:lang w:bidi="ar-DZ"/>
        </w:rPr>
        <w:t>الأساسي</w:t>
      </w:r>
      <w:r>
        <w:rPr>
          <w:rFonts w:hint="cs"/>
          <w:sz w:val="32"/>
          <w:szCs w:val="32"/>
          <w:rtl/>
          <w:lang w:bidi="ar-DZ"/>
        </w:rPr>
        <w:t xml:space="preserve"> ظاهرة تجنيد </w:t>
      </w:r>
      <w:r w:rsidR="009C2FB3">
        <w:rPr>
          <w:rFonts w:hint="cs"/>
          <w:sz w:val="32"/>
          <w:szCs w:val="32"/>
          <w:rtl/>
          <w:lang w:bidi="ar-DZ"/>
        </w:rPr>
        <w:t>الأطفال</w:t>
      </w:r>
      <w:r>
        <w:rPr>
          <w:rFonts w:hint="cs"/>
          <w:sz w:val="32"/>
          <w:szCs w:val="32"/>
          <w:rtl/>
          <w:lang w:bidi="ar-DZ"/>
        </w:rPr>
        <w:t xml:space="preserve"> في النزاعات المسلحة</w:t>
      </w:r>
      <w:r w:rsidR="00906526">
        <w:rPr>
          <w:rFonts w:hint="cs"/>
          <w:sz w:val="32"/>
          <w:szCs w:val="32"/>
          <w:rtl/>
          <w:lang w:bidi="ar-DZ"/>
        </w:rPr>
        <w:t>،</w:t>
      </w:r>
      <w:r>
        <w:rPr>
          <w:rFonts w:hint="cs"/>
          <w:sz w:val="32"/>
          <w:szCs w:val="32"/>
          <w:rtl/>
          <w:lang w:bidi="ar-DZ"/>
        </w:rPr>
        <w:t xml:space="preserve"> ممن هم دون الخامسة عشرة من العمر</w:t>
      </w:r>
      <w:r w:rsidR="00906526">
        <w:rPr>
          <w:rFonts w:hint="cs"/>
          <w:sz w:val="32"/>
          <w:szCs w:val="32"/>
          <w:rtl/>
          <w:lang w:bidi="ar-DZ"/>
        </w:rPr>
        <w:t>،</w:t>
      </w:r>
      <w:r>
        <w:rPr>
          <w:rFonts w:hint="cs"/>
          <w:sz w:val="32"/>
          <w:szCs w:val="32"/>
          <w:rtl/>
          <w:lang w:bidi="ar-DZ"/>
        </w:rPr>
        <w:t xml:space="preserve"> </w:t>
      </w:r>
      <w:r w:rsidR="009C2FB3">
        <w:rPr>
          <w:rFonts w:hint="cs"/>
          <w:sz w:val="32"/>
          <w:szCs w:val="32"/>
          <w:rtl/>
          <w:lang w:bidi="ar-DZ"/>
        </w:rPr>
        <w:t>إلزاميا</w:t>
      </w:r>
      <w:r>
        <w:rPr>
          <w:rFonts w:hint="cs"/>
          <w:sz w:val="32"/>
          <w:szCs w:val="32"/>
          <w:rtl/>
          <w:lang w:bidi="ar-DZ"/>
        </w:rPr>
        <w:t xml:space="preserve"> </w:t>
      </w:r>
      <w:r w:rsidR="009C2FB3">
        <w:rPr>
          <w:rFonts w:hint="cs"/>
          <w:sz w:val="32"/>
          <w:szCs w:val="32"/>
          <w:rtl/>
          <w:lang w:bidi="ar-DZ"/>
        </w:rPr>
        <w:t>أو</w:t>
      </w:r>
      <w:r>
        <w:rPr>
          <w:rFonts w:hint="cs"/>
          <w:sz w:val="32"/>
          <w:szCs w:val="32"/>
          <w:rtl/>
          <w:lang w:bidi="ar-DZ"/>
        </w:rPr>
        <w:t xml:space="preserve"> طوعيا </w:t>
      </w:r>
      <w:r w:rsidR="009C2FB3">
        <w:rPr>
          <w:rFonts w:hint="cs"/>
          <w:sz w:val="32"/>
          <w:szCs w:val="32"/>
          <w:rtl/>
          <w:lang w:bidi="ar-DZ"/>
        </w:rPr>
        <w:t>أو</w:t>
      </w:r>
      <w:r>
        <w:rPr>
          <w:rFonts w:hint="cs"/>
          <w:sz w:val="32"/>
          <w:szCs w:val="32"/>
          <w:rtl/>
          <w:lang w:bidi="ar-DZ"/>
        </w:rPr>
        <w:t xml:space="preserve"> استخدامهم للمشاركة</w:t>
      </w:r>
      <w:r w:rsidR="002E3BA6">
        <w:rPr>
          <w:rFonts w:hint="cs"/>
          <w:sz w:val="32"/>
          <w:szCs w:val="32"/>
          <w:rtl/>
          <w:lang w:bidi="ar-DZ"/>
        </w:rPr>
        <w:t xml:space="preserve"> فعليا في </w:t>
      </w:r>
      <w:r w:rsidR="009C2FB3">
        <w:rPr>
          <w:rFonts w:hint="cs"/>
          <w:sz w:val="32"/>
          <w:szCs w:val="32"/>
          <w:rtl/>
          <w:lang w:bidi="ar-DZ"/>
        </w:rPr>
        <w:t>الأعمال</w:t>
      </w:r>
      <w:r w:rsidR="00055034">
        <w:rPr>
          <w:rFonts w:hint="cs"/>
          <w:sz w:val="32"/>
          <w:szCs w:val="32"/>
          <w:rtl/>
          <w:lang w:bidi="ar-DZ"/>
        </w:rPr>
        <w:t xml:space="preserve"> الحربية</w:t>
      </w:r>
      <w:r w:rsidR="0058345A">
        <w:rPr>
          <w:rFonts w:hint="cs"/>
          <w:sz w:val="32"/>
          <w:szCs w:val="32"/>
          <w:rtl/>
          <w:lang w:bidi="ar-DZ"/>
        </w:rPr>
        <w:t xml:space="preserve">.(1) </w:t>
      </w:r>
    </w:p>
    <w:p w:rsidR="0058345A" w:rsidRDefault="002E3BA6" w:rsidP="007A4F00">
      <w:pPr>
        <w:bidi/>
        <w:spacing w:line="360" w:lineRule="auto"/>
        <w:jc w:val="both"/>
        <w:rPr>
          <w:sz w:val="32"/>
          <w:szCs w:val="32"/>
          <w:rtl/>
          <w:lang w:bidi="ar-DZ"/>
        </w:rPr>
      </w:pPr>
      <w:r>
        <w:rPr>
          <w:rFonts w:hint="cs"/>
          <w:sz w:val="32"/>
          <w:szCs w:val="32"/>
          <w:rtl/>
          <w:lang w:bidi="ar-DZ"/>
        </w:rPr>
        <w:t xml:space="preserve">بالرجوع </w:t>
      </w:r>
      <w:r w:rsidR="009C2FB3">
        <w:rPr>
          <w:rFonts w:hint="cs"/>
          <w:sz w:val="32"/>
          <w:szCs w:val="32"/>
          <w:rtl/>
          <w:lang w:bidi="ar-DZ"/>
        </w:rPr>
        <w:t>إلى</w:t>
      </w:r>
      <w:r>
        <w:rPr>
          <w:rFonts w:hint="cs"/>
          <w:sz w:val="32"/>
          <w:szCs w:val="32"/>
          <w:rtl/>
          <w:lang w:bidi="ar-DZ"/>
        </w:rPr>
        <w:t xml:space="preserve"> مدلول المادة نجد </w:t>
      </w:r>
      <w:r w:rsidR="009C2FB3">
        <w:rPr>
          <w:rFonts w:hint="cs"/>
          <w:sz w:val="32"/>
          <w:szCs w:val="32"/>
          <w:rtl/>
          <w:lang w:bidi="ar-DZ"/>
        </w:rPr>
        <w:t>أن</w:t>
      </w:r>
      <w:r>
        <w:rPr>
          <w:rFonts w:hint="cs"/>
          <w:sz w:val="32"/>
          <w:szCs w:val="32"/>
          <w:rtl/>
          <w:lang w:bidi="ar-DZ"/>
        </w:rPr>
        <w:t xml:space="preserve"> تجنيد </w:t>
      </w:r>
      <w:r w:rsidR="009C2FB3">
        <w:rPr>
          <w:rFonts w:hint="cs"/>
          <w:sz w:val="32"/>
          <w:szCs w:val="32"/>
          <w:rtl/>
          <w:lang w:bidi="ar-DZ"/>
        </w:rPr>
        <w:t>الأطفال</w:t>
      </w:r>
      <w:r>
        <w:rPr>
          <w:rFonts w:hint="cs"/>
          <w:sz w:val="32"/>
          <w:szCs w:val="32"/>
          <w:rtl/>
          <w:lang w:bidi="ar-DZ"/>
        </w:rPr>
        <w:t xml:space="preserve"> دون الخامسة عشرة يعتبر جريمة حرب تدخل ضمن اختصاص المحكمة الجنائية الدولية ولا يمكن </w:t>
      </w:r>
      <w:r w:rsidR="00906526">
        <w:rPr>
          <w:rFonts w:hint="cs"/>
          <w:sz w:val="32"/>
          <w:szCs w:val="32"/>
          <w:rtl/>
          <w:lang w:bidi="ar-DZ"/>
        </w:rPr>
        <w:t>لمرتكبها</w:t>
      </w:r>
      <w:r>
        <w:rPr>
          <w:rFonts w:hint="cs"/>
          <w:sz w:val="32"/>
          <w:szCs w:val="32"/>
          <w:rtl/>
          <w:lang w:bidi="ar-DZ"/>
        </w:rPr>
        <w:t xml:space="preserve"> </w:t>
      </w:r>
      <w:r w:rsidR="009C2FB3">
        <w:rPr>
          <w:rFonts w:hint="cs"/>
          <w:sz w:val="32"/>
          <w:szCs w:val="32"/>
          <w:rtl/>
          <w:lang w:bidi="ar-DZ"/>
        </w:rPr>
        <w:t xml:space="preserve"> الإفلات</w:t>
      </w:r>
      <w:r w:rsidR="00906526">
        <w:rPr>
          <w:rFonts w:hint="cs"/>
          <w:sz w:val="32"/>
          <w:szCs w:val="32"/>
          <w:rtl/>
          <w:lang w:bidi="ar-DZ"/>
        </w:rPr>
        <w:t xml:space="preserve"> من العقاب </w:t>
      </w:r>
      <w:r>
        <w:rPr>
          <w:rFonts w:hint="cs"/>
          <w:sz w:val="32"/>
          <w:szCs w:val="32"/>
          <w:rtl/>
          <w:lang w:bidi="ar-DZ"/>
        </w:rPr>
        <w:t>وذلك</w:t>
      </w:r>
      <w:r w:rsidR="00906526">
        <w:rPr>
          <w:rFonts w:hint="cs"/>
          <w:sz w:val="32"/>
          <w:szCs w:val="32"/>
          <w:rtl/>
          <w:lang w:bidi="ar-DZ"/>
        </w:rPr>
        <w:t xml:space="preserve"> </w:t>
      </w:r>
      <w:r>
        <w:rPr>
          <w:rFonts w:hint="cs"/>
          <w:sz w:val="32"/>
          <w:szCs w:val="32"/>
          <w:rtl/>
          <w:lang w:bidi="ar-DZ"/>
        </w:rPr>
        <w:t xml:space="preserve">منذ سريان النظام </w:t>
      </w:r>
      <w:r w:rsidR="009C2FB3">
        <w:rPr>
          <w:rFonts w:hint="cs"/>
          <w:sz w:val="32"/>
          <w:szCs w:val="32"/>
          <w:rtl/>
          <w:lang w:bidi="ar-DZ"/>
        </w:rPr>
        <w:t>الأساسي</w:t>
      </w:r>
      <w:r>
        <w:rPr>
          <w:rFonts w:hint="cs"/>
          <w:sz w:val="32"/>
          <w:szCs w:val="32"/>
          <w:rtl/>
          <w:lang w:bidi="ar-DZ"/>
        </w:rPr>
        <w:t xml:space="preserve"> </w:t>
      </w:r>
      <w:r w:rsidR="00906526">
        <w:rPr>
          <w:rFonts w:hint="cs"/>
          <w:sz w:val="32"/>
          <w:szCs w:val="32"/>
          <w:rtl/>
          <w:lang w:bidi="ar-DZ"/>
        </w:rPr>
        <w:t>للمحكمة ،</w:t>
      </w:r>
      <w:r>
        <w:rPr>
          <w:rFonts w:hint="cs"/>
          <w:sz w:val="32"/>
          <w:szCs w:val="32"/>
          <w:rtl/>
          <w:lang w:bidi="ar-DZ"/>
        </w:rPr>
        <w:t xml:space="preserve">فقد نظرت المحكمة الجنائية الدولية في العديد من قضايا الجرائم المرتكبة خلال النزاع المسلح والتي </w:t>
      </w:r>
      <w:r w:rsidR="00271A8C">
        <w:rPr>
          <w:rFonts w:hint="cs"/>
          <w:sz w:val="32"/>
          <w:szCs w:val="32"/>
          <w:rtl/>
          <w:lang w:bidi="ar-DZ"/>
        </w:rPr>
        <w:t xml:space="preserve">تمثل بصورة جلية جانبا مهما من  </w:t>
      </w:r>
      <w:r>
        <w:rPr>
          <w:rFonts w:hint="cs"/>
          <w:sz w:val="32"/>
          <w:szCs w:val="32"/>
          <w:rtl/>
          <w:lang w:bidi="ar-DZ"/>
        </w:rPr>
        <w:t>جوانب</w:t>
      </w:r>
      <w:r w:rsidR="00271A8C">
        <w:rPr>
          <w:rFonts w:hint="cs"/>
          <w:sz w:val="32"/>
          <w:szCs w:val="32"/>
          <w:rtl/>
          <w:lang w:bidi="ar-DZ"/>
        </w:rPr>
        <w:t xml:space="preserve"> لوائح الصادرة عن المحكمة الجنائية الدولية في جمهورية الكونغو </w:t>
      </w:r>
      <w:r w:rsidR="009C2FB3">
        <w:rPr>
          <w:rFonts w:hint="cs"/>
          <w:sz w:val="32"/>
          <w:szCs w:val="32"/>
          <w:rtl/>
          <w:lang w:bidi="ar-DZ"/>
        </w:rPr>
        <w:t>الديمقراطية</w:t>
      </w:r>
      <w:r w:rsidR="0076647A">
        <w:rPr>
          <w:rFonts w:hint="cs"/>
          <w:sz w:val="32"/>
          <w:szCs w:val="32"/>
          <w:rtl/>
          <w:lang w:bidi="ar-DZ"/>
        </w:rPr>
        <w:t xml:space="preserve"> </w:t>
      </w:r>
      <w:r w:rsidR="00F14CA5">
        <w:rPr>
          <w:rFonts w:hint="cs"/>
          <w:sz w:val="32"/>
          <w:szCs w:val="32"/>
          <w:rtl/>
          <w:lang w:bidi="ar-DZ"/>
        </w:rPr>
        <w:t>وأوغندا</w:t>
      </w:r>
      <w:r w:rsidR="0058345A">
        <w:rPr>
          <w:rFonts w:hint="cs"/>
          <w:sz w:val="32"/>
          <w:szCs w:val="32"/>
          <w:rtl/>
          <w:lang w:bidi="ar-DZ"/>
        </w:rPr>
        <w:t xml:space="preserve"> </w:t>
      </w:r>
      <w:r w:rsidR="00271A8C">
        <w:rPr>
          <w:rFonts w:hint="cs"/>
          <w:sz w:val="32"/>
          <w:szCs w:val="32"/>
          <w:rtl/>
          <w:lang w:bidi="ar-DZ"/>
        </w:rPr>
        <w:t xml:space="preserve"> </w:t>
      </w:r>
      <w:r w:rsidR="0058345A">
        <w:rPr>
          <w:rFonts w:hint="cs"/>
          <w:sz w:val="32"/>
          <w:szCs w:val="32"/>
          <w:rtl/>
          <w:lang w:bidi="ar-DZ"/>
        </w:rPr>
        <w:t xml:space="preserve">(2) </w:t>
      </w:r>
      <w:r w:rsidR="00271A8C">
        <w:rPr>
          <w:rFonts w:hint="cs"/>
          <w:sz w:val="32"/>
          <w:szCs w:val="32"/>
          <w:rtl/>
          <w:lang w:bidi="ar-DZ"/>
        </w:rPr>
        <w:t xml:space="preserve">،وجمهورية </w:t>
      </w:r>
      <w:r w:rsidR="009C2FB3">
        <w:rPr>
          <w:rFonts w:hint="cs"/>
          <w:sz w:val="32"/>
          <w:szCs w:val="32"/>
          <w:rtl/>
          <w:lang w:bidi="ar-DZ"/>
        </w:rPr>
        <w:t>إفريقيا</w:t>
      </w:r>
      <w:r w:rsidR="00271A8C">
        <w:rPr>
          <w:rFonts w:hint="cs"/>
          <w:sz w:val="32"/>
          <w:szCs w:val="32"/>
          <w:rtl/>
          <w:lang w:bidi="ar-DZ"/>
        </w:rPr>
        <w:t xml:space="preserve"> الوسطى ،ولعل ابرز القضايا التي نضر</w:t>
      </w:r>
      <w:r w:rsidR="009C2FB3">
        <w:rPr>
          <w:rFonts w:hint="cs"/>
          <w:sz w:val="32"/>
          <w:szCs w:val="32"/>
          <w:rtl/>
          <w:lang w:bidi="ar-DZ"/>
        </w:rPr>
        <w:t>ت فيها المحكمة بهذا الخصوص كق</w:t>
      </w:r>
      <w:r w:rsidR="00271A8C">
        <w:rPr>
          <w:rFonts w:hint="cs"/>
          <w:sz w:val="32"/>
          <w:szCs w:val="32"/>
          <w:rtl/>
          <w:lang w:bidi="ar-DZ"/>
        </w:rPr>
        <w:t>ضية توماس لوبنغا ديلو</w:t>
      </w:r>
      <w:r w:rsidR="00906526">
        <w:rPr>
          <w:rFonts w:hint="cs"/>
          <w:sz w:val="32"/>
          <w:szCs w:val="32"/>
          <w:rtl/>
          <w:lang w:bidi="ar-DZ"/>
        </w:rPr>
        <w:t xml:space="preserve"> </w:t>
      </w:r>
      <w:r w:rsidR="00271A8C">
        <w:rPr>
          <w:rFonts w:hint="cs"/>
          <w:sz w:val="32"/>
          <w:szCs w:val="32"/>
          <w:rtl/>
          <w:lang w:bidi="ar-DZ"/>
        </w:rPr>
        <w:t>وهو احد</w:t>
      </w:r>
      <w:r w:rsidR="009C2FB3">
        <w:rPr>
          <w:rFonts w:hint="cs"/>
          <w:sz w:val="32"/>
          <w:szCs w:val="32"/>
          <w:rtl/>
          <w:lang w:bidi="ar-DZ"/>
        </w:rPr>
        <w:t xml:space="preserve"> </w:t>
      </w:r>
      <w:r w:rsidR="00271A8C">
        <w:rPr>
          <w:rFonts w:hint="cs"/>
          <w:sz w:val="32"/>
          <w:szCs w:val="32"/>
          <w:rtl/>
          <w:lang w:bidi="ar-DZ"/>
        </w:rPr>
        <w:t>ب</w:t>
      </w:r>
      <w:r w:rsidR="009C2FB3">
        <w:rPr>
          <w:rFonts w:hint="cs"/>
          <w:sz w:val="32"/>
          <w:szCs w:val="32"/>
          <w:rtl/>
          <w:lang w:bidi="ar-DZ"/>
        </w:rPr>
        <w:t>ا</w:t>
      </w:r>
      <w:r w:rsidR="00271A8C">
        <w:rPr>
          <w:rFonts w:hint="cs"/>
          <w:sz w:val="32"/>
          <w:szCs w:val="32"/>
          <w:rtl/>
          <w:lang w:bidi="ar-DZ"/>
        </w:rPr>
        <w:t xml:space="preserve">رونات الحرب من شرقي جمهورية الكونغو </w:t>
      </w:r>
      <w:r w:rsidR="009C2FB3">
        <w:rPr>
          <w:rFonts w:hint="cs"/>
          <w:sz w:val="32"/>
          <w:szCs w:val="32"/>
          <w:rtl/>
          <w:lang w:bidi="ar-DZ"/>
        </w:rPr>
        <w:t>الديمقراطية</w:t>
      </w:r>
      <w:r w:rsidR="00271A8C">
        <w:rPr>
          <w:rFonts w:hint="cs"/>
          <w:sz w:val="32"/>
          <w:szCs w:val="32"/>
          <w:rtl/>
          <w:lang w:bidi="ar-DZ"/>
        </w:rPr>
        <w:t xml:space="preserve"> ،وجد انه مذنب في جرائم تجنيد </w:t>
      </w:r>
      <w:r w:rsidR="009C2FB3">
        <w:rPr>
          <w:rFonts w:hint="cs"/>
          <w:sz w:val="32"/>
          <w:szCs w:val="32"/>
          <w:rtl/>
          <w:lang w:bidi="ar-DZ"/>
        </w:rPr>
        <w:t>الأطفال</w:t>
      </w:r>
      <w:r w:rsidR="00271A8C">
        <w:rPr>
          <w:rFonts w:hint="cs"/>
          <w:sz w:val="32"/>
          <w:szCs w:val="32"/>
          <w:rtl/>
          <w:lang w:bidi="ar-DZ"/>
        </w:rPr>
        <w:t xml:space="preserve"> و استخدام </w:t>
      </w:r>
      <w:r w:rsidR="009C2FB3">
        <w:rPr>
          <w:rFonts w:hint="cs"/>
          <w:sz w:val="32"/>
          <w:szCs w:val="32"/>
          <w:rtl/>
          <w:lang w:bidi="ar-DZ"/>
        </w:rPr>
        <w:t>الأطفال</w:t>
      </w:r>
      <w:r w:rsidR="00271A8C">
        <w:rPr>
          <w:rFonts w:hint="cs"/>
          <w:sz w:val="32"/>
          <w:szCs w:val="32"/>
          <w:rtl/>
          <w:lang w:bidi="ar-DZ"/>
        </w:rPr>
        <w:t xml:space="preserve"> الجنود دون الخامسة عشرة في نزاع ايتوري في الفترة من 2002 </w:t>
      </w:r>
      <w:r w:rsidR="009C2FB3">
        <w:rPr>
          <w:rFonts w:hint="cs"/>
          <w:sz w:val="32"/>
          <w:szCs w:val="32"/>
          <w:rtl/>
          <w:lang w:bidi="ar-DZ"/>
        </w:rPr>
        <w:t>إلى</w:t>
      </w:r>
      <w:r w:rsidR="00271A8C">
        <w:rPr>
          <w:rFonts w:hint="cs"/>
          <w:sz w:val="32"/>
          <w:szCs w:val="32"/>
          <w:rtl/>
          <w:lang w:bidi="ar-DZ"/>
        </w:rPr>
        <w:t xml:space="preserve">  2003 </w:t>
      </w:r>
      <w:r w:rsidR="00D361D6">
        <w:rPr>
          <w:rFonts w:hint="cs"/>
          <w:sz w:val="32"/>
          <w:szCs w:val="32"/>
          <w:rtl/>
          <w:lang w:bidi="ar-DZ"/>
        </w:rPr>
        <w:t>.</w:t>
      </w:r>
      <w:r>
        <w:rPr>
          <w:rFonts w:hint="cs"/>
          <w:sz w:val="32"/>
          <w:szCs w:val="32"/>
          <w:rtl/>
          <w:lang w:bidi="ar-DZ"/>
        </w:rPr>
        <w:t xml:space="preserve">  </w:t>
      </w:r>
    </w:p>
    <w:p w:rsidR="0058345A" w:rsidRDefault="0058345A"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w:t>
      </w:r>
    </w:p>
    <w:p w:rsidR="0058345A" w:rsidRDefault="0058345A" w:rsidP="007A4F00">
      <w:pPr>
        <w:pStyle w:val="a3"/>
        <w:bidi/>
        <w:spacing w:line="360" w:lineRule="auto"/>
        <w:jc w:val="both"/>
        <w:rPr>
          <w:sz w:val="24"/>
          <w:szCs w:val="24"/>
          <w:rtl/>
          <w:lang w:bidi="ar-DZ"/>
        </w:rPr>
      </w:pPr>
      <w:r>
        <w:rPr>
          <w:rFonts w:hint="cs"/>
          <w:sz w:val="24"/>
          <w:szCs w:val="24"/>
          <w:rtl/>
          <w:lang w:bidi="ar-DZ"/>
        </w:rPr>
        <w:t xml:space="preserve">1-المادة (26) الوثيقة رقم </w:t>
      </w:r>
      <w:r w:rsidR="009A5446">
        <w:rPr>
          <w:rFonts w:hint="cs"/>
          <w:sz w:val="24"/>
          <w:szCs w:val="24"/>
          <w:rtl/>
          <w:lang w:bidi="ar-DZ"/>
        </w:rPr>
        <w:t>02،</w:t>
      </w:r>
      <w:r>
        <w:rPr>
          <w:rFonts w:hint="cs"/>
          <w:sz w:val="24"/>
          <w:szCs w:val="24"/>
          <w:rtl/>
          <w:lang w:bidi="ar-DZ"/>
        </w:rPr>
        <w:t xml:space="preserve"> الفقرة (أ) النظام </w:t>
      </w:r>
      <w:r w:rsidR="009C2FB3">
        <w:rPr>
          <w:rFonts w:hint="cs"/>
          <w:sz w:val="24"/>
          <w:szCs w:val="24"/>
          <w:rtl/>
          <w:lang w:bidi="ar-DZ"/>
        </w:rPr>
        <w:t>الأساسي</w:t>
      </w:r>
      <w:r>
        <w:rPr>
          <w:rFonts w:hint="cs"/>
          <w:sz w:val="24"/>
          <w:szCs w:val="24"/>
          <w:rtl/>
          <w:lang w:bidi="ar-DZ"/>
        </w:rPr>
        <w:t xml:space="preserve"> المحكمة الجنائية الدولية</w:t>
      </w:r>
      <w:r w:rsidR="00055034">
        <w:rPr>
          <w:rFonts w:hint="cs"/>
          <w:sz w:val="24"/>
          <w:szCs w:val="24"/>
          <w:rtl/>
          <w:lang w:bidi="ar-DZ"/>
        </w:rPr>
        <w:t>.</w:t>
      </w:r>
      <w:r>
        <w:rPr>
          <w:rFonts w:hint="cs"/>
          <w:sz w:val="24"/>
          <w:szCs w:val="24"/>
          <w:rtl/>
          <w:lang w:bidi="ar-DZ"/>
        </w:rPr>
        <w:t xml:space="preserve"> </w:t>
      </w:r>
    </w:p>
    <w:p w:rsidR="0058345A" w:rsidRPr="0058345A" w:rsidRDefault="0058345A" w:rsidP="007A4F00">
      <w:pPr>
        <w:pStyle w:val="a3"/>
        <w:bidi/>
        <w:spacing w:line="360" w:lineRule="auto"/>
        <w:jc w:val="both"/>
        <w:rPr>
          <w:sz w:val="24"/>
          <w:szCs w:val="24"/>
          <w:rtl/>
          <w:lang w:bidi="ar-DZ"/>
        </w:rPr>
      </w:pPr>
      <w:r>
        <w:rPr>
          <w:rFonts w:hint="cs"/>
          <w:sz w:val="24"/>
          <w:szCs w:val="24"/>
          <w:rtl/>
          <w:lang w:bidi="ar-DZ"/>
        </w:rPr>
        <w:t xml:space="preserve">2- قام جيش الرب </w:t>
      </w:r>
      <w:r w:rsidR="00F14CA5">
        <w:rPr>
          <w:rFonts w:hint="cs"/>
          <w:sz w:val="24"/>
          <w:szCs w:val="24"/>
          <w:rtl/>
          <w:lang w:bidi="ar-DZ"/>
        </w:rPr>
        <w:t>بأوغندا</w:t>
      </w:r>
      <w:r>
        <w:rPr>
          <w:rFonts w:hint="cs"/>
          <w:sz w:val="24"/>
          <w:szCs w:val="24"/>
          <w:rtl/>
          <w:lang w:bidi="ar-DZ"/>
        </w:rPr>
        <w:t xml:space="preserve"> بعمليات ضد القوات الحكومية </w:t>
      </w:r>
      <w:r w:rsidR="009C2FB3">
        <w:rPr>
          <w:rFonts w:hint="cs"/>
          <w:sz w:val="24"/>
          <w:szCs w:val="24"/>
          <w:rtl/>
          <w:lang w:bidi="ar-DZ"/>
        </w:rPr>
        <w:t>الأوغندية</w:t>
      </w:r>
      <w:r>
        <w:rPr>
          <w:rFonts w:hint="cs"/>
          <w:sz w:val="24"/>
          <w:szCs w:val="24"/>
          <w:rtl/>
          <w:lang w:bidi="ar-DZ"/>
        </w:rPr>
        <w:t xml:space="preserve"> منذ عام 1987 نظم ما</w:t>
      </w:r>
      <w:r w:rsidR="009C2FB3">
        <w:rPr>
          <w:rFonts w:hint="cs"/>
          <w:sz w:val="24"/>
          <w:szCs w:val="24"/>
          <w:rtl/>
          <w:lang w:bidi="ar-DZ"/>
        </w:rPr>
        <w:t xml:space="preserve"> </w:t>
      </w:r>
      <w:r>
        <w:rPr>
          <w:rFonts w:hint="cs"/>
          <w:sz w:val="24"/>
          <w:szCs w:val="24"/>
          <w:rtl/>
          <w:lang w:bidi="ar-DZ"/>
        </w:rPr>
        <w:t xml:space="preserve">يقارب 80          من عدد </w:t>
      </w:r>
      <w:r w:rsidR="009C2FB3">
        <w:rPr>
          <w:rFonts w:hint="cs"/>
          <w:sz w:val="24"/>
          <w:szCs w:val="24"/>
          <w:rtl/>
          <w:lang w:bidi="ar-DZ"/>
        </w:rPr>
        <w:t>أعضائه</w:t>
      </w:r>
      <w:r>
        <w:rPr>
          <w:rFonts w:hint="cs"/>
          <w:sz w:val="24"/>
          <w:szCs w:val="24"/>
          <w:rtl/>
          <w:lang w:bidi="ar-DZ"/>
        </w:rPr>
        <w:t xml:space="preserve"> </w:t>
      </w:r>
      <w:r w:rsidR="009C2FB3">
        <w:rPr>
          <w:rFonts w:hint="cs"/>
          <w:sz w:val="24"/>
          <w:szCs w:val="24"/>
          <w:rtl/>
          <w:lang w:bidi="ar-DZ"/>
        </w:rPr>
        <w:t>أطفال</w:t>
      </w:r>
      <w:r>
        <w:rPr>
          <w:rFonts w:hint="cs"/>
          <w:sz w:val="24"/>
          <w:szCs w:val="24"/>
          <w:rtl/>
          <w:lang w:bidi="ar-DZ"/>
        </w:rPr>
        <w:t xml:space="preserve"> حيث تقوم هذه المجموعات بالهجوم على القرى و المدن الحدودية و تقوم بالنهب و خطف </w:t>
      </w:r>
      <w:r w:rsidR="009C2FB3">
        <w:rPr>
          <w:rFonts w:hint="cs"/>
          <w:sz w:val="24"/>
          <w:szCs w:val="24"/>
          <w:rtl/>
          <w:lang w:bidi="ar-DZ"/>
        </w:rPr>
        <w:t>الأطفال</w:t>
      </w:r>
      <w:r>
        <w:rPr>
          <w:rFonts w:hint="cs"/>
          <w:sz w:val="24"/>
          <w:szCs w:val="24"/>
          <w:rtl/>
          <w:lang w:bidi="ar-DZ"/>
        </w:rPr>
        <w:t xml:space="preserve"> الذين تتراوح </w:t>
      </w:r>
      <w:r w:rsidR="009C2FB3">
        <w:rPr>
          <w:rFonts w:hint="cs"/>
          <w:sz w:val="24"/>
          <w:szCs w:val="24"/>
          <w:rtl/>
          <w:lang w:bidi="ar-DZ"/>
        </w:rPr>
        <w:t>أعمارهم</w:t>
      </w:r>
      <w:r>
        <w:rPr>
          <w:rFonts w:hint="cs"/>
          <w:sz w:val="24"/>
          <w:szCs w:val="24"/>
          <w:rtl/>
          <w:lang w:bidi="ar-DZ"/>
        </w:rPr>
        <w:t xml:space="preserve"> من سبعة سنوات و </w:t>
      </w:r>
      <w:r w:rsidR="009C2FB3">
        <w:rPr>
          <w:rFonts w:hint="cs"/>
          <w:sz w:val="24"/>
          <w:szCs w:val="24"/>
          <w:rtl/>
          <w:lang w:bidi="ar-DZ"/>
        </w:rPr>
        <w:t>ضمهم</w:t>
      </w:r>
      <w:r>
        <w:rPr>
          <w:rFonts w:hint="cs"/>
          <w:sz w:val="24"/>
          <w:szCs w:val="24"/>
          <w:rtl/>
          <w:lang w:bidi="ar-DZ"/>
        </w:rPr>
        <w:t xml:space="preserve"> </w:t>
      </w:r>
      <w:r w:rsidR="009C2FB3">
        <w:rPr>
          <w:rFonts w:hint="cs"/>
          <w:sz w:val="24"/>
          <w:szCs w:val="24"/>
          <w:rtl/>
          <w:lang w:bidi="ar-DZ"/>
        </w:rPr>
        <w:t>إلى</w:t>
      </w:r>
      <w:r>
        <w:rPr>
          <w:rFonts w:hint="cs"/>
          <w:sz w:val="24"/>
          <w:szCs w:val="24"/>
          <w:rtl/>
          <w:lang w:bidi="ar-DZ"/>
        </w:rPr>
        <w:t xml:space="preserve"> معسكراتهم</w:t>
      </w:r>
    </w:p>
    <w:p w:rsidR="005C0BC5" w:rsidRPr="00D361D6" w:rsidRDefault="00763370" w:rsidP="007A4F00">
      <w:pPr>
        <w:bidi/>
        <w:spacing w:line="360" w:lineRule="auto"/>
        <w:jc w:val="both"/>
        <w:rPr>
          <w:sz w:val="32"/>
          <w:szCs w:val="32"/>
          <w:rtl/>
          <w:lang w:bidi="ar-DZ"/>
        </w:rPr>
      </w:pPr>
      <w:r>
        <w:rPr>
          <w:rFonts w:hint="cs"/>
          <w:sz w:val="32"/>
          <w:szCs w:val="32"/>
          <w:rtl/>
          <w:lang w:bidi="ar-DZ"/>
        </w:rPr>
        <w:lastRenderedPageBreak/>
        <w:t xml:space="preserve">وبالرغم من </w:t>
      </w:r>
      <w:r w:rsidR="009C2FB3">
        <w:rPr>
          <w:rFonts w:hint="cs"/>
          <w:sz w:val="32"/>
          <w:szCs w:val="32"/>
          <w:rtl/>
          <w:lang w:bidi="ar-DZ"/>
        </w:rPr>
        <w:t>أن</w:t>
      </w:r>
      <w:r>
        <w:rPr>
          <w:rFonts w:hint="cs"/>
          <w:sz w:val="32"/>
          <w:szCs w:val="32"/>
          <w:rtl/>
          <w:lang w:bidi="ar-DZ"/>
        </w:rPr>
        <w:t xml:space="preserve"> </w:t>
      </w:r>
      <w:r w:rsidR="009C2FB3">
        <w:rPr>
          <w:rFonts w:hint="cs"/>
          <w:sz w:val="32"/>
          <w:szCs w:val="32"/>
          <w:rtl/>
          <w:lang w:bidi="ar-DZ"/>
        </w:rPr>
        <w:t>الأمر</w:t>
      </w:r>
      <w:r>
        <w:rPr>
          <w:rFonts w:hint="cs"/>
          <w:sz w:val="32"/>
          <w:szCs w:val="32"/>
          <w:rtl/>
          <w:lang w:bidi="ar-DZ"/>
        </w:rPr>
        <w:t xml:space="preserve">  مازال ينطوي على عدد قليل من القضايا المختارة على المستوي الدولي</w:t>
      </w:r>
      <w:r w:rsidR="00906526">
        <w:rPr>
          <w:rFonts w:hint="cs"/>
          <w:sz w:val="32"/>
          <w:szCs w:val="32"/>
          <w:rtl/>
          <w:lang w:bidi="ar-DZ"/>
        </w:rPr>
        <w:t>،</w:t>
      </w:r>
      <w:r>
        <w:rPr>
          <w:rFonts w:hint="cs"/>
          <w:sz w:val="32"/>
          <w:szCs w:val="32"/>
          <w:rtl/>
          <w:lang w:bidi="ar-DZ"/>
        </w:rPr>
        <w:t xml:space="preserve"> </w:t>
      </w:r>
      <w:r w:rsidR="009C2FB3">
        <w:rPr>
          <w:rFonts w:hint="cs"/>
          <w:sz w:val="32"/>
          <w:szCs w:val="32"/>
          <w:rtl/>
          <w:lang w:bidi="ar-DZ"/>
        </w:rPr>
        <w:t>إلا</w:t>
      </w:r>
      <w:r>
        <w:rPr>
          <w:rFonts w:hint="cs"/>
          <w:sz w:val="32"/>
          <w:szCs w:val="32"/>
          <w:rtl/>
          <w:lang w:bidi="ar-DZ"/>
        </w:rPr>
        <w:t xml:space="preserve"> </w:t>
      </w:r>
      <w:r w:rsidR="009C2FB3">
        <w:rPr>
          <w:rFonts w:hint="cs"/>
          <w:sz w:val="32"/>
          <w:szCs w:val="32"/>
          <w:rtl/>
          <w:lang w:bidi="ar-DZ"/>
        </w:rPr>
        <w:t>أنها</w:t>
      </w:r>
      <w:r>
        <w:rPr>
          <w:rFonts w:hint="cs"/>
          <w:sz w:val="32"/>
          <w:szCs w:val="32"/>
          <w:rtl/>
          <w:lang w:bidi="ar-DZ"/>
        </w:rPr>
        <w:t xml:space="preserve"> </w:t>
      </w:r>
      <w:r w:rsidR="00173567">
        <w:rPr>
          <w:rFonts w:hint="cs"/>
          <w:sz w:val="32"/>
          <w:szCs w:val="32"/>
          <w:rtl/>
          <w:lang w:bidi="ar-DZ"/>
        </w:rPr>
        <w:t xml:space="preserve">بعثت </w:t>
      </w:r>
      <w:r w:rsidR="009C2FB3">
        <w:rPr>
          <w:rFonts w:hint="cs"/>
          <w:sz w:val="32"/>
          <w:szCs w:val="32"/>
          <w:rtl/>
          <w:lang w:bidi="ar-DZ"/>
        </w:rPr>
        <w:t>بإشارة</w:t>
      </w:r>
      <w:r w:rsidR="00173567">
        <w:rPr>
          <w:rFonts w:hint="cs"/>
          <w:sz w:val="32"/>
          <w:szCs w:val="32"/>
          <w:rtl/>
          <w:lang w:bidi="ar-DZ"/>
        </w:rPr>
        <w:t xml:space="preserve"> التحذير الضرورية و </w:t>
      </w:r>
      <w:r w:rsidR="009C2FB3">
        <w:rPr>
          <w:rFonts w:hint="cs"/>
          <w:sz w:val="32"/>
          <w:szCs w:val="32"/>
          <w:rtl/>
          <w:lang w:bidi="ar-DZ"/>
        </w:rPr>
        <w:t>أصبحت</w:t>
      </w:r>
      <w:r w:rsidR="00173567">
        <w:rPr>
          <w:rFonts w:hint="cs"/>
          <w:sz w:val="32"/>
          <w:szCs w:val="32"/>
          <w:rtl/>
          <w:lang w:bidi="ar-DZ"/>
        </w:rPr>
        <w:t xml:space="preserve"> بمثابة رادع مفيد</w:t>
      </w:r>
      <w:r w:rsidR="00F14CA5">
        <w:rPr>
          <w:rFonts w:hint="cs"/>
          <w:sz w:val="32"/>
          <w:szCs w:val="32"/>
          <w:rtl/>
          <w:lang w:bidi="ar-DZ"/>
        </w:rPr>
        <w:t xml:space="preserve"> ضد</w:t>
      </w:r>
      <w:r w:rsidR="00173567">
        <w:rPr>
          <w:rFonts w:hint="cs"/>
          <w:sz w:val="32"/>
          <w:szCs w:val="32"/>
          <w:rtl/>
          <w:lang w:bidi="ar-DZ"/>
        </w:rPr>
        <w:t xml:space="preserve"> تجنيد </w:t>
      </w:r>
      <w:r w:rsidR="009C2FB3">
        <w:rPr>
          <w:rFonts w:hint="cs"/>
          <w:sz w:val="32"/>
          <w:szCs w:val="32"/>
          <w:rtl/>
          <w:lang w:bidi="ar-DZ"/>
        </w:rPr>
        <w:t>الأطفال</w:t>
      </w:r>
      <w:r w:rsidR="00173567">
        <w:rPr>
          <w:rFonts w:hint="cs"/>
          <w:sz w:val="32"/>
          <w:szCs w:val="32"/>
          <w:rtl/>
          <w:lang w:bidi="ar-DZ"/>
        </w:rPr>
        <w:t xml:space="preserve"> في النزاعات المسلحة ، وقد كانت محاكمة لوبانغا هي القضية </w:t>
      </w:r>
      <w:r w:rsidR="009C2FB3">
        <w:rPr>
          <w:rFonts w:hint="cs"/>
          <w:sz w:val="32"/>
          <w:szCs w:val="32"/>
          <w:rtl/>
          <w:lang w:bidi="ar-DZ"/>
        </w:rPr>
        <w:t>الأولى</w:t>
      </w:r>
      <w:r w:rsidR="00CA1983">
        <w:rPr>
          <w:rFonts w:hint="cs"/>
          <w:sz w:val="32"/>
          <w:szCs w:val="32"/>
          <w:rtl/>
          <w:lang w:bidi="ar-DZ"/>
        </w:rPr>
        <w:t xml:space="preserve"> المعروضة </w:t>
      </w:r>
      <w:r w:rsidR="009C2FB3">
        <w:rPr>
          <w:rFonts w:hint="cs"/>
          <w:sz w:val="32"/>
          <w:szCs w:val="32"/>
          <w:rtl/>
          <w:lang w:bidi="ar-DZ"/>
        </w:rPr>
        <w:t>أمام</w:t>
      </w:r>
      <w:r w:rsidR="00CA1983">
        <w:rPr>
          <w:rFonts w:hint="cs"/>
          <w:sz w:val="32"/>
          <w:szCs w:val="32"/>
          <w:rtl/>
          <w:lang w:bidi="ar-DZ"/>
        </w:rPr>
        <w:t xml:space="preserve"> المحكمة التي</w:t>
      </w:r>
      <w:r w:rsidR="00F14CA5">
        <w:rPr>
          <w:rFonts w:hint="cs"/>
          <w:sz w:val="32"/>
          <w:szCs w:val="32"/>
          <w:rtl/>
          <w:lang w:bidi="ar-DZ"/>
        </w:rPr>
        <w:t xml:space="preserve"> </w:t>
      </w:r>
      <w:r w:rsidR="00CA1983">
        <w:rPr>
          <w:rFonts w:hint="cs"/>
          <w:sz w:val="32"/>
          <w:szCs w:val="32"/>
          <w:rtl/>
          <w:lang w:bidi="ar-DZ"/>
        </w:rPr>
        <w:t xml:space="preserve">من المرجح </w:t>
      </w:r>
      <w:r w:rsidR="00F14CA5">
        <w:rPr>
          <w:rFonts w:hint="cs"/>
          <w:sz w:val="32"/>
          <w:szCs w:val="32"/>
          <w:rtl/>
          <w:lang w:bidi="ar-DZ"/>
        </w:rPr>
        <w:t>أن</w:t>
      </w:r>
      <w:r w:rsidR="00CA1983">
        <w:rPr>
          <w:rFonts w:hint="cs"/>
          <w:sz w:val="32"/>
          <w:szCs w:val="32"/>
          <w:rtl/>
          <w:lang w:bidi="ar-DZ"/>
        </w:rPr>
        <w:t xml:space="preserve"> يكتمل النظر فيها،</w:t>
      </w:r>
      <w:r w:rsidR="009C2FB3">
        <w:rPr>
          <w:rFonts w:hint="cs"/>
          <w:sz w:val="32"/>
          <w:szCs w:val="32"/>
          <w:rtl/>
          <w:lang w:bidi="ar-DZ"/>
        </w:rPr>
        <w:t>إضافة</w:t>
      </w:r>
      <w:r w:rsidR="00CA1983">
        <w:rPr>
          <w:rFonts w:hint="cs"/>
          <w:sz w:val="32"/>
          <w:szCs w:val="32"/>
          <w:rtl/>
          <w:lang w:bidi="ar-DZ"/>
        </w:rPr>
        <w:t xml:space="preserve"> </w:t>
      </w:r>
      <w:r w:rsidR="00F14CA5">
        <w:rPr>
          <w:rFonts w:hint="cs"/>
          <w:sz w:val="32"/>
          <w:szCs w:val="32"/>
          <w:rtl/>
          <w:lang w:bidi="ar-DZ"/>
        </w:rPr>
        <w:t>إلى</w:t>
      </w:r>
      <w:r w:rsidR="00CA1983">
        <w:rPr>
          <w:rFonts w:hint="cs"/>
          <w:sz w:val="32"/>
          <w:szCs w:val="32"/>
          <w:rtl/>
          <w:lang w:bidi="ar-DZ"/>
        </w:rPr>
        <w:t xml:space="preserve"> قضايا جيرمين كاتنغا وماثيو نيجو دجولو شوي (جمهورية </w:t>
      </w:r>
      <w:r w:rsidR="00F14CA5">
        <w:rPr>
          <w:rFonts w:hint="cs"/>
          <w:sz w:val="32"/>
          <w:szCs w:val="32"/>
          <w:rtl/>
          <w:lang w:bidi="ar-DZ"/>
        </w:rPr>
        <w:t>الكونغو</w:t>
      </w:r>
      <w:r w:rsidR="00CA1983">
        <w:rPr>
          <w:rFonts w:hint="cs"/>
          <w:sz w:val="32"/>
          <w:szCs w:val="32"/>
          <w:rtl/>
          <w:lang w:bidi="ar-DZ"/>
        </w:rPr>
        <w:t xml:space="preserve"> </w:t>
      </w:r>
      <w:r w:rsidR="00F14CA5">
        <w:rPr>
          <w:rFonts w:hint="cs"/>
          <w:sz w:val="32"/>
          <w:szCs w:val="32"/>
          <w:rtl/>
          <w:lang w:bidi="ar-DZ"/>
        </w:rPr>
        <w:t>الديمقراطية</w:t>
      </w:r>
      <w:r w:rsidR="00CA1983">
        <w:rPr>
          <w:rFonts w:hint="cs"/>
          <w:sz w:val="32"/>
          <w:szCs w:val="32"/>
          <w:rtl/>
          <w:lang w:bidi="ar-DZ"/>
        </w:rPr>
        <w:t xml:space="preserve"> )جون بيير</w:t>
      </w:r>
      <w:r w:rsidR="007E1C9B">
        <w:rPr>
          <w:rFonts w:hint="cs"/>
          <w:sz w:val="32"/>
          <w:szCs w:val="32"/>
          <w:rtl/>
          <w:lang w:bidi="ar-DZ"/>
        </w:rPr>
        <w:t>بمبا</w:t>
      </w:r>
      <w:r w:rsidR="00CA1983">
        <w:rPr>
          <w:rFonts w:hint="cs"/>
          <w:sz w:val="32"/>
          <w:szCs w:val="32"/>
          <w:rtl/>
          <w:lang w:bidi="ar-DZ"/>
        </w:rPr>
        <w:t xml:space="preserve"> جمبو</w:t>
      </w:r>
      <w:r w:rsidR="007E1C9B">
        <w:rPr>
          <w:rFonts w:hint="cs"/>
          <w:sz w:val="32"/>
          <w:szCs w:val="32"/>
          <w:rtl/>
          <w:lang w:bidi="ar-DZ"/>
        </w:rPr>
        <w:t xml:space="preserve"> (</w:t>
      </w:r>
      <w:r w:rsidR="00F14CA5">
        <w:rPr>
          <w:rFonts w:hint="cs"/>
          <w:sz w:val="32"/>
          <w:szCs w:val="32"/>
          <w:rtl/>
          <w:lang w:bidi="ar-DZ"/>
        </w:rPr>
        <w:t>لجمهوري</w:t>
      </w:r>
      <w:r w:rsidR="00F14CA5">
        <w:rPr>
          <w:rFonts w:hint="eastAsia"/>
          <w:sz w:val="32"/>
          <w:szCs w:val="32"/>
          <w:rtl/>
          <w:lang w:bidi="ar-DZ"/>
        </w:rPr>
        <w:t>ة</w:t>
      </w:r>
      <w:r w:rsidR="007E1C9B">
        <w:rPr>
          <w:rFonts w:hint="cs"/>
          <w:sz w:val="32"/>
          <w:szCs w:val="32"/>
          <w:rtl/>
          <w:lang w:bidi="ar-DZ"/>
        </w:rPr>
        <w:t xml:space="preserve"> </w:t>
      </w:r>
      <w:r w:rsidR="00F14CA5">
        <w:rPr>
          <w:rFonts w:hint="cs"/>
          <w:sz w:val="32"/>
          <w:szCs w:val="32"/>
          <w:rtl/>
          <w:lang w:bidi="ar-DZ"/>
        </w:rPr>
        <w:t>إفريقيا</w:t>
      </w:r>
      <w:r w:rsidR="007E1C9B">
        <w:rPr>
          <w:rFonts w:hint="cs"/>
          <w:sz w:val="32"/>
          <w:szCs w:val="32"/>
          <w:rtl/>
          <w:lang w:bidi="ar-DZ"/>
        </w:rPr>
        <w:t xml:space="preserve"> الوسطى)جزيف كوني </w:t>
      </w:r>
      <w:r w:rsidR="009C2FB3">
        <w:rPr>
          <w:rFonts w:hint="cs"/>
          <w:sz w:val="32"/>
          <w:szCs w:val="32"/>
          <w:rtl/>
          <w:lang w:bidi="ar-DZ"/>
        </w:rPr>
        <w:t>وآخرون</w:t>
      </w:r>
      <w:r w:rsidR="007E1C9B">
        <w:rPr>
          <w:rFonts w:hint="cs"/>
          <w:sz w:val="32"/>
          <w:szCs w:val="32"/>
          <w:rtl/>
          <w:lang w:bidi="ar-DZ"/>
        </w:rPr>
        <w:t xml:space="preserve"> (</w:t>
      </w:r>
      <w:r w:rsidR="00F14CA5">
        <w:rPr>
          <w:rFonts w:hint="cs"/>
          <w:sz w:val="32"/>
          <w:szCs w:val="32"/>
          <w:rtl/>
          <w:lang w:bidi="ar-DZ"/>
        </w:rPr>
        <w:t>أوغندا</w:t>
      </w:r>
      <w:r w:rsidR="007E1C9B">
        <w:rPr>
          <w:rFonts w:hint="cs"/>
          <w:sz w:val="32"/>
          <w:szCs w:val="32"/>
          <w:rtl/>
          <w:lang w:bidi="ar-DZ"/>
        </w:rPr>
        <w:t>)</w:t>
      </w:r>
      <w:r w:rsidR="00055034">
        <w:rPr>
          <w:rFonts w:hint="cs"/>
          <w:sz w:val="32"/>
          <w:szCs w:val="32"/>
          <w:rtl/>
          <w:lang w:bidi="ar-DZ"/>
        </w:rPr>
        <w:t>.</w:t>
      </w:r>
      <w:r w:rsidR="00CA1983">
        <w:rPr>
          <w:rFonts w:hint="cs"/>
          <w:sz w:val="32"/>
          <w:szCs w:val="32"/>
          <w:rtl/>
          <w:lang w:bidi="ar-DZ"/>
        </w:rPr>
        <w:t xml:space="preserve"> </w:t>
      </w:r>
      <w:r>
        <w:rPr>
          <w:rFonts w:hint="cs"/>
          <w:sz w:val="32"/>
          <w:szCs w:val="32"/>
          <w:rtl/>
          <w:lang w:bidi="ar-DZ"/>
        </w:rPr>
        <w:t xml:space="preserve"> </w:t>
      </w:r>
    </w:p>
    <w:p w:rsidR="005C0BC5" w:rsidRPr="007E1C9B" w:rsidRDefault="007E1C9B" w:rsidP="007A4F00">
      <w:pPr>
        <w:bidi/>
        <w:spacing w:line="360" w:lineRule="auto"/>
        <w:jc w:val="both"/>
        <w:rPr>
          <w:sz w:val="32"/>
          <w:szCs w:val="32"/>
          <w:rtl/>
          <w:lang w:bidi="ar-DZ"/>
        </w:rPr>
      </w:pPr>
      <w:r>
        <w:rPr>
          <w:rFonts w:hint="cs"/>
          <w:sz w:val="32"/>
          <w:szCs w:val="32"/>
          <w:rtl/>
          <w:lang w:bidi="ar-DZ"/>
        </w:rPr>
        <w:t>كما لقيت المحكمة الجنائية الدولية دعما من الممثلة الخاصة بوصفها خبيرا شاهدا في محاكمة</w:t>
      </w:r>
      <w:r w:rsidR="009C2FB3">
        <w:rPr>
          <w:rFonts w:hint="cs"/>
          <w:sz w:val="32"/>
          <w:szCs w:val="32"/>
          <w:rtl/>
          <w:lang w:bidi="ar-DZ"/>
        </w:rPr>
        <w:t xml:space="preserve"> </w:t>
      </w:r>
      <w:r>
        <w:rPr>
          <w:rFonts w:hint="cs"/>
          <w:sz w:val="32"/>
          <w:szCs w:val="32"/>
          <w:rtl/>
          <w:lang w:bidi="ar-DZ"/>
        </w:rPr>
        <w:t>لوبنغا في عام 2008 ح</w:t>
      </w:r>
      <w:r w:rsidR="009C2FB3">
        <w:rPr>
          <w:rFonts w:hint="cs"/>
          <w:sz w:val="32"/>
          <w:szCs w:val="32"/>
          <w:rtl/>
          <w:lang w:bidi="ar-DZ"/>
        </w:rPr>
        <w:t>يث أدلت هذه الأخيرة بشهادتها قا</w:t>
      </w:r>
      <w:r>
        <w:rPr>
          <w:rFonts w:hint="cs"/>
          <w:sz w:val="32"/>
          <w:szCs w:val="32"/>
          <w:rtl/>
          <w:lang w:bidi="ar-DZ"/>
        </w:rPr>
        <w:t>لت:</w:t>
      </w:r>
    </w:p>
    <w:p w:rsidR="005C0BC5" w:rsidRPr="007E1C9B" w:rsidRDefault="007E1C9B" w:rsidP="007A4F00">
      <w:pPr>
        <w:bidi/>
        <w:spacing w:line="360" w:lineRule="auto"/>
        <w:jc w:val="both"/>
        <w:rPr>
          <w:sz w:val="32"/>
          <w:szCs w:val="32"/>
          <w:rtl/>
          <w:lang w:bidi="ar-DZ"/>
        </w:rPr>
      </w:pPr>
      <w:r>
        <w:rPr>
          <w:rFonts w:hint="cs"/>
          <w:sz w:val="32"/>
          <w:szCs w:val="32"/>
          <w:rtl/>
          <w:lang w:bidi="ar-DZ"/>
        </w:rPr>
        <w:t xml:space="preserve">1-التمييز بين التطوع للتجنيد وبين التجنيد </w:t>
      </w:r>
      <w:r w:rsidR="009C2FB3">
        <w:rPr>
          <w:rFonts w:hint="cs"/>
          <w:sz w:val="32"/>
          <w:szCs w:val="32"/>
          <w:rtl/>
          <w:lang w:bidi="ar-DZ"/>
        </w:rPr>
        <w:t>ألقسري</w:t>
      </w:r>
      <w:r>
        <w:rPr>
          <w:rFonts w:hint="cs"/>
          <w:sz w:val="32"/>
          <w:szCs w:val="32"/>
          <w:rtl/>
          <w:lang w:bidi="ar-DZ"/>
        </w:rPr>
        <w:t xml:space="preserve"> هو تمييز بغير معنى في سياق </w:t>
      </w:r>
      <w:r w:rsidR="009C2FB3">
        <w:rPr>
          <w:rFonts w:hint="cs"/>
          <w:sz w:val="32"/>
          <w:szCs w:val="32"/>
          <w:rtl/>
          <w:lang w:bidi="ar-DZ"/>
        </w:rPr>
        <w:t>أي</w:t>
      </w:r>
      <w:r>
        <w:rPr>
          <w:rFonts w:hint="cs"/>
          <w:sz w:val="32"/>
          <w:szCs w:val="32"/>
          <w:rtl/>
          <w:lang w:bidi="ar-DZ"/>
        </w:rPr>
        <w:t xml:space="preserve"> نزاع مسلح ،</w:t>
      </w:r>
      <w:r w:rsidR="009C2FB3">
        <w:rPr>
          <w:rFonts w:hint="cs"/>
          <w:sz w:val="32"/>
          <w:szCs w:val="32"/>
          <w:rtl/>
          <w:lang w:bidi="ar-DZ"/>
        </w:rPr>
        <w:t>لأنه</w:t>
      </w:r>
      <w:r>
        <w:rPr>
          <w:rFonts w:hint="cs"/>
          <w:sz w:val="32"/>
          <w:szCs w:val="32"/>
          <w:rtl/>
          <w:lang w:bidi="ar-DZ"/>
        </w:rPr>
        <w:t xml:space="preserve"> حتى </w:t>
      </w:r>
      <w:r w:rsidR="009C2FB3">
        <w:rPr>
          <w:rFonts w:hint="cs"/>
          <w:sz w:val="32"/>
          <w:szCs w:val="32"/>
          <w:rtl/>
          <w:lang w:bidi="ar-DZ"/>
        </w:rPr>
        <w:t>أكثر</w:t>
      </w:r>
      <w:r>
        <w:rPr>
          <w:rFonts w:hint="cs"/>
          <w:sz w:val="32"/>
          <w:szCs w:val="32"/>
          <w:rtl/>
          <w:lang w:bidi="ar-DZ"/>
        </w:rPr>
        <w:t xml:space="preserve"> </w:t>
      </w:r>
      <w:r w:rsidR="009C2FB3">
        <w:rPr>
          <w:rFonts w:hint="cs"/>
          <w:sz w:val="32"/>
          <w:szCs w:val="32"/>
          <w:rtl/>
          <w:lang w:bidi="ar-DZ"/>
        </w:rPr>
        <w:t>الأعمال</w:t>
      </w:r>
      <w:r>
        <w:rPr>
          <w:rFonts w:hint="cs"/>
          <w:sz w:val="32"/>
          <w:szCs w:val="32"/>
          <w:rtl/>
          <w:lang w:bidi="ar-DZ"/>
        </w:rPr>
        <w:t xml:space="preserve"> التطوعية يمكن </w:t>
      </w:r>
      <w:r w:rsidR="009C2FB3">
        <w:rPr>
          <w:rFonts w:hint="cs"/>
          <w:sz w:val="32"/>
          <w:szCs w:val="32"/>
          <w:rtl/>
          <w:lang w:bidi="ar-DZ"/>
        </w:rPr>
        <w:t>أن</w:t>
      </w:r>
      <w:r>
        <w:rPr>
          <w:rFonts w:hint="cs"/>
          <w:sz w:val="32"/>
          <w:szCs w:val="32"/>
          <w:rtl/>
          <w:lang w:bidi="ar-DZ"/>
        </w:rPr>
        <w:t xml:space="preserve"> تكون مجرد محاولة يائسة للبقاء على قيد الحياة يقدم عليها </w:t>
      </w:r>
      <w:r w:rsidR="009C2FB3">
        <w:rPr>
          <w:rFonts w:hint="cs"/>
          <w:sz w:val="32"/>
          <w:szCs w:val="32"/>
          <w:rtl/>
          <w:lang w:bidi="ar-DZ"/>
        </w:rPr>
        <w:t>الأطفال</w:t>
      </w:r>
      <w:r>
        <w:rPr>
          <w:rFonts w:hint="cs"/>
          <w:sz w:val="32"/>
          <w:szCs w:val="32"/>
          <w:rtl/>
          <w:lang w:bidi="ar-DZ"/>
        </w:rPr>
        <w:t xml:space="preserve"> الذين لا يتاح لهم سوى عدد محدود من الخيارات في سياق الحرب</w:t>
      </w:r>
      <w:r w:rsidR="00055034">
        <w:rPr>
          <w:rFonts w:hint="cs"/>
          <w:sz w:val="32"/>
          <w:szCs w:val="32"/>
          <w:rtl/>
          <w:lang w:bidi="ar-DZ"/>
        </w:rPr>
        <w:t>.</w:t>
      </w:r>
      <w:r>
        <w:rPr>
          <w:rFonts w:hint="cs"/>
          <w:sz w:val="32"/>
          <w:szCs w:val="32"/>
          <w:rtl/>
          <w:lang w:bidi="ar-DZ"/>
        </w:rPr>
        <w:t xml:space="preserve">   </w:t>
      </w:r>
    </w:p>
    <w:p w:rsidR="005C0BC5" w:rsidRPr="007E1C9B" w:rsidRDefault="002C0160" w:rsidP="007A4F00">
      <w:pPr>
        <w:bidi/>
        <w:spacing w:line="360" w:lineRule="auto"/>
        <w:jc w:val="both"/>
        <w:rPr>
          <w:sz w:val="32"/>
          <w:szCs w:val="32"/>
          <w:rtl/>
          <w:lang w:bidi="ar-DZ"/>
        </w:rPr>
      </w:pPr>
      <w:r>
        <w:rPr>
          <w:rFonts w:hint="cs"/>
          <w:sz w:val="32"/>
          <w:szCs w:val="32"/>
          <w:rtl/>
          <w:lang w:bidi="ar-DZ"/>
        </w:rPr>
        <w:t>2-</w:t>
      </w:r>
      <w:r w:rsidR="009A5446">
        <w:rPr>
          <w:rFonts w:hint="cs"/>
          <w:sz w:val="32"/>
          <w:szCs w:val="32"/>
          <w:rtl/>
          <w:lang w:bidi="ar-DZ"/>
        </w:rPr>
        <w:t>إن</w:t>
      </w:r>
      <w:r>
        <w:rPr>
          <w:rFonts w:hint="cs"/>
          <w:sz w:val="32"/>
          <w:szCs w:val="32"/>
          <w:rtl/>
          <w:lang w:bidi="ar-DZ"/>
        </w:rPr>
        <w:t xml:space="preserve"> استخدام </w:t>
      </w:r>
      <w:r w:rsidR="00B36F13">
        <w:rPr>
          <w:rFonts w:hint="cs"/>
          <w:sz w:val="32"/>
          <w:szCs w:val="32"/>
          <w:rtl/>
          <w:lang w:bidi="ar-DZ"/>
        </w:rPr>
        <w:t>الأطفال</w:t>
      </w:r>
      <w:r>
        <w:rPr>
          <w:rFonts w:hint="cs"/>
          <w:sz w:val="32"/>
          <w:szCs w:val="32"/>
          <w:rtl/>
          <w:lang w:bidi="ar-DZ"/>
        </w:rPr>
        <w:t xml:space="preserve"> من اجل المشاركة</w:t>
      </w:r>
      <w:r w:rsidR="00B36F13">
        <w:rPr>
          <w:rFonts w:hint="cs"/>
          <w:sz w:val="32"/>
          <w:szCs w:val="32"/>
          <w:rtl/>
          <w:lang w:bidi="ar-DZ"/>
        </w:rPr>
        <w:t xml:space="preserve"> </w:t>
      </w:r>
      <w:r>
        <w:rPr>
          <w:rFonts w:hint="cs"/>
          <w:sz w:val="32"/>
          <w:szCs w:val="32"/>
          <w:rtl/>
          <w:lang w:bidi="ar-DZ"/>
        </w:rPr>
        <w:t xml:space="preserve">الفعالة لابد وان يفسر بصورة واسعة لان </w:t>
      </w:r>
      <w:r w:rsidR="00B36F13">
        <w:rPr>
          <w:rFonts w:hint="cs"/>
          <w:sz w:val="32"/>
          <w:szCs w:val="32"/>
          <w:rtl/>
          <w:lang w:bidi="ar-DZ"/>
        </w:rPr>
        <w:t>الأطفال</w:t>
      </w:r>
      <w:r>
        <w:rPr>
          <w:rFonts w:hint="cs"/>
          <w:sz w:val="32"/>
          <w:szCs w:val="32"/>
          <w:rtl/>
          <w:lang w:bidi="ar-DZ"/>
        </w:rPr>
        <w:t xml:space="preserve"> يطلب منهم </w:t>
      </w:r>
      <w:r w:rsidR="00B36F13">
        <w:rPr>
          <w:rFonts w:hint="cs"/>
          <w:sz w:val="32"/>
          <w:szCs w:val="32"/>
          <w:rtl/>
          <w:lang w:bidi="ar-DZ"/>
        </w:rPr>
        <w:t>أن</w:t>
      </w:r>
      <w:r>
        <w:rPr>
          <w:rFonts w:hint="cs"/>
          <w:sz w:val="32"/>
          <w:szCs w:val="32"/>
          <w:rtl/>
          <w:lang w:bidi="ar-DZ"/>
        </w:rPr>
        <w:t xml:space="preserve"> </w:t>
      </w:r>
      <w:r w:rsidR="00B36F13">
        <w:rPr>
          <w:rFonts w:hint="cs"/>
          <w:sz w:val="32"/>
          <w:szCs w:val="32"/>
          <w:rtl/>
          <w:lang w:bidi="ar-DZ"/>
        </w:rPr>
        <w:t>يؤدوه</w:t>
      </w:r>
      <w:r w:rsidR="00B36F13">
        <w:rPr>
          <w:rFonts w:hint="eastAsia"/>
          <w:sz w:val="32"/>
          <w:szCs w:val="32"/>
          <w:rtl/>
          <w:lang w:bidi="ar-DZ"/>
        </w:rPr>
        <w:t>ا</w:t>
      </w:r>
      <w:r>
        <w:rPr>
          <w:rFonts w:hint="cs"/>
          <w:sz w:val="32"/>
          <w:szCs w:val="32"/>
          <w:rtl/>
          <w:lang w:bidi="ar-DZ"/>
        </w:rPr>
        <w:t xml:space="preserve"> </w:t>
      </w:r>
      <w:r w:rsidR="00B36F13">
        <w:rPr>
          <w:rFonts w:hint="cs"/>
          <w:sz w:val="32"/>
          <w:szCs w:val="32"/>
          <w:rtl/>
          <w:lang w:bidi="ar-DZ"/>
        </w:rPr>
        <w:t>أدوارا</w:t>
      </w:r>
      <w:r>
        <w:rPr>
          <w:rFonts w:hint="cs"/>
          <w:sz w:val="32"/>
          <w:szCs w:val="32"/>
          <w:rtl/>
          <w:lang w:bidi="ar-DZ"/>
        </w:rPr>
        <w:t xml:space="preserve"> دائمة متعددة بما في ذلك العمل بوصفهم جواسيس </w:t>
      </w:r>
      <w:r w:rsidR="00B36F13">
        <w:rPr>
          <w:rFonts w:hint="cs"/>
          <w:sz w:val="32"/>
          <w:szCs w:val="32"/>
          <w:rtl/>
          <w:lang w:bidi="ar-DZ"/>
        </w:rPr>
        <w:t>أو</w:t>
      </w:r>
      <w:r>
        <w:rPr>
          <w:rFonts w:hint="cs"/>
          <w:sz w:val="32"/>
          <w:szCs w:val="32"/>
          <w:rtl/>
          <w:lang w:bidi="ar-DZ"/>
        </w:rPr>
        <w:t xml:space="preserve"> رسلا </w:t>
      </w:r>
      <w:r w:rsidR="00B36F13">
        <w:rPr>
          <w:rFonts w:hint="cs"/>
          <w:sz w:val="32"/>
          <w:szCs w:val="32"/>
          <w:rtl/>
          <w:lang w:bidi="ar-DZ"/>
        </w:rPr>
        <w:t>أو</w:t>
      </w:r>
      <w:r>
        <w:rPr>
          <w:rFonts w:hint="cs"/>
          <w:sz w:val="32"/>
          <w:szCs w:val="32"/>
          <w:rtl/>
          <w:lang w:bidi="ar-DZ"/>
        </w:rPr>
        <w:t xml:space="preserve"> حمالين </w:t>
      </w:r>
      <w:r w:rsidR="00B36F13">
        <w:rPr>
          <w:rFonts w:hint="cs"/>
          <w:sz w:val="32"/>
          <w:szCs w:val="32"/>
          <w:rtl/>
          <w:lang w:bidi="ar-DZ"/>
        </w:rPr>
        <w:t>أو</w:t>
      </w:r>
      <w:r>
        <w:rPr>
          <w:rFonts w:hint="cs"/>
          <w:sz w:val="32"/>
          <w:szCs w:val="32"/>
          <w:rtl/>
          <w:lang w:bidi="ar-DZ"/>
        </w:rPr>
        <w:t xml:space="preserve"> كشافة </w:t>
      </w:r>
      <w:r w:rsidR="00B36F13">
        <w:rPr>
          <w:rFonts w:hint="cs"/>
          <w:sz w:val="32"/>
          <w:szCs w:val="32"/>
          <w:rtl/>
          <w:lang w:bidi="ar-DZ"/>
        </w:rPr>
        <w:t>أو</w:t>
      </w:r>
      <w:r>
        <w:rPr>
          <w:rFonts w:hint="cs"/>
          <w:sz w:val="32"/>
          <w:szCs w:val="32"/>
          <w:rtl/>
          <w:lang w:bidi="ar-DZ"/>
        </w:rPr>
        <w:t xml:space="preserve"> استطلاع </w:t>
      </w:r>
      <w:r w:rsidR="00B36F13">
        <w:rPr>
          <w:rFonts w:hint="cs"/>
          <w:sz w:val="32"/>
          <w:szCs w:val="32"/>
          <w:rtl/>
          <w:lang w:bidi="ar-DZ"/>
        </w:rPr>
        <w:t>أو طباخين</w:t>
      </w:r>
      <w:r>
        <w:rPr>
          <w:rFonts w:hint="cs"/>
          <w:sz w:val="32"/>
          <w:szCs w:val="32"/>
          <w:rtl/>
          <w:lang w:bidi="ar-DZ"/>
        </w:rPr>
        <w:t xml:space="preserve"> </w:t>
      </w:r>
      <w:r w:rsidR="00B36F13">
        <w:rPr>
          <w:rFonts w:hint="cs"/>
          <w:sz w:val="32"/>
          <w:szCs w:val="32"/>
          <w:rtl/>
          <w:lang w:bidi="ar-DZ"/>
        </w:rPr>
        <w:t>وهذا</w:t>
      </w:r>
      <w:r>
        <w:rPr>
          <w:rFonts w:hint="cs"/>
          <w:sz w:val="32"/>
          <w:szCs w:val="32"/>
          <w:rtl/>
          <w:lang w:bidi="ar-DZ"/>
        </w:rPr>
        <w:t xml:space="preserve"> </w:t>
      </w:r>
      <w:r w:rsidR="00B36F13">
        <w:rPr>
          <w:rFonts w:hint="cs"/>
          <w:sz w:val="32"/>
          <w:szCs w:val="32"/>
          <w:rtl/>
          <w:lang w:bidi="ar-DZ"/>
        </w:rPr>
        <w:t>يضعهم</w:t>
      </w:r>
      <w:r>
        <w:rPr>
          <w:rFonts w:hint="cs"/>
          <w:sz w:val="32"/>
          <w:szCs w:val="32"/>
          <w:rtl/>
          <w:lang w:bidi="ar-DZ"/>
        </w:rPr>
        <w:t xml:space="preserve"> تحت طائلة الخطر</w:t>
      </w:r>
      <w:r w:rsidR="00055034">
        <w:rPr>
          <w:rFonts w:hint="cs"/>
          <w:sz w:val="32"/>
          <w:szCs w:val="32"/>
          <w:rtl/>
          <w:lang w:bidi="ar-DZ"/>
        </w:rPr>
        <w:t>.</w:t>
      </w:r>
      <w:r>
        <w:rPr>
          <w:rFonts w:hint="cs"/>
          <w:sz w:val="32"/>
          <w:szCs w:val="32"/>
          <w:rtl/>
          <w:lang w:bidi="ar-DZ"/>
        </w:rPr>
        <w:t xml:space="preserve"> </w:t>
      </w:r>
    </w:p>
    <w:p w:rsidR="005C0BC5" w:rsidRPr="002C0160" w:rsidRDefault="002C0160" w:rsidP="007A4F00">
      <w:pPr>
        <w:bidi/>
        <w:spacing w:line="360" w:lineRule="auto"/>
        <w:jc w:val="both"/>
        <w:rPr>
          <w:sz w:val="32"/>
          <w:szCs w:val="32"/>
          <w:rtl/>
          <w:lang w:bidi="ar-DZ"/>
        </w:rPr>
      </w:pPr>
      <w:r>
        <w:rPr>
          <w:rFonts w:hint="cs"/>
          <w:sz w:val="32"/>
          <w:szCs w:val="32"/>
          <w:rtl/>
          <w:lang w:bidi="ar-DZ"/>
        </w:rPr>
        <w:t xml:space="preserve">3-الاسترقاق الجنسي و العنف ينبغي النظر </w:t>
      </w:r>
      <w:r w:rsidR="00B36F13">
        <w:rPr>
          <w:rFonts w:hint="cs"/>
          <w:sz w:val="32"/>
          <w:szCs w:val="32"/>
          <w:rtl/>
          <w:lang w:bidi="ar-DZ"/>
        </w:rPr>
        <w:t>إليها</w:t>
      </w:r>
      <w:r>
        <w:rPr>
          <w:rFonts w:hint="cs"/>
          <w:sz w:val="32"/>
          <w:szCs w:val="32"/>
          <w:rtl/>
          <w:lang w:bidi="ar-DZ"/>
        </w:rPr>
        <w:t xml:space="preserve"> بوصفها شكلا من </w:t>
      </w:r>
      <w:r w:rsidR="00B36F13">
        <w:rPr>
          <w:rFonts w:hint="cs"/>
          <w:sz w:val="32"/>
          <w:szCs w:val="32"/>
          <w:rtl/>
          <w:lang w:bidi="ar-DZ"/>
        </w:rPr>
        <w:t>الأشكال</w:t>
      </w:r>
      <w:r>
        <w:rPr>
          <w:rFonts w:hint="cs"/>
          <w:sz w:val="32"/>
          <w:szCs w:val="32"/>
          <w:rtl/>
          <w:lang w:bidi="ar-DZ"/>
        </w:rPr>
        <w:t xml:space="preserve"> التي يتم استخدامها فعلا في </w:t>
      </w:r>
      <w:r w:rsidR="00B36F13">
        <w:rPr>
          <w:rFonts w:hint="cs"/>
          <w:sz w:val="32"/>
          <w:szCs w:val="32"/>
          <w:rtl/>
          <w:lang w:bidi="ar-DZ"/>
        </w:rPr>
        <w:t>الأعمال</w:t>
      </w:r>
      <w:r>
        <w:rPr>
          <w:rFonts w:hint="cs"/>
          <w:sz w:val="32"/>
          <w:szCs w:val="32"/>
          <w:rtl/>
          <w:lang w:bidi="ar-DZ"/>
        </w:rPr>
        <w:t xml:space="preserve"> العسكرية ومن ثم فالهدف يتمثل في </w:t>
      </w:r>
      <w:r w:rsidR="009A5446">
        <w:rPr>
          <w:rFonts w:hint="cs"/>
          <w:sz w:val="32"/>
          <w:szCs w:val="32"/>
          <w:rtl/>
          <w:lang w:bidi="ar-DZ"/>
        </w:rPr>
        <w:t>أن</w:t>
      </w:r>
      <w:r>
        <w:rPr>
          <w:rFonts w:hint="cs"/>
          <w:sz w:val="32"/>
          <w:szCs w:val="32"/>
          <w:rtl/>
          <w:lang w:bidi="ar-DZ"/>
        </w:rPr>
        <w:t xml:space="preserve"> يتاح للفتيات الوصول </w:t>
      </w:r>
      <w:r w:rsidR="00B36F13">
        <w:rPr>
          <w:rFonts w:hint="cs"/>
          <w:sz w:val="32"/>
          <w:szCs w:val="32"/>
          <w:rtl/>
          <w:lang w:bidi="ar-DZ"/>
        </w:rPr>
        <w:t>إلى</w:t>
      </w:r>
      <w:r>
        <w:rPr>
          <w:rFonts w:hint="cs"/>
          <w:sz w:val="32"/>
          <w:szCs w:val="32"/>
          <w:rtl/>
          <w:lang w:bidi="ar-DZ"/>
        </w:rPr>
        <w:t xml:space="preserve"> العدالة و </w:t>
      </w:r>
      <w:r w:rsidR="00B36F13">
        <w:rPr>
          <w:rFonts w:hint="cs"/>
          <w:sz w:val="32"/>
          <w:szCs w:val="32"/>
          <w:rtl/>
          <w:lang w:bidi="ar-DZ"/>
        </w:rPr>
        <w:t>إلى</w:t>
      </w:r>
      <w:r>
        <w:rPr>
          <w:rFonts w:hint="cs"/>
          <w:sz w:val="32"/>
          <w:szCs w:val="32"/>
          <w:rtl/>
          <w:lang w:bidi="ar-DZ"/>
        </w:rPr>
        <w:t xml:space="preserve"> برامج </w:t>
      </w:r>
      <w:r w:rsidR="00B36F13">
        <w:rPr>
          <w:rFonts w:hint="cs"/>
          <w:sz w:val="32"/>
          <w:szCs w:val="32"/>
          <w:rtl/>
          <w:lang w:bidi="ar-DZ"/>
        </w:rPr>
        <w:t>إعادة</w:t>
      </w:r>
      <w:r>
        <w:rPr>
          <w:rFonts w:hint="cs"/>
          <w:sz w:val="32"/>
          <w:szCs w:val="32"/>
          <w:rtl/>
          <w:lang w:bidi="ar-DZ"/>
        </w:rPr>
        <w:t xml:space="preserve"> الدمج </w:t>
      </w:r>
      <w:r w:rsidR="00AD2B81">
        <w:rPr>
          <w:rFonts w:hint="cs"/>
          <w:sz w:val="32"/>
          <w:szCs w:val="32"/>
          <w:rtl/>
          <w:lang w:bidi="ar-DZ"/>
        </w:rPr>
        <w:t>(1)</w:t>
      </w:r>
      <w:r w:rsidR="00055034">
        <w:rPr>
          <w:rFonts w:hint="cs"/>
          <w:sz w:val="32"/>
          <w:szCs w:val="32"/>
          <w:rtl/>
          <w:lang w:bidi="ar-DZ"/>
        </w:rPr>
        <w:t>.</w:t>
      </w:r>
      <w:r w:rsidR="00AD2B81">
        <w:rPr>
          <w:rFonts w:hint="cs"/>
          <w:sz w:val="32"/>
          <w:szCs w:val="32"/>
          <w:rtl/>
          <w:lang w:bidi="ar-DZ"/>
        </w:rPr>
        <w:t xml:space="preserve"> </w:t>
      </w:r>
    </w:p>
    <w:p w:rsidR="00AD2B81" w:rsidRDefault="00AD2B81" w:rsidP="007A4F00">
      <w:pPr>
        <w:bidi/>
        <w:spacing w:line="360" w:lineRule="auto"/>
        <w:jc w:val="both"/>
        <w:rPr>
          <w:sz w:val="32"/>
          <w:szCs w:val="32"/>
          <w:lang w:bidi="ar-DZ"/>
        </w:rPr>
      </w:pPr>
    </w:p>
    <w:p w:rsidR="00B36F13" w:rsidRDefault="00B36F13" w:rsidP="007A4F00">
      <w:pPr>
        <w:bidi/>
        <w:spacing w:line="360" w:lineRule="auto"/>
        <w:jc w:val="both"/>
        <w:rPr>
          <w:sz w:val="32"/>
          <w:szCs w:val="32"/>
          <w:rtl/>
          <w:lang w:bidi="ar-DZ"/>
        </w:rPr>
      </w:pPr>
    </w:p>
    <w:p w:rsidR="00AD2B81" w:rsidRDefault="00AD2B81" w:rsidP="007A4F00">
      <w:pPr>
        <w:bidi/>
        <w:spacing w:line="360" w:lineRule="auto"/>
        <w:jc w:val="both"/>
        <w:rPr>
          <w:color w:val="FF0000"/>
          <w:sz w:val="24"/>
          <w:szCs w:val="24"/>
          <w:rtl/>
          <w:lang w:bidi="ar-DZ"/>
        </w:rPr>
      </w:pPr>
      <w:r>
        <w:rPr>
          <w:rFonts w:hint="cs"/>
          <w:color w:val="FF0000"/>
          <w:sz w:val="24"/>
          <w:szCs w:val="24"/>
          <w:rtl/>
          <w:lang w:bidi="ar-DZ"/>
        </w:rPr>
        <w:t>ـــــــــــــــــــــــــــــــــــــــــــــــــــــــــــ</w:t>
      </w:r>
    </w:p>
    <w:p w:rsidR="00AD2B81" w:rsidRDefault="00AD2B81" w:rsidP="007A4F00">
      <w:pPr>
        <w:pStyle w:val="a3"/>
        <w:bidi/>
        <w:spacing w:line="360" w:lineRule="auto"/>
        <w:jc w:val="both"/>
        <w:rPr>
          <w:sz w:val="24"/>
          <w:szCs w:val="24"/>
          <w:rtl/>
          <w:lang w:bidi="ar-DZ"/>
        </w:rPr>
      </w:pPr>
      <w:r>
        <w:rPr>
          <w:rFonts w:hint="cs"/>
          <w:sz w:val="24"/>
          <w:szCs w:val="24"/>
          <w:rtl/>
          <w:lang w:bidi="ar-DZ"/>
        </w:rPr>
        <w:t xml:space="preserve">1-الصادر عن مكتب الممثل الخاص للامين العام المعني </w:t>
      </w:r>
      <w:r w:rsidR="00B36F13">
        <w:rPr>
          <w:rFonts w:hint="cs"/>
          <w:sz w:val="24"/>
          <w:szCs w:val="24"/>
          <w:rtl/>
          <w:lang w:bidi="ar-DZ"/>
        </w:rPr>
        <w:t>بالأطفال</w:t>
      </w:r>
      <w:r>
        <w:rPr>
          <w:rFonts w:hint="cs"/>
          <w:sz w:val="24"/>
          <w:szCs w:val="24"/>
          <w:rtl/>
          <w:lang w:bidi="ar-DZ"/>
        </w:rPr>
        <w:t xml:space="preserve"> و نزع السلاح 2008                          </w:t>
      </w:r>
    </w:p>
    <w:p w:rsidR="00AD2B81" w:rsidRPr="00873FBA" w:rsidRDefault="0070784E" w:rsidP="007A4F00">
      <w:pPr>
        <w:pStyle w:val="a3"/>
        <w:bidi/>
        <w:spacing w:line="360" w:lineRule="auto"/>
        <w:jc w:val="both"/>
        <w:rPr>
          <w:color w:val="4F81BD" w:themeColor="accent1"/>
          <w:sz w:val="24"/>
          <w:szCs w:val="24"/>
          <w:u w:val="single"/>
          <w:rtl/>
          <w:lang w:bidi="ar-DZ"/>
        </w:rPr>
      </w:pPr>
      <w:hyperlink r:id="rId9" w:history="1">
        <w:r w:rsidR="00AD2B81" w:rsidRPr="00AD2B81">
          <w:rPr>
            <w:rStyle w:val="Hyperlink"/>
            <w:color w:val="4F81BD" w:themeColor="accent1"/>
            <w:sz w:val="24"/>
            <w:szCs w:val="24"/>
            <w:lang w:bidi="ar-DZ"/>
          </w:rPr>
          <w:t>https</w:t>
        </w:r>
        <w:r w:rsidR="00AD2B81" w:rsidRPr="00AD2B81">
          <w:rPr>
            <w:rStyle w:val="Hyperlink"/>
            <w:rFonts w:hint="cs"/>
            <w:color w:val="4F81BD" w:themeColor="accent1"/>
            <w:sz w:val="24"/>
            <w:szCs w:val="24"/>
            <w:rtl/>
            <w:lang w:bidi="ar-DZ"/>
          </w:rPr>
          <w:t>:</w:t>
        </w:r>
        <w:r w:rsidR="00AD2B81" w:rsidRPr="00AD2B81">
          <w:rPr>
            <w:rStyle w:val="Hyperlink"/>
            <w:color w:val="4F81BD" w:themeColor="accent1"/>
            <w:sz w:val="24"/>
            <w:szCs w:val="24"/>
            <w:lang w:bidi="ar-DZ"/>
          </w:rPr>
          <w:t>//children</w:t>
        </w:r>
      </w:hyperlink>
      <w:r w:rsidR="00AD2B81" w:rsidRPr="00AD2B81">
        <w:rPr>
          <w:color w:val="4F81BD" w:themeColor="accent1"/>
          <w:sz w:val="24"/>
          <w:szCs w:val="24"/>
          <w:u w:val="single"/>
          <w:lang w:bidi="ar-DZ"/>
        </w:rPr>
        <w:t xml:space="preserve"> nandarnedconfli ct.un.org</w:t>
      </w:r>
    </w:p>
    <w:p w:rsidR="005C0BC5" w:rsidRPr="00B45AF2" w:rsidRDefault="002C0160" w:rsidP="007A4F00">
      <w:pPr>
        <w:bidi/>
        <w:spacing w:line="360" w:lineRule="auto"/>
        <w:jc w:val="both"/>
        <w:rPr>
          <w:sz w:val="32"/>
          <w:szCs w:val="32"/>
          <w:rtl/>
          <w:lang w:bidi="ar-DZ"/>
        </w:rPr>
      </w:pPr>
      <w:r w:rsidRPr="00B45AF2">
        <w:rPr>
          <w:rFonts w:hint="cs"/>
          <w:sz w:val="32"/>
          <w:szCs w:val="32"/>
          <w:rtl/>
          <w:lang w:bidi="ar-DZ"/>
        </w:rPr>
        <w:lastRenderedPageBreak/>
        <w:t>ومن جانبها سلمت المحكمة الجنائية الدولية في حكمها ب</w:t>
      </w:r>
      <w:r w:rsidR="00013216" w:rsidRPr="00B45AF2">
        <w:rPr>
          <w:rFonts w:hint="cs"/>
          <w:sz w:val="32"/>
          <w:szCs w:val="32"/>
          <w:rtl/>
          <w:lang w:bidi="ar-DZ"/>
        </w:rPr>
        <w:t xml:space="preserve">ان التمييز بين التطوع للتجنيد وبين التجنيد </w:t>
      </w:r>
      <w:r w:rsidR="009A5446" w:rsidRPr="00B45AF2">
        <w:rPr>
          <w:rFonts w:hint="cs"/>
          <w:sz w:val="32"/>
          <w:szCs w:val="32"/>
          <w:rtl/>
          <w:lang w:bidi="ar-DZ"/>
        </w:rPr>
        <w:t>ألقسري</w:t>
      </w:r>
      <w:r w:rsidR="00013216" w:rsidRPr="00B45AF2">
        <w:rPr>
          <w:rFonts w:hint="cs"/>
          <w:sz w:val="32"/>
          <w:szCs w:val="32"/>
          <w:rtl/>
          <w:lang w:bidi="ar-DZ"/>
        </w:rPr>
        <w:t xml:space="preserve"> </w:t>
      </w:r>
      <w:r w:rsidR="009A5446" w:rsidRPr="00B45AF2">
        <w:rPr>
          <w:rFonts w:hint="cs"/>
          <w:sz w:val="32"/>
          <w:szCs w:val="32"/>
          <w:rtl/>
          <w:lang w:bidi="ar-DZ"/>
        </w:rPr>
        <w:t>أمر</w:t>
      </w:r>
      <w:r w:rsidR="00013216" w:rsidRPr="00B45AF2">
        <w:rPr>
          <w:rFonts w:hint="cs"/>
          <w:sz w:val="32"/>
          <w:szCs w:val="32"/>
          <w:rtl/>
          <w:lang w:bidi="ar-DZ"/>
        </w:rPr>
        <w:t xml:space="preserve"> مصطنع كما اعترفت بالتعريف الواسع </w:t>
      </w:r>
      <w:r w:rsidR="009A5446" w:rsidRPr="00B45AF2">
        <w:rPr>
          <w:rFonts w:hint="cs"/>
          <w:sz w:val="32"/>
          <w:szCs w:val="32"/>
          <w:rtl/>
          <w:lang w:bidi="ar-DZ"/>
        </w:rPr>
        <w:t>للأطفال</w:t>
      </w:r>
      <w:r w:rsidR="00013216" w:rsidRPr="00B45AF2">
        <w:rPr>
          <w:rFonts w:hint="cs"/>
          <w:sz w:val="32"/>
          <w:szCs w:val="32"/>
          <w:rtl/>
          <w:lang w:bidi="ar-DZ"/>
        </w:rPr>
        <w:t xml:space="preserve"> الجنود بحيث شملت الفتيان والفتيات الذين يضطلعون بادوار دائمة و </w:t>
      </w:r>
      <w:r w:rsidR="009A5446" w:rsidRPr="00B45AF2">
        <w:rPr>
          <w:rFonts w:hint="cs"/>
          <w:sz w:val="32"/>
          <w:szCs w:val="32"/>
          <w:rtl/>
          <w:lang w:bidi="ar-DZ"/>
        </w:rPr>
        <w:t>بهذا</w:t>
      </w:r>
      <w:r w:rsidR="00013216" w:rsidRPr="00B45AF2">
        <w:rPr>
          <w:rFonts w:hint="cs"/>
          <w:sz w:val="32"/>
          <w:szCs w:val="32"/>
          <w:rtl/>
          <w:lang w:bidi="ar-DZ"/>
        </w:rPr>
        <w:t xml:space="preserve"> فان الحكم اقر فقهيا وقانونيا مهما على المستوى الدولي ، بشان جريمة تجنيد </w:t>
      </w:r>
      <w:r w:rsidR="009A5446" w:rsidRPr="00B45AF2">
        <w:rPr>
          <w:rFonts w:hint="cs"/>
          <w:sz w:val="32"/>
          <w:szCs w:val="32"/>
          <w:rtl/>
          <w:lang w:bidi="ar-DZ"/>
        </w:rPr>
        <w:t>الأطفال</w:t>
      </w:r>
      <w:r w:rsidR="00013216" w:rsidRPr="00B45AF2">
        <w:rPr>
          <w:rFonts w:hint="cs"/>
          <w:sz w:val="32"/>
          <w:szCs w:val="32"/>
          <w:rtl/>
          <w:lang w:bidi="ar-DZ"/>
        </w:rPr>
        <w:t xml:space="preserve"> ،كما </w:t>
      </w:r>
      <w:r w:rsidR="009A5446" w:rsidRPr="00B45AF2">
        <w:rPr>
          <w:rFonts w:hint="cs"/>
          <w:sz w:val="32"/>
          <w:szCs w:val="32"/>
          <w:rtl/>
          <w:lang w:bidi="ar-DZ"/>
        </w:rPr>
        <w:t>ارسي</w:t>
      </w:r>
      <w:r w:rsidR="00013216" w:rsidRPr="00B45AF2">
        <w:rPr>
          <w:rFonts w:hint="cs"/>
          <w:sz w:val="32"/>
          <w:szCs w:val="32"/>
          <w:rtl/>
          <w:lang w:bidi="ar-DZ"/>
        </w:rPr>
        <w:t xml:space="preserve"> بسابقة بالنسبة </w:t>
      </w:r>
      <w:r w:rsidR="009A5446" w:rsidRPr="00B45AF2">
        <w:rPr>
          <w:rFonts w:hint="cs"/>
          <w:sz w:val="32"/>
          <w:szCs w:val="32"/>
          <w:rtl/>
          <w:lang w:bidi="ar-DZ"/>
        </w:rPr>
        <w:t>إلى</w:t>
      </w:r>
      <w:r w:rsidR="00013216" w:rsidRPr="00B45AF2">
        <w:rPr>
          <w:rFonts w:hint="cs"/>
          <w:sz w:val="32"/>
          <w:szCs w:val="32"/>
          <w:rtl/>
          <w:lang w:bidi="ar-DZ"/>
        </w:rPr>
        <w:t xml:space="preserve"> قضايا المستقبل و المحاكمات التي تقوم بها مستقبلا  المحاكم الوطنية ، على </w:t>
      </w:r>
      <w:r w:rsidR="009A5446" w:rsidRPr="00B45AF2">
        <w:rPr>
          <w:rFonts w:hint="cs"/>
          <w:sz w:val="32"/>
          <w:szCs w:val="32"/>
          <w:rtl/>
          <w:lang w:bidi="ar-DZ"/>
        </w:rPr>
        <w:t>أن</w:t>
      </w:r>
      <w:r w:rsidR="00013216" w:rsidRPr="00B45AF2">
        <w:rPr>
          <w:rFonts w:hint="cs"/>
          <w:sz w:val="32"/>
          <w:szCs w:val="32"/>
          <w:rtl/>
          <w:lang w:bidi="ar-DZ"/>
        </w:rPr>
        <w:t xml:space="preserve"> المحكمة لم تبت بشان قضية العنف الجنسي حيث لم توجه تهم في هذا </w:t>
      </w:r>
      <w:r w:rsidR="009A5446" w:rsidRPr="00B45AF2">
        <w:rPr>
          <w:rFonts w:hint="cs"/>
          <w:sz w:val="32"/>
          <w:szCs w:val="32"/>
          <w:rtl/>
          <w:lang w:bidi="ar-DZ"/>
        </w:rPr>
        <w:t>الشأن</w:t>
      </w:r>
      <w:r w:rsidR="00013216" w:rsidRPr="00B45AF2">
        <w:rPr>
          <w:rFonts w:hint="cs"/>
          <w:sz w:val="32"/>
          <w:szCs w:val="32"/>
          <w:rtl/>
          <w:lang w:bidi="ar-DZ"/>
        </w:rPr>
        <w:t xml:space="preserve"> .</w:t>
      </w: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5C0BC5" w:rsidRDefault="005C0BC5" w:rsidP="007A4F00">
      <w:pPr>
        <w:bidi/>
        <w:jc w:val="both"/>
        <w:rPr>
          <w:rtl/>
          <w:lang w:bidi="ar-DZ"/>
        </w:rPr>
      </w:pPr>
    </w:p>
    <w:p w:rsidR="005C0BC5" w:rsidRDefault="00176CB7" w:rsidP="007A4F00">
      <w:pPr>
        <w:tabs>
          <w:tab w:val="left" w:pos="7338"/>
        </w:tabs>
        <w:bidi/>
        <w:jc w:val="both"/>
        <w:rPr>
          <w:rtl/>
          <w:lang w:bidi="ar-DZ"/>
        </w:rPr>
      </w:pPr>
      <w:r>
        <w:rPr>
          <w:lang w:bidi="ar-DZ"/>
        </w:rPr>
        <w:tab/>
      </w: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Pr="00441184" w:rsidRDefault="0076647A" w:rsidP="007A4F00">
      <w:pPr>
        <w:tabs>
          <w:tab w:val="left" w:pos="7338"/>
        </w:tabs>
        <w:bidi/>
        <w:jc w:val="both"/>
        <w:rPr>
          <w:b/>
          <w:bCs/>
          <w:sz w:val="32"/>
          <w:szCs w:val="32"/>
          <w:rtl/>
          <w:lang w:bidi="ar-DZ"/>
        </w:rPr>
      </w:pPr>
      <w:r w:rsidRPr="00441184">
        <w:rPr>
          <w:rFonts w:hint="cs"/>
          <w:b/>
          <w:bCs/>
          <w:sz w:val="32"/>
          <w:szCs w:val="32"/>
          <w:rtl/>
          <w:lang w:bidi="ar-DZ"/>
        </w:rPr>
        <w:lastRenderedPageBreak/>
        <w:t>خلاص</w:t>
      </w:r>
      <w:r w:rsidR="00441184" w:rsidRPr="00441184">
        <w:rPr>
          <w:rFonts w:hint="cs"/>
          <w:b/>
          <w:bCs/>
          <w:sz w:val="32"/>
          <w:szCs w:val="32"/>
          <w:rtl/>
          <w:lang w:bidi="ar-DZ"/>
        </w:rPr>
        <w:t>ــــــــــ</w:t>
      </w:r>
      <w:r w:rsidRPr="00441184">
        <w:rPr>
          <w:rFonts w:hint="cs"/>
          <w:b/>
          <w:bCs/>
          <w:sz w:val="32"/>
          <w:szCs w:val="32"/>
          <w:rtl/>
          <w:lang w:bidi="ar-DZ"/>
        </w:rPr>
        <w:t>ة:</w:t>
      </w:r>
      <w:r w:rsidR="00207B98" w:rsidRPr="00441184">
        <w:rPr>
          <w:rFonts w:hint="cs"/>
          <w:b/>
          <w:bCs/>
          <w:sz w:val="32"/>
          <w:szCs w:val="32"/>
          <w:rtl/>
          <w:lang w:bidi="ar-DZ"/>
        </w:rPr>
        <w:t xml:space="preserve"> </w:t>
      </w:r>
    </w:p>
    <w:p w:rsidR="00176CB7" w:rsidRPr="00207B98" w:rsidRDefault="00207B98" w:rsidP="007A4F00">
      <w:pPr>
        <w:tabs>
          <w:tab w:val="left" w:pos="7338"/>
        </w:tabs>
        <w:bidi/>
        <w:spacing w:line="360" w:lineRule="auto"/>
        <w:jc w:val="both"/>
        <w:rPr>
          <w:sz w:val="32"/>
          <w:szCs w:val="32"/>
          <w:rtl/>
          <w:lang w:bidi="ar-DZ"/>
        </w:rPr>
      </w:pPr>
      <w:r>
        <w:rPr>
          <w:rFonts w:hint="cs"/>
          <w:sz w:val="32"/>
          <w:szCs w:val="32"/>
          <w:rtl/>
          <w:lang w:bidi="ar-DZ"/>
        </w:rPr>
        <w:t>اشتمل هذا ا</w:t>
      </w:r>
      <w:r w:rsidR="005D6736">
        <w:rPr>
          <w:rFonts w:hint="cs"/>
          <w:sz w:val="32"/>
          <w:szCs w:val="32"/>
          <w:rtl/>
          <w:lang w:bidi="ar-DZ"/>
        </w:rPr>
        <w:t>لفصل على تبيان مختلف الآليات الد</w:t>
      </w:r>
      <w:r>
        <w:rPr>
          <w:rFonts w:hint="cs"/>
          <w:sz w:val="32"/>
          <w:szCs w:val="32"/>
          <w:rtl/>
          <w:lang w:bidi="ar-DZ"/>
        </w:rPr>
        <w:t xml:space="preserve">ولية المناهضة لظاهرة تجنيد الأطفال في النزاعات المسلحة </w:t>
      </w:r>
      <w:r w:rsidR="005D6736">
        <w:rPr>
          <w:rFonts w:hint="cs"/>
          <w:sz w:val="32"/>
          <w:szCs w:val="32"/>
          <w:rtl/>
          <w:lang w:bidi="ar-DZ"/>
        </w:rPr>
        <w:t xml:space="preserve">, وقد تم التطرق من خلال المبحث الأول </w:t>
      </w:r>
      <w:r w:rsidR="00CF555A">
        <w:rPr>
          <w:rFonts w:hint="cs"/>
          <w:sz w:val="32"/>
          <w:szCs w:val="32"/>
          <w:rtl/>
          <w:lang w:bidi="ar-DZ"/>
        </w:rPr>
        <w:t>إلى</w:t>
      </w:r>
      <w:r w:rsidR="005D6736">
        <w:rPr>
          <w:rFonts w:hint="cs"/>
          <w:sz w:val="32"/>
          <w:szCs w:val="32"/>
          <w:rtl/>
          <w:lang w:bidi="ar-DZ"/>
        </w:rPr>
        <w:t xml:space="preserve"> </w:t>
      </w:r>
      <w:r w:rsidR="00CF555A">
        <w:rPr>
          <w:rFonts w:hint="cs"/>
          <w:sz w:val="32"/>
          <w:szCs w:val="32"/>
          <w:rtl/>
          <w:lang w:bidi="ar-DZ"/>
        </w:rPr>
        <w:t>إبراز</w:t>
      </w:r>
      <w:r w:rsidR="005D6736">
        <w:rPr>
          <w:rFonts w:hint="cs"/>
          <w:sz w:val="32"/>
          <w:szCs w:val="32"/>
          <w:rtl/>
          <w:lang w:bidi="ar-DZ"/>
        </w:rPr>
        <w:t xml:space="preserve"> دور المنظمات الدولية العالمية للحد من ظاهرة تجنيد الأطفال في النزاعات المسلحة بما فيها منظمة </w:t>
      </w:r>
      <w:r w:rsidR="00CF555A">
        <w:rPr>
          <w:rFonts w:hint="cs"/>
          <w:sz w:val="32"/>
          <w:szCs w:val="32"/>
          <w:rtl/>
          <w:lang w:bidi="ar-DZ"/>
        </w:rPr>
        <w:t>الأمم</w:t>
      </w:r>
      <w:r w:rsidR="005D6736">
        <w:rPr>
          <w:rFonts w:hint="cs"/>
          <w:sz w:val="32"/>
          <w:szCs w:val="32"/>
          <w:rtl/>
          <w:lang w:bidi="ar-DZ"/>
        </w:rPr>
        <w:t xml:space="preserve"> المتحدة عبر مختلف فروعها حيث كان ولازال الطفل بؤرة اهتمام بالنسبة لها</w:t>
      </w:r>
      <w:r w:rsidR="00185B2A">
        <w:rPr>
          <w:rFonts w:hint="cs"/>
          <w:sz w:val="32"/>
          <w:szCs w:val="32"/>
          <w:rtl/>
          <w:lang w:bidi="ar-DZ"/>
        </w:rPr>
        <w:t>،</w:t>
      </w:r>
      <w:r w:rsidR="005D6736">
        <w:rPr>
          <w:rFonts w:hint="cs"/>
          <w:sz w:val="32"/>
          <w:szCs w:val="32"/>
          <w:rtl/>
          <w:lang w:bidi="ar-DZ"/>
        </w:rPr>
        <w:t xml:space="preserve"> وهذا ما سعى إليه كل من مجلس الأمن والجمعية العامة من خلال مختلف ممارساتها في مجال حماية الأطفال بإصدارها لجملة من الإعلانات والقرارات المناهضة لها منذ القرن الماضي </w:t>
      </w:r>
      <w:r w:rsidR="00CF555A">
        <w:rPr>
          <w:rFonts w:hint="cs"/>
          <w:sz w:val="32"/>
          <w:szCs w:val="32"/>
          <w:rtl/>
          <w:lang w:bidi="ar-DZ"/>
        </w:rPr>
        <w:t>إلى</w:t>
      </w:r>
      <w:r w:rsidR="005D6736">
        <w:rPr>
          <w:rFonts w:hint="cs"/>
          <w:sz w:val="32"/>
          <w:szCs w:val="32"/>
          <w:rtl/>
          <w:lang w:bidi="ar-DZ"/>
        </w:rPr>
        <w:t xml:space="preserve"> حد الآن</w:t>
      </w:r>
      <w:r w:rsidR="00185B2A">
        <w:rPr>
          <w:rFonts w:hint="cs"/>
          <w:sz w:val="32"/>
          <w:szCs w:val="32"/>
          <w:rtl/>
          <w:lang w:bidi="ar-DZ"/>
        </w:rPr>
        <w:t>،</w:t>
      </w:r>
      <w:r w:rsidR="005D6736">
        <w:rPr>
          <w:rFonts w:hint="cs"/>
          <w:sz w:val="32"/>
          <w:szCs w:val="32"/>
          <w:rtl/>
          <w:lang w:bidi="ar-DZ"/>
        </w:rPr>
        <w:t xml:space="preserve"> كما قام الأمين العام بتعيين ممثلين خاصين معنيين بالأطفال والنزاعات المسلحة </w:t>
      </w:r>
      <w:r w:rsidR="003A11D4">
        <w:rPr>
          <w:rFonts w:hint="cs"/>
          <w:sz w:val="32"/>
          <w:szCs w:val="32"/>
          <w:rtl/>
          <w:lang w:bidi="ar-DZ"/>
        </w:rPr>
        <w:t xml:space="preserve">, وهذا ما أعربت عنه الممثلة الخاصة المعنية بالأطفال السيدة غراسا ماشيل حيث قامت بإعداد دراسة حول أثر النزاع المسلح 1997 , كما أدان مجلس الأمن بشدة قيام الأطراف في النزاعات المسلحة بتجنيد الأطفال واستخدامهم كجنود فضلا عن كل الانتهاكات الأخرى التي يتعرض لها الأطفال, حيث قام </w:t>
      </w:r>
      <w:r w:rsidR="00CF555A">
        <w:rPr>
          <w:rFonts w:hint="cs"/>
          <w:sz w:val="32"/>
          <w:szCs w:val="32"/>
          <w:rtl/>
          <w:lang w:bidi="ar-DZ"/>
        </w:rPr>
        <w:t>بإنشاء</w:t>
      </w:r>
      <w:r w:rsidR="003A11D4">
        <w:rPr>
          <w:rFonts w:hint="cs"/>
          <w:sz w:val="32"/>
          <w:szCs w:val="32"/>
          <w:rtl/>
          <w:lang w:bidi="ar-DZ"/>
        </w:rPr>
        <w:t xml:space="preserve"> آلية للرصد </w:t>
      </w:r>
      <w:r w:rsidR="00CF555A">
        <w:rPr>
          <w:rFonts w:hint="cs"/>
          <w:sz w:val="32"/>
          <w:szCs w:val="32"/>
          <w:rtl/>
          <w:lang w:bidi="ar-DZ"/>
        </w:rPr>
        <w:t>والإبلاغ</w:t>
      </w:r>
      <w:r w:rsidR="003A11D4">
        <w:rPr>
          <w:rFonts w:hint="cs"/>
          <w:sz w:val="32"/>
          <w:szCs w:val="32"/>
          <w:rtl/>
          <w:lang w:bidi="ar-DZ"/>
        </w:rPr>
        <w:t xml:space="preserve"> عن هذه الانتهاكات . </w:t>
      </w:r>
      <w:r w:rsidR="005D6736">
        <w:rPr>
          <w:rFonts w:hint="cs"/>
          <w:sz w:val="32"/>
          <w:szCs w:val="32"/>
          <w:rtl/>
          <w:lang w:bidi="ar-DZ"/>
        </w:rPr>
        <w:t xml:space="preserve">  </w:t>
      </w:r>
    </w:p>
    <w:p w:rsidR="00176CB7" w:rsidRPr="003A11D4" w:rsidRDefault="003A11D4" w:rsidP="007A4F00">
      <w:pPr>
        <w:tabs>
          <w:tab w:val="left" w:pos="7338"/>
        </w:tabs>
        <w:bidi/>
        <w:spacing w:line="360" w:lineRule="auto"/>
        <w:jc w:val="both"/>
        <w:rPr>
          <w:sz w:val="32"/>
          <w:szCs w:val="32"/>
          <w:rtl/>
          <w:lang w:bidi="ar-DZ"/>
        </w:rPr>
      </w:pPr>
      <w:r>
        <w:rPr>
          <w:rFonts w:hint="cs"/>
          <w:sz w:val="32"/>
          <w:szCs w:val="32"/>
          <w:rtl/>
          <w:lang w:bidi="ar-DZ"/>
        </w:rPr>
        <w:t xml:space="preserve">كما أبرزت المنظمة العالمية لحماية الطفولة اليونيسيف بالتعاون مع اللجنة الدولية للصليب </w:t>
      </w:r>
      <w:r w:rsidR="00CF555A">
        <w:rPr>
          <w:rFonts w:hint="cs"/>
          <w:sz w:val="32"/>
          <w:szCs w:val="32"/>
          <w:rtl/>
          <w:lang w:bidi="ar-DZ"/>
        </w:rPr>
        <w:t>الأحمر</w:t>
      </w:r>
      <w:r>
        <w:rPr>
          <w:rFonts w:hint="cs"/>
          <w:sz w:val="32"/>
          <w:szCs w:val="32"/>
          <w:rtl/>
          <w:lang w:bidi="ar-DZ"/>
        </w:rPr>
        <w:t xml:space="preserve"> دورا هاما بتوفيرها للحماية التي يحتاجها الطفل في فترة النزاعات المسلحة بتوفير كل ما يحتاجه الطفل من غذاء وتوفير المياه الصالحة للشرب </w:t>
      </w:r>
      <w:r w:rsidR="000822D2">
        <w:rPr>
          <w:rFonts w:hint="cs"/>
          <w:sz w:val="32"/>
          <w:szCs w:val="32"/>
          <w:rtl/>
          <w:lang w:bidi="ar-DZ"/>
        </w:rPr>
        <w:t xml:space="preserve">, و المساعدة على عدم انفصال </w:t>
      </w:r>
      <w:r w:rsidR="00CF555A">
        <w:rPr>
          <w:rFonts w:hint="cs"/>
          <w:sz w:val="32"/>
          <w:szCs w:val="32"/>
          <w:rtl/>
          <w:lang w:bidi="ar-DZ"/>
        </w:rPr>
        <w:t>الأسر</w:t>
      </w:r>
      <w:r w:rsidR="000822D2">
        <w:rPr>
          <w:rFonts w:hint="cs"/>
          <w:sz w:val="32"/>
          <w:szCs w:val="32"/>
          <w:rtl/>
          <w:lang w:bidi="ar-DZ"/>
        </w:rPr>
        <w:t xml:space="preserve"> وتيسير التعرف على هوية الطفل كما تدعم منظمة اليونيسيف المواثيق المناهضة لتجنيد الأطفال وتندد بضرورة تسريحهم .</w:t>
      </w:r>
    </w:p>
    <w:p w:rsidR="00176CB7" w:rsidRPr="000822D2" w:rsidRDefault="000822D2" w:rsidP="007A4F00">
      <w:pPr>
        <w:tabs>
          <w:tab w:val="left" w:pos="7338"/>
        </w:tabs>
        <w:bidi/>
        <w:spacing w:line="360" w:lineRule="auto"/>
        <w:jc w:val="both"/>
        <w:rPr>
          <w:sz w:val="32"/>
          <w:szCs w:val="32"/>
          <w:rtl/>
          <w:lang w:bidi="ar-DZ"/>
        </w:rPr>
      </w:pPr>
      <w:r>
        <w:rPr>
          <w:rFonts w:hint="cs"/>
          <w:sz w:val="32"/>
          <w:szCs w:val="32"/>
          <w:rtl/>
          <w:lang w:bidi="ar-DZ"/>
        </w:rPr>
        <w:t xml:space="preserve">كما حققت لجان الرقابة الدولية على تطبيق مواثيق الدولية والتي تمثلت في مجلس حقوق </w:t>
      </w:r>
      <w:r w:rsidR="00CF555A">
        <w:rPr>
          <w:rFonts w:hint="cs"/>
          <w:sz w:val="32"/>
          <w:szCs w:val="32"/>
          <w:rtl/>
          <w:lang w:bidi="ar-DZ"/>
        </w:rPr>
        <w:t>الإنسان</w:t>
      </w:r>
      <w:r>
        <w:rPr>
          <w:rFonts w:hint="cs"/>
          <w:sz w:val="32"/>
          <w:szCs w:val="32"/>
          <w:rtl/>
          <w:lang w:bidi="ar-DZ"/>
        </w:rPr>
        <w:t xml:space="preserve"> ولجنة حقوق الطفل نوعا من الحماية </w:t>
      </w:r>
      <w:r w:rsidR="00CF555A">
        <w:rPr>
          <w:rFonts w:hint="cs"/>
          <w:sz w:val="32"/>
          <w:szCs w:val="32"/>
          <w:rtl/>
          <w:lang w:bidi="ar-DZ"/>
        </w:rPr>
        <w:t>للأطفال</w:t>
      </w:r>
      <w:r>
        <w:rPr>
          <w:rFonts w:hint="cs"/>
          <w:sz w:val="32"/>
          <w:szCs w:val="32"/>
          <w:rtl/>
          <w:lang w:bidi="ar-DZ"/>
        </w:rPr>
        <w:t xml:space="preserve"> من خلال قيامها بالرصد </w:t>
      </w:r>
      <w:r w:rsidR="00CF555A">
        <w:rPr>
          <w:rFonts w:hint="cs"/>
          <w:sz w:val="32"/>
          <w:szCs w:val="32"/>
          <w:rtl/>
          <w:lang w:bidi="ar-DZ"/>
        </w:rPr>
        <w:t>والإبلاغ</w:t>
      </w:r>
      <w:r>
        <w:rPr>
          <w:rFonts w:hint="cs"/>
          <w:sz w:val="32"/>
          <w:szCs w:val="32"/>
          <w:rtl/>
          <w:lang w:bidi="ar-DZ"/>
        </w:rPr>
        <w:t xml:space="preserve"> عن مختلف الانتهاكات التي يتعرض لها </w:t>
      </w:r>
      <w:r w:rsidR="00CF555A">
        <w:rPr>
          <w:rFonts w:hint="cs"/>
          <w:sz w:val="32"/>
          <w:szCs w:val="32"/>
          <w:rtl/>
          <w:lang w:bidi="ar-DZ"/>
        </w:rPr>
        <w:t>الأطفال</w:t>
      </w:r>
      <w:r>
        <w:rPr>
          <w:rFonts w:hint="cs"/>
          <w:sz w:val="32"/>
          <w:szCs w:val="32"/>
          <w:rtl/>
          <w:lang w:bidi="ar-DZ"/>
        </w:rPr>
        <w:t xml:space="preserve"> .</w:t>
      </w:r>
    </w:p>
    <w:p w:rsidR="00176CB7" w:rsidRPr="000822D2" w:rsidRDefault="00C87168" w:rsidP="007A4F00">
      <w:pPr>
        <w:tabs>
          <w:tab w:val="left" w:pos="7338"/>
        </w:tabs>
        <w:bidi/>
        <w:spacing w:line="360" w:lineRule="auto"/>
        <w:jc w:val="both"/>
        <w:rPr>
          <w:sz w:val="32"/>
          <w:szCs w:val="32"/>
          <w:rtl/>
          <w:lang w:bidi="ar-DZ"/>
        </w:rPr>
      </w:pPr>
      <w:r>
        <w:rPr>
          <w:rFonts w:hint="cs"/>
          <w:sz w:val="32"/>
          <w:szCs w:val="32"/>
          <w:rtl/>
          <w:lang w:bidi="ar-DZ"/>
        </w:rPr>
        <w:t xml:space="preserve">بالإضافة </w:t>
      </w:r>
      <w:r w:rsidR="00CF555A">
        <w:rPr>
          <w:rFonts w:hint="cs"/>
          <w:sz w:val="32"/>
          <w:szCs w:val="32"/>
          <w:rtl/>
          <w:lang w:bidi="ar-DZ"/>
        </w:rPr>
        <w:t>إلى</w:t>
      </w:r>
      <w:r>
        <w:rPr>
          <w:rFonts w:hint="cs"/>
          <w:sz w:val="32"/>
          <w:szCs w:val="32"/>
          <w:rtl/>
          <w:lang w:bidi="ar-DZ"/>
        </w:rPr>
        <w:t xml:space="preserve"> أنه تم التطرق في المبحث الثاني </w:t>
      </w:r>
      <w:r w:rsidR="00CF555A">
        <w:rPr>
          <w:rFonts w:hint="cs"/>
          <w:sz w:val="32"/>
          <w:szCs w:val="32"/>
          <w:rtl/>
          <w:lang w:bidi="ar-DZ"/>
        </w:rPr>
        <w:t>إلى</w:t>
      </w:r>
      <w:r>
        <w:rPr>
          <w:rFonts w:hint="cs"/>
          <w:sz w:val="32"/>
          <w:szCs w:val="32"/>
          <w:rtl/>
          <w:lang w:bidi="ar-DZ"/>
        </w:rPr>
        <w:t xml:space="preserve"> الجهود الدولية المبذولة طرف المنظمات الإقليمية والقضاء الدولي الجنائي في مناهضة تجنيد الأطفال في النزاعات المسلحة , ولعلى من أبرزها ما قم به الاتحاد الأوروبي في معالجته لمسألة تجنيد الأطفال بسعيه </w:t>
      </w:r>
      <w:r w:rsidR="00CF555A">
        <w:rPr>
          <w:rFonts w:hint="cs"/>
          <w:sz w:val="32"/>
          <w:szCs w:val="32"/>
          <w:rtl/>
          <w:lang w:bidi="ar-DZ"/>
        </w:rPr>
        <w:t>إلى</w:t>
      </w:r>
      <w:r>
        <w:rPr>
          <w:rFonts w:hint="cs"/>
          <w:sz w:val="32"/>
          <w:szCs w:val="32"/>
          <w:rtl/>
          <w:lang w:bidi="ar-DZ"/>
        </w:rPr>
        <w:t xml:space="preserve"> تطبيق </w:t>
      </w:r>
      <w:r>
        <w:rPr>
          <w:rFonts w:hint="cs"/>
          <w:sz w:val="32"/>
          <w:szCs w:val="32"/>
          <w:rtl/>
          <w:lang w:bidi="ar-DZ"/>
        </w:rPr>
        <w:lastRenderedPageBreak/>
        <w:t xml:space="preserve">التزامات باريس لحماية الأطفال من التجنيد غير المشروع واستغلالهم </w:t>
      </w:r>
      <w:r w:rsidR="00C078EA">
        <w:rPr>
          <w:rFonts w:hint="cs"/>
          <w:sz w:val="32"/>
          <w:szCs w:val="32"/>
          <w:rtl/>
          <w:lang w:bidi="ar-DZ"/>
        </w:rPr>
        <w:t xml:space="preserve">من قبل القوات أو الجماعات المسلحة , وحث الدول على الالتزام بها , كما أبرزت الآيات الإفريقية دورها في مناهضة تجنيد الأطفال في النزاعات المسلحة لما شاهدته قارة افريقية من كثرت نشوب النزاعات المسلحة , فبادرت بعض المنظمات لنهوض لوضع حد لهذه الظاهرة من بينها الميثاق </w:t>
      </w:r>
      <w:r w:rsidR="00047CA3">
        <w:rPr>
          <w:rFonts w:hint="cs"/>
          <w:sz w:val="32"/>
          <w:szCs w:val="32"/>
          <w:rtl/>
          <w:lang w:bidi="ar-DZ"/>
        </w:rPr>
        <w:t>الإفريقي</w:t>
      </w:r>
      <w:r w:rsidR="00C078EA">
        <w:rPr>
          <w:rFonts w:hint="cs"/>
          <w:sz w:val="32"/>
          <w:szCs w:val="32"/>
          <w:rtl/>
          <w:lang w:bidi="ar-DZ"/>
        </w:rPr>
        <w:t xml:space="preserve"> لحقوق الطفل ورفاهيته لعام 1997 والذي حث على عدم استخدام </w:t>
      </w:r>
      <w:r w:rsidR="00047CA3">
        <w:rPr>
          <w:rFonts w:hint="cs"/>
          <w:sz w:val="32"/>
          <w:szCs w:val="32"/>
          <w:rtl/>
          <w:lang w:bidi="ar-DZ"/>
        </w:rPr>
        <w:t>الأطفال</w:t>
      </w:r>
      <w:r w:rsidR="00C078EA">
        <w:rPr>
          <w:rFonts w:hint="cs"/>
          <w:sz w:val="32"/>
          <w:szCs w:val="32"/>
          <w:rtl/>
          <w:lang w:bidi="ar-DZ"/>
        </w:rPr>
        <w:t xml:space="preserve"> كجنود في النزاعات المسلحة . </w:t>
      </w:r>
    </w:p>
    <w:p w:rsidR="00072A2C" w:rsidRPr="00C078EA" w:rsidRDefault="00047CA3" w:rsidP="007A4F00">
      <w:pPr>
        <w:tabs>
          <w:tab w:val="left" w:pos="7338"/>
        </w:tabs>
        <w:bidi/>
        <w:spacing w:line="360" w:lineRule="auto"/>
        <w:jc w:val="both"/>
        <w:rPr>
          <w:sz w:val="32"/>
          <w:szCs w:val="32"/>
          <w:rtl/>
          <w:lang w:bidi="ar-DZ"/>
        </w:rPr>
      </w:pPr>
      <w:r>
        <w:rPr>
          <w:rFonts w:hint="cs"/>
          <w:sz w:val="32"/>
          <w:szCs w:val="32"/>
          <w:rtl/>
          <w:lang w:bidi="ar-DZ"/>
        </w:rPr>
        <w:t xml:space="preserve">-كذلك من بين الجهود العربية في هذه القضية الدور الذي قامت به الجامعة العربية بعقدها لعدة اجتماعات ومؤتمرات رفيعة المستوى وحث الدول على المصادقة على اتفاقية حقوق </w:t>
      </w:r>
      <w:r w:rsidR="00CF555A">
        <w:rPr>
          <w:rFonts w:hint="cs"/>
          <w:sz w:val="32"/>
          <w:szCs w:val="32"/>
          <w:rtl/>
          <w:lang w:bidi="ar-DZ"/>
        </w:rPr>
        <w:t>الطفل.</w:t>
      </w:r>
    </w:p>
    <w:p w:rsidR="00176CB7" w:rsidRPr="00047CA3" w:rsidRDefault="00047CA3" w:rsidP="007A4F00">
      <w:pPr>
        <w:tabs>
          <w:tab w:val="left" w:pos="7338"/>
        </w:tabs>
        <w:bidi/>
        <w:spacing w:line="360" w:lineRule="auto"/>
        <w:jc w:val="both"/>
        <w:rPr>
          <w:sz w:val="32"/>
          <w:szCs w:val="32"/>
          <w:rtl/>
          <w:lang w:bidi="ar-DZ"/>
        </w:rPr>
      </w:pPr>
      <w:r>
        <w:rPr>
          <w:rFonts w:hint="cs"/>
          <w:sz w:val="32"/>
          <w:szCs w:val="32"/>
          <w:rtl/>
          <w:lang w:bidi="ar-DZ"/>
        </w:rPr>
        <w:t xml:space="preserve">أما بالنسبة للمحكمة الجنائية الدولية فقد أدرجت جريمة تجنيد الأطفال ضمن الجرائم التي تدخل في اختصاصها بموجب المادة 26 من نظام روما الأساسي التي تحضر اشتراك الأطفال ممن تقل أعمارهم عن خمسة عشر سنة , ومن بين ممارساتها الميدانية </w:t>
      </w:r>
      <w:r w:rsidR="00CF555A">
        <w:rPr>
          <w:rFonts w:hint="cs"/>
          <w:sz w:val="32"/>
          <w:szCs w:val="32"/>
          <w:rtl/>
          <w:lang w:bidi="ar-DZ"/>
        </w:rPr>
        <w:t>إدانتها</w:t>
      </w:r>
      <w:r>
        <w:rPr>
          <w:rFonts w:hint="cs"/>
          <w:sz w:val="32"/>
          <w:szCs w:val="32"/>
          <w:rtl/>
          <w:lang w:bidi="ar-DZ"/>
        </w:rPr>
        <w:t xml:space="preserve"> لخمس مجرمين </w:t>
      </w:r>
      <w:r w:rsidR="00CF555A">
        <w:rPr>
          <w:rFonts w:hint="cs"/>
          <w:sz w:val="32"/>
          <w:szCs w:val="32"/>
          <w:rtl/>
          <w:lang w:bidi="ar-DZ"/>
        </w:rPr>
        <w:t xml:space="preserve">بهذا الخصوص من بينهم توماس لوبنغا وبهذا أبرزت جدارتها في مواجهة هذه الظاهرة </w:t>
      </w: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Pr="006C0A83" w:rsidRDefault="006C0A83" w:rsidP="007A4F00">
      <w:pPr>
        <w:tabs>
          <w:tab w:val="left" w:pos="7338"/>
        </w:tabs>
        <w:bidi/>
        <w:jc w:val="both"/>
        <w:rPr>
          <w:b/>
          <w:bCs/>
          <w:i/>
          <w:iCs/>
          <w:sz w:val="96"/>
          <w:szCs w:val="96"/>
          <w:rtl/>
          <w:lang w:bidi="ar-DZ"/>
        </w:rPr>
      </w:pPr>
      <w:r>
        <w:rPr>
          <w:rFonts w:hint="cs"/>
          <w:b/>
          <w:bCs/>
          <w:i/>
          <w:iCs/>
          <w:sz w:val="96"/>
          <w:szCs w:val="96"/>
          <w:rtl/>
          <w:lang w:bidi="ar-DZ"/>
        </w:rPr>
        <w:t>الخ</w:t>
      </w:r>
      <w:r w:rsidR="00441184">
        <w:rPr>
          <w:rFonts w:hint="cs"/>
          <w:b/>
          <w:bCs/>
          <w:i/>
          <w:iCs/>
          <w:sz w:val="96"/>
          <w:szCs w:val="96"/>
          <w:rtl/>
          <w:lang w:bidi="ar-DZ"/>
        </w:rPr>
        <w:t>ــــ</w:t>
      </w:r>
      <w:r>
        <w:rPr>
          <w:rFonts w:hint="cs"/>
          <w:b/>
          <w:bCs/>
          <w:i/>
          <w:iCs/>
          <w:sz w:val="96"/>
          <w:szCs w:val="96"/>
          <w:rtl/>
          <w:lang w:bidi="ar-DZ"/>
        </w:rPr>
        <w:t>اتمة</w:t>
      </w: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338"/>
        </w:tabs>
        <w:bidi/>
        <w:jc w:val="both"/>
        <w:rPr>
          <w:rtl/>
          <w:lang w:bidi="ar-DZ"/>
        </w:rPr>
      </w:pPr>
    </w:p>
    <w:p w:rsidR="00176CB7" w:rsidRDefault="00176CB7" w:rsidP="007A4F00">
      <w:pPr>
        <w:tabs>
          <w:tab w:val="left" w:pos="7826"/>
        </w:tabs>
        <w:bidi/>
        <w:jc w:val="both"/>
        <w:rPr>
          <w:rtl/>
          <w:lang w:bidi="ar-DZ"/>
        </w:rPr>
      </w:pPr>
    </w:p>
    <w:p w:rsidR="00176CB7" w:rsidRDefault="00176CB7" w:rsidP="007A4F00">
      <w:pPr>
        <w:tabs>
          <w:tab w:val="left" w:pos="7338"/>
        </w:tabs>
        <w:bidi/>
        <w:jc w:val="both"/>
        <w:rPr>
          <w:rtl/>
          <w:lang w:bidi="ar-DZ"/>
        </w:rPr>
      </w:pPr>
    </w:p>
    <w:p w:rsidR="00207B98" w:rsidRDefault="00207B98" w:rsidP="007A4F00">
      <w:pPr>
        <w:tabs>
          <w:tab w:val="left" w:pos="7338"/>
        </w:tabs>
        <w:bidi/>
        <w:jc w:val="both"/>
        <w:rPr>
          <w:rtl/>
          <w:lang w:bidi="ar-DZ"/>
        </w:rPr>
      </w:pPr>
    </w:p>
    <w:p w:rsidR="00207B98" w:rsidRDefault="00207B98" w:rsidP="007A4F00">
      <w:pPr>
        <w:tabs>
          <w:tab w:val="left" w:pos="7338"/>
        </w:tabs>
        <w:bidi/>
        <w:jc w:val="both"/>
        <w:rPr>
          <w:rtl/>
          <w:lang w:bidi="ar-DZ"/>
        </w:rPr>
      </w:pPr>
    </w:p>
    <w:p w:rsidR="00876586" w:rsidRPr="00914DD4" w:rsidRDefault="00876586" w:rsidP="007A4F00">
      <w:pPr>
        <w:tabs>
          <w:tab w:val="left" w:pos="8352"/>
          <w:tab w:val="right" w:pos="9072"/>
        </w:tabs>
        <w:bidi/>
        <w:jc w:val="both"/>
        <w:rPr>
          <w:b/>
          <w:bCs/>
          <w:sz w:val="32"/>
          <w:szCs w:val="32"/>
          <w:rtl/>
          <w:lang w:bidi="ar-DZ"/>
        </w:rPr>
      </w:pPr>
      <w:r>
        <w:rPr>
          <w:rFonts w:hint="cs"/>
          <w:b/>
          <w:bCs/>
          <w:sz w:val="32"/>
          <w:szCs w:val="32"/>
          <w:rtl/>
          <w:lang w:bidi="ar-DZ"/>
        </w:rPr>
        <w:lastRenderedPageBreak/>
        <w:t>الخ</w:t>
      </w:r>
      <w:r w:rsidR="00441184">
        <w:rPr>
          <w:rFonts w:hint="cs"/>
          <w:b/>
          <w:bCs/>
          <w:sz w:val="32"/>
          <w:szCs w:val="32"/>
          <w:rtl/>
          <w:lang w:bidi="ar-DZ"/>
        </w:rPr>
        <w:t>ــــــ</w:t>
      </w:r>
      <w:r>
        <w:rPr>
          <w:rFonts w:hint="cs"/>
          <w:b/>
          <w:bCs/>
          <w:sz w:val="32"/>
          <w:szCs w:val="32"/>
          <w:rtl/>
          <w:lang w:bidi="ar-DZ"/>
        </w:rPr>
        <w:t xml:space="preserve">اتمة : </w:t>
      </w:r>
      <w:r w:rsidR="005661A4">
        <w:rPr>
          <w:rFonts w:hint="cs"/>
          <w:b/>
          <w:bCs/>
          <w:sz w:val="32"/>
          <w:szCs w:val="32"/>
          <w:rtl/>
          <w:lang w:bidi="ar-DZ"/>
        </w:rPr>
        <w:t xml:space="preserve"> </w:t>
      </w:r>
    </w:p>
    <w:p w:rsidR="00876586" w:rsidRDefault="00876586" w:rsidP="007A4F00">
      <w:pPr>
        <w:bidi/>
        <w:spacing w:line="360" w:lineRule="auto"/>
        <w:jc w:val="both"/>
        <w:rPr>
          <w:sz w:val="32"/>
          <w:szCs w:val="32"/>
          <w:rtl/>
          <w:lang w:bidi="ar-DZ"/>
        </w:rPr>
      </w:pPr>
      <w:r>
        <w:rPr>
          <w:rFonts w:hint="cs"/>
          <w:sz w:val="32"/>
          <w:szCs w:val="32"/>
          <w:rtl/>
          <w:lang w:bidi="ar-DZ"/>
        </w:rPr>
        <w:t xml:space="preserve"> تبلورت الدراسة في تبيان  مدى كفاية الجهود الدولية المبذولة للحد من ظاهرة تجنيد الأطفال ،و فيما إذا  تحققت الحماية اللازمة للأطفال أثناء النزاعات المسلحة ،وما مدى نجاع المواثيق الدولية المناهضة لهذه الظاهرة ،وكيف يعتبر القانون الدولي الجنائي قضية تجنيد الأطفال في النزاعات المسلحة، ولقد مكننا البحث من الإجابة على الإشكالية و هذه التساؤلات المطروحة  وهو الأمر الذي جعلنا نخلص إلى مجموعة من النتائج استوجبت مجموعة من التوصيات.  </w:t>
      </w:r>
    </w:p>
    <w:p w:rsidR="00876586" w:rsidRDefault="00876586" w:rsidP="007A4F00">
      <w:pPr>
        <w:bidi/>
        <w:spacing w:line="360" w:lineRule="auto"/>
        <w:jc w:val="both"/>
        <w:rPr>
          <w:sz w:val="32"/>
          <w:szCs w:val="32"/>
          <w:rtl/>
          <w:lang w:bidi="ar-DZ"/>
        </w:rPr>
      </w:pPr>
      <w:r w:rsidRPr="00FA5F5A">
        <w:rPr>
          <w:rFonts w:hint="cs"/>
          <w:b/>
          <w:bCs/>
          <w:sz w:val="32"/>
          <w:szCs w:val="32"/>
          <w:rtl/>
          <w:lang w:bidi="ar-DZ"/>
        </w:rPr>
        <w:t>النت</w:t>
      </w:r>
      <w:r w:rsidR="00441184">
        <w:rPr>
          <w:rFonts w:hint="cs"/>
          <w:b/>
          <w:bCs/>
          <w:sz w:val="32"/>
          <w:szCs w:val="32"/>
          <w:rtl/>
          <w:lang w:bidi="ar-DZ"/>
        </w:rPr>
        <w:t>ـ</w:t>
      </w:r>
      <w:r w:rsidR="00EF6647">
        <w:rPr>
          <w:rFonts w:hint="cs"/>
          <w:b/>
          <w:bCs/>
          <w:sz w:val="32"/>
          <w:szCs w:val="32"/>
          <w:rtl/>
          <w:lang w:bidi="ar-DZ"/>
        </w:rPr>
        <w:t>ـ</w:t>
      </w:r>
      <w:r w:rsidRPr="00FA5F5A">
        <w:rPr>
          <w:rFonts w:hint="cs"/>
          <w:b/>
          <w:bCs/>
          <w:sz w:val="32"/>
          <w:szCs w:val="32"/>
          <w:rtl/>
          <w:lang w:bidi="ar-DZ"/>
        </w:rPr>
        <w:t>ائج</w:t>
      </w:r>
      <w:r>
        <w:rPr>
          <w:rFonts w:hint="cs"/>
          <w:sz w:val="32"/>
          <w:szCs w:val="32"/>
          <w:rtl/>
          <w:lang w:bidi="ar-DZ"/>
        </w:rPr>
        <w:t>:</w:t>
      </w:r>
    </w:p>
    <w:p w:rsidR="00876586" w:rsidRPr="00E801EB" w:rsidRDefault="00876586" w:rsidP="007A4F00">
      <w:pPr>
        <w:bidi/>
        <w:spacing w:line="360" w:lineRule="auto"/>
        <w:jc w:val="both"/>
        <w:rPr>
          <w:sz w:val="32"/>
          <w:szCs w:val="32"/>
          <w:rtl/>
          <w:lang w:bidi="ar-DZ"/>
        </w:rPr>
      </w:pPr>
      <w:r>
        <w:rPr>
          <w:rFonts w:hint="cs"/>
          <w:sz w:val="32"/>
          <w:szCs w:val="32"/>
          <w:rtl/>
          <w:lang w:bidi="ar-DZ"/>
        </w:rPr>
        <w:t>1</w:t>
      </w:r>
      <w:r w:rsidRPr="008052F0">
        <w:rPr>
          <w:rFonts w:hint="cs"/>
          <w:b/>
          <w:bCs/>
          <w:sz w:val="32"/>
          <w:szCs w:val="32"/>
          <w:rtl/>
          <w:lang w:bidi="ar-DZ"/>
        </w:rPr>
        <w:t>-القانون الدولي الإنساني والقانون الدولي لحقوق الإنسان يوفر حماية عامة للطفل و حماية خاصة تتمثل في حظر تجنيده في النزاعات المسلحة</w:t>
      </w:r>
      <w:r>
        <w:rPr>
          <w:rFonts w:hint="cs"/>
          <w:sz w:val="32"/>
          <w:szCs w:val="32"/>
          <w:rtl/>
          <w:lang w:bidi="ar-DZ"/>
        </w:rPr>
        <w:t>.</w:t>
      </w:r>
    </w:p>
    <w:p w:rsidR="00876586" w:rsidRPr="007F35BD" w:rsidRDefault="00876586" w:rsidP="007A4F00">
      <w:pPr>
        <w:bidi/>
        <w:spacing w:line="360" w:lineRule="auto"/>
        <w:jc w:val="both"/>
        <w:rPr>
          <w:sz w:val="32"/>
          <w:szCs w:val="32"/>
          <w:rtl/>
          <w:lang w:bidi="ar-DZ"/>
        </w:rPr>
      </w:pPr>
      <w:r>
        <w:rPr>
          <w:rFonts w:hint="cs"/>
          <w:sz w:val="32"/>
          <w:szCs w:val="32"/>
          <w:rtl/>
          <w:lang w:bidi="ar-DZ"/>
        </w:rPr>
        <w:t>يحظى الأطفال خلال النزاعات المسلحة سواء كانوا يشاركون مشاركة مباشرة في النزاعات المسلحة أو لا بحماية يوفرها لهم القانون الدولي الإنساني بموجب مجموعة من المواثيق.</w:t>
      </w:r>
    </w:p>
    <w:p w:rsidR="00876586" w:rsidRPr="000959A7" w:rsidRDefault="00876586" w:rsidP="007A4F00">
      <w:pPr>
        <w:bidi/>
        <w:spacing w:line="360" w:lineRule="auto"/>
        <w:jc w:val="both"/>
        <w:rPr>
          <w:sz w:val="32"/>
          <w:szCs w:val="32"/>
          <w:rtl/>
          <w:lang w:bidi="ar-DZ"/>
        </w:rPr>
      </w:pPr>
      <w:r>
        <w:rPr>
          <w:rFonts w:hint="cs"/>
          <w:sz w:val="32"/>
          <w:szCs w:val="32"/>
          <w:rtl/>
          <w:lang w:bidi="ar-DZ"/>
        </w:rPr>
        <w:t>ونظرا لصفة المقاتل التي يكتسبها الطفل أثناء النزاع المسلح فان الحماية المكفولة له تختلف عن الحماية التي أقرتها اتفاقية جنيف الرابعة لعام 1949، الخاصة بحماية المدنيين و الفئات الضعيفة في النزاعات المسلحة خاصة النساء والأطفال ،وقد خصت هذه الفئة الأخيرة بحماية ضد تجاوزات الإطراف المعادية وأثار العمليات العسكرية .</w:t>
      </w:r>
    </w:p>
    <w:p w:rsidR="00876586" w:rsidRPr="00403087" w:rsidRDefault="00876586" w:rsidP="007A4F00">
      <w:pPr>
        <w:bidi/>
        <w:spacing w:line="360" w:lineRule="auto"/>
        <w:jc w:val="both"/>
        <w:rPr>
          <w:sz w:val="32"/>
          <w:szCs w:val="32"/>
          <w:rtl/>
          <w:lang w:bidi="ar-DZ"/>
        </w:rPr>
      </w:pPr>
      <w:r>
        <w:rPr>
          <w:rFonts w:hint="cs"/>
          <w:sz w:val="32"/>
          <w:szCs w:val="32"/>
          <w:rtl/>
          <w:lang w:bidi="ar-DZ"/>
        </w:rPr>
        <w:t xml:space="preserve">وتقضي الحماية ضد التجاوزات الأطراف المعادية احترام الأطفال في شرفهم وحقوقهم العائلية ، احترام معتقدات الأطفال الدينية وعاداتهم وتقاليدهم،وحمايتهم من كل أعمال العنف والتهديد، وعدم  استعمال الأطفال كدروع بشرية، وفي إطار القواعد العامة  جاءت اتفاقية جنيف الرابعة في أحكامها المتعلقة بحماية المدنيين أثناء فترة الاحتلال الحربي لتقرر فضلا عن المبادئ العامة التي تتصل بالمدنيين بصفة عامة سواء أثناء العمليات الحربية ،أو فترة </w:t>
      </w:r>
      <w:r>
        <w:rPr>
          <w:rFonts w:hint="cs"/>
          <w:sz w:val="32"/>
          <w:szCs w:val="32"/>
          <w:rtl/>
          <w:lang w:bidi="ar-DZ"/>
        </w:rPr>
        <w:lastRenderedPageBreak/>
        <w:t xml:space="preserve">الاحتلال أحكاما في قالب حقوق المدنيين في الأراضي المحتلة، يقابلها واجب على عاتق دولة الاحتلال من بينها حظر التجنيد الإجباري .  </w:t>
      </w:r>
    </w:p>
    <w:p w:rsidR="00876586" w:rsidRDefault="00876586" w:rsidP="007A4F00">
      <w:pPr>
        <w:bidi/>
        <w:spacing w:line="360" w:lineRule="auto"/>
        <w:jc w:val="both"/>
        <w:rPr>
          <w:sz w:val="32"/>
          <w:szCs w:val="32"/>
          <w:rtl/>
          <w:lang w:bidi="ar-DZ"/>
        </w:rPr>
      </w:pPr>
      <w:r w:rsidRPr="00CD73FB">
        <w:rPr>
          <w:rFonts w:hint="cs"/>
          <w:sz w:val="32"/>
          <w:szCs w:val="32"/>
          <w:rtl/>
          <w:lang w:bidi="ar-DZ"/>
        </w:rPr>
        <w:t>رغم ما جاءت</w:t>
      </w:r>
      <w:r>
        <w:rPr>
          <w:rFonts w:hint="cs"/>
          <w:sz w:val="32"/>
          <w:szCs w:val="32"/>
          <w:rtl/>
          <w:lang w:bidi="ar-DZ"/>
        </w:rPr>
        <w:t xml:space="preserve"> به اتفاقية جنيف الرابعة إلا أنها كانت قاصرة بشان حماية الأطفال من ظاهرة التجنيد في النزاعات المسلحة، لذا سعت اللجنة الدولية للصليب الأحمر لبذل جهود جبارة في طرح موضوع تجنيد الأطفال وضرورة القضاء على هذه الظاهرة ،وجاء البرتوكول الاختياري الأول لعام 1977  الملحق للاتفاقية ،حيث احتوى نص الفقرة (2) من المادة(77)من هذا البروتوكول حظر اشتراك الأطفال ممن هم دون الخامسة عشرة مشاركة مباشرة في الأعمال العدائية، و لم يقتصر البروتوكول على الاشتراك لمباشر بل أي نوع من أنواع الاستغلال للأطفال أثناء النزاعات المسلحة و عدم النظر إليهم كجواسيس أو مخربين أو محاربين غير شرعيين . </w:t>
      </w:r>
    </w:p>
    <w:p w:rsidR="00876586" w:rsidRPr="00CD73FB" w:rsidRDefault="00876586" w:rsidP="007A4F00">
      <w:pPr>
        <w:bidi/>
        <w:spacing w:line="360" w:lineRule="auto"/>
        <w:jc w:val="both"/>
        <w:rPr>
          <w:sz w:val="32"/>
          <w:szCs w:val="32"/>
          <w:rtl/>
          <w:lang w:bidi="ar-DZ"/>
        </w:rPr>
      </w:pPr>
      <w:r>
        <w:rPr>
          <w:rFonts w:hint="cs"/>
          <w:sz w:val="32"/>
          <w:szCs w:val="32"/>
          <w:rtl/>
          <w:lang w:bidi="ar-DZ"/>
        </w:rPr>
        <w:t>2</w:t>
      </w:r>
      <w:r w:rsidRPr="008052F0">
        <w:rPr>
          <w:rFonts w:hint="cs"/>
          <w:b/>
          <w:bCs/>
          <w:sz w:val="32"/>
          <w:szCs w:val="32"/>
          <w:rtl/>
          <w:lang w:bidi="ar-DZ"/>
        </w:rPr>
        <w:t>-عدم اتفاق الاتفاقيات والمواثيق الدولية في تحديد السن الأدنى التي يمكن عندها تجنيد الأطفال.</w:t>
      </w:r>
    </w:p>
    <w:p w:rsidR="00876586" w:rsidRDefault="00876586" w:rsidP="007A4F00">
      <w:pPr>
        <w:bidi/>
        <w:spacing w:line="360" w:lineRule="auto"/>
        <w:jc w:val="both"/>
        <w:rPr>
          <w:sz w:val="32"/>
          <w:szCs w:val="32"/>
          <w:rtl/>
          <w:lang w:bidi="ar-DZ"/>
        </w:rPr>
      </w:pPr>
      <w:r>
        <w:rPr>
          <w:rFonts w:hint="cs"/>
          <w:sz w:val="32"/>
          <w:szCs w:val="32"/>
          <w:rtl/>
          <w:lang w:bidi="ar-DZ"/>
        </w:rPr>
        <w:t xml:space="preserve">  اتفاق كل من البروتوكول الإضافي الأول لاتفاقية جنيف و الاتفاقية الدولية لحقوق الطفل في مسالة حظر تجنيد الأطفال الذين لم يبلغوا بعد سن الخامسة عشرة كما أوضحت المادة (38)من اتفاقية حقوق الطفل، أما </w:t>
      </w:r>
      <w:r w:rsidRPr="009E1334">
        <w:rPr>
          <w:rFonts w:hint="cs"/>
          <w:sz w:val="32"/>
          <w:szCs w:val="32"/>
          <w:rtl/>
          <w:lang w:bidi="ar-DZ"/>
        </w:rPr>
        <w:t xml:space="preserve">وفيما </w:t>
      </w:r>
      <w:r>
        <w:rPr>
          <w:rFonts w:hint="cs"/>
          <w:sz w:val="32"/>
          <w:szCs w:val="32"/>
          <w:rtl/>
          <w:lang w:bidi="ar-DZ"/>
        </w:rPr>
        <w:t>ي</w:t>
      </w:r>
      <w:r w:rsidRPr="009E1334">
        <w:rPr>
          <w:rFonts w:hint="cs"/>
          <w:sz w:val="32"/>
          <w:szCs w:val="32"/>
          <w:rtl/>
          <w:lang w:bidi="ar-DZ"/>
        </w:rPr>
        <w:t>خص عامل السن الأدن</w:t>
      </w:r>
      <w:r>
        <w:rPr>
          <w:rFonts w:hint="cs"/>
          <w:sz w:val="32"/>
          <w:szCs w:val="32"/>
          <w:rtl/>
          <w:lang w:bidi="ar-DZ"/>
        </w:rPr>
        <w:t>ى للطفولة فقد اتفق كل من البروتوكول الإضافي الأول لاتفاقية جنيف و اتفاقية حقوق الطفل والبروتوكول الاختياري الملحق بها بشان اشتراك الأطفال في النزاعات المسلحة واتفاقية العمل الدولية رقم 182 بشان حظر أسوا أشكال عمل الأطفال، على اعتبار كل من لم يبلغ بعد سن الثامنة عشرة يعد ليزال طفلا طبقا لنص المادة الأولى من اتفاقية حقوق الطفل، لكن لم  تتفق على السن الأدنى التي يمكن عندها إشراك الطفل في الأعمال العدائية ،كما أن هذه المواثيق تعتبر تكرار لما سبقها فهي لم تحاول إيجاد طرق ردع أكثر .</w:t>
      </w:r>
    </w:p>
    <w:p w:rsidR="00876586" w:rsidRPr="00914DD4" w:rsidRDefault="00876586" w:rsidP="007A4F00">
      <w:pPr>
        <w:bidi/>
        <w:spacing w:line="360" w:lineRule="auto"/>
        <w:jc w:val="both"/>
        <w:rPr>
          <w:b/>
          <w:bCs/>
          <w:sz w:val="32"/>
          <w:szCs w:val="32"/>
          <w:rtl/>
          <w:lang w:bidi="ar-DZ"/>
        </w:rPr>
      </w:pPr>
      <w:r w:rsidRPr="00914DD4">
        <w:rPr>
          <w:rFonts w:hint="cs"/>
          <w:b/>
          <w:bCs/>
          <w:sz w:val="32"/>
          <w:szCs w:val="32"/>
          <w:rtl/>
          <w:lang w:bidi="ar-DZ"/>
        </w:rPr>
        <w:lastRenderedPageBreak/>
        <w:t xml:space="preserve">3-البروتوكول الاختياري 1977 الملحق لاتفاقية جنيف الثالثة 1949 يوفر حماية خاصة للأطفال أسرى الحرب سواء يشاركون مشاركة مباشرة في الأعمال القتالية أم غير مباشرة. </w:t>
      </w:r>
    </w:p>
    <w:p w:rsidR="00876586" w:rsidRDefault="00876586" w:rsidP="007A4F00">
      <w:pPr>
        <w:bidi/>
        <w:spacing w:line="360" w:lineRule="auto"/>
        <w:jc w:val="both"/>
        <w:rPr>
          <w:sz w:val="32"/>
          <w:szCs w:val="32"/>
          <w:rtl/>
          <w:lang w:bidi="ar-DZ"/>
        </w:rPr>
      </w:pPr>
      <w:r>
        <w:rPr>
          <w:rFonts w:hint="cs"/>
          <w:sz w:val="32"/>
          <w:szCs w:val="32"/>
          <w:rtl/>
          <w:lang w:bidi="ar-DZ"/>
        </w:rPr>
        <w:t>وبالنسبة لحماية الأطفال الأسرى فقد استوجب التفريق بين الأطفال المقاتلين أسرى الحرب والأطفال المدنيين المعتقلين ، وقد اشتملت هذه الفئة الأخيرة بالحماية بموجب اتفاقية جنيف الثالثة الخاصة بأسرى الحرب بينما خص البروتوكول الإضافي الأول لجنيف لعام1977 حماية خاصة للأطفال المقاتلين أسرى الحرب تتناسب وأعمارهم وحث على ضرورة معاملتهم أفضل من تلك التي تنسب للكبار .</w:t>
      </w:r>
    </w:p>
    <w:p w:rsidR="00876586" w:rsidRDefault="00876586" w:rsidP="007A4F00">
      <w:pPr>
        <w:bidi/>
        <w:spacing w:line="360" w:lineRule="auto"/>
        <w:jc w:val="both"/>
        <w:rPr>
          <w:sz w:val="32"/>
          <w:szCs w:val="32"/>
          <w:rtl/>
          <w:lang w:bidi="ar-DZ"/>
        </w:rPr>
      </w:pPr>
      <w:r>
        <w:rPr>
          <w:rFonts w:hint="cs"/>
          <w:sz w:val="32"/>
          <w:szCs w:val="32"/>
          <w:rtl/>
          <w:lang w:bidi="ar-DZ"/>
        </w:rPr>
        <w:t>لكن تبقى الحماية التي توفرها هذه المواثيق قاصرة كون أنها لم تؤكد بصفة إلزامية على عدم اعتقال الأطفال المقاتلين لمجرد أنهم حملوا السلاح .</w:t>
      </w:r>
    </w:p>
    <w:p w:rsidR="00876586" w:rsidRDefault="00876586" w:rsidP="007A4F00">
      <w:pPr>
        <w:pStyle w:val="1"/>
        <w:bidi/>
        <w:spacing w:line="360" w:lineRule="auto"/>
        <w:jc w:val="both"/>
        <w:rPr>
          <w:color w:val="000000" w:themeColor="text1"/>
          <w:sz w:val="32"/>
          <w:szCs w:val="32"/>
          <w:rtl/>
          <w:lang w:bidi="ar-DZ"/>
        </w:rPr>
      </w:pPr>
      <w:r w:rsidRPr="00914DD4">
        <w:rPr>
          <w:rFonts w:hint="cs"/>
          <w:color w:val="000000" w:themeColor="text1"/>
          <w:sz w:val="32"/>
          <w:szCs w:val="32"/>
          <w:rtl/>
          <w:lang w:bidi="ar-DZ"/>
        </w:rPr>
        <w:t>4-المسؤولية الجنائية للأطفال الجنود</w:t>
      </w:r>
    </w:p>
    <w:p w:rsidR="00876586" w:rsidRDefault="00876586" w:rsidP="007A4F00">
      <w:pPr>
        <w:bidi/>
        <w:spacing w:line="360" w:lineRule="auto"/>
        <w:jc w:val="both"/>
        <w:rPr>
          <w:sz w:val="32"/>
          <w:szCs w:val="32"/>
          <w:rtl/>
          <w:lang w:bidi="ar-DZ"/>
        </w:rPr>
      </w:pPr>
      <w:r>
        <w:rPr>
          <w:rFonts w:hint="cs"/>
          <w:sz w:val="32"/>
          <w:szCs w:val="32"/>
          <w:rtl/>
          <w:lang w:bidi="ar-DZ"/>
        </w:rPr>
        <w:t xml:space="preserve">فاشتراك الطفل في الأعمال القتالية من شانه أن يجعل منه مجرما، إلا أن المحكمة الجنائية لا تعتبر الأشخاص الذين تقل أعمارهم خمسة عشرة سنة مسئولين عن الأفعال التي يرتكبونها خلال مشاركتهم في النزاعات المسلحة طبقا لنص المادة (26) من نظام المحكمة الجنائية الدولية ،كما أن اتفاقية حقوق الطفل تلزم الدول الإطراف إلى تحديد سن أدنى التي يفترض عندها أن الأطفال ليس لهم أهلية انتهاك قانون العقوبات و إلى عدم اعتبار الأطفال مجرمين لمجرد أنهم حملوا السلاح، إلا انه يبقى الطفل في كثير من الدول في وضع غير محدد بين المجرم والضحية.  </w:t>
      </w:r>
    </w:p>
    <w:p w:rsidR="00876586" w:rsidRPr="00037C0E" w:rsidRDefault="007E3DE5" w:rsidP="007A4F00">
      <w:pPr>
        <w:bidi/>
        <w:jc w:val="both"/>
        <w:rPr>
          <w:b/>
          <w:bCs/>
          <w:color w:val="000000" w:themeColor="text1"/>
          <w:sz w:val="32"/>
          <w:szCs w:val="32"/>
          <w:rtl/>
          <w:lang w:bidi="ar-DZ"/>
        </w:rPr>
      </w:pPr>
      <w:r>
        <w:rPr>
          <w:rFonts w:hint="cs"/>
          <w:b/>
          <w:bCs/>
          <w:color w:val="000000" w:themeColor="text1"/>
          <w:sz w:val="32"/>
          <w:szCs w:val="32"/>
          <w:rtl/>
          <w:lang w:bidi="ar-DZ"/>
        </w:rPr>
        <w:t>5</w:t>
      </w:r>
      <w:r w:rsidR="00876586" w:rsidRPr="00037C0E">
        <w:rPr>
          <w:rFonts w:hint="cs"/>
          <w:b/>
          <w:bCs/>
          <w:color w:val="000000" w:themeColor="text1"/>
          <w:sz w:val="32"/>
          <w:szCs w:val="32"/>
          <w:rtl/>
          <w:lang w:bidi="ar-DZ"/>
        </w:rPr>
        <w:t xml:space="preserve">-مجلس الأمن والجمعية العامة ساهما في تطوير وإرساء الأحكام المتعلقة بحظر تجنيد الأطفال لكن لم يضعا حدا </w:t>
      </w:r>
      <w:r w:rsidR="00876586">
        <w:rPr>
          <w:rFonts w:hint="cs"/>
          <w:b/>
          <w:bCs/>
          <w:color w:val="000000" w:themeColor="text1"/>
          <w:sz w:val="32"/>
          <w:szCs w:val="32"/>
          <w:rtl/>
          <w:lang w:bidi="ar-DZ"/>
        </w:rPr>
        <w:t>لها.</w:t>
      </w:r>
    </w:p>
    <w:p w:rsidR="00876586" w:rsidRDefault="00876586" w:rsidP="007A4F00">
      <w:pPr>
        <w:bidi/>
        <w:spacing w:line="360" w:lineRule="auto"/>
        <w:jc w:val="both"/>
        <w:rPr>
          <w:sz w:val="32"/>
          <w:szCs w:val="32"/>
          <w:rtl/>
          <w:lang w:bidi="ar-DZ"/>
        </w:rPr>
      </w:pPr>
      <w:r>
        <w:rPr>
          <w:rFonts w:hint="cs"/>
          <w:sz w:val="32"/>
          <w:szCs w:val="32"/>
          <w:rtl/>
          <w:lang w:bidi="ar-DZ"/>
        </w:rPr>
        <w:t xml:space="preserve">وإضافة إلى المواثيق السابقة الذكر فقد أبرزت  أجهزت الأمم المتحدة دورا في مناهضة تجنيد الأطفال، فقد سعت الجمعية العامة للأمم المتحدة إلى توفير الحماية للطفل من ظاهرة التجنيد ودلك من خلال الإعلان العالمي لحماية المرأة والطفل في حال الطوارئ  و الذي </w:t>
      </w:r>
      <w:r>
        <w:rPr>
          <w:rFonts w:hint="cs"/>
          <w:sz w:val="32"/>
          <w:szCs w:val="32"/>
          <w:rtl/>
          <w:lang w:bidi="ar-DZ"/>
        </w:rPr>
        <w:lastRenderedPageBreak/>
        <w:t>حث على ضرورة احترام بنود البروتوكول الإضافي لاتفاقية جنيف 1977  و كذلك اتفاقية جنيف الرابعة 1949 و احترام البروتوكول الإضافي لاتفاقية حقوق الطفل بشان حظر اشتراك الأطفال في النزاعات المسلحة و كل مواثيق القانون الدولي الإنساني المناهضة لهذه الظاهرة، إضافة إلى ما أصدرته الجمعية العامة ومجلس الأمن من قرارات بهذا الخصوص ،إلا أن عدم تنفيذ هذه القرارات يجعلها مجرد نظريات كون انه لم ينجح في  وضع حد للاعتداءات التي تمارس على الأطفال في زمن النزاعات المسلحة وهو بهذا لم يرتقي إلى المستوى المطلوب وهذا لخضوعه للاملاءات الغربية و الإسرائيلية .</w:t>
      </w:r>
    </w:p>
    <w:p w:rsidR="00876586" w:rsidRPr="008D6572" w:rsidRDefault="007E3DE5" w:rsidP="007A4F00">
      <w:pPr>
        <w:bidi/>
        <w:spacing w:line="360" w:lineRule="auto"/>
        <w:jc w:val="both"/>
        <w:rPr>
          <w:b/>
          <w:bCs/>
          <w:sz w:val="32"/>
          <w:szCs w:val="32"/>
          <w:rtl/>
          <w:lang w:bidi="ar-DZ"/>
        </w:rPr>
      </w:pPr>
      <w:r>
        <w:rPr>
          <w:rFonts w:hint="cs"/>
          <w:b/>
          <w:bCs/>
          <w:sz w:val="32"/>
          <w:szCs w:val="32"/>
          <w:rtl/>
          <w:lang w:bidi="ar-DZ"/>
        </w:rPr>
        <w:t>6</w:t>
      </w:r>
      <w:r w:rsidR="00876586" w:rsidRPr="008D6572">
        <w:rPr>
          <w:rFonts w:hint="cs"/>
          <w:b/>
          <w:bCs/>
          <w:sz w:val="32"/>
          <w:szCs w:val="32"/>
          <w:rtl/>
          <w:lang w:bidi="ar-DZ"/>
        </w:rPr>
        <w:t>-</w:t>
      </w:r>
      <w:r w:rsidR="00696C19">
        <w:rPr>
          <w:rFonts w:hint="cs"/>
          <w:b/>
          <w:bCs/>
          <w:sz w:val="32"/>
          <w:szCs w:val="32"/>
          <w:rtl/>
          <w:lang w:bidi="ar-DZ"/>
        </w:rPr>
        <w:t xml:space="preserve">عمل </w:t>
      </w:r>
      <w:r w:rsidR="00876586" w:rsidRPr="008D6572">
        <w:rPr>
          <w:rFonts w:hint="cs"/>
          <w:b/>
          <w:bCs/>
          <w:sz w:val="32"/>
          <w:szCs w:val="32"/>
          <w:rtl/>
          <w:lang w:bidi="ar-DZ"/>
        </w:rPr>
        <w:t>اللجنة الدولية</w:t>
      </w:r>
      <w:r>
        <w:rPr>
          <w:rFonts w:hint="cs"/>
          <w:b/>
          <w:bCs/>
          <w:sz w:val="32"/>
          <w:szCs w:val="32"/>
          <w:rtl/>
          <w:lang w:bidi="ar-DZ"/>
        </w:rPr>
        <w:t xml:space="preserve"> للصليب </w:t>
      </w:r>
      <w:r w:rsidR="00696C19">
        <w:rPr>
          <w:rFonts w:hint="cs"/>
          <w:b/>
          <w:bCs/>
          <w:sz w:val="32"/>
          <w:szCs w:val="32"/>
          <w:rtl/>
          <w:lang w:bidi="ar-DZ"/>
        </w:rPr>
        <w:t>الأحمر</w:t>
      </w:r>
      <w:r w:rsidR="00C3126D">
        <w:rPr>
          <w:rFonts w:hint="cs"/>
          <w:b/>
          <w:bCs/>
          <w:sz w:val="32"/>
          <w:szCs w:val="32"/>
          <w:rtl/>
          <w:lang w:bidi="ar-DZ"/>
        </w:rPr>
        <w:t xml:space="preserve"> </w:t>
      </w:r>
      <w:r w:rsidR="00696C19">
        <w:rPr>
          <w:rFonts w:hint="cs"/>
          <w:b/>
          <w:bCs/>
          <w:sz w:val="32"/>
          <w:szCs w:val="32"/>
          <w:rtl/>
          <w:lang w:bidi="ar-DZ"/>
        </w:rPr>
        <w:t>محص</w:t>
      </w:r>
      <w:r w:rsidR="00C3126D">
        <w:rPr>
          <w:rFonts w:hint="cs"/>
          <w:b/>
          <w:bCs/>
          <w:sz w:val="32"/>
          <w:szCs w:val="32"/>
          <w:rtl/>
          <w:lang w:bidi="ar-DZ"/>
        </w:rPr>
        <w:t>و</w:t>
      </w:r>
      <w:r w:rsidR="00696C19">
        <w:rPr>
          <w:rFonts w:hint="cs"/>
          <w:b/>
          <w:bCs/>
          <w:sz w:val="32"/>
          <w:szCs w:val="32"/>
          <w:rtl/>
          <w:lang w:bidi="ar-DZ"/>
        </w:rPr>
        <w:t>ر</w:t>
      </w:r>
      <w:r w:rsidR="00C3126D">
        <w:rPr>
          <w:rFonts w:hint="cs"/>
          <w:b/>
          <w:bCs/>
          <w:sz w:val="32"/>
          <w:szCs w:val="32"/>
          <w:rtl/>
          <w:lang w:bidi="ar-DZ"/>
        </w:rPr>
        <w:t xml:space="preserve">نوعا ما </w:t>
      </w:r>
      <w:r w:rsidR="00876586" w:rsidRPr="008D6572">
        <w:rPr>
          <w:rFonts w:hint="cs"/>
          <w:b/>
          <w:bCs/>
          <w:sz w:val="32"/>
          <w:szCs w:val="32"/>
          <w:rtl/>
          <w:lang w:bidi="ar-DZ"/>
        </w:rPr>
        <w:t>.</w:t>
      </w:r>
    </w:p>
    <w:p w:rsidR="00876586" w:rsidRDefault="00876586" w:rsidP="007A4F00">
      <w:pPr>
        <w:bidi/>
        <w:spacing w:line="360" w:lineRule="auto"/>
        <w:jc w:val="both"/>
        <w:rPr>
          <w:sz w:val="32"/>
          <w:szCs w:val="32"/>
          <w:rtl/>
          <w:lang w:bidi="ar-DZ"/>
        </w:rPr>
      </w:pPr>
      <w:r>
        <w:rPr>
          <w:rFonts w:hint="cs"/>
          <w:sz w:val="32"/>
          <w:szCs w:val="32"/>
          <w:rtl/>
          <w:lang w:bidi="ar-DZ"/>
        </w:rPr>
        <w:t>إن الدور الذي تقوم به  اللجنة الدولية للصليب الأحمر غني عن البيان ،بيد أن مبدأ السرية في عملها وان يساهم في تحقيق الكثير من مكاسبها فانه أيضا يعتبر السبب المباشر في استمرار بعض الأطراف في انتهاك القواعد الإنسانية هذا بالإضافة إلى أن شعار اللجنة يشكل عائقا للتعامل معها عند الكثير من الضحايا الذين لا يدينون بغير المسيحية</w:t>
      </w:r>
      <w:r w:rsidR="007E3DE5">
        <w:rPr>
          <w:rFonts w:hint="cs"/>
          <w:sz w:val="32"/>
          <w:szCs w:val="32"/>
          <w:rtl/>
          <w:lang w:bidi="ar-DZ"/>
        </w:rPr>
        <w:t>.</w:t>
      </w:r>
      <w:r>
        <w:rPr>
          <w:rFonts w:hint="cs"/>
          <w:sz w:val="32"/>
          <w:szCs w:val="32"/>
          <w:rtl/>
          <w:lang w:bidi="ar-DZ"/>
        </w:rPr>
        <w:t xml:space="preserve"> </w:t>
      </w:r>
    </w:p>
    <w:p w:rsidR="007E3DE5" w:rsidRPr="007E3DE5" w:rsidRDefault="007E3DE5" w:rsidP="007A4F00">
      <w:pPr>
        <w:bidi/>
        <w:spacing w:line="360" w:lineRule="auto"/>
        <w:jc w:val="both"/>
        <w:rPr>
          <w:b/>
          <w:bCs/>
          <w:sz w:val="32"/>
          <w:szCs w:val="32"/>
          <w:rtl/>
          <w:lang w:bidi="ar-DZ"/>
        </w:rPr>
      </w:pPr>
      <w:r>
        <w:rPr>
          <w:rFonts w:hint="cs"/>
          <w:b/>
          <w:bCs/>
          <w:sz w:val="32"/>
          <w:szCs w:val="32"/>
          <w:rtl/>
          <w:lang w:bidi="ar-DZ"/>
        </w:rPr>
        <w:t>7</w:t>
      </w:r>
      <w:r w:rsidRPr="007E3DE5">
        <w:rPr>
          <w:rFonts w:hint="cs"/>
          <w:b/>
          <w:bCs/>
          <w:sz w:val="32"/>
          <w:szCs w:val="32"/>
          <w:rtl/>
          <w:lang w:bidi="ar-DZ"/>
        </w:rPr>
        <w:t>-عدم نجاع عمل لجان الرقابة.</w:t>
      </w:r>
    </w:p>
    <w:p w:rsidR="00876586" w:rsidRDefault="00876586" w:rsidP="007A4F00">
      <w:pPr>
        <w:bidi/>
        <w:spacing w:line="360" w:lineRule="auto"/>
        <w:jc w:val="both"/>
        <w:rPr>
          <w:sz w:val="32"/>
          <w:szCs w:val="32"/>
          <w:rtl/>
          <w:lang w:bidi="ar-DZ"/>
        </w:rPr>
      </w:pPr>
      <w:r>
        <w:rPr>
          <w:rFonts w:hint="cs"/>
          <w:sz w:val="32"/>
          <w:szCs w:val="32"/>
          <w:rtl/>
          <w:lang w:bidi="ar-DZ"/>
        </w:rPr>
        <w:t>تبقى هذه البنود القرارات التي تصدرها هذه المنظمات مجرد حبر على ورق مع رواج مبدأ سيادة الشعوب على إقليمها وعدم التدخل في شؤون الدول الذي أفسح المجال أمام العديد من عديمي الضمير بارتكاب أبشع الجرائم في حق الطفولة ،و هنا يأتي دور لجان الرقابة الدولية خاصة لجنة حقوق الطفل المكلفة بالرقابة إذا ما كانت الدول المصادقة على اتفاقية حقوق الطفل تلتزم باحترام تعهداتها أم لا  ،و ما مدى مصداقية التقارير التي تقدمها حول الوضع الذي يعيشه الأطفال في تلك الدولة،</w:t>
      </w:r>
      <w:r w:rsidRPr="00952336">
        <w:rPr>
          <w:rFonts w:hint="cs"/>
          <w:sz w:val="32"/>
          <w:szCs w:val="32"/>
          <w:rtl/>
          <w:lang w:bidi="ar-DZ"/>
        </w:rPr>
        <w:t xml:space="preserve"> </w:t>
      </w:r>
      <w:r>
        <w:rPr>
          <w:rFonts w:hint="cs"/>
          <w:sz w:val="32"/>
          <w:szCs w:val="32"/>
          <w:rtl/>
          <w:lang w:bidi="ar-DZ"/>
        </w:rPr>
        <w:t>كون أن الاتفاقية لا تلبي الشكاوي الفردية التي يتقدم بها الأطفال، لكن إذا كان هناك انتهاك جسيم للاتفاقية في بلد ما فانه بإمكان اللجنة أن تطلب من البلد الحصول على معلومات بمدى تطبيقه للاتفاقية .</w:t>
      </w:r>
    </w:p>
    <w:p w:rsidR="00876586" w:rsidRPr="00E03A5B" w:rsidRDefault="00876586" w:rsidP="007A4F00">
      <w:pPr>
        <w:bidi/>
        <w:spacing w:line="360" w:lineRule="auto"/>
        <w:jc w:val="both"/>
        <w:rPr>
          <w:sz w:val="32"/>
          <w:szCs w:val="32"/>
          <w:rtl/>
          <w:lang w:bidi="ar-DZ"/>
        </w:rPr>
      </w:pPr>
      <w:r>
        <w:rPr>
          <w:rFonts w:hint="cs"/>
          <w:sz w:val="32"/>
          <w:szCs w:val="32"/>
          <w:rtl/>
          <w:lang w:bidi="ar-DZ"/>
        </w:rPr>
        <w:t xml:space="preserve"> لكن هذا لا يحقق الهدف المرجو من الرقابة اللجنة على الدول كون أن دورها يقتصر فقط على الدراسة و النظر في الأمور المتعلقة بحقوق الطفل وتقديم التقارير وذلك دون أن يكون </w:t>
      </w:r>
      <w:r>
        <w:rPr>
          <w:rFonts w:hint="cs"/>
          <w:sz w:val="32"/>
          <w:szCs w:val="32"/>
          <w:rtl/>
          <w:lang w:bidi="ar-DZ"/>
        </w:rPr>
        <w:lastRenderedPageBreak/>
        <w:t>لها الحق في التحقيق في الشكاوي أو الرسائل المقدمة إليها عن انتهاكات حقوق الطفل، وعلى عكس لجنة حقوق الطفل التي تتعامل فقط مع الدول المصادقة على الاتفاقية فان لجنة الأمم المتحدة و اللجنة الفرعية لحقوق الإنسان تتعامل مع جميع قضايا حقوق الإنسان في جميع الدول، و التي تتدخل وبصفة غير مباشرة في قضايا انتهاك حقوق الطفل إلا أنها تبقي غير مختصة بالنسبة لبعض الدول المتملصة لذا وجب أن يعمم اختصاص لجنة حقوق الطفل بشان المراقبة على جميع الدول و هذا قد يحقق النتيجة المرجوة .</w:t>
      </w:r>
    </w:p>
    <w:p w:rsidR="00876586" w:rsidRPr="00783BF6" w:rsidRDefault="007E3DE5" w:rsidP="007A4F00">
      <w:pPr>
        <w:bidi/>
        <w:spacing w:line="360" w:lineRule="auto"/>
        <w:jc w:val="both"/>
        <w:rPr>
          <w:b/>
          <w:bCs/>
          <w:sz w:val="32"/>
          <w:szCs w:val="32"/>
          <w:rtl/>
          <w:lang w:bidi="ar-DZ"/>
        </w:rPr>
      </w:pPr>
      <w:r>
        <w:rPr>
          <w:rFonts w:hint="cs"/>
          <w:b/>
          <w:bCs/>
          <w:sz w:val="32"/>
          <w:szCs w:val="32"/>
          <w:rtl/>
          <w:lang w:bidi="ar-DZ"/>
        </w:rPr>
        <w:t>8</w:t>
      </w:r>
      <w:r w:rsidR="00876586" w:rsidRPr="00783BF6">
        <w:rPr>
          <w:rFonts w:hint="cs"/>
          <w:b/>
          <w:bCs/>
          <w:sz w:val="32"/>
          <w:szCs w:val="32"/>
          <w:rtl/>
          <w:lang w:bidi="ar-DZ"/>
        </w:rPr>
        <w:t>-المحكمة الجنائية الدولية وجريمة تجنيد الأطفال في النزاعات المسلحة.</w:t>
      </w:r>
    </w:p>
    <w:p w:rsidR="00876586" w:rsidRPr="009D1B2B" w:rsidRDefault="00876586" w:rsidP="007A4F00">
      <w:pPr>
        <w:bidi/>
        <w:spacing w:line="360" w:lineRule="auto"/>
        <w:jc w:val="both"/>
        <w:rPr>
          <w:sz w:val="32"/>
          <w:szCs w:val="32"/>
          <w:rtl/>
          <w:lang w:bidi="ar-DZ"/>
        </w:rPr>
      </w:pPr>
      <w:r>
        <w:rPr>
          <w:rFonts w:hint="cs"/>
          <w:sz w:val="32"/>
          <w:szCs w:val="32"/>
          <w:rtl/>
          <w:lang w:bidi="ar-DZ"/>
        </w:rPr>
        <w:t xml:space="preserve">كما لقيت ظاهرة تجنيد الأطفال في النزاعات المسلحة بموجب القانون الدولي الجنائي حماية خاصة طبقا لما جاء في بنود النظام الأساسي للمحكمة الجنائية الدولية و التي تعد جهاز ردعي لمن يخرق قواعد القانون الدولي الجنائي ، من خلال توقيع العقاب على مرتكبي جريمة تجنيد الأطفال في النزاعات المسلحة  ، حيث يظم نظام روما الأساسي فعل تجنيد الأطفال في النزاعات المسلحة ضمن قائمة الأفعال التي تعد جرائم حرب، وهذا من خلال المادة 26 التي تحظر التجنيد سواء تطوعيا أو إجباري للأطفال دون الخامسة عشرة من العمر، إلا أنها بهذا لم تتوافق مع باقي المواثيق التي تحدد السن بثمانية عشرة سنة و بهذا فتحت الطريق أمام من يتحججون بعامل السن الأدنى للإفلات من العقاب و يبقى الأطفال الذين تتراوح أعمارهم (15 إلى 18) يتعرضون لمثل هذه الجرائم .  </w:t>
      </w:r>
    </w:p>
    <w:p w:rsidR="00876586" w:rsidRDefault="00876586" w:rsidP="007A4F00">
      <w:pPr>
        <w:bidi/>
        <w:jc w:val="both"/>
        <w:rPr>
          <w:rtl/>
          <w:lang w:bidi="ar-DZ"/>
        </w:rPr>
      </w:pPr>
    </w:p>
    <w:p w:rsidR="00876586" w:rsidRDefault="00876586" w:rsidP="007A4F00">
      <w:pPr>
        <w:bidi/>
        <w:jc w:val="both"/>
        <w:rPr>
          <w:rtl/>
          <w:lang w:bidi="ar-DZ"/>
        </w:rPr>
      </w:pPr>
    </w:p>
    <w:p w:rsidR="007E3DE5" w:rsidRDefault="007E3DE5" w:rsidP="007A4F00">
      <w:pPr>
        <w:bidi/>
        <w:jc w:val="both"/>
        <w:rPr>
          <w:rtl/>
          <w:lang w:bidi="ar-DZ"/>
        </w:rPr>
      </w:pPr>
    </w:p>
    <w:p w:rsidR="007E3DE5" w:rsidRDefault="007E3DE5" w:rsidP="007A4F00">
      <w:pPr>
        <w:bidi/>
        <w:jc w:val="both"/>
        <w:rPr>
          <w:rtl/>
          <w:lang w:bidi="ar-DZ"/>
        </w:rPr>
      </w:pPr>
    </w:p>
    <w:p w:rsidR="007E3DE5" w:rsidRDefault="007E3DE5" w:rsidP="007A4F00">
      <w:pPr>
        <w:bidi/>
        <w:jc w:val="both"/>
        <w:rPr>
          <w:rtl/>
          <w:lang w:bidi="ar-DZ"/>
        </w:rPr>
      </w:pPr>
    </w:p>
    <w:p w:rsidR="007E3DE5" w:rsidRDefault="007E3DE5" w:rsidP="007A4F00">
      <w:pPr>
        <w:bidi/>
        <w:jc w:val="both"/>
        <w:rPr>
          <w:rtl/>
          <w:lang w:bidi="ar-DZ"/>
        </w:rPr>
      </w:pPr>
    </w:p>
    <w:p w:rsidR="007E3DE5" w:rsidRDefault="007E3DE5" w:rsidP="007A4F00">
      <w:pPr>
        <w:bidi/>
        <w:jc w:val="both"/>
        <w:rPr>
          <w:rtl/>
          <w:lang w:bidi="ar-DZ"/>
        </w:rPr>
      </w:pPr>
    </w:p>
    <w:p w:rsidR="00876586" w:rsidRDefault="00876586" w:rsidP="007A4F00">
      <w:pPr>
        <w:bidi/>
        <w:jc w:val="both"/>
        <w:rPr>
          <w:rtl/>
          <w:lang w:bidi="ar-DZ"/>
        </w:rPr>
      </w:pPr>
    </w:p>
    <w:p w:rsidR="00876586" w:rsidRDefault="00876586" w:rsidP="007A4F00">
      <w:pPr>
        <w:bidi/>
        <w:jc w:val="both"/>
        <w:rPr>
          <w:rtl/>
          <w:lang w:bidi="ar-DZ"/>
        </w:rPr>
      </w:pPr>
    </w:p>
    <w:p w:rsidR="00876586" w:rsidRPr="004971EA" w:rsidRDefault="00876586" w:rsidP="007A4F00">
      <w:pPr>
        <w:bidi/>
        <w:jc w:val="both"/>
        <w:rPr>
          <w:b/>
          <w:bCs/>
          <w:sz w:val="32"/>
          <w:szCs w:val="32"/>
          <w:rtl/>
          <w:lang w:bidi="ar-DZ"/>
        </w:rPr>
      </w:pPr>
      <w:r w:rsidRPr="00783BF6">
        <w:rPr>
          <w:rFonts w:hint="cs"/>
          <w:b/>
          <w:bCs/>
          <w:sz w:val="32"/>
          <w:szCs w:val="32"/>
          <w:rtl/>
          <w:lang w:bidi="ar-DZ"/>
        </w:rPr>
        <w:lastRenderedPageBreak/>
        <w:t>التوصيات:</w:t>
      </w:r>
    </w:p>
    <w:p w:rsidR="00876586" w:rsidRPr="00710270" w:rsidRDefault="00876586" w:rsidP="007A4F00">
      <w:pPr>
        <w:bidi/>
        <w:ind w:left="360"/>
        <w:jc w:val="both"/>
        <w:rPr>
          <w:b/>
          <w:bCs/>
          <w:sz w:val="32"/>
          <w:szCs w:val="32"/>
          <w:rtl/>
          <w:lang w:bidi="ar-DZ"/>
        </w:rPr>
      </w:pPr>
      <w:r w:rsidRPr="00710270">
        <w:rPr>
          <w:rFonts w:hint="cs"/>
          <w:b/>
          <w:bCs/>
          <w:sz w:val="32"/>
          <w:szCs w:val="32"/>
          <w:rtl/>
          <w:lang w:bidi="ar-DZ"/>
        </w:rPr>
        <w:t>1-تحديد س</w:t>
      </w:r>
      <w:r w:rsidR="00CF555A">
        <w:rPr>
          <w:rFonts w:hint="cs"/>
          <w:b/>
          <w:bCs/>
          <w:sz w:val="32"/>
          <w:szCs w:val="32"/>
          <w:rtl/>
          <w:lang w:bidi="ar-DZ"/>
        </w:rPr>
        <w:t>ن أدنى م</w:t>
      </w:r>
      <w:r w:rsidRPr="00710270">
        <w:rPr>
          <w:rFonts w:hint="cs"/>
          <w:b/>
          <w:bCs/>
          <w:sz w:val="32"/>
          <w:szCs w:val="32"/>
          <w:rtl/>
          <w:lang w:bidi="ar-DZ"/>
        </w:rPr>
        <w:t xml:space="preserve">تفق عليه دوليا لتجنيد الأطفال </w:t>
      </w:r>
    </w:p>
    <w:p w:rsidR="00876586" w:rsidRDefault="00876586" w:rsidP="007A4F00">
      <w:pPr>
        <w:bidi/>
        <w:spacing w:line="360" w:lineRule="auto"/>
        <w:jc w:val="both"/>
        <w:rPr>
          <w:sz w:val="32"/>
          <w:szCs w:val="32"/>
          <w:rtl/>
          <w:lang w:bidi="ar-DZ"/>
        </w:rPr>
      </w:pPr>
      <w:r w:rsidRPr="004971EA">
        <w:rPr>
          <w:rFonts w:hint="cs"/>
          <w:sz w:val="32"/>
          <w:szCs w:val="32"/>
          <w:rtl/>
          <w:lang w:bidi="ar-DZ"/>
        </w:rPr>
        <w:t xml:space="preserve">يجب الاتفاق </w:t>
      </w:r>
      <w:r>
        <w:rPr>
          <w:rFonts w:hint="cs"/>
          <w:sz w:val="32"/>
          <w:szCs w:val="32"/>
          <w:rtl/>
          <w:lang w:bidi="ar-DZ"/>
        </w:rPr>
        <w:t>بين جميع المنظمات والمواثيق الدولية بما فيها اتفاقية حقوق الطفل على تحديد السن الأدنى التي يمكن عندها تجنيد الأطفال.</w:t>
      </w:r>
    </w:p>
    <w:p w:rsidR="007C1F30" w:rsidRPr="007C1F30" w:rsidRDefault="007C1F30" w:rsidP="007A4F00">
      <w:pPr>
        <w:bidi/>
        <w:spacing w:line="360" w:lineRule="auto"/>
        <w:jc w:val="both"/>
        <w:rPr>
          <w:b/>
          <w:bCs/>
          <w:sz w:val="32"/>
          <w:szCs w:val="32"/>
          <w:rtl/>
          <w:lang w:bidi="ar-DZ"/>
        </w:rPr>
      </w:pPr>
      <w:r>
        <w:rPr>
          <w:rFonts w:hint="cs"/>
          <w:b/>
          <w:bCs/>
          <w:sz w:val="32"/>
          <w:szCs w:val="32"/>
          <w:rtl/>
          <w:lang w:bidi="ar-DZ"/>
        </w:rPr>
        <w:t>2</w:t>
      </w:r>
      <w:r w:rsidRPr="007C1F30">
        <w:rPr>
          <w:rFonts w:hint="cs"/>
          <w:b/>
          <w:bCs/>
          <w:sz w:val="32"/>
          <w:szCs w:val="32"/>
          <w:rtl/>
          <w:lang w:bidi="ar-DZ"/>
        </w:rPr>
        <w:t xml:space="preserve">-عمل كل من </w:t>
      </w:r>
      <w:r w:rsidR="002205F7" w:rsidRPr="007C1F30">
        <w:rPr>
          <w:rFonts w:hint="cs"/>
          <w:b/>
          <w:bCs/>
          <w:sz w:val="32"/>
          <w:szCs w:val="32"/>
          <w:rtl/>
          <w:lang w:bidi="ar-DZ"/>
        </w:rPr>
        <w:t>الأطراف</w:t>
      </w:r>
      <w:r w:rsidRPr="007C1F30">
        <w:rPr>
          <w:rFonts w:hint="cs"/>
          <w:b/>
          <w:bCs/>
          <w:sz w:val="32"/>
          <w:szCs w:val="32"/>
          <w:rtl/>
          <w:lang w:bidi="ar-DZ"/>
        </w:rPr>
        <w:t xml:space="preserve"> التالية على:</w:t>
      </w:r>
    </w:p>
    <w:p w:rsidR="00876586" w:rsidRPr="004971EA" w:rsidRDefault="00876586" w:rsidP="007A4F00">
      <w:pPr>
        <w:bidi/>
        <w:spacing w:line="360" w:lineRule="auto"/>
        <w:jc w:val="both"/>
        <w:rPr>
          <w:sz w:val="32"/>
          <w:szCs w:val="32"/>
          <w:rtl/>
          <w:lang w:bidi="ar-DZ"/>
        </w:rPr>
      </w:pPr>
      <w:r w:rsidRPr="00710270">
        <w:rPr>
          <w:rFonts w:hint="cs"/>
          <w:b/>
          <w:bCs/>
          <w:sz w:val="32"/>
          <w:szCs w:val="32"/>
          <w:rtl/>
          <w:lang w:bidi="ar-DZ"/>
        </w:rPr>
        <w:t>منظمة الأمم المتحدة</w:t>
      </w:r>
      <w:r>
        <w:rPr>
          <w:rFonts w:hint="cs"/>
          <w:sz w:val="32"/>
          <w:szCs w:val="32"/>
          <w:rtl/>
          <w:lang w:bidi="ar-DZ"/>
        </w:rPr>
        <w:t>، بالعمل أكثر على تجسيد قواعد القانون الدولي الإنساني المنطبقة على الأطفال في النزاعات المسلحة.</w:t>
      </w:r>
    </w:p>
    <w:p w:rsidR="00876586" w:rsidRPr="00710270" w:rsidRDefault="00876586" w:rsidP="007A4F00">
      <w:pPr>
        <w:bidi/>
        <w:spacing w:line="360" w:lineRule="auto"/>
        <w:jc w:val="both"/>
        <w:rPr>
          <w:sz w:val="32"/>
          <w:szCs w:val="32"/>
          <w:rtl/>
          <w:lang w:bidi="ar-DZ"/>
        </w:rPr>
      </w:pPr>
      <w:r w:rsidRPr="00710270">
        <w:rPr>
          <w:rFonts w:hint="cs"/>
          <w:b/>
          <w:bCs/>
          <w:sz w:val="32"/>
          <w:szCs w:val="32"/>
          <w:rtl/>
          <w:lang w:bidi="ar-DZ"/>
        </w:rPr>
        <w:t>مجلس الأمن</w:t>
      </w:r>
      <w:r w:rsidRPr="00710270">
        <w:rPr>
          <w:rFonts w:hint="cs"/>
          <w:sz w:val="32"/>
          <w:szCs w:val="32"/>
          <w:rtl/>
          <w:lang w:bidi="ar-DZ"/>
        </w:rPr>
        <w:t xml:space="preserve"> ،بالتحري والتحقيق عن جرائم تجنيد الأطفال</w:t>
      </w:r>
      <w:r>
        <w:rPr>
          <w:rFonts w:hint="cs"/>
          <w:sz w:val="32"/>
          <w:szCs w:val="32"/>
          <w:rtl/>
          <w:lang w:bidi="ar-DZ"/>
        </w:rPr>
        <w:t>،</w:t>
      </w:r>
      <w:r w:rsidRPr="00710270">
        <w:rPr>
          <w:rFonts w:hint="cs"/>
          <w:sz w:val="32"/>
          <w:szCs w:val="32"/>
          <w:rtl/>
          <w:lang w:bidi="ar-DZ"/>
        </w:rPr>
        <w:t xml:space="preserve"> و التخلي عن اتخاذ القرارات المتعلقة بحقوق الإنسان و التي تتسم بالازدواجية و الانتقائية ، والقيام بالمهمة الموكولة له وهي حفظ السلم والأمن الدوليين .</w:t>
      </w:r>
    </w:p>
    <w:p w:rsidR="00876586" w:rsidRPr="00710270" w:rsidRDefault="00876586" w:rsidP="007A4F00">
      <w:pPr>
        <w:bidi/>
        <w:spacing w:line="360" w:lineRule="auto"/>
        <w:jc w:val="both"/>
        <w:rPr>
          <w:sz w:val="32"/>
          <w:szCs w:val="32"/>
          <w:rtl/>
          <w:lang w:bidi="ar-DZ"/>
        </w:rPr>
      </w:pPr>
      <w:r w:rsidRPr="00710270">
        <w:rPr>
          <w:rFonts w:hint="cs"/>
          <w:b/>
          <w:bCs/>
          <w:sz w:val="32"/>
          <w:szCs w:val="32"/>
          <w:rtl/>
          <w:lang w:bidi="ar-DZ"/>
        </w:rPr>
        <w:t>الجمعية</w:t>
      </w:r>
      <w:r>
        <w:rPr>
          <w:rFonts w:hint="cs"/>
          <w:sz w:val="32"/>
          <w:szCs w:val="32"/>
          <w:rtl/>
          <w:lang w:bidi="ar-DZ"/>
        </w:rPr>
        <w:t xml:space="preserve"> </w:t>
      </w:r>
      <w:r w:rsidRPr="00710270">
        <w:rPr>
          <w:rFonts w:hint="cs"/>
          <w:b/>
          <w:bCs/>
          <w:sz w:val="32"/>
          <w:szCs w:val="32"/>
          <w:rtl/>
          <w:lang w:bidi="ar-DZ"/>
        </w:rPr>
        <w:t>العامة</w:t>
      </w:r>
      <w:r>
        <w:rPr>
          <w:rFonts w:hint="cs"/>
          <w:sz w:val="32"/>
          <w:szCs w:val="32"/>
          <w:rtl/>
          <w:lang w:bidi="ar-DZ"/>
        </w:rPr>
        <w:t xml:space="preserve">، و التي عليها الكشف عن جرائم تجنيد الأطفال أثناء النزاعات المسلحة أمام الرأي العام العالمي حتى لا تجرا أي دولة على خرق القانون الدولي الإنساني. </w:t>
      </w:r>
    </w:p>
    <w:p w:rsidR="00876586" w:rsidRDefault="00876586" w:rsidP="007A4F00">
      <w:pPr>
        <w:bidi/>
        <w:jc w:val="both"/>
        <w:rPr>
          <w:rtl/>
          <w:lang w:bidi="ar-DZ"/>
        </w:rPr>
      </w:pPr>
    </w:p>
    <w:p w:rsidR="00876586" w:rsidRPr="0092279A" w:rsidRDefault="00876586" w:rsidP="007A4F00">
      <w:pPr>
        <w:bidi/>
        <w:jc w:val="both"/>
        <w:rPr>
          <w:b/>
          <w:bCs/>
          <w:sz w:val="32"/>
          <w:szCs w:val="32"/>
          <w:rtl/>
          <w:lang w:bidi="ar-DZ"/>
        </w:rPr>
      </w:pPr>
      <w:r w:rsidRPr="0092279A">
        <w:rPr>
          <w:rFonts w:hint="cs"/>
          <w:b/>
          <w:bCs/>
          <w:sz w:val="32"/>
          <w:szCs w:val="32"/>
          <w:rtl/>
          <w:lang w:bidi="ar-DZ"/>
        </w:rPr>
        <w:t xml:space="preserve">3- وضع أساليب سرية للرقابة على جرائم تجنيد الأطفال </w:t>
      </w:r>
    </w:p>
    <w:p w:rsidR="00876586" w:rsidRPr="00710270" w:rsidRDefault="00876586" w:rsidP="007A4F00">
      <w:pPr>
        <w:bidi/>
        <w:spacing w:line="360" w:lineRule="auto"/>
        <w:jc w:val="both"/>
        <w:rPr>
          <w:sz w:val="32"/>
          <w:szCs w:val="32"/>
          <w:rtl/>
          <w:lang w:bidi="ar-DZ"/>
        </w:rPr>
      </w:pPr>
      <w:r>
        <w:rPr>
          <w:rFonts w:hint="cs"/>
          <w:sz w:val="32"/>
          <w:szCs w:val="32"/>
          <w:rtl/>
          <w:lang w:bidi="ar-DZ"/>
        </w:rPr>
        <w:t>نظرا إلى أن الدول التي تقوم بتجن</w:t>
      </w:r>
      <w:r w:rsidR="005B21B8">
        <w:rPr>
          <w:rFonts w:hint="cs"/>
          <w:sz w:val="32"/>
          <w:szCs w:val="32"/>
          <w:rtl/>
          <w:lang w:bidi="ar-DZ"/>
        </w:rPr>
        <w:t xml:space="preserve">يد الأطفال في النزاعات المسلحة </w:t>
      </w:r>
      <w:r>
        <w:rPr>
          <w:rFonts w:hint="cs"/>
          <w:sz w:val="32"/>
          <w:szCs w:val="32"/>
          <w:rtl/>
          <w:lang w:bidi="ar-DZ"/>
        </w:rPr>
        <w:t xml:space="preserve"> تسعى بشتى الطرق إلى أن لا تصل وسائل الإعلام إلى حقائق واقعية بشان هذه الظاهرة ، </w:t>
      </w:r>
      <w:r w:rsidR="005B21B8">
        <w:rPr>
          <w:rFonts w:hint="cs"/>
          <w:sz w:val="32"/>
          <w:szCs w:val="32"/>
          <w:rtl/>
          <w:lang w:bidi="ar-DZ"/>
        </w:rPr>
        <w:t>ف</w:t>
      </w:r>
      <w:r>
        <w:rPr>
          <w:rFonts w:hint="cs"/>
          <w:sz w:val="32"/>
          <w:szCs w:val="32"/>
          <w:rtl/>
          <w:lang w:bidi="ar-DZ"/>
        </w:rPr>
        <w:t xml:space="preserve">كان من الضروري وضع أساليب سرية للرقابة في هذا المجال مثل منظمات ومكاتب سرية من شانها التحري على هذه الظاهرة .  </w:t>
      </w:r>
    </w:p>
    <w:p w:rsidR="00876586" w:rsidRDefault="00876586" w:rsidP="007A4F00">
      <w:pPr>
        <w:bidi/>
        <w:jc w:val="both"/>
        <w:rPr>
          <w:rtl/>
          <w:lang w:bidi="ar-DZ"/>
        </w:rPr>
      </w:pPr>
    </w:p>
    <w:p w:rsidR="00876586" w:rsidRPr="0092279A" w:rsidRDefault="00876586" w:rsidP="007A4F00">
      <w:pPr>
        <w:bidi/>
        <w:jc w:val="both"/>
        <w:rPr>
          <w:b/>
          <w:bCs/>
          <w:sz w:val="32"/>
          <w:szCs w:val="32"/>
          <w:rtl/>
          <w:lang w:bidi="ar-DZ"/>
        </w:rPr>
      </w:pPr>
      <w:r w:rsidRPr="0092279A">
        <w:rPr>
          <w:rFonts w:hint="cs"/>
          <w:b/>
          <w:bCs/>
          <w:sz w:val="32"/>
          <w:szCs w:val="32"/>
          <w:rtl/>
          <w:lang w:bidi="ar-DZ"/>
        </w:rPr>
        <w:t xml:space="preserve">4-العمل على إلزام الدول بتطبيق الشرعية الدولية وقرارات الأمم المتحدة بشان إنهاء النزاعات المسلحة </w:t>
      </w:r>
    </w:p>
    <w:p w:rsidR="00876586" w:rsidRDefault="00876586" w:rsidP="007A4F00">
      <w:pPr>
        <w:bidi/>
        <w:jc w:val="both"/>
        <w:rPr>
          <w:rtl/>
          <w:lang w:bidi="ar-DZ"/>
        </w:rPr>
      </w:pPr>
    </w:p>
    <w:p w:rsidR="00876586" w:rsidRPr="0092279A" w:rsidRDefault="00876586" w:rsidP="007A4F00">
      <w:pPr>
        <w:bidi/>
        <w:spacing w:line="360" w:lineRule="auto"/>
        <w:jc w:val="both"/>
        <w:rPr>
          <w:b/>
          <w:bCs/>
          <w:sz w:val="32"/>
          <w:szCs w:val="32"/>
          <w:rtl/>
          <w:lang w:bidi="ar-DZ"/>
        </w:rPr>
      </w:pPr>
      <w:r w:rsidRPr="0092279A">
        <w:rPr>
          <w:rFonts w:hint="cs"/>
          <w:b/>
          <w:bCs/>
          <w:sz w:val="32"/>
          <w:szCs w:val="32"/>
          <w:rtl/>
          <w:lang w:bidi="ar-DZ"/>
        </w:rPr>
        <w:lastRenderedPageBreak/>
        <w:t>5-و العمل على تقييد التدفق غير المشروع للأسلحة الصغيرة و</w:t>
      </w:r>
      <w:r>
        <w:rPr>
          <w:rFonts w:hint="cs"/>
          <w:b/>
          <w:bCs/>
          <w:sz w:val="32"/>
          <w:szCs w:val="32"/>
          <w:rtl/>
          <w:lang w:bidi="ar-DZ"/>
        </w:rPr>
        <w:t>الأسلحة الخفيفة التي يمكن أن تق</w:t>
      </w:r>
      <w:r w:rsidRPr="0092279A">
        <w:rPr>
          <w:rFonts w:hint="cs"/>
          <w:b/>
          <w:bCs/>
          <w:sz w:val="32"/>
          <w:szCs w:val="32"/>
          <w:rtl/>
          <w:lang w:bidi="ar-DZ"/>
        </w:rPr>
        <w:t>ع في أيدي الأطفال.</w:t>
      </w:r>
    </w:p>
    <w:p w:rsidR="00876586" w:rsidRPr="0092279A" w:rsidRDefault="00876586" w:rsidP="007A4F00">
      <w:pPr>
        <w:bidi/>
        <w:jc w:val="both"/>
        <w:rPr>
          <w:b/>
          <w:bCs/>
          <w:sz w:val="32"/>
          <w:szCs w:val="32"/>
          <w:rtl/>
          <w:lang w:bidi="ar-DZ"/>
        </w:rPr>
      </w:pPr>
      <w:r w:rsidRPr="0092279A">
        <w:rPr>
          <w:rFonts w:hint="cs"/>
          <w:b/>
          <w:bCs/>
          <w:sz w:val="32"/>
          <w:szCs w:val="32"/>
          <w:rtl/>
          <w:lang w:bidi="ar-DZ"/>
        </w:rPr>
        <w:t>6-إنشاء المزيد من المؤسسات الحكومية لرصد انتهاكات حقوق الطفل .</w:t>
      </w:r>
    </w:p>
    <w:p w:rsidR="00876586" w:rsidRDefault="00876586" w:rsidP="007A4F00">
      <w:pPr>
        <w:pStyle w:val="a8"/>
        <w:bidi/>
        <w:spacing w:line="360" w:lineRule="auto"/>
        <w:jc w:val="both"/>
        <w:rPr>
          <w:b/>
          <w:bCs/>
          <w:sz w:val="32"/>
          <w:szCs w:val="32"/>
          <w:rtl/>
          <w:lang w:bidi="ar-DZ"/>
        </w:rPr>
      </w:pPr>
      <w:r w:rsidRPr="00D433E9">
        <w:rPr>
          <w:rFonts w:hint="cs"/>
          <w:b/>
          <w:bCs/>
          <w:sz w:val="32"/>
          <w:szCs w:val="32"/>
          <w:rtl/>
          <w:lang w:bidi="ar-DZ"/>
        </w:rPr>
        <w:t>7-إعادة المحكمة الجنائية</w:t>
      </w:r>
      <w:r w:rsidR="005B21B8">
        <w:rPr>
          <w:rFonts w:hint="cs"/>
          <w:b/>
          <w:bCs/>
          <w:sz w:val="32"/>
          <w:szCs w:val="32"/>
          <w:rtl/>
          <w:lang w:bidi="ar-DZ"/>
        </w:rPr>
        <w:t xml:space="preserve"> الدولية</w:t>
      </w:r>
      <w:r w:rsidRPr="00D433E9">
        <w:rPr>
          <w:rFonts w:hint="cs"/>
          <w:b/>
          <w:bCs/>
          <w:sz w:val="32"/>
          <w:szCs w:val="32"/>
          <w:rtl/>
          <w:lang w:bidi="ar-DZ"/>
        </w:rPr>
        <w:t xml:space="preserve"> النظر في اختصاصها في جرائم تجنيد الأطفال ومراعاة الأطفال الذين تتراوح أعمارهم بين 15-18 سنة و الذين لا تشملهم المحكمة بالحماية وهذا ما جعل إمكانية إفلات </w:t>
      </w:r>
      <w:r w:rsidR="00AF7C8D">
        <w:rPr>
          <w:rFonts w:hint="cs"/>
          <w:b/>
          <w:bCs/>
          <w:sz w:val="32"/>
          <w:szCs w:val="32"/>
          <w:rtl/>
          <w:lang w:bidi="ar-DZ"/>
        </w:rPr>
        <w:t>مرتكبي جريمة التجنيد للأطفال من</w:t>
      </w:r>
      <w:r w:rsidRPr="007B0437">
        <w:rPr>
          <w:rFonts w:hint="cs"/>
          <w:b/>
          <w:bCs/>
          <w:sz w:val="32"/>
          <w:szCs w:val="32"/>
          <w:rtl/>
          <w:lang w:bidi="ar-DZ"/>
        </w:rPr>
        <w:t xml:space="preserve"> </w:t>
      </w:r>
      <w:r w:rsidRPr="00D433E9">
        <w:rPr>
          <w:rFonts w:hint="cs"/>
          <w:b/>
          <w:bCs/>
          <w:sz w:val="32"/>
          <w:szCs w:val="32"/>
          <w:rtl/>
          <w:lang w:bidi="ar-DZ"/>
        </w:rPr>
        <w:t>ا</w:t>
      </w:r>
      <w:r w:rsidR="00AF7C8D">
        <w:rPr>
          <w:rFonts w:hint="cs"/>
          <w:b/>
          <w:bCs/>
          <w:sz w:val="32"/>
          <w:szCs w:val="32"/>
          <w:rtl/>
          <w:lang w:bidi="ar-DZ"/>
        </w:rPr>
        <w:t>لعقاب.</w:t>
      </w:r>
    </w:p>
    <w:p w:rsidR="00AF7C8D" w:rsidRDefault="00AF7C8D" w:rsidP="007A4F00">
      <w:pPr>
        <w:pStyle w:val="a8"/>
        <w:bidi/>
        <w:spacing w:line="360" w:lineRule="auto"/>
        <w:jc w:val="both"/>
        <w:rPr>
          <w:b/>
          <w:bCs/>
          <w:sz w:val="32"/>
          <w:szCs w:val="32"/>
          <w:rtl/>
          <w:lang w:bidi="ar-DZ"/>
        </w:rPr>
      </w:pPr>
    </w:p>
    <w:p w:rsidR="00AF7C8D" w:rsidRDefault="00AF7C8D" w:rsidP="007A4F00">
      <w:pPr>
        <w:pStyle w:val="a8"/>
        <w:bidi/>
        <w:spacing w:line="360" w:lineRule="auto"/>
        <w:jc w:val="both"/>
        <w:rPr>
          <w:b/>
          <w:bCs/>
          <w:sz w:val="32"/>
          <w:szCs w:val="32"/>
          <w:rtl/>
          <w:lang w:bidi="ar-DZ"/>
        </w:rPr>
      </w:pPr>
    </w:p>
    <w:p w:rsidR="00AF7C8D" w:rsidRDefault="00AF7C8D" w:rsidP="007A4F00">
      <w:pPr>
        <w:pStyle w:val="a8"/>
        <w:bidi/>
        <w:spacing w:line="360" w:lineRule="auto"/>
        <w:jc w:val="both"/>
        <w:rPr>
          <w:b/>
          <w:bCs/>
          <w:sz w:val="32"/>
          <w:szCs w:val="32"/>
          <w:rtl/>
          <w:lang w:bidi="ar-DZ"/>
        </w:rPr>
      </w:pPr>
    </w:p>
    <w:p w:rsidR="00AF7C8D" w:rsidRDefault="00AF7C8D" w:rsidP="007A4F00">
      <w:pPr>
        <w:pStyle w:val="a8"/>
        <w:bidi/>
        <w:spacing w:line="360" w:lineRule="auto"/>
        <w:jc w:val="both"/>
        <w:rPr>
          <w:b/>
          <w:bCs/>
          <w:sz w:val="32"/>
          <w:szCs w:val="32"/>
          <w:rtl/>
          <w:lang w:bidi="ar-DZ"/>
        </w:rPr>
      </w:pPr>
    </w:p>
    <w:p w:rsidR="00AF7C8D" w:rsidRDefault="00AF7C8D" w:rsidP="007A4F00">
      <w:pPr>
        <w:pStyle w:val="a8"/>
        <w:bidi/>
        <w:spacing w:line="360" w:lineRule="auto"/>
        <w:jc w:val="both"/>
        <w:rPr>
          <w:b/>
          <w:bCs/>
          <w:sz w:val="32"/>
          <w:szCs w:val="32"/>
          <w:rtl/>
          <w:lang w:bidi="ar-DZ"/>
        </w:rPr>
      </w:pPr>
    </w:p>
    <w:p w:rsidR="00AF7C8D" w:rsidRPr="00AF7C8D" w:rsidRDefault="00AF7C8D" w:rsidP="007A4F00">
      <w:pPr>
        <w:pStyle w:val="a8"/>
        <w:bidi/>
        <w:spacing w:line="360" w:lineRule="auto"/>
        <w:jc w:val="both"/>
        <w:rPr>
          <w:b/>
          <w:bCs/>
          <w:sz w:val="32"/>
          <w:szCs w:val="32"/>
          <w:rtl/>
          <w:lang w:bidi="ar-DZ"/>
        </w:rPr>
      </w:pPr>
    </w:p>
    <w:p w:rsidR="005C0BC5" w:rsidRDefault="002744DB" w:rsidP="007A4F00">
      <w:pPr>
        <w:tabs>
          <w:tab w:val="left" w:pos="7137"/>
        </w:tabs>
        <w:bidi/>
        <w:spacing w:line="360" w:lineRule="auto"/>
        <w:jc w:val="both"/>
        <w:rPr>
          <w:rtl/>
          <w:lang w:bidi="ar-DZ"/>
        </w:rPr>
      </w:pPr>
      <w:r>
        <w:rPr>
          <w:lang w:bidi="ar-DZ"/>
        </w:rPr>
        <w:tab/>
      </w: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942F23" w:rsidRPr="00644312" w:rsidRDefault="00942F23" w:rsidP="007A4F00">
      <w:pPr>
        <w:bidi/>
        <w:jc w:val="both"/>
        <w:rPr>
          <w:b/>
          <w:bCs/>
          <w:i/>
          <w:iCs/>
          <w:sz w:val="32"/>
          <w:szCs w:val="32"/>
          <w:rtl/>
          <w:lang w:bidi="ar-DZ"/>
        </w:rPr>
      </w:pPr>
      <w:r w:rsidRPr="00644312">
        <w:rPr>
          <w:b/>
          <w:bCs/>
          <w:i/>
          <w:iCs/>
          <w:sz w:val="32"/>
          <w:szCs w:val="32"/>
        </w:rPr>
        <w:lastRenderedPageBreak/>
        <w:t>Résume</w:t>
      </w:r>
      <w:r>
        <w:rPr>
          <w:b/>
          <w:bCs/>
          <w:i/>
          <w:iCs/>
          <w:sz w:val="32"/>
          <w:szCs w:val="32"/>
        </w:rPr>
        <w:t> </w:t>
      </w:r>
      <w:r>
        <w:rPr>
          <w:rFonts w:hint="cs"/>
          <w:b/>
          <w:bCs/>
          <w:i/>
          <w:iCs/>
          <w:sz w:val="32"/>
          <w:szCs w:val="32"/>
          <w:lang w:bidi="ar-DZ"/>
        </w:rPr>
        <w:t>:</w:t>
      </w:r>
    </w:p>
    <w:p w:rsidR="00942F23" w:rsidRDefault="00942F23" w:rsidP="007A4F00">
      <w:pPr>
        <w:bidi/>
        <w:ind w:firstLine="708"/>
        <w:jc w:val="both"/>
      </w:pPr>
    </w:p>
    <w:p w:rsidR="00942F23" w:rsidRPr="00CE53EF" w:rsidRDefault="00942F23" w:rsidP="007A4F00">
      <w:pPr>
        <w:bidi/>
        <w:jc w:val="both"/>
        <w:rPr>
          <w:sz w:val="32"/>
          <w:szCs w:val="32"/>
        </w:rPr>
      </w:pPr>
      <w:r w:rsidRPr="00606341">
        <w:rPr>
          <w:sz w:val="32"/>
          <w:szCs w:val="32"/>
        </w:rPr>
        <w:t xml:space="preserve">L'étude a inclus environ soulignant la situation des enfants dans les conflits armés et les diverses violations contre eux »où ils sont exploités par les forces armées ou </w:t>
      </w:r>
      <w:r>
        <w:rPr>
          <w:sz w:val="32"/>
          <w:szCs w:val="32"/>
        </w:rPr>
        <w:t xml:space="preserve">les groupes armes </w:t>
      </w:r>
      <w:r w:rsidRPr="00606341">
        <w:rPr>
          <w:sz w:val="32"/>
          <w:szCs w:val="32"/>
        </w:rPr>
        <w:t>les rangs des combats et de les rendre soldats servant subordonnés» qui est la base de l'étude «Compte tenu de la conflit  amère vécue par les enfants a contraint de nombreux pays Protection des générations futures, qui vise à préserver leurs droits afin de promouvoir phénomène travers la condamnation par divers moyens et les différentes façons de mettre fin à son</w:t>
      </w:r>
      <w:r>
        <w:rPr>
          <w:sz w:val="32"/>
          <w:szCs w:val="32"/>
          <w:lang w:bidi="ar-DZ"/>
        </w:rPr>
        <w:t>,</w:t>
      </w:r>
      <w:r w:rsidRPr="00806AC7">
        <w:rPr>
          <w:sz w:val="32"/>
          <w:szCs w:val="32"/>
        </w:rPr>
        <w:t xml:space="preserve"> Parmi les moyens juridiques adoptées par les États pour dénoncer travers différentes chartes de droit international humanitaire et le droit international des droits humains, qui comprennent le Protocole facultatif à la Convention relative aux droits de l'enfant concernant l'implication d'enfants dans les conflits armés</w:t>
      </w:r>
      <w:r>
        <w:rPr>
          <w:sz w:val="32"/>
          <w:szCs w:val="32"/>
        </w:rPr>
        <w:t xml:space="preserve"> </w:t>
      </w:r>
      <w:r w:rsidRPr="00806AC7">
        <w:rPr>
          <w:sz w:val="32"/>
          <w:szCs w:val="32"/>
        </w:rPr>
        <w:t>2000</w:t>
      </w:r>
      <w:r>
        <w:rPr>
          <w:sz w:val="32"/>
          <w:szCs w:val="32"/>
        </w:rPr>
        <w:t>,</w:t>
      </w:r>
      <w:r w:rsidRPr="00806AC7">
        <w:rPr>
          <w:sz w:val="32"/>
          <w:szCs w:val="32"/>
        </w:rPr>
        <w:t>Et le Protocole facultatif sur l'exploitation des enfants dans la prostitution, la pornographie, etc., qui condamnait à respecter par les États qui ont ratifié la Convention relative aux droits de l'enfant et d'inviter les Etats non-authentification à ratifier</w:t>
      </w:r>
      <w:r>
        <w:rPr>
          <w:rFonts w:hint="cs"/>
          <w:sz w:val="32"/>
          <w:szCs w:val="32"/>
          <w:rtl/>
          <w:lang w:bidi="ar-DZ"/>
        </w:rPr>
        <w:t>،</w:t>
      </w:r>
      <w:r w:rsidRPr="00806AC7">
        <w:rPr>
          <w:sz w:val="32"/>
          <w:szCs w:val="32"/>
        </w:rPr>
        <w:t>l’</w:t>
      </w:r>
      <w:r>
        <w:rPr>
          <w:sz w:val="32"/>
          <w:szCs w:val="32"/>
        </w:rPr>
        <w:t>a</w:t>
      </w:r>
      <w:r w:rsidRPr="00806AC7">
        <w:rPr>
          <w:sz w:val="32"/>
          <w:szCs w:val="32"/>
        </w:rPr>
        <w:t xml:space="preserve"> également eu </w:t>
      </w:r>
      <w:r>
        <w:rPr>
          <w:sz w:val="32"/>
          <w:szCs w:val="32"/>
        </w:rPr>
        <w:t>d</w:t>
      </w:r>
      <w:r w:rsidRPr="00806AC7">
        <w:rPr>
          <w:sz w:val="32"/>
          <w:szCs w:val="32"/>
        </w:rPr>
        <w:t>e</w:t>
      </w:r>
      <w:r>
        <w:rPr>
          <w:sz w:val="32"/>
          <w:szCs w:val="32"/>
        </w:rPr>
        <w:t xml:space="preserve"> nombreuses</w:t>
      </w:r>
      <w:r w:rsidRPr="00806AC7">
        <w:rPr>
          <w:sz w:val="32"/>
          <w:szCs w:val="32"/>
        </w:rPr>
        <w:t xml:space="preserve"> </w:t>
      </w:r>
      <w:r>
        <w:rPr>
          <w:sz w:val="32"/>
          <w:szCs w:val="32"/>
        </w:rPr>
        <w:t>des</w:t>
      </w:r>
      <w:r w:rsidRPr="00806AC7">
        <w:rPr>
          <w:sz w:val="32"/>
          <w:szCs w:val="32"/>
        </w:rPr>
        <w:t xml:space="preserve"> organisations mondiales et les organisations régionales </w:t>
      </w:r>
      <w:r>
        <w:rPr>
          <w:sz w:val="32"/>
          <w:szCs w:val="32"/>
        </w:rPr>
        <w:t>elles actives</w:t>
      </w:r>
      <w:r w:rsidRPr="00806AC7">
        <w:rPr>
          <w:sz w:val="32"/>
          <w:szCs w:val="32"/>
        </w:rPr>
        <w:t xml:space="preserve"> sur l'interdiction de la participation des enfants dans les conflits armés, en particulier le Comité international de la Croix-Rouge, de l'UNICEF, l'Organisation des Nations Unies et l'Organisation de divers organes et de ses filiales, qui étaient et sont encore considérés comme l'enfant au centre de l'attention pour son 'où le</w:t>
      </w:r>
      <w:r>
        <w:rPr>
          <w:sz w:val="32"/>
          <w:szCs w:val="32"/>
        </w:rPr>
        <w:t xml:space="preserve"> plus import ,sans oublier le rôle de l’assemblée générale et le conseil de sécurité dans ce statut des comités de surveillance sur l’application des conventions ,comite spécial sur les droits de l’enfant </w:t>
      </w:r>
      <w:r>
        <w:t xml:space="preserve"> </w:t>
      </w:r>
      <w:r>
        <w:rPr>
          <w:sz w:val="32"/>
          <w:szCs w:val="32"/>
        </w:rPr>
        <w:t xml:space="preserve">qui </w:t>
      </w:r>
      <w:r w:rsidRPr="00CE53EF">
        <w:rPr>
          <w:sz w:val="32"/>
          <w:szCs w:val="32"/>
        </w:rPr>
        <w:t xml:space="preserve"> travailler sur un des faits et de recevoir des rapports annuels sur la situation des enfants par les pays </w:t>
      </w:r>
      <w:r w:rsidRPr="00CE53EF">
        <w:rPr>
          <w:sz w:val="32"/>
          <w:szCs w:val="32"/>
        </w:rPr>
        <w:lastRenderedPageBreak/>
        <w:t>de comités de censure Unis Peut-être la Cour pénale internationale considéré comme le recrutement d'enfants entre les actions qui sont inclus dans la liste des actes le coin constituant de la matière pour le crime de guerre et exige responsabilité »cela enverrait</w:t>
      </w:r>
      <w:r>
        <w:rPr>
          <w:sz w:val="32"/>
          <w:szCs w:val="32"/>
        </w:rPr>
        <w:t xml:space="preserve"> la sécurité dans le monde</w:t>
      </w:r>
      <w:r w:rsidRPr="00CE53EF">
        <w:rPr>
          <w:sz w:val="32"/>
          <w:szCs w:val="32"/>
        </w:rPr>
        <w:t xml:space="preserve"> </w:t>
      </w:r>
      <w:r>
        <w:rPr>
          <w:sz w:val="32"/>
          <w:szCs w:val="32"/>
        </w:rPr>
        <w:t xml:space="preserve"> ,</w:t>
      </w:r>
      <w:r w:rsidRPr="00CE53EF">
        <w:rPr>
          <w:sz w:val="32"/>
          <w:szCs w:val="32"/>
        </w:rPr>
        <w:t>mais fixer un âge minimum à partir duquel les enfants peuvent être recrutés pour des séjours de lui devant les auteurs de ces crimes à facteur de l'impunité.</w:t>
      </w:r>
    </w:p>
    <w:p w:rsidR="00942F23" w:rsidRDefault="00942F23" w:rsidP="007A4F00">
      <w:pPr>
        <w:bidi/>
        <w:jc w:val="both"/>
      </w:pPr>
    </w:p>
    <w:p w:rsidR="00942F23" w:rsidRDefault="00942F23" w:rsidP="007A4F00">
      <w:pPr>
        <w:bidi/>
        <w:jc w:val="both"/>
        <w:rPr>
          <w:rtl/>
        </w:rPr>
      </w:pPr>
    </w:p>
    <w:p w:rsidR="006C0A83" w:rsidRDefault="006C0A83" w:rsidP="007A4F00">
      <w:pPr>
        <w:tabs>
          <w:tab w:val="left" w:pos="6311"/>
        </w:tabs>
        <w:bidi/>
        <w:spacing w:line="360" w:lineRule="auto"/>
        <w:jc w:val="both"/>
        <w:rPr>
          <w:rtl/>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6C0A83" w:rsidRDefault="006C0A83"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C35C2D" w:rsidRDefault="00C35C2D" w:rsidP="007A4F00">
      <w:pPr>
        <w:tabs>
          <w:tab w:val="left" w:pos="6311"/>
        </w:tabs>
        <w:bidi/>
        <w:spacing w:line="360" w:lineRule="auto"/>
        <w:jc w:val="both"/>
        <w:rPr>
          <w:rtl/>
          <w:lang w:bidi="ar-DZ"/>
        </w:rPr>
      </w:pPr>
    </w:p>
    <w:p w:rsidR="00176CB7" w:rsidRPr="00176CB7" w:rsidRDefault="00176CB7" w:rsidP="007A4F00">
      <w:pPr>
        <w:tabs>
          <w:tab w:val="left" w:pos="7137"/>
        </w:tabs>
        <w:bidi/>
        <w:spacing w:line="360" w:lineRule="auto"/>
        <w:jc w:val="both"/>
        <w:rPr>
          <w:sz w:val="96"/>
          <w:szCs w:val="96"/>
          <w:rtl/>
          <w:lang w:bidi="ar-DZ"/>
        </w:rPr>
      </w:pPr>
      <w:r>
        <w:rPr>
          <w:rFonts w:hint="cs"/>
          <w:sz w:val="96"/>
          <w:szCs w:val="96"/>
          <w:rtl/>
          <w:lang w:bidi="ar-DZ"/>
        </w:rPr>
        <w:t xml:space="preserve">قائمة المراجع </w:t>
      </w: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176CB7" w:rsidRDefault="00176CB7" w:rsidP="007A4F00">
      <w:pPr>
        <w:tabs>
          <w:tab w:val="left" w:pos="7137"/>
        </w:tabs>
        <w:bidi/>
        <w:spacing w:line="360" w:lineRule="auto"/>
        <w:jc w:val="both"/>
        <w:rPr>
          <w:rtl/>
          <w:lang w:bidi="ar-DZ"/>
        </w:rPr>
      </w:pPr>
    </w:p>
    <w:p w:rsidR="00942F23" w:rsidRDefault="00942F23" w:rsidP="007A4F00">
      <w:pPr>
        <w:tabs>
          <w:tab w:val="left" w:pos="7137"/>
        </w:tabs>
        <w:bidi/>
        <w:spacing w:line="360" w:lineRule="auto"/>
        <w:jc w:val="both"/>
        <w:rPr>
          <w:rtl/>
          <w:lang w:bidi="ar-DZ"/>
        </w:rPr>
      </w:pPr>
    </w:p>
    <w:p w:rsidR="00942F23" w:rsidRDefault="00942F23" w:rsidP="007A4F00">
      <w:pPr>
        <w:tabs>
          <w:tab w:val="left" w:pos="7137"/>
        </w:tabs>
        <w:bidi/>
        <w:spacing w:line="360" w:lineRule="auto"/>
        <w:jc w:val="both"/>
        <w:rPr>
          <w:rtl/>
          <w:lang w:bidi="ar-DZ"/>
        </w:rPr>
      </w:pPr>
    </w:p>
    <w:p w:rsidR="00942F23" w:rsidRDefault="00942F23" w:rsidP="007A4F00">
      <w:pPr>
        <w:tabs>
          <w:tab w:val="left" w:pos="7137"/>
        </w:tabs>
        <w:bidi/>
        <w:spacing w:line="360" w:lineRule="auto"/>
        <w:jc w:val="both"/>
        <w:rPr>
          <w:rtl/>
          <w:lang w:bidi="ar-DZ"/>
        </w:rPr>
      </w:pPr>
    </w:p>
    <w:p w:rsidR="00942F23" w:rsidRDefault="00942F23" w:rsidP="007A4F00">
      <w:pPr>
        <w:tabs>
          <w:tab w:val="left" w:pos="7137"/>
        </w:tabs>
        <w:bidi/>
        <w:spacing w:line="360" w:lineRule="auto"/>
        <w:jc w:val="both"/>
        <w:rPr>
          <w:rtl/>
          <w:lang w:bidi="ar-DZ"/>
        </w:rPr>
      </w:pPr>
    </w:p>
    <w:p w:rsidR="00942F23" w:rsidRDefault="00942F23" w:rsidP="007A4F00">
      <w:pPr>
        <w:tabs>
          <w:tab w:val="left" w:pos="7137"/>
        </w:tabs>
        <w:bidi/>
        <w:spacing w:line="360" w:lineRule="auto"/>
        <w:jc w:val="both"/>
        <w:rPr>
          <w:rtl/>
          <w:lang w:bidi="ar-DZ"/>
        </w:rPr>
      </w:pPr>
    </w:p>
    <w:p w:rsidR="00185B2A" w:rsidRDefault="00185B2A" w:rsidP="007A4F00">
      <w:pPr>
        <w:tabs>
          <w:tab w:val="left" w:pos="7137"/>
        </w:tabs>
        <w:bidi/>
        <w:spacing w:line="360" w:lineRule="auto"/>
        <w:jc w:val="both"/>
        <w:rPr>
          <w:rtl/>
          <w:lang w:bidi="ar-DZ"/>
        </w:rPr>
      </w:pPr>
    </w:p>
    <w:p w:rsidR="005C0BC5" w:rsidRPr="00B45AF2" w:rsidRDefault="00A51944" w:rsidP="007A4F00">
      <w:pPr>
        <w:bidi/>
        <w:spacing w:line="360" w:lineRule="auto"/>
        <w:jc w:val="both"/>
        <w:rPr>
          <w:b/>
          <w:bCs/>
          <w:i/>
          <w:iCs/>
          <w:sz w:val="36"/>
          <w:szCs w:val="36"/>
          <w:rtl/>
          <w:lang w:bidi="ar-DZ"/>
        </w:rPr>
      </w:pPr>
      <w:r w:rsidRPr="00B45AF2">
        <w:rPr>
          <w:rFonts w:hint="cs"/>
          <w:b/>
          <w:bCs/>
          <w:i/>
          <w:iCs/>
          <w:sz w:val="36"/>
          <w:szCs w:val="36"/>
          <w:rtl/>
          <w:lang w:bidi="ar-DZ"/>
        </w:rPr>
        <w:lastRenderedPageBreak/>
        <w:t>قائمة المراجع:</w:t>
      </w:r>
    </w:p>
    <w:p w:rsidR="005C0BC5" w:rsidRPr="00B45AF2" w:rsidRDefault="00A51944" w:rsidP="007A4F00">
      <w:pPr>
        <w:bidi/>
        <w:spacing w:line="360" w:lineRule="auto"/>
        <w:jc w:val="both"/>
        <w:rPr>
          <w:b/>
          <w:bCs/>
          <w:i/>
          <w:iCs/>
          <w:sz w:val="36"/>
          <w:szCs w:val="36"/>
          <w:rtl/>
          <w:lang w:bidi="ar-DZ"/>
        </w:rPr>
      </w:pPr>
      <w:r w:rsidRPr="00B45AF2">
        <w:rPr>
          <w:rFonts w:hint="cs"/>
          <w:b/>
          <w:bCs/>
          <w:i/>
          <w:iCs/>
          <w:sz w:val="36"/>
          <w:szCs w:val="36"/>
          <w:rtl/>
          <w:lang w:bidi="ar-DZ"/>
        </w:rPr>
        <w:t>1-الكتب:</w:t>
      </w:r>
    </w:p>
    <w:p w:rsidR="005C0BC5" w:rsidRPr="00B45AF2" w:rsidRDefault="009A5446"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اشرف عرفات أبو حجازة،إدماج</w:t>
      </w:r>
      <w:r w:rsidR="00CF1B21" w:rsidRPr="00B45AF2">
        <w:rPr>
          <w:rFonts w:hint="cs"/>
          <w:i/>
          <w:iCs/>
          <w:sz w:val="32"/>
          <w:szCs w:val="32"/>
          <w:rtl/>
          <w:lang w:bidi="ar-DZ"/>
        </w:rPr>
        <w:t xml:space="preserve"> قرارات مجلس </w:t>
      </w:r>
      <w:r w:rsidRPr="00B45AF2">
        <w:rPr>
          <w:rFonts w:hint="cs"/>
          <w:i/>
          <w:iCs/>
          <w:sz w:val="32"/>
          <w:szCs w:val="32"/>
          <w:rtl/>
          <w:lang w:bidi="ar-DZ"/>
        </w:rPr>
        <w:t>الأمن</w:t>
      </w:r>
      <w:r w:rsidR="00CF1B21" w:rsidRPr="00B45AF2">
        <w:rPr>
          <w:rFonts w:hint="cs"/>
          <w:i/>
          <w:iCs/>
          <w:sz w:val="32"/>
          <w:szCs w:val="32"/>
          <w:rtl/>
          <w:lang w:bidi="ar-DZ"/>
        </w:rPr>
        <w:t xml:space="preserve"> الصادرة </w:t>
      </w:r>
      <w:r w:rsidRPr="00B45AF2">
        <w:rPr>
          <w:rFonts w:hint="cs"/>
          <w:i/>
          <w:iCs/>
          <w:sz w:val="32"/>
          <w:szCs w:val="32"/>
          <w:rtl/>
          <w:lang w:bidi="ar-DZ"/>
        </w:rPr>
        <w:t>طبقا</w:t>
      </w:r>
      <w:r w:rsidR="00CF1B21" w:rsidRPr="00B45AF2">
        <w:rPr>
          <w:rFonts w:hint="cs"/>
          <w:i/>
          <w:iCs/>
          <w:sz w:val="32"/>
          <w:szCs w:val="32"/>
          <w:rtl/>
          <w:lang w:bidi="ar-DZ"/>
        </w:rPr>
        <w:t xml:space="preserve"> للفصل السابع من ميثاق </w:t>
      </w:r>
      <w:r w:rsidRPr="00B45AF2">
        <w:rPr>
          <w:rFonts w:hint="cs"/>
          <w:i/>
          <w:iCs/>
          <w:sz w:val="32"/>
          <w:szCs w:val="32"/>
          <w:rtl/>
          <w:lang w:bidi="ar-DZ"/>
        </w:rPr>
        <w:t>الأمم</w:t>
      </w:r>
      <w:r w:rsidR="00CF1B21" w:rsidRPr="00B45AF2">
        <w:rPr>
          <w:rFonts w:hint="cs"/>
          <w:i/>
          <w:iCs/>
          <w:sz w:val="32"/>
          <w:szCs w:val="32"/>
          <w:rtl/>
          <w:lang w:bidi="ar-DZ"/>
        </w:rPr>
        <w:t xml:space="preserve"> المتحدة وتنفيذها في النظم الداخلية للدول </w:t>
      </w:r>
      <w:r w:rsidRPr="00B45AF2">
        <w:rPr>
          <w:rFonts w:hint="cs"/>
          <w:i/>
          <w:iCs/>
          <w:sz w:val="32"/>
          <w:szCs w:val="32"/>
          <w:rtl/>
          <w:lang w:bidi="ar-DZ"/>
        </w:rPr>
        <w:t>الأعضاء</w:t>
      </w:r>
      <w:r w:rsidR="00CF1B21" w:rsidRPr="00B45AF2">
        <w:rPr>
          <w:rFonts w:hint="cs"/>
          <w:i/>
          <w:iCs/>
          <w:sz w:val="32"/>
          <w:szCs w:val="32"/>
          <w:rtl/>
          <w:lang w:bidi="ar-DZ"/>
        </w:rPr>
        <w:t xml:space="preserve"> ،دار النهضة العربية ، دون طبعة ،دون سنة نشر.</w:t>
      </w:r>
    </w:p>
    <w:p w:rsidR="005C0BC5" w:rsidRPr="00B45AF2" w:rsidRDefault="00CF1B21" w:rsidP="007A4F00">
      <w:pPr>
        <w:bidi/>
        <w:spacing w:line="360" w:lineRule="auto"/>
        <w:jc w:val="both"/>
        <w:rPr>
          <w:i/>
          <w:iCs/>
          <w:sz w:val="32"/>
          <w:szCs w:val="32"/>
          <w:rtl/>
          <w:lang w:bidi="ar-DZ"/>
        </w:rPr>
      </w:pPr>
      <w:r w:rsidRPr="00B45AF2">
        <w:rPr>
          <w:rFonts w:hint="cs"/>
          <w:i/>
          <w:iCs/>
          <w:rtl/>
          <w:lang w:bidi="ar-DZ"/>
        </w:rPr>
        <w:t>-</w:t>
      </w:r>
      <w:r w:rsidR="00B45AF2" w:rsidRPr="00B45AF2">
        <w:rPr>
          <w:rFonts w:hint="cs"/>
          <w:i/>
          <w:iCs/>
          <w:rtl/>
          <w:lang w:bidi="ar-DZ"/>
        </w:rPr>
        <w:t xml:space="preserve"> </w:t>
      </w:r>
      <w:r w:rsidRPr="00B45AF2">
        <w:rPr>
          <w:rFonts w:hint="cs"/>
          <w:i/>
          <w:iCs/>
          <w:sz w:val="32"/>
          <w:szCs w:val="32"/>
          <w:rtl/>
          <w:lang w:bidi="ar-DZ"/>
        </w:rPr>
        <w:t xml:space="preserve">باسم عاطف المهتار،استغلال </w:t>
      </w:r>
      <w:r w:rsidR="009A5446" w:rsidRPr="00B45AF2">
        <w:rPr>
          <w:rFonts w:hint="cs"/>
          <w:i/>
          <w:iCs/>
          <w:sz w:val="32"/>
          <w:szCs w:val="32"/>
          <w:rtl/>
          <w:lang w:bidi="ar-DZ"/>
        </w:rPr>
        <w:t>الأطفال</w:t>
      </w:r>
      <w:r w:rsidRPr="00B45AF2">
        <w:rPr>
          <w:rFonts w:hint="cs"/>
          <w:i/>
          <w:iCs/>
          <w:sz w:val="32"/>
          <w:szCs w:val="32"/>
          <w:rtl/>
          <w:lang w:bidi="ar-DZ"/>
        </w:rPr>
        <w:t xml:space="preserve"> (تحديات وحلول) ،منشورات الحلبي الحقوقية ، الطبعة </w:t>
      </w:r>
      <w:r w:rsidR="009A5446" w:rsidRPr="00B45AF2">
        <w:rPr>
          <w:rFonts w:hint="cs"/>
          <w:i/>
          <w:iCs/>
          <w:sz w:val="32"/>
          <w:szCs w:val="32"/>
          <w:rtl/>
          <w:lang w:bidi="ar-DZ"/>
        </w:rPr>
        <w:t>الأولى</w:t>
      </w:r>
      <w:r w:rsidRPr="00B45AF2">
        <w:rPr>
          <w:rFonts w:hint="cs"/>
          <w:i/>
          <w:iCs/>
          <w:sz w:val="32"/>
          <w:szCs w:val="32"/>
          <w:rtl/>
          <w:lang w:bidi="ar-DZ"/>
        </w:rPr>
        <w:t xml:space="preserve"> 2008. </w:t>
      </w:r>
    </w:p>
    <w:p w:rsidR="005C0BC5" w:rsidRPr="00B45AF2" w:rsidRDefault="00F93197"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بدر الدين محمد </w:t>
      </w:r>
      <w:r w:rsidR="009A5446" w:rsidRPr="00B45AF2">
        <w:rPr>
          <w:rFonts w:hint="cs"/>
          <w:i/>
          <w:iCs/>
          <w:sz w:val="32"/>
          <w:szCs w:val="32"/>
          <w:rtl/>
          <w:lang w:bidi="ar-DZ"/>
        </w:rPr>
        <w:t>شبل، الحماي</w:t>
      </w:r>
      <w:r w:rsidR="009A5446" w:rsidRPr="00B45AF2">
        <w:rPr>
          <w:rFonts w:hint="eastAsia"/>
          <w:i/>
          <w:iCs/>
          <w:sz w:val="32"/>
          <w:szCs w:val="32"/>
          <w:rtl/>
          <w:lang w:bidi="ar-DZ"/>
        </w:rPr>
        <w:t>ة</w:t>
      </w:r>
      <w:r w:rsidRPr="00B45AF2">
        <w:rPr>
          <w:rFonts w:hint="cs"/>
          <w:i/>
          <w:iCs/>
          <w:sz w:val="32"/>
          <w:szCs w:val="32"/>
          <w:rtl/>
          <w:lang w:bidi="ar-DZ"/>
        </w:rPr>
        <w:t xml:space="preserve"> الدولية الجنائية لحقوق </w:t>
      </w:r>
      <w:r w:rsidR="009A5446" w:rsidRPr="00B45AF2">
        <w:rPr>
          <w:rFonts w:hint="cs"/>
          <w:i/>
          <w:iCs/>
          <w:sz w:val="32"/>
          <w:szCs w:val="32"/>
          <w:rtl/>
          <w:lang w:bidi="ar-DZ"/>
        </w:rPr>
        <w:t>الإنسان</w:t>
      </w:r>
      <w:r w:rsidRPr="00B45AF2">
        <w:rPr>
          <w:rFonts w:hint="cs"/>
          <w:i/>
          <w:iCs/>
          <w:sz w:val="32"/>
          <w:szCs w:val="32"/>
          <w:rtl/>
          <w:lang w:bidi="ar-DZ"/>
        </w:rPr>
        <w:t xml:space="preserve"> وحرياته </w:t>
      </w:r>
      <w:r w:rsidR="009A5446" w:rsidRPr="00B45AF2">
        <w:rPr>
          <w:rFonts w:hint="cs"/>
          <w:i/>
          <w:iCs/>
          <w:sz w:val="32"/>
          <w:szCs w:val="32"/>
          <w:rtl/>
          <w:lang w:bidi="ar-DZ"/>
        </w:rPr>
        <w:t>الأساسية، دراس</w:t>
      </w:r>
      <w:r w:rsidR="009A5446" w:rsidRPr="00B45AF2">
        <w:rPr>
          <w:rFonts w:hint="eastAsia"/>
          <w:i/>
          <w:iCs/>
          <w:sz w:val="32"/>
          <w:szCs w:val="32"/>
          <w:rtl/>
          <w:lang w:bidi="ar-DZ"/>
        </w:rPr>
        <w:t>ة</w:t>
      </w:r>
      <w:r w:rsidRPr="00B45AF2">
        <w:rPr>
          <w:rFonts w:hint="cs"/>
          <w:i/>
          <w:iCs/>
          <w:sz w:val="32"/>
          <w:szCs w:val="32"/>
          <w:rtl/>
          <w:lang w:bidi="ar-DZ"/>
        </w:rPr>
        <w:t xml:space="preserve"> في المصادر و </w:t>
      </w:r>
      <w:r w:rsidR="009A5446" w:rsidRPr="00B45AF2">
        <w:rPr>
          <w:rFonts w:hint="cs"/>
          <w:i/>
          <w:iCs/>
          <w:sz w:val="32"/>
          <w:szCs w:val="32"/>
          <w:rtl/>
          <w:lang w:bidi="ar-DZ"/>
        </w:rPr>
        <w:t>الآليات</w:t>
      </w:r>
      <w:r w:rsidRPr="00B45AF2">
        <w:rPr>
          <w:rFonts w:hint="cs"/>
          <w:i/>
          <w:iCs/>
          <w:sz w:val="32"/>
          <w:szCs w:val="32"/>
          <w:rtl/>
          <w:lang w:bidi="ar-DZ"/>
        </w:rPr>
        <w:t xml:space="preserve"> النظرية و الممارسة </w:t>
      </w:r>
      <w:r w:rsidR="009A5446" w:rsidRPr="00B45AF2">
        <w:rPr>
          <w:rFonts w:hint="cs"/>
          <w:i/>
          <w:iCs/>
          <w:sz w:val="32"/>
          <w:szCs w:val="32"/>
          <w:rtl/>
          <w:lang w:bidi="ar-DZ"/>
        </w:rPr>
        <w:t>العملية، دا</w:t>
      </w:r>
      <w:r w:rsidR="009A5446" w:rsidRPr="00B45AF2">
        <w:rPr>
          <w:rFonts w:hint="eastAsia"/>
          <w:i/>
          <w:iCs/>
          <w:sz w:val="32"/>
          <w:szCs w:val="32"/>
          <w:rtl/>
          <w:lang w:bidi="ar-DZ"/>
        </w:rPr>
        <w:t>ر</w:t>
      </w:r>
      <w:r w:rsidRPr="00B45AF2">
        <w:rPr>
          <w:rFonts w:hint="cs"/>
          <w:i/>
          <w:iCs/>
          <w:sz w:val="32"/>
          <w:szCs w:val="32"/>
          <w:rtl/>
          <w:lang w:bidi="ar-DZ"/>
        </w:rPr>
        <w:t xml:space="preserve"> </w:t>
      </w:r>
      <w:r w:rsidR="009A5446" w:rsidRPr="00B45AF2">
        <w:rPr>
          <w:rFonts w:hint="cs"/>
          <w:i/>
          <w:iCs/>
          <w:sz w:val="32"/>
          <w:szCs w:val="32"/>
          <w:rtl/>
          <w:lang w:bidi="ar-DZ"/>
        </w:rPr>
        <w:t>الثقافة، الطبع</w:t>
      </w:r>
      <w:r w:rsidR="009A5446" w:rsidRPr="00B45AF2">
        <w:rPr>
          <w:rFonts w:hint="eastAsia"/>
          <w:i/>
          <w:iCs/>
          <w:sz w:val="32"/>
          <w:szCs w:val="32"/>
          <w:rtl/>
          <w:lang w:bidi="ar-DZ"/>
        </w:rPr>
        <w:t>ة</w:t>
      </w:r>
      <w:r w:rsidRPr="00B45AF2">
        <w:rPr>
          <w:rFonts w:hint="cs"/>
          <w:i/>
          <w:iCs/>
          <w:sz w:val="32"/>
          <w:szCs w:val="32"/>
          <w:rtl/>
          <w:lang w:bidi="ar-DZ"/>
        </w:rPr>
        <w:t xml:space="preserve"> </w:t>
      </w:r>
      <w:r w:rsidR="009A5446" w:rsidRPr="00B45AF2">
        <w:rPr>
          <w:rFonts w:hint="cs"/>
          <w:i/>
          <w:iCs/>
          <w:sz w:val="32"/>
          <w:szCs w:val="32"/>
          <w:rtl/>
          <w:lang w:bidi="ar-DZ"/>
        </w:rPr>
        <w:t>الأولى</w:t>
      </w:r>
      <w:r w:rsidRPr="00B45AF2">
        <w:rPr>
          <w:rFonts w:hint="cs"/>
          <w:i/>
          <w:iCs/>
          <w:sz w:val="32"/>
          <w:szCs w:val="32"/>
          <w:rtl/>
          <w:lang w:bidi="ar-DZ"/>
        </w:rPr>
        <w:t xml:space="preserve"> 2011.</w:t>
      </w:r>
    </w:p>
    <w:p w:rsidR="005C0BC5" w:rsidRPr="00B45AF2" w:rsidRDefault="00F93197"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دفيد ديلابرا،اللجنة الدولية للصليب </w:t>
      </w:r>
      <w:r w:rsidR="009A5446" w:rsidRPr="00B45AF2">
        <w:rPr>
          <w:rFonts w:hint="cs"/>
          <w:i/>
          <w:iCs/>
          <w:sz w:val="32"/>
          <w:szCs w:val="32"/>
          <w:rtl/>
          <w:lang w:bidi="ar-DZ"/>
        </w:rPr>
        <w:t>الأحمر</w:t>
      </w:r>
      <w:r w:rsidRPr="00B45AF2">
        <w:rPr>
          <w:rFonts w:hint="cs"/>
          <w:i/>
          <w:iCs/>
          <w:sz w:val="32"/>
          <w:szCs w:val="32"/>
          <w:rtl/>
          <w:lang w:bidi="ar-DZ"/>
        </w:rPr>
        <w:t xml:space="preserve"> و القانون الدولي </w:t>
      </w:r>
      <w:r w:rsidR="009A5446" w:rsidRPr="00B45AF2">
        <w:rPr>
          <w:rFonts w:hint="cs"/>
          <w:i/>
          <w:iCs/>
          <w:sz w:val="32"/>
          <w:szCs w:val="32"/>
          <w:rtl/>
          <w:lang w:bidi="ar-DZ"/>
        </w:rPr>
        <w:t>الإنساني</w:t>
      </w:r>
      <w:r w:rsidRPr="00B45AF2">
        <w:rPr>
          <w:rFonts w:hint="cs"/>
          <w:i/>
          <w:iCs/>
          <w:sz w:val="32"/>
          <w:szCs w:val="32"/>
          <w:rtl/>
          <w:lang w:bidi="ar-DZ"/>
        </w:rPr>
        <w:t xml:space="preserve"> ،دراسات في القانون الدولي </w:t>
      </w:r>
      <w:r w:rsidR="009A5446" w:rsidRPr="00B45AF2">
        <w:rPr>
          <w:rFonts w:hint="cs"/>
          <w:i/>
          <w:iCs/>
          <w:sz w:val="32"/>
          <w:szCs w:val="32"/>
          <w:rtl/>
          <w:lang w:bidi="ar-DZ"/>
        </w:rPr>
        <w:t>الإنساني</w:t>
      </w:r>
      <w:r w:rsidRPr="00B45AF2">
        <w:rPr>
          <w:rFonts w:hint="cs"/>
          <w:i/>
          <w:iCs/>
          <w:sz w:val="32"/>
          <w:szCs w:val="32"/>
          <w:rtl/>
          <w:lang w:bidi="ar-DZ"/>
        </w:rPr>
        <w:t xml:space="preserve"> ،دار المستقبل العربي ،دون طبعة 2000. </w:t>
      </w:r>
    </w:p>
    <w:p w:rsidR="005C0BC5" w:rsidRPr="00B45AF2" w:rsidRDefault="00F93197"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سامح جابر البلتاجي حماية المدنيين في زمن النزاعات المسلحة (الجريمة </w:t>
      </w:r>
      <w:r w:rsidRPr="00B45AF2">
        <w:rPr>
          <w:i/>
          <w:iCs/>
          <w:sz w:val="32"/>
          <w:szCs w:val="32"/>
          <w:rtl/>
          <w:lang w:bidi="ar-DZ"/>
        </w:rPr>
        <w:t>–</w:t>
      </w:r>
      <w:r w:rsidRPr="00B45AF2">
        <w:rPr>
          <w:rFonts w:hint="cs"/>
          <w:i/>
          <w:iCs/>
          <w:sz w:val="32"/>
          <w:szCs w:val="32"/>
          <w:rtl/>
          <w:lang w:bidi="ar-DZ"/>
        </w:rPr>
        <w:t xml:space="preserve"> </w:t>
      </w:r>
      <w:r w:rsidR="009A5446" w:rsidRPr="00B45AF2">
        <w:rPr>
          <w:rFonts w:hint="cs"/>
          <w:i/>
          <w:iCs/>
          <w:sz w:val="32"/>
          <w:szCs w:val="32"/>
          <w:rtl/>
          <w:lang w:bidi="ar-DZ"/>
        </w:rPr>
        <w:t>آليات</w:t>
      </w:r>
      <w:r w:rsidRPr="00B45AF2">
        <w:rPr>
          <w:rFonts w:hint="cs"/>
          <w:i/>
          <w:iCs/>
          <w:sz w:val="32"/>
          <w:szCs w:val="32"/>
          <w:rtl/>
          <w:lang w:bidi="ar-DZ"/>
        </w:rPr>
        <w:t xml:space="preserve"> الحماية) ،دار الفكر الجامعي ،</w:t>
      </w:r>
      <w:r w:rsidR="009A5446" w:rsidRPr="00B45AF2">
        <w:rPr>
          <w:rFonts w:hint="cs"/>
          <w:i/>
          <w:iCs/>
          <w:sz w:val="32"/>
          <w:szCs w:val="32"/>
          <w:rtl/>
          <w:lang w:bidi="ar-DZ"/>
        </w:rPr>
        <w:t>الإسكندرية</w:t>
      </w:r>
      <w:r w:rsidRPr="00B45AF2">
        <w:rPr>
          <w:rFonts w:hint="cs"/>
          <w:i/>
          <w:iCs/>
          <w:sz w:val="32"/>
          <w:szCs w:val="32"/>
          <w:rtl/>
          <w:lang w:bidi="ar-DZ"/>
        </w:rPr>
        <w:t xml:space="preserve"> 2007.</w:t>
      </w:r>
    </w:p>
    <w:p w:rsidR="005C0BC5" w:rsidRPr="00B45AF2" w:rsidRDefault="00F93197"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سعيد سليم الشويلي ،استخدام القوة المسلحة في القانون الدولي العام في زمن السلم ،دون طبعة ،1995.</w:t>
      </w:r>
    </w:p>
    <w:p w:rsidR="005C0BC5" w:rsidRPr="00B45AF2" w:rsidRDefault="00F93197"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علي عبد القادر القهوجي ، الق</w:t>
      </w:r>
      <w:r w:rsidR="009A5446" w:rsidRPr="00B45AF2">
        <w:rPr>
          <w:rFonts w:hint="cs"/>
          <w:i/>
          <w:iCs/>
          <w:sz w:val="32"/>
          <w:szCs w:val="32"/>
          <w:rtl/>
          <w:lang w:bidi="ar-DZ"/>
        </w:rPr>
        <w:t>ا</w:t>
      </w:r>
      <w:r w:rsidRPr="00B45AF2">
        <w:rPr>
          <w:rFonts w:hint="cs"/>
          <w:i/>
          <w:iCs/>
          <w:sz w:val="32"/>
          <w:szCs w:val="32"/>
          <w:rtl/>
          <w:lang w:bidi="ar-DZ"/>
        </w:rPr>
        <w:t>نون الدولي الجنائي ،</w:t>
      </w:r>
      <w:r w:rsidR="009A5446" w:rsidRPr="00B45AF2">
        <w:rPr>
          <w:rFonts w:hint="cs"/>
          <w:i/>
          <w:iCs/>
          <w:sz w:val="32"/>
          <w:szCs w:val="32"/>
          <w:rtl/>
          <w:lang w:bidi="ar-DZ"/>
        </w:rPr>
        <w:t>أهم</w:t>
      </w:r>
      <w:r w:rsidRPr="00B45AF2">
        <w:rPr>
          <w:rFonts w:hint="cs"/>
          <w:i/>
          <w:iCs/>
          <w:sz w:val="32"/>
          <w:szCs w:val="32"/>
          <w:rtl/>
          <w:lang w:bidi="ar-DZ"/>
        </w:rPr>
        <w:t xml:space="preserve"> الجرائم.</w:t>
      </w:r>
      <w:r w:rsidR="002744DB" w:rsidRPr="00B45AF2">
        <w:rPr>
          <w:rFonts w:hint="cs"/>
          <w:i/>
          <w:iCs/>
          <w:sz w:val="32"/>
          <w:szCs w:val="32"/>
          <w:rtl/>
          <w:lang w:bidi="ar-DZ"/>
        </w:rPr>
        <w:t xml:space="preserve"> الدولية للمحكمة الجنائية الدولية ،منشورات الحلبي ، الطبعة </w:t>
      </w:r>
      <w:r w:rsidR="009A5446" w:rsidRPr="00B45AF2">
        <w:rPr>
          <w:rFonts w:hint="cs"/>
          <w:i/>
          <w:iCs/>
          <w:sz w:val="32"/>
          <w:szCs w:val="32"/>
          <w:rtl/>
          <w:lang w:bidi="ar-DZ"/>
        </w:rPr>
        <w:t>الأولى</w:t>
      </w:r>
      <w:r w:rsidR="002744DB" w:rsidRPr="00B45AF2">
        <w:rPr>
          <w:rFonts w:hint="cs"/>
          <w:i/>
          <w:iCs/>
          <w:sz w:val="32"/>
          <w:szCs w:val="32"/>
          <w:rtl/>
          <w:lang w:bidi="ar-DZ"/>
        </w:rPr>
        <w:t xml:space="preserve"> ،سنة 2001</w:t>
      </w:r>
    </w:p>
    <w:p w:rsidR="005C0BC5" w:rsidRPr="00B45AF2" w:rsidRDefault="00CC4872"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عمر حفصي </w:t>
      </w:r>
      <w:r w:rsidR="009A5446" w:rsidRPr="00B45AF2">
        <w:rPr>
          <w:rFonts w:hint="cs"/>
          <w:i/>
          <w:iCs/>
          <w:sz w:val="32"/>
          <w:szCs w:val="32"/>
          <w:rtl/>
          <w:lang w:bidi="ar-DZ"/>
        </w:rPr>
        <w:t>فرحاتي</w:t>
      </w:r>
      <w:r w:rsidRPr="00B45AF2">
        <w:rPr>
          <w:rFonts w:hint="cs"/>
          <w:i/>
          <w:iCs/>
          <w:sz w:val="32"/>
          <w:szCs w:val="32"/>
          <w:rtl/>
          <w:lang w:bidi="ar-DZ"/>
        </w:rPr>
        <w:t xml:space="preserve">، </w:t>
      </w:r>
      <w:r w:rsidR="009A5446" w:rsidRPr="00B45AF2">
        <w:rPr>
          <w:rFonts w:hint="cs"/>
          <w:i/>
          <w:iCs/>
          <w:sz w:val="32"/>
          <w:szCs w:val="32"/>
          <w:rtl/>
          <w:lang w:bidi="ar-DZ"/>
        </w:rPr>
        <w:t>آليات</w:t>
      </w:r>
      <w:r w:rsidRPr="00B45AF2">
        <w:rPr>
          <w:rFonts w:hint="cs"/>
          <w:i/>
          <w:iCs/>
          <w:sz w:val="32"/>
          <w:szCs w:val="32"/>
          <w:rtl/>
          <w:lang w:bidi="ar-DZ"/>
        </w:rPr>
        <w:t xml:space="preserve"> الحماية الدولية لحقوق </w:t>
      </w:r>
      <w:r w:rsidR="009A5446" w:rsidRPr="00B45AF2">
        <w:rPr>
          <w:rFonts w:hint="cs"/>
          <w:i/>
          <w:iCs/>
          <w:sz w:val="32"/>
          <w:szCs w:val="32"/>
          <w:rtl/>
          <w:lang w:bidi="ar-DZ"/>
        </w:rPr>
        <w:t>الإنسان</w:t>
      </w:r>
      <w:r w:rsidRPr="00B45AF2">
        <w:rPr>
          <w:rFonts w:hint="cs"/>
          <w:i/>
          <w:iCs/>
          <w:sz w:val="32"/>
          <w:szCs w:val="32"/>
          <w:rtl/>
          <w:lang w:bidi="ar-DZ"/>
        </w:rPr>
        <w:t xml:space="preserve"> و حرياته </w:t>
      </w:r>
      <w:r w:rsidR="009A5446" w:rsidRPr="00B45AF2">
        <w:rPr>
          <w:rFonts w:hint="cs"/>
          <w:i/>
          <w:iCs/>
          <w:sz w:val="32"/>
          <w:szCs w:val="32"/>
          <w:rtl/>
          <w:lang w:bidi="ar-DZ"/>
        </w:rPr>
        <w:t>الأساسية</w:t>
      </w:r>
      <w:r w:rsidRPr="00B45AF2">
        <w:rPr>
          <w:rFonts w:hint="cs"/>
          <w:i/>
          <w:iCs/>
          <w:sz w:val="32"/>
          <w:szCs w:val="32"/>
          <w:rtl/>
          <w:lang w:bidi="ar-DZ"/>
        </w:rPr>
        <w:t xml:space="preserve"> ، دراسة في </w:t>
      </w:r>
      <w:r w:rsidR="009A5446" w:rsidRPr="00B45AF2">
        <w:rPr>
          <w:rFonts w:hint="cs"/>
          <w:i/>
          <w:iCs/>
          <w:sz w:val="32"/>
          <w:szCs w:val="32"/>
          <w:rtl/>
          <w:lang w:bidi="ar-DZ"/>
        </w:rPr>
        <w:t>أجهزة</w:t>
      </w:r>
      <w:r w:rsidRPr="00B45AF2">
        <w:rPr>
          <w:rFonts w:hint="cs"/>
          <w:i/>
          <w:iCs/>
          <w:sz w:val="32"/>
          <w:szCs w:val="32"/>
          <w:rtl/>
          <w:lang w:bidi="ar-DZ"/>
        </w:rPr>
        <w:t xml:space="preserve"> الحماية العالمية </w:t>
      </w:r>
      <w:r w:rsidR="009A5446" w:rsidRPr="00B45AF2">
        <w:rPr>
          <w:rFonts w:hint="cs"/>
          <w:i/>
          <w:iCs/>
          <w:sz w:val="32"/>
          <w:szCs w:val="32"/>
          <w:rtl/>
          <w:lang w:bidi="ar-DZ"/>
        </w:rPr>
        <w:t>والإقليمية</w:t>
      </w:r>
      <w:r w:rsidRPr="00B45AF2">
        <w:rPr>
          <w:rFonts w:hint="cs"/>
          <w:i/>
          <w:iCs/>
          <w:sz w:val="32"/>
          <w:szCs w:val="32"/>
          <w:rtl/>
          <w:lang w:bidi="ar-DZ"/>
        </w:rPr>
        <w:t xml:space="preserve"> و </w:t>
      </w:r>
      <w:r w:rsidR="009A5446" w:rsidRPr="00B45AF2">
        <w:rPr>
          <w:rFonts w:hint="cs"/>
          <w:i/>
          <w:iCs/>
          <w:sz w:val="32"/>
          <w:szCs w:val="32"/>
          <w:rtl/>
          <w:lang w:bidi="ar-DZ"/>
        </w:rPr>
        <w:t>إجراءاتها</w:t>
      </w:r>
      <w:r w:rsidRPr="00B45AF2">
        <w:rPr>
          <w:rFonts w:hint="cs"/>
          <w:i/>
          <w:iCs/>
          <w:sz w:val="32"/>
          <w:szCs w:val="32"/>
          <w:rtl/>
          <w:lang w:bidi="ar-DZ"/>
        </w:rPr>
        <w:t xml:space="preserve"> ، دار الثقافة للنشر والتوزيع ، الطبعة </w:t>
      </w:r>
      <w:r w:rsidR="009A5446" w:rsidRPr="00B45AF2">
        <w:rPr>
          <w:rFonts w:hint="cs"/>
          <w:i/>
          <w:iCs/>
          <w:sz w:val="32"/>
          <w:szCs w:val="32"/>
          <w:rtl/>
          <w:lang w:bidi="ar-DZ"/>
        </w:rPr>
        <w:t>الأولى</w:t>
      </w:r>
      <w:r w:rsidRPr="00B45AF2">
        <w:rPr>
          <w:rFonts w:hint="cs"/>
          <w:i/>
          <w:iCs/>
          <w:sz w:val="32"/>
          <w:szCs w:val="32"/>
          <w:rtl/>
          <w:lang w:bidi="ar-DZ"/>
        </w:rPr>
        <w:t xml:space="preserve"> ،2012.</w:t>
      </w:r>
    </w:p>
    <w:p w:rsidR="005C0BC5" w:rsidRPr="00B45AF2" w:rsidRDefault="00CC4872" w:rsidP="007A4F00">
      <w:pPr>
        <w:bidi/>
        <w:spacing w:line="360" w:lineRule="auto"/>
        <w:jc w:val="both"/>
        <w:rPr>
          <w:i/>
          <w:iCs/>
          <w:sz w:val="32"/>
          <w:szCs w:val="32"/>
          <w:rtl/>
          <w:lang w:bidi="ar-DZ"/>
        </w:rPr>
      </w:pPr>
      <w:r w:rsidRPr="00B45AF2">
        <w:rPr>
          <w:rFonts w:hint="cs"/>
          <w:i/>
          <w:iCs/>
          <w:sz w:val="32"/>
          <w:szCs w:val="32"/>
          <w:rtl/>
          <w:lang w:bidi="ar-DZ"/>
        </w:rPr>
        <w:lastRenderedPageBreak/>
        <w:t>-</w:t>
      </w:r>
      <w:r w:rsidR="00B45AF2" w:rsidRPr="00B45AF2">
        <w:rPr>
          <w:rFonts w:hint="cs"/>
          <w:i/>
          <w:iCs/>
          <w:sz w:val="32"/>
          <w:szCs w:val="32"/>
          <w:rtl/>
          <w:lang w:bidi="ar-DZ"/>
        </w:rPr>
        <w:t xml:space="preserve"> </w:t>
      </w:r>
      <w:r w:rsidRPr="00B45AF2">
        <w:rPr>
          <w:rFonts w:hint="cs"/>
          <w:i/>
          <w:iCs/>
          <w:sz w:val="32"/>
          <w:szCs w:val="32"/>
          <w:rtl/>
          <w:lang w:bidi="ar-DZ"/>
        </w:rPr>
        <w:t xml:space="preserve">فاطمة </w:t>
      </w:r>
      <w:r w:rsidR="009A5446" w:rsidRPr="00B45AF2">
        <w:rPr>
          <w:rFonts w:hint="cs"/>
          <w:i/>
          <w:iCs/>
          <w:sz w:val="32"/>
          <w:szCs w:val="32"/>
          <w:rtl/>
          <w:lang w:bidi="ar-DZ"/>
        </w:rPr>
        <w:t>شحاتة</w:t>
      </w:r>
      <w:r w:rsidRPr="00B45AF2">
        <w:rPr>
          <w:rFonts w:hint="cs"/>
          <w:i/>
          <w:iCs/>
          <w:sz w:val="32"/>
          <w:szCs w:val="32"/>
          <w:rtl/>
          <w:lang w:bidi="ar-DZ"/>
        </w:rPr>
        <w:t xml:space="preserve"> احمد زيدان، مركز الطفل في القانون الدولي العام ، دار الجامعة الجديدة للنشر ، </w:t>
      </w:r>
      <w:r w:rsidR="009A5446" w:rsidRPr="00B45AF2">
        <w:rPr>
          <w:rFonts w:hint="cs"/>
          <w:i/>
          <w:iCs/>
          <w:sz w:val="32"/>
          <w:szCs w:val="32"/>
          <w:rtl/>
          <w:lang w:bidi="ar-DZ"/>
        </w:rPr>
        <w:t>الإسكندرية</w:t>
      </w:r>
      <w:r w:rsidRPr="00B45AF2">
        <w:rPr>
          <w:rFonts w:hint="cs"/>
          <w:i/>
          <w:iCs/>
          <w:sz w:val="32"/>
          <w:szCs w:val="32"/>
          <w:rtl/>
          <w:lang w:bidi="ar-DZ"/>
        </w:rPr>
        <w:t xml:space="preserve"> 2008.</w:t>
      </w:r>
    </w:p>
    <w:p w:rsidR="005C0BC5" w:rsidRPr="00B45AF2" w:rsidRDefault="00CC4872"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فضيل عبد الله طلافحة ، حماية </w:t>
      </w:r>
      <w:r w:rsidR="009A5446" w:rsidRPr="00B45AF2">
        <w:rPr>
          <w:rFonts w:hint="cs"/>
          <w:i/>
          <w:iCs/>
          <w:sz w:val="32"/>
          <w:szCs w:val="32"/>
          <w:rtl/>
          <w:lang w:bidi="ar-DZ"/>
        </w:rPr>
        <w:t>الأطفال</w:t>
      </w:r>
      <w:r w:rsidRPr="00B45AF2">
        <w:rPr>
          <w:rFonts w:hint="cs"/>
          <w:i/>
          <w:iCs/>
          <w:sz w:val="32"/>
          <w:szCs w:val="32"/>
          <w:rtl/>
          <w:lang w:bidi="ar-DZ"/>
        </w:rPr>
        <w:t xml:space="preserve"> في القانون الدولي </w:t>
      </w:r>
      <w:r w:rsidR="009A5446" w:rsidRPr="00B45AF2">
        <w:rPr>
          <w:rFonts w:hint="cs"/>
          <w:i/>
          <w:iCs/>
          <w:sz w:val="32"/>
          <w:szCs w:val="32"/>
          <w:rtl/>
          <w:lang w:bidi="ar-DZ"/>
        </w:rPr>
        <w:t>الإنساني</w:t>
      </w:r>
      <w:r w:rsidRPr="00B45AF2">
        <w:rPr>
          <w:rFonts w:hint="cs"/>
          <w:i/>
          <w:iCs/>
          <w:sz w:val="32"/>
          <w:szCs w:val="32"/>
          <w:rtl/>
          <w:lang w:bidi="ar-DZ"/>
        </w:rPr>
        <w:t xml:space="preserve"> ،دار الثقافة ،الطبعة </w:t>
      </w:r>
      <w:r w:rsidR="009A5446" w:rsidRPr="00B45AF2">
        <w:rPr>
          <w:rFonts w:hint="cs"/>
          <w:i/>
          <w:iCs/>
          <w:sz w:val="32"/>
          <w:szCs w:val="32"/>
          <w:rtl/>
          <w:lang w:bidi="ar-DZ"/>
        </w:rPr>
        <w:t>الأولى</w:t>
      </w:r>
      <w:r w:rsidRPr="00B45AF2">
        <w:rPr>
          <w:rFonts w:hint="cs"/>
          <w:i/>
          <w:iCs/>
          <w:sz w:val="32"/>
          <w:szCs w:val="32"/>
          <w:rtl/>
          <w:lang w:bidi="ar-DZ"/>
        </w:rPr>
        <w:t xml:space="preserve"> ،م2011/1432ه</w:t>
      </w:r>
    </w:p>
    <w:p w:rsidR="005C0BC5" w:rsidRPr="00B45AF2" w:rsidRDefault="00CC4872"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لندة معمر يشوي ،المحكمة الجنائية الدولية الدائمة واختصاصاتها ،دار الثقافة ،الطبعة </w:t>
      </w:r>
      <w:r w:rsidR="009A5446" w:rsidRPr="00B45AF2">
        <w:rPr>
          <w:rFonts w:hint="cs"/>
          <w:i/>
          <w:iCs/>
          <w:sz w:val="32"/>
          <w:szCs w:val="32"/>
          <w:rtl/>
          <w:lang w:bidi="ar-DZ"/>
        </w:rPr>
        <w:t>الأولى</w:t>
      </w:r>
      <w:r w:rsidRPr="00B45AF2">
        <w:rPr>
          <w:rFonts w:hint="cs"/>
          <w:i/>
          <w:iCs/>
          <w:sz w:val="32"/>
          <w:szCs w:val="32"/>
          <w:rtl/>
          <w:lang w:bidi="ar-DZ"/>
        </w:rPr>
        <w:t xml:space="preserve"> ،</w:t>
      </w:r>
      <w:r w:rsidR="009A5446" w:rsidRPr="00B45AF2">
        <w:rPr>
          <w:rFonts w:hint="cs"/>
          <w:i/>
          <w:iCs/>
          <w:sz w:val="32"/>
          <w:szCs w:val="32"/>
          <w:rtl/>
          <w:lang w:bidi="ar-DZ"/>
        </w:rPr>
        <w:t>الإصدار</w:t>
      </w:r>
      <w:r w:rsidRPr="00B45AF2">
        <w:rPr>
          <w:rFonts w:hint="cs"/>
          <w:i/>
          <w:iCs/>
          <w:sz w:val="32"/>
          <w:szCs w:val="32"/>
          <w:rtl/>
          <w:lang w:bidi="ar-DZ"/>
        </w:rPr>
        <w:t xml:space="preserve"> </w:t>
      </w:r>
      <w:r w:rsidR="009A5446" w:rsidRPr="00B45AF2">
        <w:rPr>
          <w:rFonts w:hint="cs"/>
          <w:i/>
          <w:iCs/>
          <w:sz w:val="32"/>
          <w:szCs w:val="32"/>
          <w:rtl/>
          <w:lang w:bidi="ar-DZ"/>
        </w:rPr>
        <w:t>الأول</w:t>
      </w:r>
      <w:r w:rsidRPr="00B45AF2">
        <w:rPr>
          <w:rFonts w:hint="cs"/>
          <w:i/>
          <w:iCs/>
          <w:sz w:val="32"/>
          <w:szCs w:val="32"/>
          <w:rtl/>
          <w:lang w:bidi="ar-DZ"/>
        </w:rPr>
        <w:t xml:space="preserve"> 2008. </w:t>
      </w:r>
    </w:p>
    <w:p w:rsidR="005C0BC5" w:rsidRPr="00B45AF2" w:rsidRDefault="00CC4872"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00884F0E" w:rsidRPr="00B45AF2">
        <w:rPr>
          <w:rFonts w:hint="cs"/>
          <w:i/>
          <w:iCs/>
          <w:sz w:val="32"/>
          <w:szCs w:val="32"/>
          <w:rtl/>
          <w:lang w:bidi="ar-DZ"/>
        </w:rPr>
        <w:t xml:space="preserve">مصطفى احمد فؤاد ، القانون الدولي </w:t>
      </w:r>
      <w:r w:rsidR="009A5446" w:rsidRPr="00B45AF2">
        <w:rPr>
          <w:rFonts w:hint="cs"/>
          <w:i/>
          <w:iCs/>
          <w:sz w:val="32"/>
          <w:szCs w:val="32"/>
          <w:rtl/>
          <w:lang w:bidi="ar-DZ"/>
        </w:rPr>
        <w:t>الإنساني</w:t>
      </w:r>
      <w:r w:rsidR="00884F0E" w:rsidRPr="00B45AF2">
        <w:rPr>
          <w:rFonts w:hint="cs"/>
          <w:i/>
          <w:iCs/>
          <w:sz w:val="32"/>
          <w:szCs w:val="32"/>
          <w:rtl/>
          <w:lang w:bidi="ar-DZ"/>
        </w:rPr>
        <w:t xml:space="preserve"> (</w:t>
      </w:r>
      <w:r w:rsidR="009A5446" w:rsidRPr="00B45AF2">
        <w:rPr>
          <w:rFonts w:hint="cs"/>
          <w:i/>
          <w:iCs/>
          <w:sz w:val="32"/>
          <w:szCs w:val="32"/>
          <w:rtl/>
          <w:lang w:bidi="ar-DZ"/>
        </w:rPr>
        <w:t>أفاق</w:t>
      </w:r>
      <w:r w:rsidR="00884F0E" w:rsidRPr="00B45AF2">
        <w:rPr>
          <w:rFonts w:hint="cs"/>
          <w:i/>
          <w:iCs/>
          <w:sz w:val="32"/>
          <w:szCs w:val="32"/>
          <w:rtl/>
          <w:lang w:bidi="ar-DZ"/>
        </w:rPr>
        <w:t xml:space="preserve"> وتحديات )، الجزء الثاني،منشورات الحلبي الحقوقية ، الطبعة الاولى2005.</w:t>
      </w:r>
    </w:p>
    <w:p w:rsidR="005C0BC5" w:rsidRPr="00B45AF2" w:rsidRDefault="00884F0E"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منتصر سعيد حمودة ،حقوق </w:t>
      </w:r>
      <w:r w:rsidR="009A5446" w:rsidRPr="00B45AF2">
        <w:rPr>
          <w:rFonts w:hint="cs"/>
          <w:i/>
          <w:iCs/>
          <w:sz w:val="32"/>
          <w:szCs w:val="32"/>
          <w:rtl/>
          <w:lang w:bidi="ar-DZ"/>
        </w:rPr>
        <w:t>الإنسان</w:t>
      </w:r>
      <w:r w:rsidRPr="00B45AF2">
        <w:rPr>
          <w:rFonts w:hint="cs"/>
          <w:i/>
          <w:iCs/>
          <w:sz w:val="32"/>
          <w:szCs w:val="32"/>
          <w:rtl/>
          <w:lang w:bidi="ar-DZ"/>
        </w:rPr>
        <w:t xml:space="preserve"> </w:t>
      </w:r>
      <w:r w:rsidR="009A5446" w:rsidRPr="00B45AF2">
        <w:rPr>
          <w:rFonts w:hint="cs"/>
          <w:i/>
          <w:iCs/>
          <w:sz w:val="32"/>
          <w:szCs w:val="32"/>
          <w:rtl/>
          <w:lang w:bidi="ar-DZ"/>
        </w:rPr>
        <w:t>أثناء</w:t>
      </w:r>
      <w:r w:rsidRPr="00B45AF2">
        <w:rPr>
          <w:rFonts w:hint="cs"/>
          <w:i/>
          <w:iCs/>
          <w:sz w:val="32"/>
          <w:szCs w:val="32"/>
          <w:rtl/>
          <w:lang w:bidi="ar-DZ"/>
        </w:rPr>
        <w:t xml:space="preserve"> النزاعات المسلحة ، دراسة فقهية في ضوء </w:t>
      </w:r>
      <w:r w:rsidR="009A5446" w:rsidRPr="00B45AF2">
        <w:rPr>
          <w:rFonts w:hint="cs"/>
          <w:i/>
          <w:iCs/>
          <w:sz w:val="32"/>
          <w:szCs w:val="32"/>
          <w:rtl/>
          <w:lang w:bidi="ar-DZ"/>
        </w:rPr>
        <w:t>أحكام</w:t>
      </w:r>
      <w:r w:rsidRPr="00B45AF2">
        <w:rPr>
          <w:rFonts w:hint="cs"/>
          <w:i/>
          <w:iCs/>
          <w:sz w:val="32"/>
          <w:szCs w:val="32"/>
          <w:rtl/>
          <w:lang w:bidi="ar-DZ"/>
        </w:rPr>
        <w:t xml:space="preserve"> القانون الدولي </w:t>
      </w:r>
      <w:r w:rsidR="009A5446" w:rsidRPr="00B45AF2">
        <w:rPr>
          <w:rFonts w:hint="cs"/>
          <w:i/>
          <w:iCs/>
          <w:sz w:val="32"/>
          <w:szCs w:val="32"/>
          <w:rtl/>
          <w:lang w:bidi="ar-DZ"/>
        </w:rPr>
        <w:t>الإنساني</w:t>
      </w:r>
      <w:r w:rsidRPr="00B45AF2">
        <w:rPr>
          <w:rFonts w:hint="cs"/>
          <w:i/>
          <w:iCs/>
          <w:sz w:val="32"/>
          <w:szCs w:val="32"/>
          <w:rtl/>
          <w:lang w:bidi="ar-DZ"/>
        </w:rPr>
        <w:t xml:space="preserve"> ،دار الجامعة الجديدة ، </w:t>
      </w:r>
      <w:r w:rsidR="009A5446" w:rsidRPr="00B45AF2">
        <w:rPr>
          <w:rFonts w:hint="cs"/>
          <w:i/>
          <w:iCs/>
          <w:sz w:val="32"/>
          <w:szCs w:val="32"/>
          <w:rtl/>
          <w:lang w:bidi="ar-DZ"/>
        </w:rPr>
        <w:t>الإسكندرية</w:t>
      </w:r>
      <w:r w:rsidRPr="00B45AF2">
        <w:rPr>
          <w:rFonts w:hint="cs"/>
          <w:i/>
          <w:iCs/>
          <w:sz w:val="32"/>
          <w:szCs w:val="32"/>
          <w:rtl/>
          <w:lang w:bidi="ar-DZ"/>
        </w:rPr>
        <w:t xml:space="preserve"> 2010.</w:t>
      </w:r>
    </w:p>
    <w:p w:rsidR="005C0BC5" w:rsidRPr="00B45AF2" w:rsidRDefault="00884F0E"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ناصر عوض </w:t>
      </w:r>
      <w:r w:rsidR="009A5446" w:rsidRPr="00B45AF2">
        <w:rPr>
          <w:rFonts w:hint="cs"/>
          <w:i/>
          <w:iCs/>
          <w:sz w:val="32"/>
          <w:szCs w:val="32"/>
          <w:rtl/>
          <w:lang w:bidi="ar-DZ"/>
        </w:rPr>
        <w:t>ألعبيدي، الحماي</w:t>
      </w:r>
      <w:r w:rsidR="009A5446" w:rsidRPr="00B45AF2">
        <w:rPr>
          <w:rFonts w:hint="eastAsia"/>
          <w:i/>
          <w:iCs/>
          <w:sz w:val="32"/>
          <w:szCs w:val="32"/>
          <w:rtl/>
          <w:lang w:bidi="ar-DZ"/>
        </w:rPr>
        <w:t>ة</w:t>
      </w:r>
      <w:r w:rsidRPr="00B45AF2">
        <w:rPr>
          <w:rFonts w:hint="cs"/>
          <w:i/>
          <w:iCs/>
          <w:sz w:val="32"/>
          <w:szCs w:val="32"/>
          <w:rtl/>
          <w:lang w:bidi="ar-DZ"/>
        </w:rPr>
        <w:t xml:space="preserve"> القانونية </w:t>
      </w:r>
      <w:r w:rsidR="009A5446" w:rsidRPr="00B45AF2">
        <w:rPr>
          <w:rFonts w:hint="cs"/>
          <w:i/>
          <w:iCs/>
          <w:sz w:val="32"/>
          <w:szCs w:val="32"/>
          <w:rtl/>
          <w:lang w:bidi="ar-DZ"/>
        </w:rPr>
        <w:t>للمدنيين، دا</w:t>
      </w:r>
      <w:r w:rsidR="009A5446" w:rsidRPr="00B45AF2">
        <w:rPr>
          <w:rFonts w:hint="eastAsia"/>
          <w:i/>
          <w:iCs/>
          <w:sz w:val="32"/>
          <w:szCs w:val="32"/>
          <w:rtl/>
          <w:lang w:bidi="ar-DZ"/>
        </w:rPr>
        <w:t>ر</w:t>
      </w:r>
      <w:r w:rsidRPr="00B45AF2">
        <w:rPr>
          <w:rFonts w:hint="cs"/>
          <w:i/>
          <w:iCs/>
          <w:sz w:val="32"/>
          <w:szCs w:val="32"/>
          <w:rtl/>
          <w:lang w:bidi="ar-DZ"/>
        </w:rPr>
        <w:t xml:space="preserve"> قنديل للنشر والتوزيع ،2011 </w:t>
      </w:r>
    </w:p>
    <w:p w:rsidR="005C0BC5" w:rsidRPr="00B45AF2" w:rsidRDefault="002744DB"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نوال احمد </w:t>
      </w:r>
      <w:r w:rsidR="009A5446" w:rsidRPr="00B45AF2">
        <w:rPr>
          <w:rFonts w:hint="cs"/>
          <w:i/>
          <w:iCs/>
          <w:sz w:val="32"/>
          <w:szCs w:val="32"/>
          <w:rtl/>
          <w:lang w:bidi="ar-DZ"/>
        </w:rPr>
        <w:t>سبح، القانو</w:t>
      </w:r>
      <w:r w:rsidR="009A5446" w:rsidRPr="00B45AF2">
        <w:rPr>
          <w:rFonts w:hint="eastAsia"/>
          <w:i/>
          <w:iCs/>
          <w:sz w:val="32"/>
          <w:szCs w:val="32"/>
          <w:rtl/>
          <w:lang w:bidi="ar-DZ"/>
        </w:rPr>
        <w:t>ن</w:t>
      </w:r>
      <w:r w:rsidRPr="00B45AF2">
        <w:rPr>
          <w:rFonts w:hint="cs"/>
          <w:i/>
          <w:iCs/>
          <w:sz w:val="32"/>
          <w:szCs w:val="32"/>
          <w:rtl/>
          <w:lang w:bidi="ar-DZ"/>
        </w:rPr>
        <w:t xml:space="preserve"> الدولي </w:t>
      </w:r>
      <w:r w:rsidR="009A5446" w:rsidRPr="00B45AF2">
        <w:rPr>
          <w:rFonts w:hint="cs"/>
          <w:i/>
          <w:iCs/>
          <w:sz w:val="32"/>
          <w:szCs w:val="32"/>
          <w:rtl/>
          <w:lang w:bidi="ar-DZ"/>
        </w:rPr>
        <w:t>الإنساني</w:t>
      </w:r>
      <w:r w:rsidRPr="00B45AF2">
        <w:rPr>
          <w:rFonts w:hint="cs"/>
          <w:i/>
          <w:iCs/>
          <w:sz w:val="32"/>
          <w:szCs w:val="32"/>
          <w:rtl/>
          <w:lang w:bidi="ar-DZ"/>
        </w:rPr>
        <w:t xml:space="preserve">، منشورات الحلبي </w:t>
      </w:r>
      <w:r w:rsidR="009A5446" w:rsidRPr="00B45AF2">
        <w:rPr>
          <w:rFonts w:hint="cs"/>
          <w:i/>
          <w:iCs/>
          <w:sz w:val="32"/>
          <w:szCs w:val="32"/>
          <w:rtl/>
          <w:lang w:bidi="ar-DZ"/>
        </w:rPr>
        <w:t>الحقوقية، الطب</w:t>
      </w:r>
      <w:r w:rsidR="009A5446" w:rsidRPr="00B45AF2">
        <w:rPr>
          <w:rFonts w:hint="eastAsia"/>
          <w:i/>
          <w:iCs/>
          <w:sz w:val="32"/>
          <w:szCs w:val="32"/>
          <w:rtl/>
          <w:lang w:bidi="ar-DZ"/>
        </w:rPr>
        <w:t>ع</w:t>
      </w:r>
      <w:r w:rsidR="009A5446" w:rsidRPr="00B45AF2">
        <w:rPr>
          <w:rFonts w:hint="cs"/>
          <w:i/>
          <w:iCs/>
          <w:sz w:val="32"/>
          <w:szCs w:val="32"/>
          <w:rtl/>
          <w:lang w:bidi="ar-DZ"/>
        </w:rPr>
        <w:t>ة</w:t>
      </w:r>
      <w:r w:rsidRPr="00B45AF2">
        <w:rPr>
          <w:rFonts w:hint="cs"/>
          <w:i/>
          <w:iCs/>
          <w:sz w:val="32"/>
          <w:szCs w:val="32"/>
          <w:rtl/>
          <w:lang w:bidi="ar-DZ"/>
        </w:rPr>
        <w:t xml:space="preserve"> </w:t>
      </w:r>
      <w:r w:rsidR="009A5446" w:rsidRPr="00B45AF2">
        <w:rPr>
          <w:rFonts w:hint="cs"/>
          <w:i/>
          <w:iCs/>
          <w:sz w:val="32"/>
          <w:szCs w:val="32"/>
          <w:rtl/>
          <w:lang w:bidi="ar-DZ"/>
        </w:rPr>
        <w:t>الأولى</w:t>
      </w:r>
      <w:r w:rsidRPr="00B45AF2">
        <w:rPr>
          <w:rFonts w:hint="cs"/>
          <w:i/>
          <w:iCs/>
          <w:sz w:val="32"/>
          <w:szCs w:val="32"/>
          <w:rtl/>
          <w:lang w:bidi="ar-DZ"/>
        </w:rPr>
        <w:t>،سنة2012.</w:t>
      </w:r>
    </w:p>
    <w:p w:rsidR="005C0BC5" w:rsidRPr="00B45AF2" w:rsidRDefault="002744DB"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وائل </w:t>
      </w:r>
      <w:r w:rsidR="009A5446" w:rsidRPr="00B45AF2">
        <w:rPr>
          <w:rFonts w:hint="cs"/>
          <w:i/>
          <w:iCs/>
          <w:sz w:val="32"/>
          <w:szCs w:val="32"/>
          <w:rtl/>
          <w:lang w:bidi="ar-DZ"/>
        </w:rPr>
        <w:t>أنور</w:t>
      </w:r>
      <w:r w:rsidRPr="00B45AF2">
        <w:rPr>
          <w:rFonts w:hint="cs"/>
          <w:i/>
          <w:iCs/>
          <w:sz w:val="32"/>
          <w:szCs w:val="32"/>
          <w:rtl/>
          <w:lang w:bidi="ar-DZ"/>
        </w:rPr>
        <w:t xml:space="preserve"> بندق ، موسوعة القانون الدولي للحرب، جرائم الحرب </w:t>
      </w:r>
      <w:r w:rsidR="009A5446" w:rsidRPr="00B45AF2">
        <w:rPr>
          <w:rFonts w:hint="cs"/>
          <w:i/>
          <w:iCs/>
          <w:sz w:val="32"/>
          <w:szCs w:val="32"/>
          <w:rtl/>
          <w:lang w:bidi="ar-DZ"/>
        </w:rPr>
        <w:t>والإبادة</w:t>
      </w:r>
      <w:r w:rsidRPr="00B45AF2">
        <w:rPr>
          <w:rFonts w:hint="cs"/>
          <w:i/>
          <w:iCs/>
          <w:sz w:val="32"/>
          <w:szCs w:val="32"/>
          <w:rtl/>
          <w:lang w:bidi="ar-DZ"/>
        </w:rPr>
        <w:t xml:space="preserve"> وقواعد الحرب المحكمة الجنائية الدولية (نصوص القانون الدولي </w:t>
      </w:r>
      <w:r w:rsidR="009A5446" w:rsidRPr="00B45AF2">
        <w:rPr>
          <w:rFonts w:hint="cs"/>
          <w:i/>
          <w:iCs/>
          <w:sz w:val="32"/>
          <w:szCs w:val="32"/>
          <w:rtl/>
          <w:lang w:bidi="ar-DZ"/>
        </w:rPr>
        <w:t>الإسلامي</w:t>
      </w:r>
      <w:r w:rsidRPr="00B45AF2">
        <w:rPr>
          <w:rFonts w:hint="cs"/>
          <w:i/>
          <w:iCs/>
          <w:sz w:val="32"/>
          <w:szCs w:val="32"/>
          <w:rtl/>
          <w:lang w:bidi="ar-DZ"/>
        </w:rPr>
        <w:t xml:space="preserve"> للحرب )،مكتبة الوفاء القانونية الطبعة الثانية ،</w:t>
      </w:r>
      <w:r w:rsidR="009A5446" w:rsidRPr="00B45AF2">
        <w:rPr>
          <w:rFonts w:hint="cs"/>
          <w:i/>
          <w:iCs/>
          <w:sz w:val="32"/>
          <w:szCs w:val="32"/>
          <w:rtl/>
          <w:lang w:bidi="ar-DZ"/>
        </w:rPr>
        <w:t>الإسكندرية</w:t>
      </w:r>
      <w:r w:rsidRPr="00B45AF2">
        <w:rPr>
          <w:rFonts w:hint="cs"/>
          <w:i/>
          <w:iCs/>
          <w:sz w:val="32"/>
          <w:szCs w:val="32"/>
          <w:rtl/>
          <w:lang w:bidi="ar-DZ"/>
        </w:rPr>
        <w:t xml:space="preserve"> 2012.</w:t>
      </w:r>
    </w:p>
    <w:p w:rsidR="005C0BC5" w:rsidRPr="00B45AF2" w:rsidRDefault="005C0BC5" w:rsidP="007A4F00">
      <w:pPr>
        <w:bidi/>
        <w:spacing w:line="360" w:lineRule="auto"/>
        <w:jc w:val="both"/>
        <w:rPr>
          <w:i/>
          <w:iCs/>
          <w:rtl/>
          <w:lang w:bidi="ar-DZ"/>
        </w:rPr>
      </w:pPr>
    </w:p>
    <w:p w:rsidR="005C0BC5" w:rsidRPr="00B45AF2" w:rsidRDefault="00CD2E97" w:rsidP="007A4F00">
      <w:pPr>
        <w:bidi/>
        <w:spacing w:line="360" w:lineRule="auto"/>
        <w:jc w:val="both"/>
        <w:rPr>
          <w:b/>
          <w:bCs/>
          <w:i/>
          <w:iCs/>
          <w:sz w:val="36"/>
          <w:szCs w:val="36"/>
          <w:rtl/>
          <w:lang w:bidi="ar-DZ"/>
        </w:rPr>
      </w:pPr>
      <w:r w:rsidRPr="00B45AF2">
        <w:rPr>
          <w:rFonts w:hint="cs"/>
          <w:b/>
          <w:bCs/>
          <w:i/>
          <w:iCs/>
          <w:sz w:val="36"/>
          <w:szCs w:val="36"/>
          <w:rtl/>
          <w:lang w:bidi="ar-DZ"/>
        </w:rPr>
        <w:t>2-المقالات والدوريات:</w:t>
      </w:r>
    </w:p>
    <w:p w:rsidR="005C0BC5" w:rsidRPr="00B45AF2" w:rsidRDefault="00CD2E97" w:rsidP="007A4F00">
      <w:pPr>
        <w:pStyle w:val="a3"/>
        <w:bidi/>
        <w:spacing w:line="360" w:lineRule="auto"/>
        <w:jc w:val="both"/>
        <w:rPr>
          <w:i/>
          <w:iCs/>
          <w:sz w:val="32"/>
          <w:szCs w:val="32"/>
          <w:rtl/>
          <w:lang w:bidi="ar-DZ"/>
        </w:rPr>
      </w:pPr>
      <w:r w:rsidRPr="00B45AF2">
        <w:rPr>
          <w:rFonts w:hint="cs"/>
          <w:i/>
          <w:iCs/>
          <w:sz w:val="32"/>
          <w:szCs w:val="32"/>
          <w:rtl/>
          <w:lang w:bidi="ar-DZ"/>
        </w:rPr>
        <w:t>-الطاهر يعقر ، الحماية القانونية للطفل في النزاعات المسلحة،مجلة معارف (علمية محكمة)،قسم العلوم القانونية ، السنة السابعة ، العدد 14 (جوان 2013 )</w:t>
      </w:r>
    </w:p>
    <w:p w:rsidR="005C0BC5" w:rsidRPr="004E665E" w:rsidRDefault="00CD2E97" w:rsidP="007A4F00">
      <w:pPr>
        <w:bidi/>
        <w:spacing w:line="360" w:lineRule="auto"/>
        <w:jc w:val="both"/>
        <w:rPr>
          <w:i/>
          <w:iCs/>
          <w:sz w:val="32"/>
          <w:szCs w:val="32"/>
          <w:rtl/>
          <w:lang w:bidi="ar-DZ"/>
        </w:rPr>
      </w:pPr>
      <w:r w:rsidRPr="004E665E">
        <w:rPr>
          <w:rFonts w:hint="cs"/>
          <w:i/>
          <w:iCs/>
          <w:sz w:val="32"/>
          <w:szCs w:val="32"/>
          <w:rtl/>
          <w:lang w:bidi="ar-DZ"/>
        </w:rPr>
        <w:lastRenderedPageBreak/>
        <w:t>-</w:t>
      </w:r>
      <w:r w:rsidR="00B45AF2" w:rsidRPr="004E665E">
        <w:rPr>
          <w:rFonts w:hint="cs"/>
          <w:i/>
          <w:iCs/>
          <w:sz w:val="32"/>
          <w:szCs w:val="32"/>
          <w:rtl/>
          <w:lang w:bidi="ar-DZ"/>
        </w:rPr>
        <w:t xml:space="preserve"> </w:t>
      </w:r>
      <w:r w:rsidRPr="004E665E">
        <w:rPr>
          <w:rFonts w:hint="cs"/>
          <w:i/>
          <w:iCs/>
          <w:sz w:val="32"/>
          <w:szCs w:val="32"/>
          <w:rtl/>
          <w:lang w:bidi="ar-DZ"/>
        </w:rPr>
        <w:t xml:space="preserve">دحية عبد اللطيف ، جهود </w:t>
      </w:r>
      <w:r w:rsidR="009A5446" w:rsidRPr="004E665E">
        <w:rPr>
          <w:rFonts w:hint="cs"/>
          <w:i/>
          <w:iCs/>
          <w:sz w:val="32"/>
          <w:szCs w:val="32"/>
          <w:rtl/>
          <w:lang w:bidi="ar-DZ"/>
        </w:rPr>
        <w:t>الأمم</w:t>
      </w:r>
      <w:r w:rsidRPr="004E665E">
        <w:rPr>
          <w:rFonts w:hint="cs"/>
          <w:i/>
          <w:iCs/>
          <w:sz w:val="32"/>
          <w:szCs w:val="32"/>
          <w:rtl/>
          <w:lang w:bidi="ar-DZ"/>
        </w:rPr>
        <w:t xml:space="preserve"> المتحدة </w:t>
      </w:r>
      <w:r w:rsidR="00C678D6" w:rsidRPr="004E665E">
        <w:rPr>
          <w:rFonts w:hint="cs"/>
          <w:i/>
          <w:iCs/>
          <w:sz w:val="32"/>
          <w:szCs w:val="32"/>
          <w:rtl/>
          <w:lang w:bidi="ar-DZ"/>
        </w:rPr>
        <w:t xml:space="preserve">في حظر تجنيد </w:t>
      </w:r>
      <w:r w:rsidR="009A5446" w:rsidRPr="004E665E">
        <w:rPr>
          <w:rFonts w:hint="cs"/>
          <w:i/>
          <w:iCs/>
          <w:sz w:val="32"/>
          <w:szCs w:val="32"/>
          <w:rtl/>
          <w:lang w:bidi="ar-DZ"/>
        </w:rPr>
        <w:t>الأطفال</w:t>
      </w:r>
      <w:r w:rsidR="00C678D6" w:rsidRPr="004E665E">
        <w:rPr>
          <w:rFonts w:hint="cs"/>
          <w:i/>
          <w:iCs/>
          <w:sz w:val="32"/>
          <w:szCs w:val="32"/>
          <w:rtl/>
          <w:lang w:bidi="ar-DZ"/>
        </w:rPr>
        <w:t xml:space="preserve"> في النزاعات المسلحة</w:t>
      </w:r>
      <w:r w:rsidR="004E665E" w:rsidRPr="004E665E">
        <w:rPr>
          <w:rFonts w:hint="cs"/>
          <w:i/>
          <w:iCs/>
          <w:sz w:val="32"/>
          <w:szCs w:val="32"/>
          <w:rtl/>
          <w:lang w:bidi="ar-DZ"/>
        </w:rPr>
        <w:t xml:space="preserve"> مجلة الشريعة والقانون</w:t>
      </w:r>
      <w:r w:rsidR="00C678D6" w:rsidRPr="004E665E">
        <w:rPr>
          <w:rFonts w:hint="cs"/>
          <w:i/>
          <w:iCs/>
          <w:sz w:val="32"/>
          <w:szCs w:val="32"/>
          <w:rtl/>
          <w:lang w:bidi="ar-DZ"/>
        </w:rPr>
        <w:t>،السنة</w:t>
      </w:r>
      <w:r w:rsidR="009A5446" w:rsidRPr="004E665E">
        <w:rPr>
          <w:rFonts w:hint="cs"/>
          <w:i/>
          <w:iCs/>
          <w:sz w:val="32"/>
          <w:szCs w:val="32"/>
          <w:rtl/>
          <w:lang w:bidi="ar-DZ"/>
        </w:rPr>
        <w:t xml:space="preserve"> </w:t>
      </w:r>
      <w:r w:rsidR="00C678D6" w:rsidRPr="004E665E">
        <w:rPr>
          <w:rFonts w:hint="cs"/>
          <w:i/>
          <w:iCs/>
          <w:sz w:val="32"/>
          <w:szCs w:val="32"/>
          <w:rtl/>
          <w:lang w:bidi="ar-DZ"/>
        </w:rPr>
        <w:t xml:space="preserve">السابعة و العشرون العدد 54 </w:t>
      </w:r>
      <w:r w:rsidR="00C678D6" w:rsidRPr="004E665E">
        <w:rPr>
          <w:i/>
          <w:iCs/>
          <w:sz w:val="32"/>
          <w:szCs w:val="32"/>
          <w:rtl/>
          <w:lang w:bidi="ar-DZ"/>
        </w:rPr>
        <w:t>–</w:t>
      </w:r>
      <w:r w:rsidR="00C678D6" w:rsidRPr="004E665E">
        <w:rPr>
          <w:rFonts w:hint="cs"/>
          <w:i/>
          <w:iCs/>
          <w:sz w:val="32"/>
          <w:szCs w:val="32"/>
          <w:rtl/>
          <w:lang w:bidi="ar-DZ"/>
        </w:rPr>
        <w:t xml:space="preserve">جمادى </w:t>
      </w:r>
      <w:r w:rsidR="009A5446" w:rsidRPr="004E665E">
        <w:rPr>
          <w:rFonts w:hint="cs"/>
          <w:i/>
          <w:iCs/>
          <w:sz w:val="32"/>
          <w:szCs w:val="32"/>
          <w:rtl/>
          <w:lang w:bidi="ar-DZ"/>
        </w:rPr>
        <w:t>الآخرة</w:t>
      </w:r>
      <w:r w:rsidR="00C678D6" w:rsidRPr="004E665E">
        <w:rPr>
          <w:rFonts w:hint="cs"/>
          <w:i/>
          <w:iCs/>
          <w:sz w:val="32"/>
          <w:szCs w:val="32"/>
          <w:rtl/>
          <w:lang w:bidi="ar-DZ"/>
        </w:rPr>
        <w:t xml:space="preserve"> 1434 ،</w:t>
      </w:r>
      <w:r w:rsidR="009A5446" w:rsidRPr="004E665E">
        <w:rPr>
          <w:rFonts w:hint="cs"/>
          <w:i/>
          <w:iCs/>
          <w:sz w:val="32"/>
          <w:szCs w:val="32"/>
          <w:rtl/>
          <w:lang w:bidi="ar-DZ"/>
        </w:rPr>
        <w:t>ابريل</w:t>
      </w:r>
      <w:r w:rsidR="00C678D6" w:rsidRPr="004E665E">
        <w:rPr>
          <w:rFonts w:hint="cs"/>
          <w:i/>
          <w:iCs/>
          <w:sz w:val="32"/>
          <w:szCs w:val="32"/>
          <w:rtl/>
          <w:lang w:bidi="ar-DZ"/>
        </w:rPr>
        <w:t xml:space="preserve"> 2013 .</w:t>
      </w:r>
    </w:p>
    <w:p w:rsidR="005C0BC5" w:rsidRPr="00B45AF2" w:rsidRDefault="00C678D6"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 xml:space="preserve">ساندرا سنجر ،حماية </w:t>
      </w:r>
      <w:r w:rsidR="009A5446" w:rsidRPr="00B45AF2">
        <w:rPr>
          <w:rFonts w:hint="cs"/>
          <w:i/>
          <w:iCs/>
          <w:sz w:val="32"/>
          <w:szCs w:val="32"/>
          <w:rtl/>
          <w:lang w:bidi="ar-DZ"/>
        </w:rPr>
        <w:t>الأطفال</w:t>
      </w:r>
      <w:r w:rsidRPr="00B45AF2">
        <w:rPr>
          <w:rFonts w:hint="cs"/>
          <w:i/>
          <w:iCs/>
          <w:sz w:val="32"/>
          <w:szCs w:val="32"/>
          <w:rtl/>
          <w:lang w:bidi="ar-DZ"/>
        </w:rPr>
        <w:t xml:space="preserve"> في النزاعات المسلحة ،مجلة الطفولة والتنمية ، العدد159.</w:t>
      </w:r>
    </w:p>
    <w:p w:rsidR="005C0BC5" w:rsidRPr="00B45AF2" w:rsidRDefault="00C678D6"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نوفل علي الصفو ، محاضرة حول تعريف المسؤولية ال</w:t>
      </w:r>
      <w:r w:rsidR="009A5446" w:rsidRPr="00B45AF2">
        <w:rPr>
          <w:rFonts w:hint="cs"/>
          <w:i/>
          <w:iCs/>
          <w:sz w:val="32"/>
          <w:szCs w:val="32"/>
          <w:rtl/>
          <w:lang w:bidi="ar-DZ"/>
        </w:rPr>
        <w:t>جنائية ألقيت على طلبة السنة ال</w:t>
      </w:r>
      <w:r w:rsidRPr="00B45AF2">
        <w:rPr>
          <w:rFonts w:hint="cs"/>
          <w:i/>
          <w:iCs/>
          <w:sz w:val="32"/>
          <w:szCs w:val="32"/>
          <w:rtl/>
          <w:lang w:bidi="ar-DZ"/>
        </w:rPr>
        <w:t>ث</w:t>
      </w:r>
      <w:r w:rsidR="009A5446" w:rsidRPr="00B45AF2">
        <w:rPr>
          <w:rFonts w:hint="cs"/>
          <w:i/>
          <w:iCs/>
          <w:sz w:val="32"/>
          <w:szCs w:val="32"/>
          <w:rtl/>
          <w:lang w:bidi="ar-DZ"/>
        </w:rPr>
        <w:t>ان</w:t>
      </w:r>
      <w:r w:rsidRPr="00B45AF2">
        <w:rPr>
          <w:rFonts w:hint="cs"/>
          <w:i/>
          <w:iCs/>
          <w:sz w:val="32"/>
          <w:szCs w:val="32"/>
          <w:rtl/>
          <w:lang w:bidi="ar-DZ"/>
        </w:rPr>
        <w:t>ية كلية الحقوق جامعة الموصل.</w:t>
      </w:r>
    </w:p>
    <w:p w:rsidR="00F14CA5" w:rsidRPr="00B45AF2" w:rsidRDefault="00E15AA3" w:rsidP="007A4F00">
      <w:pPr>
        <w:bidi/>
        <w:spacing w:line="360" w:lineRule="auto"/>
        <w:jc w:val="both"/>
        <w:rPr>
          <w:i/>
          <w:iCs/>
          <w:sz w:val="32"/>
          <w:szCs w:val="32"/>
          <w:rtl/>
          <w:lang w:bidi="ar-DZ"/>
        </w:rPr>
      </w:pPr>
      <w:r w:rsidRPr="00B45AF2">
        <w:rPr>
          <w:rFonts w:hint="cs"/>
          <w:i/>
          <w:iCs/>
          <w:sz w:val="32"/>
          <w:szCs w:val="32"/>
          <w:rtl/>
          <w:lang w:bidi="ar-DZ"/>
        </w:rPr>
        <w:t>-</w:t>
      </w:r>
      <w:r w:rsidR="00B45AF2" w:rsidRPr="00B45AF2">
        <w:rPr>
          <w:rFonts w:hint="cs"/>
          <w:i/>
          <w:iCs/>
          <w:sz w:val="32"/>
          <w:szCs w:val="32"/>
          <w:rtl/>
          <w:lang w:bidi="ar-DZ"/>
        </w:rPr>
        <w:t xml:space="preserve"> </w:t>
      </w:r>
      <w:r w:rsidRPr="00B45AF2">
        <w:rPr>
          <w:rFonts w:hint="cs"/>
          <w:i/>
          <w:iCs/>
          <w:sz w:val="32"/>
          <w:szCs w:val="32"/>
          <w:rtl/>
          <w:lang w:bidi="ar-DZ"/>
        </w:rPr>
        <w:t>كمور نيلو سوماروغا ،مجلة الإنساني،العدد الساب</w:t>
      </w:r>
      <w:r w:rsidRPr="00B45AF2">
        <w:rPr>
          <w:rFonts w:hint="eastAsia"/>
          <w:i/>
          <w:iCs/>
          <w:sz w:val="32"/>
          <w:szCs w:val="32"/>
          <w:rtl/>
          <w:lang w:bidi="ar-DZ"/>
        </w:rPr>
        <w:t>ع</w:t>
      </w:r>
      <w:r w:rsidRPr="00B45AF2">
        <w:rPr>
          <w:rFonts w:hint="cs"/>
          <w:i/>
          <w:iCs/>
          <w:sz w:val="32"/>
          <w:szCs w:val="32"/>
          <w:rtl/>
          <w:lang w:bidi="ar-DZ"/>
        </w:rPr>
        <w:t xml:space="preserve"> ،نوفمبر-ديسمبر1999 ،ص19 .</w:t>
      </w:r>
    </w:p>
    <w:p w:rsidR="00B45AF2" w:rsidRPr="00B45AF2" w:rsidRDefault="00B45AF2" w:rsidP="007A4F00">
      <w:pPr>
        <w:tabs>
          <w:tab w:val="left" w:pos="2830"/>
        </w:tabs>
        <w:bidi/>
        <w:spacing w:line="360" w:lineRule="auto"/>
        <w:jc w:val="both"/>
        <w:rPr>
          <w:i/>
          <w:iCs/>
          <w:sz w:val="32"/>
          <w:szCs w:val="32"/>
          <w:rtl/>
          <w:lang w:bidi="ar-DZ"/>
        </w:rPr>
      </w:pPr>
      <w:r w:rsidRPr="00B45AF2">
        <w:rPr>
          <w:rFonts w:hint="cs"/>
          <w:i/>
          <w:iCs/>
          <w:sz w:val="32"/>
          <w:szCs w:val="32"/>
          <w:rtl/>
          <w:lang w:bidi="ar-DZ"/>
        </w:rPr>
        <w:t>- منال مروان منجد،الطفل في جريمة تجنيد الأطفال بقصد إشراكهم في الأعمال القتالية مجرم أم ضحية ،مجلة جامعة دمشق الاقتصادية و القانونية ، المجلد 31،العدد الأول -2015</w:t>
      </w:r>
    </w:p>
    <w:p w:rsidR="005C0BC5" w:rsidRPr="004E665E" w:rsidRDefault="00C678D6" w:rsidP="007A4F00">
      <w:pPr>
        <w:bidi/>
        <w:spacing w:line="360" w:lineRule="auto"/>
        <w:jc w:val="both"/>
        <w:rPr>
          <w:b/>
          <w:bCs/>
          <w:i/>
          <w:iCs/>
          <w:sz w:val="36"/>
          <w:szCs w:val="36"/>
          <w:rtl/>
          <w:lang w:bidi="ar-DZ"/>
        </w:rPr>
      </w:pPr>
      <w:r w:rsidRPr="004E665E">
        <w:rPr>
          <w:rFonts w:hint="cs"/>
          <w:b/>
          <w:bCs/>
          <w:i/>
          <w:iCs/>
          <w:sz w:val="36"/>
          <w:szCs w:val="36"/>
          <w:rtl/>
          <w:lang w:bidi="ar-DZ"/>
        </w:rPr>
        <w:t>الرسائل</w:t>
      </w:r>
      <w:r w:rsidR="004E665E" w:rsidRPr="004E665E">
        <w:rPr>
          <w:rFonts w:hint="cs"/>
          <w:b/>
          <w:bCs/>
          <w:i/>
          <w:iCs/>
          <w:sz w:val="36"/>
          <w:szCs w:val="36"/>
          <w:rtl/>
          <w:lang w:bidi="ar-DZ"/>
        </w:rPr>
        <w:t xml:space="preserve"> العلمية</w:t>
      </w:r>
      <w:r w:rsidRPr="004E665E">
        <w:rPr>
          <w:rFonts w:hint="cs"/>
          <w:b/>
          <w:bCs/>
          <w:i/>
          <w:iCs/>
          <w:sz w:val="36"/>
          <w:szCs w:val="36"/>
          <w:rtl/>
          <w:lang w:bidi="ar-DZ"/>
        </w:rPr>
        <w:t>:</w:t>
      </w:r>
    </w:p>
    <w:p w:rsidR="005C0BC5" w:rsidRPr="00B45AF2" w:rsidRDefault="00064CE8" w:rsidP="007A4F00">
      <w:pPr>
        <w:pStyle w:val="a3"/>
        <w:bidi/>
        <w:spacing w:line="360" w:lineRule="auto"/>
        <w:jc w:val="both"/>
        <w:rPr>
          <w:i/>
          <w:iCs/>
          <w:sz w:val="32"/>
          <w:szCs w:val="32"/>
          <w:rtl/>
          <w:lang w:bidi="ar-DZ"/>
        </w:rPr>
      </w:pPr>
      <w:r w:rsidRPr="00B45AF2">
        <w:rPr>
          <w:rFonts w:hint="cs"/>
          <w:i/>
          <w:iCs/>
          <w:sz w:val="32"/>
          <w:szCs w:val="32"/>
          <w:rtl/>
          <w:lang w:bidi="ar-DZ"/>
        </w:rPr>
        <w:t>-عبد ا</w:t>
      </w:r>
      <w:r w:rsidR="00C43DF7" w:rsidRPr="00B45AF2">
        <w:rPr>
          <w:rFonts w:hint="cs"/>
          <w:i/>
          <w:iCs/>
          <w:sz w:val="32"/>
          <w:szCs w:val="32"/>
          <w:rtl/>
          <w:lang w:bidi="ar-DZ"/>
        </w:rPr>
        <w:t>لع</w:t>
      </w:r>
      <w:r w:rsidRPr="00B45AF2">
        <w:rPr>
          <w:rFonts w:hint="cs"/>
          <w:i/>
          <w:iCs/>
          <w:sz w:val="32"/>
          <w:szCs w:val="32"/>
          <w:rtl/>
          <w:lang w:bidi="ar-DZ"/>
        </w:rPr>
        <w:t xml:space="preserve">زيز بن سعود بن سعد </w:t>
      </w:r>
      <w:r w:rsidR="00C43DF7" w:rsidRPr="00B45AF2">
        <w:rPr>
          <w:rFonts w:hint="cs"/>
          <w:i/>
          <w:iCs/>
          <w:sz w:val="32"/>
          <w:szCs w:val="32"/>
          <w:rtl/>
          <w:lang w:bidi="ar-DZ"/>
        </w:rPr>
        <w:t>ألحرثي</w:t>
      </w:r>
      <w:r w:rsidRPr="00B45AF2">
        <w:rPr>
          <w:rFonts w:hint="cs"/>
          <w:i/>
          <w:iCs/>
          <w:sz w:val="32"/>
          <w:szCs w:val="32"/>
          <w:rtl/>
          <w:lang w:bidi="ar-DZ"/>
        </w:rPr>
        <w:t xml:space="preserve"> ،سن المسؤولية الجنائية للط</w:t>
      </w:r>
      <w:r w:rsidR="00C43DF7" w:rsidRPr="00B45AF2">
        <w:rPr>
          <w:rFonts w:hint="cs"/>
          <w:i/>
          <w:iCs/>
          <w:sz w:val="32"/>
          <w:szCs w:val="32"/>
          <w:rtl/>
          <w:lang w:bidi="ar-DZ"/>
        </w:rPr>
        <w:t>فل في النظام السعودي، دراسة تاصي</w:t>
      </w:r>
      <w:r w:rsidRPr="00B45AF2">
        <w:rPr>
          <w:rFonts w:hint="cs"/>
          <w:i/>
          <w:iCs/>
          <w:sz w:val="32"/>
          <w:szCs w:val="32"/>
          <w:rtl/>
          <w:lang w:bidi="ar-DZ"/>
        </w:rPr>
        <w:t>لية مق</w:t>
      </w:r>
      <w:r w:rsidR="00003FA0">
        <w:rPr>
          <w:rFonts w:hint="cs"/>
          <w:i/>
          <w:iCs/>
          <w:sz w:val="32"/>
          <w:szCs w:val="32"/>
          <w:rtl/>
          <w:lang w:bidi="ar-DZ"/>
        </w:rPr>
        <w:t>ا</w:t>
      </w:r>
      <w:r w:rsidRPr="00B45AF2">
        <w:rPr>
          <w:rFonts w:hint="cs"/>
          <w:i/>
          <w:iCs/>
          <w:sz w:val="32"/>
          <w:szCs w:val="32"/>
          <w:rtl/>
          <w:lang w:bidi="ar-DZ"/>
        </w:rPr>
        <w:t xml:space="preserve">رنة بالمواثيق الدولية ،رسالة ماجستير ،قسم العدالة الجنائية ، كلية الدراسات العليا </w:t>
      </w:r>
      <w:r w:rsidRPr="00B45AF2">
        <w:rPr>
          <w:i/>
          <w:iCs/>
          <w:sz w:val="32"/>
          <w:szCs w:val="32"/>
          <w:rtl/>
          <w:lang w:bidi="ar-DZ"/>
        </w:rPr>
        <w:t>–</w:t>
      </w:r>
      <w:r w:rsidRPr="00B45AF2">
        <w:rPr>
          <w:rFonts w:hint="cs"/>
          <w:i/>
          <w:iCs/>
          <w:sz w:val="32"/>
          <w:szCs w:val="32"/>
          <w:rtl/>
          <w:lang w:bidi="ar-DZ"/>
        </w:rPr>
        <w:t xml:space="preserve">جامعة نايف العربية للعلوم </w:t>
      </w:r>
      <w:r w:rsidR="00C43DF7" w:rsidRPr="00B45AF2">
        <w:rPr>
          <w:rFonts w:hint="cs"/>
          <w:i/>
          <w:iCs/>
          <w:sz w:val="32"/>
          <w:szCs w:val="32"/>
          <w:rtl/>
          <w:lang w:bidi="ar-DZ"/>
        </w:rPr>
        <w:t>الأمنية</w:t>
      </w:r>
      <w:r w:rsidRPr="00B45AF2">
        <w:rPr>
          <w:rFonts w:hint="cs"/>
          <w:i/>
          <w:iCs/>
          <w:sz w:val="32"/>
          <w:szCs w:val="32"/>
          <w:rtl/>
          <w:lang w:bidi="ar-DZ"/>
        </w:rPr>
        <w:t xml:space="preserve"> ،سنة 1433ه/ 2012م.</w:t>
      </w:r>
    </w:p>
    <w:p w:rsidR="005C0BC5" w:rsidRPr="00B45AF2" w:rsidRDefault="00064CE8" w:rsidP="007A4F00">
      <w:pPr>
        <w:bidi/>
        <w:spacing w:line="360" w:lineRule="auto"/>
        <w:jc w:val="both"/>
        <w:rPr>
          <w:i/>
          <w:iCs/>
          <w:sz w:val="32"/>
          <w:szCs w:val="32"/>
          <w:rtl/>
          <w:lang w:bidi="ar-DZ"/>
        </w:rPr>
      </w:pPr>
      <w:r w:rsidRPr="00B45AF2">
        <w:rPr>
          <w:rFonts w:hint="cs"/>
          <w:i/>
          <w:iCs/>
          <w:sz w:val="32"/>
          <w:szCs w:val="32"/>
          <w:rtl/>
          <w:lang w:bidi="ar-DZ"/>
        </w:rPr>
        <w:t xml:space="preserve">-عليوة سليم ،حماية </w:t>
      </w:r>
      <w:r w:rsidR="00C43DF7" w:rsidRPr="00B45AF2">
        <w:rPr>
          <w:rFonts w:hint="cs"/>
          <w:i/>
          <w:iCs/>
          <w:sz w:val="32"/>
          <w:szCs w:val="32"/>
          <w:rtl/>
          <w:lang w:bidi="ar-DZ"/>
        </w:rPr>
        <w:t>الأطفال</w:t>
      </w:r>
      <w:r w:rsidRPr="00B45AF2">
        <w:rPr>
          <w:rFonts w:hint="cs"/>
          <w:i/>
          <w:iCs/>
          <w:sz w:val="32"/>
          <w:szCs w:val="32"/>
          <w:rtl/>
          <w:lang w:bidi="ar-DZ"/>
        </w:rPr>
        <w:t xml:space="preserve"> </w:t>
      </w:r>
      <w:r w:rsidR="00C43DF7" w:rsidRPr="00B45AF2">
        <w:rPr>
          <w:rFonts w:hint="cs"/>
          <w:i/>
          <w:iCs/>
          <w:sz w:val="32"/>
          <w:szCs w:val="32"/>
          <w:rtl/>
          <w:lang w:bidi="ar-DZ"/>
        </w:rPr>
        <w:t>أثناء</w:t>
      </w:r>
      <w:r w:rsidRPr="00B45AF2">
        <w:rPr>
          <w:rFonts w:hint="cs"/>
          <w:i/>
          <w:iCs/>
          <w:sz w:val="32"/>
          <w:szCs w:val="32"/>
          <w:rtl/>
          <w:lang w:bidi="ar-DZ"/>
        </w:rPr>
        <w:t xml:space="preserve"> النزاعات المسلحة ،رسالة ماجستير في القانون الدولي ،قسم العلوم القانونية ، جامعة الحاج لخضر باتنة 2010.</w:t>
      </w:r>
    </w:p>
    <w:p w:rsidR="005C0BC5" w:rsidRPr="00B45AF2" w:rsidRDefault="00064CE8" w:rsidP="007A4F00">
      <w:pPr>
        <w:bidi/>
        <w:spacing w:line="360" w:lineRule="auto"/>
        <w:jc w:val="both"/>
        <w:rPr>
          <w:b/>
          <w:bCs/>
          <w:i/>
          <w:iCs/>
          <w:sz w:val="36"/>
          <w:szCs w:val="36"/>
          <w:rtl/>
          <w:lang w:bidi="ar-DZ"/>
        </w:rPr>
      </w:pPr>
      <w:r w:rsidRPr="00B45AF2">
        <w:rPr>
          <w:rFonts w:hint="cs"/>
          <w:b/>
          <w:bCs/>
          <w:i/>
          <w:iCs/>
          <w:sz w:val="36"/>
          <w:szCs w:val="36"/>
          <w:rtl/>
          <w:lang w:bidi="ar-DZ"/>
        </w:rPr>
        <w:t>4-النصوص و المواثيق الدولية :</w:t>
      </w:r>
    </w:p>
    <w:p w:rsidR="005C0BC5" w:rsidRPr="00B45AF2" w:rsidRDefault="00BC1A30" w:rsidP="007A4F00">
      <w:pPr>
        <w:bidi/>
        <w:spacing w:line="360" w:lineRule="auto"/>
        <w:jc w:val="both"/>
        <w:rPr>
          <w:i/>
          <w:iCs/>
          <w:sz w:val="32"/>
          <w:szCs w:val="32"/>
          <w:rtl/>
          <w:lang w:bidi="ar-DZ"/>
        </w:rPr>
      </w:pPr>
      <w:r w:rsidRPr="00B45AF2">
        <w:rPr>
          <w:rFonts w:hint="cs"/>
          <w:i/>
          <w:iCs/>
          <w:sz w:val="32"/>
          <w:szCs w:val="32"/>
          <w:rtl/>
          <w:lang w:bidi="ar-DZ"/>
        </w:rPr>
        <w:t>-اتفاقية جنيف الثالثة</w:t>
      </w:r>
      <w:r w:rsidR="00C43DF7" w:rsidRPr="00B45AF2">
        <w:rPr>
          <w:rFonts w:hint="cs"/>
          <w:i/>
          <w:iCs/>
          <w:sz w:val="32"/>
          <w:szCs w:val="32"/>
          <w:rtl/>
          <w:lang w:bidi="ar-DZ"/>
        </w:rPr>
        <w:t xml:space="preserve"> </w:t>
      </w:r>
      <w:r w:rsidRPr="00B45AF2">
        <w:rPr>
          <w:rFonts w:hint="cs"/>
          <w:i/>
          <w:iCs/>
          <w:sz w:val="32"/>
          <w:szCs w:val="32"/>
          <w:rtl/>
          <w:lang w:bidi="ar-DZ"/>
        </w:rPr>
        <w:t xml:space="preserve">لعام 1949 بشان </w:t>
      </w:r>
      <w:r w:rsidR="00C43DF7" w:rsidRPr="00B45AF2">
        <w:rPr>
          <w:rFonts w:hint="cs"/>
          <w:i/>
          <w:iCs/>
          <w:sz w:val="32"/>
          <w:szCs w:val="32"/>
          <w:rtl/>
          <w:lang w:bidi="ar-DZ"/>
        </w:rPr>
        <w:t>اسري</w:t>
      </w:r>
      <w:r w:rsidRPr="00B45AF2">
        <w:rPr>
          <w:rFonts w:hint="cs"/>
          <w:i/>
          <w:iCs/>
          <w:sz w:val="32"/>
          <w:szCs w:val="32"/>
          <w:rtl/>
          <w:lang w:bidi="ar-DZ"/>
        </w:rPr>
        <w:t xml:space="preserve"> الحرب </w:t>
      </w:r>
    </w:p>
    <w:p w:rsidR="005C0BC5" w:rsidRPr="00B45AF2" w:rsidRDefault="00BC1A30" w:rsidP="007A4F00">
      <w:pPr>
        <w:bidi/>
        <w:spacing w:line="360" w:lineRule="auto"/>
        <w:jc w:val="both"/>
        <w:rPr>
          <w:i/>
          <w:iCs/>
          <w:sz w:val="32"/>
          <w:szCs w:val="32"/>
          <w:rtl/>
          <w:lang w:bidi="ar-DZ"/>
        </w:rPr>
      </w:pPr>
      <w:r w:rsidRPr="00B45AF2">
        <w:rPr>
          <w:rFonts w:hint="cs"/>
          <w:i/>
          <w:iCs/>
          <w:sz w:val="32"/>
          <w:szCs w:val="32"/>
          <w:rtl/>
          <w:lang w:bidi="ar-DZ"/>
        </w:rPr>
        <w:t xml:space="preserve">-اتفاقية جنيف الرابعة لعام 1949 بشان حماية المدنيين في زمن النزاعات </w:t>
      </w:r>
      <w:r w:rsidR="00C43DF7" w:rsidRPr="00B45AF2">
        <w:rPr>
          <w:rFonts w:hint="cs"/>
          <w:i/>
          <w:iCs/>
          <w:sz w:val="32"/>
          <w:szCs w:val="32"/>
          <w:rtl/>
          <w:lang w:bidi="ar-DZ"/>
        </w:rPr>
        <w:t>المسلحة.</w:t>
      </w:r>
      <w:r w:rsidRPr="00B45AF2">
        <w:rPr>
          <w:rFonts w:hint="cs"/>
          <w:i/>
          <w:iCs/>
          <w:sz w:val="32"/>
          <w:szCs w:val="32"/>
          <w:rtl/>
          <w:lang w:bidi="ar-DZ"/>
        </w:rPr>
        <w:t xml:space="preserve">  </w:t>
      </w:r>
    </w:p>
    <w:p w:rsidR="005C0BC5" w:rsidRPr="00B45AF2" w:rsidRDefault="00BC1A30" w:rsidP="007A4F00">
      <w:pPr>
        <w:bidi/>
        <w:spacing w:line="360" w:lineRule="auto"/>
        <w:jc w:val="both"/>
        <w:rPr>
          <w:i/>
          <w:iCs/>
          <w:sz w:val="32"/>
          <w:szCs w:val="32"/>
          <w:rtl/>
          <w:lang w:bidi="ar-DZ"/>
        </w:rPr>
      </w:pPr>
      <w:r w:rsidRPr="00B45AF2">
        <w:rPr>
          <w:rFonts w:hint="cs"/>
          <w:i/>
          <w:iCs/>
          <w:sz w:val="32"/>
          <w:szCs w:val="32"/>
          <w:rtl/>
          <w:lang w:bidi="ar-DZ"/>
        </w:rPr>
        <w:lastRenderedPageBreak/>
        <w:t xml:space="preserve">-البروتوكول </w:t>
      </w:r>
      <w:r w:rsidR="00C43DF7" w:rsidRPr="00B45AF2">
        <w:rPr>
          <w:rFonts w:hint="cs"/>
          <w:i/>
          <w:iCs/>
          <w:sz w:val="32"/>
          <w:szCs w:val="32"/>
          <w:rtl/>
          <w:lang w:bidi="ar-DZ"/>
        </w:rPr>
        <w:t>الإضافي</w:t>
      </w:r>
      <w:r w:rsidRPr="00B45AF2">
        <w:rPr>
          <w:rFonts w:hint="cs"/>
          <w:i/>
          <w:iCs/>
          <w:sz w:val="32"/>
          <w:szCs w:val="32"/>
          <w:rtl/>
          <w:lang w:bidi="ar-DZ"/>
        </w:rPr>
        <w:t xml:space="preserve"> لاتفاقية جنيف </w:t>
      </w:r>
      <w:r w:rsidR="0027225A" w:rsidRPr="00B45AF2">
        <w:rPr>
          <w:rFonts w:hint="cs"/>
          <w:i/>
          <w:iCs/>
          <w:sz w:val="32"/>
          <w:szCs w:val="32"/>
          <w:rtl/>
          <w:lang w:bidi="ar-DZ"/>
        </w:rPr>
        <w:t>الرابعة 1977.</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 اتفاقية حقوق الطفل.</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 xml:space="preserve">-البروتوكول الاختياري لاتفاقية حقوق الطفل بشان حظر اشتراك </w:t>
      </w:r>
      <w:r w:rsidR="00C43DF7" w:rsidRPr="00B45AF2">
        <w:rPr>
          <w:rFonts w:hint="cs"/>
          <w:i/>
          <w:iCs/>
          <w:sz w:val="32"/>
          <w:szCs w:val="32"/>
          <w:rtl/>
          <w:lang w:bidi="ar-DZ"/>
        </w:rPr>
        <w:t>الأطفال</w:t>
      </w:r>
      <w:r w:rsidRPr="00B45AF2">
        <w:rPr>
          <w:rFonts w:hint="cs"/>
          <w:i/>
          <w:iCs/>
          <w:sz w:val="32"/>
          <w:szCs w:val="32"/>
          <w:rtl/>
          <w:lang w:bidi="ar-DZ"/>
        </w:rPr>
        <w:t xml:space="preserve"> في النزاعات المسلحة 2000</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 xml:space="preserve">-اتفاقية العمل الدولية رقم 182 بشان حظر </w:t>
      </w:r>
      <w:r w:rsidR="00C43DF7" w:rsidRPr="00B45AF2">
        <w:rPr>
          <w:rFonts w:hint="cs"/>
          <w:i/>
          <w:iCs/>
          <w:sz w:val="32"/>
          <w:szCs w:val="32"/>
          <w:rtl/>
          <w:lang w:bidi="ar-DZ"/>
        </w:rPr>
        <w:t>أسوا</w:t>
      </w:r>
      <w:r w:rsidRPr="00B45AF2">
        <w:rPr>
          <w:rFonts w:hint="cs"/>
          <w:i/>
          <w:iCs/>
          <w:sz w:val="32"/>
          <w:szCs w:val="32"/>
          <w:rtl/>
          <w:lang w:bidi="ar-DZ"/>
        </w:rPr>
        <w:t xml:space="preserve"> </w:t>
      </w:r>
      <w:r w:rsidR="00C43DF7" w:rsidRPr="00B45AF2">
        <w:rPr>
          <w:rFonts w:hint="cs"/>
          <w:i/>
          <w:iCs/>
          <w:sz w:val="32"/>
          <w:szCs w:val="32"/>
          <w:rtl/>
          <w:lang w:bidi="ar-DZ"/>
        </w:rPr>
        <w:t>أشكال</w:t>
      </w:r>
      <w:r w:rsidRPr="00B45AF2">
        <w:rPr>
          <w:rFonts w:hint="cs"/>
          <w:i/>
          <w:iCs/>
          <w:sz w:val="32"/>
          <w:szCs w:val="32"/>
          <w:rtl/>
          <w:lang w:bidi="ar-DZ"/>
        </w:rPr>
        <w:t xml:space="preserve"> عمل </w:t>
      </w:r>
      <w:r w:rsidR="00C43DF7" w:rsidRPr="00B45AF2">
        <w:rPr>
          <w:rFonts w:hint="cs"/>
          <w:i/>
          <w:iCs/>
          <w:sz w:val="32"/>
          <w:szCs w:val="32"/>
          <w:rtl/>
          <w:lang w:bidi="ar-DZ"/>
        </w:rPr>
        <w:t>الأطفال</w:t>
      </w:r>
      <w:r w:rsidRPr="00B45AF2">
        <w:rPr>
          <w:rFonts w:hint="cs"/>
          <w:i/>
          <w:iCs/>
          <w:sz w:val="32"/>
          <w:szCs w:val="32"/>
          <w:rtl/>
          <w:lang w:bidi="ar-DZ"/>
        </w:rPr>
        <w:t xml:space="preserve"> .</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 xml:space="preserve">-نظام روما </w:t>
      </w:r>
      <w:r w:rsidR="00C43DF7" w:rsidRPr="00B45AF2">
        <w:rPr>
          <w:rFonts w:hint="cs"/>
          <w:i/>
          <w:iCs/>
          <w:sz w:val="32"/>
          <w:szCs w:val="32"/>
          <w:rtl/>
          <w:lang w:bidi="ar-DZ"/>
        </w:rPr>
        <w:t>الأساسي</w:t>
      </w:r>
      <w:r w:rsidRPr="00B45AF2">
        <w:rPr>
          <w:rFonts w:hint="cs"/>
          <w:i/>
          <w:iCs/>
          <w:sz w:val="32"/>
          <w:szCs w:val="32"/>
          <w:rtl/>
          <w:lang w:bidi="ar-DZ"/>
        </w:rPr>
        <w:t xml:space="preserve"> لعام 2002.</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w:t>
      </w:r>
      <w:r w:rsidR="00C43DF7" w:rsidRPr="00B45AF2">
        <w:rPr>
          <w:rFonts w:hint="cs"/>
          <w:i/>
          <w:iCs/>
          <w:sz w:val="32"/>
          <w:szCs w:val="32"/>
          <w:rtl/>
          <w:lang w:bidi="ar-DZ"/>
        </w:rPr>
        <w:t>الإعلان</w:t>
      </w:r>
      <w:r w:rsidRPr="00B45AF2">
        <w:rPr>
          <w:rFonts w:hint="cs"/>
          <w:i/>
          <w:iCs/>
          <w:sz w:val="32"/>
          <w:szCs w:val="32"/>
          <w:rtl/>
          <w:lang w:bidi="ar-DZ"/>
        </w:rPr>
        <w:t xml:space="preserve"> العالمي لحقوق </w:t>
      </w:r>
      <w:r w:rsidR="00C43DF7" w:rsidRPr="00B45AF2">
        <w:rPr>
          <w:rFonts w:hint="cs"/>
          <w:i/>
          <w:iCs/>
          <w:sz w:val="32"/>
          <w:szCs w:val="32"/>
          <w:rtl/>
          <w:lang w:bidi="ar-DZ"/>
        </w:rPr>
        <w:t>الإنسان</w:t>
      </w:r>
      <w:r w:rsidRPr="00B45AF2">
        <w:rPr>
          <w:rFonts w:hint="cs"/>
          <w:i/>
          <w:iCs/>
          <w:sz w:val="32"/>
          <w:szCs w:val="32"/>
          <w:rtl/>
          <w:lang w:bidi="ar-DZ"/>
        </w:rPr>
        <w:t xml:space="preserve"> </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w:t>
      </w:r>
      <w:r w:rsidR="00C43DF7" w:rsidRPr="00B45AF2">
        <w:rPr>
          <w:rFonts w:hint="cs"/>
          <w:i/>
          <w:iCs/>
          <w:sz w:val="32"/>
          <w:szCs w:val="32"/>
          <w:rtl/>
          <w:lang w:bidi="ar-DZ"/>
        </w:rPr>
        <w:t>الإعلان</w:t>
      </w:r>
      <w:r w:rsidRPr="00B45AF2">
        <w:rPr>
          <w:rFonts w:hint="cs"/>
          <w:i/>
          <w:iCs/>
          <w:sz w:val="32"/>
          <w:szCs w:val="32"/>
          <w:rtl/>
          <w:lang w:bidi="ar-DZ"/>
        </w:rPr>
        <w:t xml:space="preserve"> العالمي لحماية </w:t>
      </w:r>
      <w:r w:rsidR="00C43DF7" w:rsidRPr="00B45AF2">
        <w:rPr>
          <w:rFonts w:hint="cs"/>
          <w:i/>
          <w:iCs/>
          <w:sz w:val="32"/>
          <w:szCs w:val="32"/>
          <w:rtl/>
          <w:lang w:bidi="ar-DZ"/>
        </w:rPr>
        <w:t>المرأة</w:t>
      </w:r>
      <w:r w:rsidRPr="00B45AF2">
        <w:rPr>
          <w:rFonts w:hint="cs"/>
          <w:i/>
          <w:iCs/>
          <w:sz w:val="32"/>
          <w:szCs w:val="32"/>
          <w:rtl/>
          <w:lang w:bidi="ar-DZ"/>
        </w:rPr>
        <w:t xml:space="preserve"> والطفل في حالة الطوارئ </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 الميثاق العربي لحقوق الطفل 1983.</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w:t>
      </w:r>
      <w:r w:rsidR="00C43DF7" w:rsidRPr="00B45AF2">
        <w:rPr>
          <w:rFonts w:hint="cs"/>
          <w:i/>
          <w:iCs/>
          <w:sz w:val="32"/>
          <w:szCs w:val="32"/>
          <w:rtl/>
          <w:lang w:bidi="ar-DZ"/>
        </w:rPr>
        <w:t>الإعلان</w:t>
      </w:r>
      <w:r w:rsidRPr="00B45AF2">
        <w:rPr>
          <w:rFonts w:hint="cs"/>
          <w:i/>
          <w:iCs/>
          <w:sz w:val="32"/>
          <w:szCs w:val="32"/>
          <w:rtl/>
          <w:lang w:bidi="ar-DZ"/>
        </w:rPr>
        <w:t xml:space="preserve"> العالمي لرعاية الطفل حمايته ونمائه 1990. </w:t>
      </w:r>
    </w:p>
    <w:p w:rsidR="005C0BC5" w:rsidRPr="00B45AF2" w:rsidRDefault="0027225A" w:rsidP="007A4F00">
      <w:pPr>
        <w:bidi/>
        <w:spacing w:line="360" w:lineRule="auto"/>
        <w:jc w:val="both"/>
        <w:rPr>
          <w:i/>
          <w:iCs/>
          <w:sz w:val="32"/>
          <w:szCs w:val="32"/>
          <w:rtl/>
          <w:lang w:bidi="ar-DZ"/>
        </w:rPr>
      </w:pPr>
      <w:r w:rsidRPr="00B45AF2">
        <w:rPr>
          <w:rFonts w:hint="cs"/>
          <w:i/>
          <w:iCs/>
          <w:sz w:val="32"/>
          <w:szCs w:val="32"/>
          <w:rtl/>
          <w:lang w:bidi="ar-DZ"/>
        </w:rPr>
        <w:t>-خطة العمل</w:t>
      </w:r>
      <w:r w:rsidR="00D67D55" w:rsidRPr="00B45AF2">
        <w:rPr>
          <w:rFonts w:hint="cs"/>
          <w:i/>
          <w:iCs/>
          <w:sz w:val="32"/>
          <w:szCs w:val="32"/>
          <w:rtl/>
          <w:lang w:bidi="ar-DZ"/>
        </w:rPr>
        <w:t xml:space="preserve"> العربية</w:t>
      </w:r>
      <w:r w:rsidRPr="00B45AF2">
        <w:rPr>
          <w:rFonts w:hint="cs"/>
          <w:i/>
          <w:iCs/>
          <w:sz w:val="32"/>
          <w:szCs w:val="32"/>
          <w:rtl/>
          <w:lang w:bidi="ar-DZ"/>
        </w:rPr>
        <w:t xml:space="preserve"> </w:t>
      </w:r>
      <w:r w:rsidR="00C43DF7" w:rsidRPr="00B45AF2">
        <w:rPr>
          <w:rFonts w:hint="cs"/>
          <w:i/>
          <w:iCs/>
          <w:sz w:val="32"/>
          <w:szCs w:val="32"/>
          <w:rtl/>
          <w:lang w:bidi="ar-DZ"/>
        </w:rPr>
        <w:t>الأولى</w:t>
      </w:r>
      <w:r w:rsidR="00D67D55" w:rsidRPr="00B45AF2">
        <w:rPr>
          <w:rFonts w:hint="cs"/>
          <w:i/>
          <w:iCs/>
          <w:sz w:val="32"/>
          <w:szCs w:val="32"/>
          <w:rtl/>
          <w:lang w:bidi="ar-DZ"/>
        </w:rPr>
        <w:t xml:space="preserve"> 1992 </w:t>
      </w:r>
      <w:r w:rsidRPr="00B45AF2">
        <w:rPr>
          <w:rFonts w:hint="cs"/>
          <w:i/>
          <w:iCs/>
          <w:sz w:val="32"/>
          <w:szCs w:val="32"/>
          <w:rtl/>
          <w:lang w:bidi="ar-DZ"/>
        </w:rPr>
        <w:t xml:space="preserve"> </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-خطة العمل العربية الثانية 2004-2010.</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w:t>
      </w:r>
      <w:r w:rsidR="00C43DF7" w:rsidRPr="00B45AF2">
        <w:rPr>
          <w:rFonts w:hint="cs"/>
          <w:i/>
          <w:iCs/>
          <w:sz w:val="32"/>
          <w:szCs w:val="32"/>
          <w:rtl/>
          <w:lang w:bidi="ar-DZ"/>
        </w:rPr>
        <w:t>إعلان</w:t>
      </w:r>
      <w:r w:rsidRPr="00B45AF2">
        <w:rPr>
          <w:rFonts w:hint="cs"/>
          <w:i/>
          <w:iCs/>
          <w:sz w:val="32"/>
          <w:szCs w:val="32"/>
          <w:rtl/>
          <w:lang w:bidi="ar-DZ"/>
        </w:rPr>
        <w:t xml:space="preserve"> القاهرة حول </w:t>
      </w:r>
      <w:r w:rsidR="00C43DF7" w:rsidRPr="00B45AF2">
        <w:rPr>
          <w:rFonts w:hint="cs"/>
          <w:i/>
          <w:iCs/>
          <w:sz w:val="32"/>
          <w:szCs w:val="32"/>
          <w:rtl/>
          <w:lang w:bidi="ar-DZ"/>
        </w:rPr>
        <w:t>آليات</w:t>
      </w:r>
      <w:r w:rsidRPr="00B45AF2">
        <w:rPr>
          <w:rFonts w:hint="cs"/>
          <w:i/>
          <w:iCs/>
          <w:sz w:val="32"/>
          <w:szCs w:val="32"/>
          <w:rtl/>
          <w:lang w:bidi="ar-DZ"/>
        </w:rPr>
        <w:t xml:space="preserve"> العمل العربي المشترك الثاني رفيع المستوى 2001</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 xml:space="preserve">-وثيقة الدورة الخاصة للجمعية العامة </w:t>
      </w:r>
      <w:r w:rsidR="00C43DF7" w:rsidRPr="00B45AF2">
        <w:rPr>
          <w:rFonts w:hint="cs"/>
          <w:i/>
          <w:iCs/>
          <w:sz w:val="32"/>
          <w:szCs w:val="32"/>
          <w:rtl/>
          <w:lang w:bidi="ar-DZ"/>
        </w:rPr>
        <w:t>للأمم</w:t>
      </w:r>
      <w:r w:rsidRPr="00B45AF2">
        <w:rPr>
          <w:rFonts w:hint="cs"/>
          <w:i/>
          <w:iCs/>
          <w:sz w:val="32"/>
          <w:szCs w:val="32"/>
          <w:rtl/>
          <w:lang w:bidi="ar-DZ"/>
        </w:rPr>
        <w:t xml:space="preserve"> المتحدة 2012.</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 xml:space="preserve">-الميثاق </w:t>
      </w:r>
      <w:r w:rsidR="00C43DF7" w:rsidRPr="00B45AF2">
        <w:rPr>
          <w:rFonts w:hint="cs"/>
          <w:i/>
          <w:iCs/>
          <w:sz w:val="32"/>
          <w:szCs w:val="32"/>
          <w:rtl/>
          <w:lang w:bidi="ar-DZ"/>
        </w:rPr>
        <w:t>الإفريقي</w:t>
      </w:r>
      <w:r w:rsidRPr="00B45AF2">
        <w:rPr>
          <w:rFonts w:hint="cs"/>
          <w:i/>
          <w:iCs/>
          <w:sz w:val="32"/>
          <w:szCs w:val="32"/>
          <w:rtl/>
          <w:lang w:bidi="ar-DZ"/>
        </w:rPr>
        <w:t xml:space="preserve"> لحقوق الطفل و رفاهيته 1997.</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 xml:space="preserve">-الخطوط التوجيهية للاتحاد </w:t>
      </w:r>
      <w:r w:rsidR="00C43DF7" w:rsidRPr="00B45AF2">
        <w:rPr>
          <w:rFonts w:hint="cs"/>
          <w:i/>
          <w:iCs/>
          <w:sz w:val="32"/>
          <w:szCs w:val="32"/>
          <w:rtl/>
          <w:lang w:bidi="ar-DZ"/>
        </w:rPr>
        <w:t>الأوروبي</w:t>
      </w:r>
      <w:r w:rsidRPr="00B45AF2">
        <w:rPr>
          <w:rFonts w:hint="cs"/>
          <w:i/>
          <w:iCs/>
          <w:sz w:val="32"/>
          <w:szCs w:val="32"/>
          <w:rtl/>
          <w:lang w:bidi="ar-DZ"/>
        </w:rPr>
        <w:t xml:space="preserve"> حول </w:t>
      </w:r>
      <w:r w:rsidR="00C43DF7" w:rsidRPr="00B45AF2">
        <w:rPr>
          <w:rFonts w:hint="cs"/>
          <w:i/>
          <w:iCs/>
          <w:sz w:val="32"/>
          <w:szCs w:val="32"/>
          <w:rtl/>
          <w:lang w:bidi="ar-DZ"/>
        </w:rPr>
        <w:t>الأطفال</w:t>
      </w:r>
      <w:r w:rsidRPr="00B45AF2">
        <w:rPr>
          <w:rFonts w:hint="cs"/>
          <w:i/>
          <w:iCs/>
          <w:sz w:val="32"/>
          <w:szCs w:val="32"/>
          <w:rtl/>
          <w:lang w:bidi="ar-DZ"/>
        </w:rPr>
        <w:t xml:space="preserve"> والنزاعات المسلحة .</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 xml:space="preserve">-مبادئ باريس لحماية </w:t>
      </w:r>
      <w:r w:rsidR="00C43DF7" w:rsidRPr="00B45AF2">
        <w:rPr>
          <w:rFonts w:hint="cs"/>
          <w:i/>
          <w:iCs/>
          <w:sz w:val="32"/>
          <w:szCs w:val="32"/>
          <w:rtl/>
          <w:lang w:bidi="ar-DZ"/>
        </w:rPr>
        <w:t>الأطفال</w:t>
      </w:r>
      <w:r w:rsidRPr="00B45AF2">
        <w:rPr>
          <w:rFonts w:hint="cs"/>
          <w:i/>
          <w:iCs/>
          <w:sz w:val="32"/>
          <w:szCs w:val="32"/>
          <w:rtl/>
          <w:lang w:bidi="ar-DZ"/>
        </w:rPr>
        <w:t xml:space="preserve"> من التجنيد غير المشروع واستغلالهم من قبل القوات </w:t>
      </w:r>
      <w:r w:rsidR="00F14CA5" w:rsidRPr="00B45AF2">
        <w:rPr>
          <w:rFonts w:hint="cs"/>
          <w:i/>
          <w:iCs/>
          <w:sz w:val="32"/>
          <w:szCs w:val="32"/>
          <w:rtl/>
          <w:lang w:bidi="ar-DZ"/>
        </w:rPr>
        <w:t>أو</w:t>
      </w:r>
      <w:r w:rsidRPr="00B45AF2">
        <w:rPr>
          <w:rFonts w:hint="cs"/>
          <w:i/>
          <w:iCs/>
          <w:sz w:val="32"/>
          <w:szCs w:val="32"/>
          <w:rtl/>
          <w:lang w:bidi="ar-DZ"/>
        </w:rPr>
        <w:t xml:space="preserve"> المجموعات المسلحة  </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-مبادئ كاب تاون لعام 1997.</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lastRenderedPageBreak/>
        <w:t xml:space="preserve">-اتفاقية </w:t>
      </w:r>
      <w:r w:rsidR="00F14CA5" w:rsidRPr="00B45AF2">
        <w:rPr>
          <w:rFonts w:hint="cs"/>
          <w:i/>
          <w:iCs/>
          <w:sz w:val="32"/>
          <w:szCs w:val="32"/>
          <w:rtl/>
          <w:lang w:bidi="ar-DZ"/>
        </w:rPr>
        <w:t>العربية رقم</w:t>
      </w:r>
      <w:r w:rsidRPr="00B45AF2">
        <w:rPr>
          <w:rFonts w:hint="cs"/>
          <w:i/>
          <w:iCs/>
          <w:sz w:val="32"/>
          <w:szCs w:val="32"/>
          <w:rtl/>
          <w:lang w:bidi="ar-DZ"/>
        </w:rPr>
        <w:t xml:space="preserve"> (18) بشان عمل </w:t>
      </w:r>
      <w:r w:rsidR="00C43DF7" w:rsidRPr="00B45AF2">
        <w:rPr>
          <w:rFonts w:hint="cs"/>
          <w:i/>
          <w:iCs/>
          <w:sz w:val="32"/>
          <w:szCs w:val="32"/>
          <w:rtl/>
          <w:lang w:bidi="ar-DZ"/>
        </w:rPr>
        <w:t>الأحداث</w:t>
      </w:r>
      <w:r w:rsidRPr="00B45AF2">
        <w:rPr>
          <w:rFonts w:hint="cs"/>
          <w:i/>
          <w:iCs/>
          <w:sz w:val="32"/>
          <w:szCs w:val="32"/>
          <w:rtl/>
          <w:lang w:bidi="ar-DZ"/>
        </w:rPr>
        <w:t xml:space="preserve"> </w:t>
      </w:r>
    </w:p>
    <w:p w:rsidR="005C0BC5" w:rsidRPr="00B45AF2" w:rsidRDefault="00D67D55" w:rsidP="007A4F00">
      <w:pPr>
        <w:bidi/>
        <w:spacing w:line="360" w:lineRule="auto"/>
        <w:jc w:val="both"/>
        <w:rPr>
          <w:i/>
          <w:iCs/>
          <w:sz w:val="32"/>
          <w:szCs w:val="32"/>
          <w:rtl/>
          <w:lang w:bidi="ar-DZ"/>
        </w:rPr>
      </w:pPr>
      <w:r w:rsidRPr="00B45AF2">
        <w:rPr>
          <w:rFonts w:hint="cs"/>
          <w:i/>
          <w:iCs/>
          <w:sz w:val="32"/>
          <w:szCs w:val="32"/>
          <w:rtl/>
          <w:lang w:bidi="ar-DZ"/>
        </w:rPr>
        <w:t xml:space="preserve">-البروتوكول الاختياري لاتفاقية حقوق الطفل بشان بيع </w:t>
      </w:r>
      <w:r w:rsidR="00C43DF7" w:rsidRPr="00B45AF2">
        <w:rPr>
          <w:rFonts w:hint="cs"/>
          <w:i/>
          <w:iCs/>
          <w:sz w:val="32"/>
          <w:szCs w:val="32"/>
          <w:rtl/>
          <w:lang w:bidi="ar-DZ"/>
        </w:rPr>
        <w:t>الأطفال</w:t>
      </w:r>
      <w:r w:rsidRPr="00B45AF2">
        <w:rPr>
          <w:rFonts w:hint="cs"/>
          <w:i/>
          <w:iCs/>
          <w:sz w:val="32"/>
          <w:szCs w:val="32"/>
          <w:rtl/>
          <w:lang w:bidi="ar-DZ"/>
        </w:rPr>
        <w:t xml:space="preserve"> واستغلال </w:t>
      </w:r>
      <w:r w:rsidR="00C43DF7" w:rsidRPr="00B45AF2">
        <w:rPr>
          <w:rFonts w:hint="cs"/>
          <w:i/>
          <w:iCs/>
          <w:sz w:val="32"/>
          <w:szCs w:val="32"/>
          <w:rtl/>
          <w:lang w:bidi="ar-DZ"/>
        </w:rPr>
        <w:t>الأطفال</w:t>
      </w:r>
      <w:r w:rsidRPr="00B45AF2">
        <w:rPr>
          <w:rFonts w:hint="cs"/>
          <w:i/>
          <w:iCs/>
          <w:sz w:val="32"/>
          <w:szCs w:val="32"/>
          <w:rtl/>
          <w:lang w:bidi="ar-DZ"/>
        </w:rPr>
        <w:t xml:space="preserve"> في البغاء وفي المواد </w:t>
      </w:r>
      <w:r w:rsidR="00F14CA5" w:rsidRPr="00B45AF2">
        <w:rPr>
          <w:rFonts w:hint="cs"/>
          <w:i/>
          <w:iCs/>
          <w:sz w:val="32"/>
          <w:szCs w:val="32"/>
          <w:rtl/>
          <w:lang w:bidi="ar-DZ"/>
        </w:rPr>
        <w:t>الإباحية.</w:t>
      </w:r>
    </w:p>
    <w:p w:rsidR="005C0BC5" w:rsidRDefault="005C0BC5" w:rsidP="007A4F00">
      <w:pPr>
        <w:bidi/>
        <w:jc w:val="both"/>
        <w:rPr>
          <w:rtl/>
          <w:lang w:bidi="ar-DZ"/>
        </w:rPr>
      </w:pPr>
    </w:p>
    <w:p w:rsidR="0024346B" w:rsidRDefault="003320F1" w:rsidP="007A4F00">
      <w:pPr>
        <w:bidi/>
        <w:jc w:val="both"/>
        <w:rPr>
          <w:b/>
          <w:bCs/>
          <w:i/>
          <w:iCs/>
          <w:sz w:val="32"/>
          <w:szCs w:val="32"/>
          <w:lang w:bidi="ar-DZ"/>
        </w:rPr>
      </w:pPr>
      <w:r>
        <w:rPr>
          <w:rFonts w:hint="cs"/>
          <w:b/>
          <w:bCs/>
          <w:i/>
          <w:iCs/>
          <w:sz w:val="32"/>
          <w:szCs w:val="32"/>
          <w:rtl/>
          <w:lang w:bidi="ar-DZ"/>
        </w:rPr>
        <w:t xml:space="preserve">مراجع باللغة </w:t>
      </w:r>
      <w:r w:rsidR="007B647C">
        <w:rPr>
          <w:rFonts w:hint="cs"/>
          <w:b/>
          <w:bCs/>
          <w:i/>
          <w:iCs/>
          <w:sz w:val="32"/>
          <w:szCs w:val="32"/>
          <w:rtl/>
          <w:lang w:bidi="ar-DZ"/>
        </w:rPr>
        <w:t>الأجنبية:</w:t>
      </w:r>
    </w:p>
    <w:p w:rsidR="0024346B" w:rsidRDefault="0024346B" w:rsidP="007A4F00">
      <w:pPr>
        <w:bidi/>
        <w:jc w:val="both"/>
        <w:rPr>
          <w:b/>
          <w:bCs/>
          <w:i/>
          <w:iCs/>
          <w:sz w:val="32"/>
          <w:szCs w:val="32"/>
          <w:lang w:bidi="ar-DZ"/>
        </w:rPr>
      </w:pPr>
    </w:p>
    <w:p w:rsidR="003320F1" w:rsidRDefault="003320F1" w:rsidP="007A4F00">
      <w:pPr>
        <w:bidi/>
        <w:jc w:val="both"/>
        <w:rPr>
          <w:b/>
          <w:bCs/>
          <w:i/>
          <w:iCs/>
          <w:sz w:val="32"/>
          <w:szCs w:val="32"/>
          <w:rtl/>
          <w:lang w:bidi="ar-DZ"/>
        </w:rPr>
      </w:pPr>
      <w:r>
        <w:rPr>
          <w:rFonts w:hint="cs"/>
          <w:b/>
          <w:bCs/>
          <w:i/>
          <w:iCs/>
          <w:sz w:val="32"/>
          <w:szCs w:val="32"/>
          <w:rtl/>
          <w:lang w:bidi="ar-DZ"/>
        </w:rPr>
        <w:t xml:space="preserve"> </w:t>
      </w:r>
    </w:p>
    <w:p w:rsidR="003320F1" w:rsidRDefault="003320F1" w:rsidP="007A4F00">
      <w:pPr>
        <w:bidi/>
        <w:spacing w:line="360" w:lineRule="auto"/>
        <w:jc w:val="both"/>
        <w:rPr>
          <w:sz w:val="24"/>
          <w:szCs w:val="24"/>
          <w:lang w:bidi="ar-DZ"/>
        </w:rPr>
      </w:pPr>
      <w:r>
        <w:rPr>
          <w:sz w:val="24"/>
          <w:szCs w:val="24"/>
          <w:lang w:bidi="ar-DZ"/>
        </w:rPr>
        <w:t xml:space="preserve">1-rapport du représentant spécial secrétaire général pour l’enfant et les conflits armes. Soixantième session .point 69 de </w:t>
      </w:r>
      <w:r w:rsidR="00942F23">
        <w:rPr>
          <w:sz w:val="24"/>
          <w:szCs w:val="24"/>
          <w:lang w:bidi="ar-DZ"/>
        </w:rPr>
        <w:t>l’ordre</w:t>
      </w:r>
      <w:r>
        <w:rPr>
          <w:sz w:val="24"/>
          <w:szCs w:val="24"/>
          <w:lang w:bidi="ar-DZ"/>
        </w:rPr>
        <w:t xml:space="preserve"> du jour provision .promotion et protection des droits de enfant. (7 septembre 2005). (</w:t>
      </w:r>
      <w:r>
        <w:rPr>
          <w:rFonts w:hint="cs"/>
          <w:sz w:val="24"/>
          <w:szCs w:val="24"/>
          <w:rtl/>
          <w:lang w:bidi="ar-DZ"/>
        </w:rPr>
        <w:t>0548301)</w:t>
      </w:r>
      <w:r>
        <w:rPr>
          <w:sz w:val="24"/>
          <w:szCs w:val="24"/>
          <w:lang w:bidi="ar-DZ"/>
        </w:rPr>
        <w:t xml:space="preserve"> </w:t>
      </w:r>
    </w:p>
    <w:p w:rsidR="003320F1" w:rsidRDefault="003320F1" w:rsidP="007A4F00">
      <w:pPr>
        <w:bidi/>
        <w:spacing w:line="360" w:lineRule="auto"/>
        <w:jc w:val="both"/>
        <w:rPr>
          <w:sz w:val="24"/>
          <w:szCs w:val="24"/>
          <w:lang w:bidi="ar-DZ"/>
        </w:rPr>
      </w:pPr>
      <w:r>
        <w:rPr>
          <w:sz w:val="24"/>
          <w:szCs w:val="24"/>
          <w:lang w:bidi="ar-DZ"/>
        </w:rPr>
        <w:t>2-rapport du secrétaire général sur les enfants et les conflits armes, un cadre normatif renforce pour assurer la protection des enfants dans les situations de conflit armé</w:t>
      </w:r>
      <w:r>
        <w:rPr>
          <w:rFonts w:hint="cs"/>
          <w:sz w:val="24"/>
          <w:szCs w:val="24"/>
          <w:rtl/>
          <w:lang w:bidi="ar-DZ"/>
        </w:rPr>
        <w:t>:</w:t>
      </w:r>
      <w:r>
        <w:rPr>
          <w:sz w:val="24"/>
          <w:szCs w:val="24"/>
          <w:lang w:bidi="ar-DZ"/>
        </w:rPr>
        <w:t xml:space="preserve"> vers une &lt;&lt; phase de mise en œuvre&gt;&gt;.</w:t>
      </w:r>
    </w:p>
    <w:p w:rsidR="003320F1" w:rsidRDefault="003320F1" w:rsidP="007A4F00">
      <w:pPr>
        <w:tabs>
          <w:tab w:val="left" w:pos="2830"/>
        </w:tabs>
        <w:bidi/>
        <w:spacing w:line="360" w:lineRule="auto"/>
        <w:jc w:val="both"/>
        <w:rPr>
          <w:sz w:val="24"/>
          <w:szCs w:val="24"/>
          <w:lang w:bidi="ar-DZ"/>
        </w:rPr>
      </w:pPr>
      <w:r>
        <w:rPr>
          <w:rFonts w:hint="cs"/>
          <w:sz w:val="24"/>
          <w:szCs w:val="24"/>
          <w:rtl/>
          <w:lang w:bidi="ar-DZ"/>
        </w:rPr>
        <w:t>3</w:t>
      </w:r>
      <w:r>
        <w:rPr>
          <w:sz w:val="24"/>
          <w:szCs w:val="24"/>
          <w:lang w:bidi="ar-DZ"/>
        </w:rPr>
        <w:t xml:space="preserve">-rapport présente par l expert désigné par le secrétaire général Mme </w:t>
      </w:r>
      <w:r w:rsidRPr="007B647C">
        <w:rPr>
          <w:b/>
          <w:bCs/>
          <w:sz w:val="24"/>
          <w:szCs w:val="24"/>
          <w:lang w:bidi="ar-DZ"/>
        </w:rPr>
        <w:t>Graca</w:t>
      </w:r>
      <w:r>
        <w:rPr>
          <w:sz w:val="24"/>
          <w:szCs w:val="24"/>
          <w:lang w:bidi="ar-DZ"/>
        </w:rPr>
        <w:t xml:space="preserve"> </w:t>
      </w:r>
      <w:r w:rsidRPr="007B647C">
        <w:rPr>
          <w:b/>
          <w:bCs/>
          <w:sz w:val="24"/>
          <w:szCs w:val="24"/>
          <w:lang w:bidi="ar-DZ"/>
        </w:rPr>
        <w:t>Machel</w:t>
      </w:r>
      <w:r>
        <w:rPr>
          <w:sz w:val="24"/>
          <w:szCs w:val="24"/>
          <w:lang w:bidi="ar-DZ"/>
        </w:rPr>
        <w:t xml:space="preserve">. Conformément a la résolution 48L157 de l’assemblée général. </w:t>
      </w:r>
    </w:p>
    <w:p w:rsidR="003320F1" w:rsidRDefault="003320F1" w:rsidP="007A4F00">
      <w:pPr>
        <w:bidi/>
        <w:spacing w:line="360" w:lineRule="auto"/>
        <w:jc w:val="both"/>
        <w:rPr>
          <w:color w:val="000000" w:themeColor="text1"/>
          <w:sz w:val="24"/>
          <w:szCs w:val="24"/>
          <w:lang w:bidi="ar-DZ"/>
        </w:rPr>
      </w:pPr>
      <w:r>
        <w:rPr>
          <w:sz w:val="24"/>
          <w:szCs w:val="24"/>
          <w:lang w:bidi="ar-DZ"/>
        </w:rPr>
        <w:t>4-</w:t>
      </w:r>
      <w:r w:rsidRPr="003320F1">
        <w:rPr>
          <w:sz w:val="24"/>
          <w:szCs w:val="24"/>
          <w:lang w:bidi="ar-DZ"/>
        </w:rPr>
        <w:t xml:space="preserve"> </w:t>
      </w:r>
      <w:r>
        <w:rPr>
          <w:sz w:val="24"/>
          <w:szCs w:val="24"/>
          <w:lang w:bidi="ar-DZ"/>
        </w:rPr>
        <w:t>rapport du représentant spécial secrétaire général pour l’enfant et les conflits arm</w:t>
      </w:r>
      <w:r>
        <w:rPr>
          <w:color w:val="000000" w:themeColor="text1"/>
          <w:sz w:val="24"/>
          <w:szCs w:val="24"/>
          <w:lang w:bidi="ar-DZ"/>
        </w:rPr>
        <w:t>e</w:t>
      </w:r>
      <w:r>
        <w:rPr>
          <w:rFonts w:hint="cs"/>
          <w:color w:val="000000" w:themeColor="text1"/>
          <w:sz w:val="24"/>
          <w:szCs w:val="24"/>
          <w:rtl/>
          <w:lang w:bidi="ar-DZ"/>
        </w:rPr>
        <w:t>،</w:t>
      </w:r>
      <w:r>
        <w:rPr>
          <w:color w:val="000000" w:themeColor="text1"/>
          <w:sz w:val="24"/>
          <w:szCs w:val="24"/>
          <w:lang w:bidi="ar-DZ"/>
        </w:rPr>
        <w:t xml:space="preserve"> Soixante et unième session</w:t>
      </w:r>
      <w:r>
        <w:rPr>
          <w:rFonts w:hint="cs"/>
          <w:color w:val="000000" w:themeColor="text1"/>
          <w:sz w:val="24"/>
          <w:szCs w:val="24"/>
          <w:rtl/>
          <w:lang w:bidi="ar-DZ"/>
        </w:rPr>
        <w:t>،</w:t>
      </w:r>
      <w:r>
        <w:rPr>
          <w:color w:val="000000" w:themeColor="text1"/>
          <w:sz w:val="24"/>
          <w:szCs w:val="24"/>
          <w:lang w:bidi="ar-DZ"/>
        </w:rPr>
        <w:t xml:space="preserve"> Point 62a) de l’ordre du jour provisoire</w:t>
      </w:r>
      <w:r>
        <w:rPr>
          <w:rFonts w:hint="cs"/>
          <w:color w:val="000000" w:themeColor="text1"/>
          <w:sz w:val="24"/>
          <w:szCs w:val="24"/>
          <w:rtl/>
          <w:lang w:bidi="ar-DZ"/>
        </w:rPr>
        <w:t>،</w:t>
      </w:r>
      <w:r>
        <w:rPr>
          <w:color w:val="000000" w:themeColor="text1"/>
          <w:sz w:val="24"/>
          <w:szCs w:val="24"/>
          <w:lang w:bidi="ar-DZ"/>
        </w:rPr>
        <w:t xml:space="preserve"> Promotion et protection des droits d’enfant </w:t>
      </w:r>
      <w:r>
        <w:rPr>
          <w:rFonts w:hint="cs"/>
          <w:color w:val="000000" w:themeColor="text1"/>
          <w:sz w:val="24"/>
          <w:szCs w:val="24"/>
          <w:rtl/>
          <w:lang w:bidi="ar-DZ"/>
        </w:rPr>
        <w:t>،</w:t>
      </w:r>
      <w:r>
        <w:rPr>
          <w:color w:val="000000" w:themeColor="text1"/>
          <w:sz w:val="24"/>
          <w:szCs w:val="24"/>
          <w:lang w:bidi="ar-DZ"/>
        </w:rPr>
        <w:t xml:space="preserve"> (17aout 2007).</w:t>
      </w:r>
    </w:p>
    <w:p w:rsidR="003320F1" w:rsidRPr="00176CB7" w:rsidRDefault="003320F1" w:rsidP="007A4F00">
      <w:pPr>
        <w:bidi/>
        <w:spacing w:line="360" w:lineRule="auto"/>
        <w:jc w:val="both"/>
        <w:rPr>
          <w:color w:val="000000" w:themeColor="text1"/>
          <w:sz w:val="24"/>
          <w:szCs w:val="24"/>
          <w:rtl/>
          <w:lang w:bidi="ar-DZ"/>
        </w:rPr>
      </w:pPr>
      <w:r>
        <w:rPr>
          <w:color w:val="000000" w:themeColor="text1"/>
          <w:sz w:val="24"/>
          <w:szCs w:val="24"/>
          <w:lang w:bidi="ar-DZ"/>
        </w:rPr>
        <w:t>5-</w:t>
      </w:r>
      <w:r w:rsidR="0024346B" w:rsidRPr="0024346B">
        <w:rPr>
          <w:sz w:val="24"/>
          <w:szCs w:val="24"/>
          <w:lang w:bidi="ar-DZ"/>
        </w:rPr>
        <w:t xml:space="preserve"> </w:t>
      </w:r>
      <w:r w:rsidR="0024346B">
        <w:rPr>
          <w:sz w:val="24"/>
          <w:szCs w:val="24"/>
          <w:lang w:bidi="ar-DZ"/>
        </w:rPr>
        <w:t>assemblée général</w:t>
      </w:r>
      <w:r w:rsidR="0024346B">
        <w:rPr>
          <w:rFonts w:hint="cs"/>
          <w:sz w:val="24"/>
          <w:szCs w:val="24"/>
          <w:rtl/>
          <w:lang w:bidi="ar-DZ"/>
        </w:rPr>
        <w:t>،</w:t>
      </w:r>
      <w:r w:rsidR="0024346B">
        <w:rPr>
          <w:sz w:val="24"/>
          <w:szCs w:val="24"/>
          <w:lang w:bidi="ar-DZ"/>
        </w:rPr>
        <w:t xml:space="preserve"> Rapport du représentant spécial secrétaire général pour l’enfant et le conflit arm</w:t>
      </w:r>
      <w:r w:rsidR="0024346B">
        <w:rPr>
          <w:color w:val="000000" w:themeColor="text1"/>
          <w:sz w:val="24"/>
          <w:szCs w:val="24"/>
          <w:lang w:bidi="ar-DZ"/>
        </w:rPr>
        <w:t>e</w:t>
      </w:r>
      <w:r w:rsidR="0024346B">
        <w:rPr>
          <w:rFonts w:hint="cs"/>
          <w:color w:val="000000" w:themeColor="text1"/>
          <w:sz w:val="24"/>
          <w:szCs w:val="24"/>
          <w:rtl/>
          <w:lang w:bidi="ar-DZ"/>
        </w:rPr>
        <w:t>،</w:t>
      </w:r>
      <w:r w:rsidR="0024346B">
        <w:rPr>
          <w:color w:val="000000" w:themeColor="text1"/>
          <w:sz w:val="24"/>
          <w:szCs w:val="24"/>
          <w:lang w:bidi="ar-DZ"/>
        </w:rPr>
        <w:t xml:space="preserve"> Soixante deuxième session</w:t>
      </w:r>
      <w:r w:rsidR="0024346B">
        <w:rPr>
          <w:rFonts w:hint="cs"/>
          <w:color w:val="000000" w:themeColor="text1"/>
          <w:sz w:val="24"/>
          <w:szCs w:val="24"/>
          <w:rtl/>
          <w:lang w:bidi="ar-DZ"/>
        </w:rPr>
        <w:t xml:space="preserve"> ،</w:t>
      </w:r>
      <w:r w:rsidR="0024346B">
        <w:rPr>
          <w:color w:val="000000" w:themeColor="text1"/>
          <w:sz w:val="24"/>
          <w:szCs w:val="24"/>
          <w:lang w:bidi="ar-DZ"/>
        </w:rPr>
        <w:t xml:space="preserve">point68a) Promotion et protection des droits de l enfant. (13 aout </w:t>
      </w:r>
    </w:p>
    <w:p w:rsidR="003320F1" w:rsidRDefault="003320F1"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176CB7" w:rsidRDefault="00176CB7" w:rsidP="007A4F00">
      <w:pPr>
        <w:bidi/>
        <w:jc w:val="both"/>
        <w:rPr>
          <w:rtl/>
          <w:lang w:bidi="ar-DZ"/>
        </w:rPr>
      </w:pPr>
    </w:p>
    <w:p w:rsidR="003320F1" w:rsidRDefault="00D41299" w:rsidP="007A4F00">
      <w:pPr>
        <w:bidi/>
        <w:jc w:val="both"/>
        <w:rPr>
          <w:b/>
          <w:bCs/>
          <w:i/>
          <w:iCs/>
          <w:sz w:val="32"/>
          <w:szCs w:val="32"/>
          <w:rtl/>
          <w:lang w:bidi="ar-DZ"/>
        </w:rPr>
      </w:pPr>
      <w:r>
        <w:rPr>
          <w:rFonts w:hint="cs"/>
          <w:b/>
          <w:bCs/>
          <w:i/>
          <w:iCs/>
          <w:sz w:val="32"/>
          <w:szCs w:val="32"/>
          <w:rtl/>
          <w:lang w:bidi="ar-DZ"/>
        </w:rPr>
        <w:t xml:space="preserve">القرارات: </w:t>
      </w:r>
    </w:p>
    <w:p w:rsidR="00D41299" w:rsidRDefault="00D41299" w:rsidP="007A4F00">
      <w:pPr>
        <w:bidi/>
        <w:jc w:val="both"/>
        <w:rPr>
          <w:rtl/>
          <w:lang w:bidi="ar-DZ"/>
        </w:rPr>
      </w:pPr>
      <w:r>
        <w:rPr>
          <w:rFonts w:hint="cs"/>
          <w:b/>
          <w:bCs/>
          <w:i/>
          <w:iCs/>
          <w:sz w:val="32"/>
          <w:szCs w:val="32"/>
          <w:rtl/>
          <w:lang w:bidi="ar-DZ"/>
        </w:rPr>
        <w:t xml:space="preserve">قرارات الجمعية </w:t>
      </w:r>
      <w:r w:rsidR="00BB0518">
        <w:rPr>
          <w:rFonts w:hint="cs"/>
          <w:b/>
          <w:bCs/>
          <w:i/>
          <w:iCs/>
          <w:sz w:val="32"/>
          <w:szCs w:val="32"/>
          <w:rtl/>
          <w:lang w:bidi="ar-DZ"/>
        </w:rPr>
        <w:t>العامة:</w:t>
      </w:r>
      <w:r>
        <w:rPr>
          <w:rFonts w:hint="cs"/>
          <w:b/>
          <w:bCs/>
          <w:i/>
          <w:iCs/>
          <w:sz w:val="32"/>
          <w:szCs w:val="32"/>
          <w:rtl/>
          <w:lang w:bidi="ar-DZ"/>
        </w:rPr>
        <w:t xml:space="preserve"> </w:t>
      </w:r>
    </w:p>
    <w:tbl>
      <w:tblPr>
        <w:tblStyle w:val="a9"/>
        <w:tblW w:w="0" w:type="auto"/>
        <w:tblLook w:val="04A0" w:firstRow="1" w:lastRow="0" w:firstColumn="1" w:lastColumn="0" w:noHBand="0" w:noVBand="1"/>
      </w:tblPr>
      <w:tblGrid>
        <w:gridCol w:w="3070"/>
        <w:gridCol w:w="3071"/>
        <w:gridCol w:w="3071"/>
      </w:tblGrid>
      <w:tr w:rsidR="00D41299" w:rsidTr="00D41299">
        <w:tc>
          <w:tcPr>
            <w:tcW w:w="3070" w:type="dxa"/>
          </w:tcPr>
          <w:p w:rsidR="00D41299" w:rsidRDefault="00205946" w:rsidP="007A4F00">
            <w:pPr>
              <w:bidi/>
              <w:spacing w:line="360" w:lineRule="auto"/>
              <w:jc w:val="both"/>
              <w:rPr>
                <w:rtl/>
                <w:lang w:bidi="ar-DZ"/>
              </w:rPr>
            </w:pPr>
            <w:r>
              <w:rPr>
                <w:rFonts w:hint="cs"/>
                <w:rtl/>
                <w:lang w:bidi="ar-DZ"/>
              </w:rPr>
              <w:t>حقوق الطفل</w:t>
            </w:r>
          </w:p>
        </w:tc>
        <w:tc>
          <w:tcPr>
            <w:tcW w:w="3071" w:type="dxa"/>
          </w:tcPr>
          <w:p w:rsidR="00D41299" w:rsidRDefault="00D41299" w:rsidP="007A4F00">
            <w:pPr>
              <w:bidi/>
              <w:spacing w:line="360" w:lineRule="auto"/>
              <w:jc w:val="both"/>
              <w:rPr>
                <w:lang w:bidi="ar-DZ"/>
              </w:rPr>
            </w:pPr>
            <w:r>
              <w:rPr>
                <w:lang w:bidi="ar-DZ"/>
              </w:rPr>
              <w:t>20/02/1997</w:t>
            </w:r>
          </w:p>
        </w:tc>
        <w:tc>
          <w:tcPr>
            <w:tcW w:w="3071" w:type="dxa"/>
          </w:tcPr>
          <w:p w:rsidR="00D41299" w:rsidRDefault="00D41299" w:rsidP="007A4F00">
            <w:pPr>
              <w:bidi/>
              <w:spacing w:line="360" w:lineRule="auto"/>
              <w:jc w:val="both"/>
              <w:rPr>
                <w:lang w:bidi="ar-DZ"/>
              </w:rPr>
            </w:pPr>
            <w:r>
              <w:rPr>
                <w:lang w:bidi="ar-DZ"/>
              </w:rPr>
              <w:t>A/RES/51/77</w:t>
            </w:r>
          </w:p>
        </w:tc>
      </w:tr>
      <w:tr w:rsidR="00205946" w:rsidTr="00D41299">
        <w:tc>
          <w:tcPr>
            <w:tcW w:w="3070" w:type="dxa"/>
          </w:tcPr>
          <w:p w:rsidR="00205946" w:rsidRDefault="00205946" w:rsidP="007A4F00">
            <w:pPr>
              <w:bidi/>
              <w:spacing w:line="360" w:lineRule="auto"/>
              <w:jc w:val="both"/>
              <w:rPr>
                <w:rtl/>
                <w:lang w:bidi="ar-DZ"/>
              </w:rPr>
            </w:pPr>
            <w:r>
              <w:rPr>
                <w:rFonts w:hint="cs"/>
                <w:rtl/>
                <w:lang w:bidi="ar-DZ"/>
              </w:rPr>
              <w:t>حقوق الطفل</w:t>
            </w:r>
          </w:p>
        </w:tc>
        <w:tc>
          <w:tcPr>
            <w:tcW w:w="3071" w:type="dxa"/>
          </w:tcPr>
          <w:p w:rsidR="00205946" w:rsidRDefault="00205946" w:rsidP="007A4F00">
            <w:pPr>
              <w:bidi/>
              <w:spacing w:line="360" w:lineRule="auto"/>
              <w:jc w:val="both"/>
              <w:rPr>
                <w:lang w:bidi="ar-DZ"/>
              </w:rPr>
            </w:pPr>
            <w:r>
              <w:rPr>
                <w:lang w:bidi="ar-DZ"/>
              </w:rPr>
              <w:t>23/02/1999</w:t>
            </w:r>
          </w:p>
        </w:tc>
        <w:tc>
          <w:tcPr>
            <w:tcW w:w="3071" w:type="dxa"/>
          </w:tcPr>
          <w:p w:rsidR="00205946" w:rsidRDefault="00205946" w:rsidP="007A4F00">
            <w:pPr>
              <w:bidi/>
              <w:spacing w:line="360" w:lineRule="auto"/>
              <w:jc w:val="both"/>
              <w:rPr>
                <w:lang w:bidi="ar-DZ"/>
              </w:rPr>
            </w:pPr>
            <w:r>
              <w:rPr>
                <w:lang w:bidi="ar-DZ"/>
              </w:rPr>
              <w:t>A/RES/53/128</w:t>
            </w:r>
          </w:p>
        </w:tc>
      </w:tr>
      <w:tr w:rsidR="00205946" w:rsidTr="00D41299">
        <w:tc>
          <w:tcPr>
            <w:tcW w:w="3070" w:type="dxa"/>
          </w:tcPr>
          <w:p w:rsidR="00205946" w:rsidRDefault="00205946" w:rsidP="007A4F00">
            <w:pPr>
              <w:bidi/>
              <w:spacing w:line="360" w:lineRule="auto"/>
              <w:jc w:val="both"/>
              <w:rPr>
                <w:rtl/>
                <w:lang w:bidi="ar-DZ"/>
              </w:rPr>
            </w:pPr>
            <w:r>
              <w:rPr>
                <w:rFonts w:hint="cs"/>
                <w:rtl/>
                <w:lang w:bidi="ar-DZ"/>
              </w:rPr>
              <w:t>حقوق الطفل</w:t>
            </w:r>
          </w:p>
        </w:tc>
        <w:tc>
          <w:tcPr>
            <w:tcW w:w="3071" w:type="dxa"/>
          </w:tcPr>
          <w:p w:rsidR="00205946" w:rsidRDefault="00205946" w:rsidP="007A4F00">
            <w:pPr>
              <w:bidi/>
              <w:spacing w:line="360" w:lineRule="auto"/>
              <w:jc w:val="both"/>
              <w:rPr>
                <w:lang w:bidi="ar-DZ"/>
              </w:rPr>
            </w:pPr>
            <w:r>
              <w:rPr>
                <w:lang w:bidi="ar-DZ"/>
              </w:rPr>
              <w:t>25/02/2000</w:t>
            </w:r>
          </w:p>
        </w:tc>
        <w:tc>
          <w:tcPr>
            <w:tcW w:w="3071" w:type="dxa"/>
          </w:tcPr>
          <w:p w:rsidR="00205946" w:rsidRDefault="00205946" w:rsidP="007A4F00">
            <w:pPr>
              <w:bidi/>
              <w:spacing w:line="360" w:lineRule="auto"/>
              <w:jc w:val="both"/>
              <w:rPr>
                <w:lang w:bidi="ar-DZ"/>
              </w:rPr>
            </w:pPr>
            <w:r>
              <w:rPr>
                <w:lang w:bidi="ar-DZ"/>
              </w:rPr>
              <w:t>A/RES/54/149</w:t>
            </w:r>
          </w:p>
        </w:tc>
      </w:tr>
      <w:tr w:rsidR="00205946" w:rsidTr="00D41299">
        <w:tc>
          <w:tcPr>
            <w:tcW w:w="3070" w:type="dxa"/>
          </w:tcPr>
          <w:p w:rsidR="00205946" w:rsidRDefault="00205946" w:rsidP="007A4F00">
            <w:pPr>
              <w:bidi/>
              <w:spacing w:line="360" w:lineRule="auto"/>
              <w:jc w:val="both"/>
              <w:rPr>
                <w:lang w:bidi="ar-DZ"/>
              </w:rPr>
            </w:pPr>
            <w:r>
              <w:rPr>
                <w:rFonts w:hint="cs"/>
                <w:rtl/>
                <w:lang w:bidi="ar-DZ"/>
              </w:rPr>
              <w:t>مشروعا البروتوكولان الاختياريان لاتفاقية حقوق الطفل بشأن اشتراك الأطفال في الصراعات المسلحة و بشأن بيع الأطفال و بغاء الأطفال و المواد الإباحية للأطفال</w:t>
            </w:r>
          </w:p>
        </w:tc>
        <w:tc>
          <w:tcPr>
            <w:tcW w:w="3071" w:type="dxa"/>
          </w:tcPr>
          <w:p w:rsidR="00205946" w:rsidRDefault="00205946" w:rsidP="007A4F00">
            <w:pPr>
              <w:bidi/>
              <w:spacing w:line="360" w:lineRule="auto"/>
              <w:jc w:val="both"/>
              <w:rPr>
                <w:rtl/>
                <w:lang w:bidi="ar-DZ"/>
              </w:rPr>
            </w:pPr>
          </w:p>
          <w:p w:rsidR="00205946" w:rsidRDefault="00205946" w:rsidP="007A4F00">
            <w:pPr>
              <w:bidi/>
              <w:spacing w:line="360" w:lineRule="auto"/>
              <w:jc w:val="both"/>
              <w:rPr>
                <w:rtl/>
                <w:lang w:bidi="ar-DZ"/>
              </w:rPr>
            </w:pPr>
          </w:p>
          <w:p w:rsidR="00205946" w:rsidRDefault="00205946" w:rsidP="007A4F00">
            <w:pPr>
              <w:bidi/>
              <w:spacing w:line="360" w:lineRule="auto"/>
              <w:jc w:val="both"/>
              <w:rPr>
                <w:rtl/>
                <w:lang w:bidi="ar-DZ"/>
              </w:rPr>
            </w:pPr>
            <w:r>
              <w:rPr>
                <w:lang w:bidi="ar-DZ"/>
              </w:rPr>
              <w:t>22/05/2000</w:t>
            </w:r>
          </w:p>
          <w:p w:rsidR="00205946" w:rsidRDefault="00205946" w:rsidP="007A4F00">
            <w:pPr>
              <w:bidi/>
              <w:spacing w:line="360" w:lineRule="auto"/>
              <w:jc w:val="both"/>
              <w:rPr>
                <w:lang w:bidi="ar-DZ"/>
              </w:rPr>
            </w:pPr>
          </w:p>
        </w:tc>
        <w:tc>
          <w:tcPr>
            <w:tcW w:w="3071" w:type="dxa"/>
          </w:tcPr>
          <w:p w:rsidR="00205946" w:rsidRDefault="00205946" w:rsidP="007A4F00">
            <w:pPr>
              <w:bidi/>
              <w:spacing w:line="360" w:lineRule="auto"/>
              <w:jc w:val="both"/>
              <w:rPr>
                <w:rtl/>
                <w:lang w:bidi="ar-DZ"/>
              </w:rPr>
            </w:pPr>
          </w:p>
          <w:p w:rsidR="00205946" w:rsidRDefault="00205946" w:rsidP="007A4F00">
            <w:pPr>
              <w:bidi/>
              <w:spacing w:line="360" w:lineRule="auto"/>
              <w:jc w:val="both"/>
              <w:rPr>
                <w:rtl/>
                <w:lang w:bidi="ar-DZ"/>
              </w:rPr>
            </w:pPr>
          </w:p>
          <w:p w:rsidR="00205946" w:rsidRDefault="00205946" w:rsidP="007A4F00">
            <w:pPr>
              <w:bidi/>
              <w:spacing w:line="360" w:lineRule="auto"/>
              <w:jc w:val="both"/>
              <w:rPr>
                <w:rtl/>
                <w:lang w:bidi="ar-DZ"/>
              </w:rPr>
            </w:pPr>
            <w:r>
              <w:rPr>
                <w:lang w:bidi="ar-DZ"/>
              </w:rPr>
              <w:t>A/RES/54/263</w:t>
            </w:r>
            <w:r>
              <w:rPr>
                <w:rFonts w:hint="cs"/>
                <w:rtl/>
                <w:lang w:bidi="ar-DZ"/>
              </w:rPr>
              <w:t xml:space="preserve"> </w:t>
            </w:r>
          </w:p>
          <w:p w:rsidR="00205946" w:rsidRDefault="00205946" w:rsidP="007A4F00">
            <w:pPr>
              <w:bidi/>
              <w:spacing w:line="360" w:lineRule="auto"/>
              <w:jc w:val="both"/>
              <w:rPr>
                <w:lang w:bidi="ar-DZ"/>
              </w:rPr>
            </w:pP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22/02/2001</w:t>
            </w:r>
          </w:p>
        </w:tc>
        <w:tc>
          <w:tcPr>
            <w:tcW w:w="3071" w:type="dxa"/>
          </w:tcPr>
          <w:p w:rsidR="006011E6" w:rsidRDefault="006011E6" w:rsidP="007A4F00">
            <w:pPr>
              <w:bidi/>
              <w:spacing w:line="360" w:lineRule="auto"/>
              <w:jc w:val="both"/>
              <w:rPr>
                <w:lang w:bidi="ar-DZ"/>
              </w:rPr>
            </w:pPr>
            <w:r>
              <w:rPr>
                <w:lang w:bidi="ar-DZ"/>
              </w:rPr>
              <w:t>A/RES/55/79</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15/02/2002</w:t>
            </w:r>
          </w:p>
        </w:tc>
        <w:tc>
          <w:tcPr>
            <w:tcW w:w="3071" w:type="dxa"/>
          </w:tcPr>
          <w:p w:rsidR="006011E6" w:rsidRDefault="006011E6" w:rsidP="007A4F00">
            <w:pPr>
              <w:bidi/>
              <w:spacing w:line="360" w:lineRule="auto"/>
              <w:jc w:val="both"/>
              <w:rPr>
                <w:lang w:bidi="ar-DZ"/>
              </w:rPr>
            </w:pPr>
            <w:r>
              <w:rPr>
                <w:lang w:bidi="ar-DZ"/>
              </w:rPr>
              <w:t>A/RES/56/132</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19/02/20003</w:t>
            </w:r>
          </w:p>
        </w:tc>
        <w:tc>
          <w:tcPr>
            <w:tcW w:w="3071" w:type="dxa"/>
          </w:tcPr>
          <w:p w:rsidR="006011E6" w:rsidRDefault="006011E6" w:rsidP="007A4F00">
            <w:pPr>
              <w:bidi/>
              <w:jc w:val="both"/>
            </w:pPr>
            <w:r w:rsidRPr="00072EBA">
              <w:rPr>
                <w:lang w:bidi="ar-DZ"/>
              </w:rPr>
              <w:t>A/RES/</w:t>
            </w:r>
            <w:r>
              <w:rPr>
                <w:lang w:bidi="ar-DZ"/>
              </w:rPr>
              <w:t>57/190</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09/03/2004</w:t>
            </w:r>
          </w:p>
        </w:tc>
        <w:tc>
          <w:tcPr>
            <w:tcW w:w="3071" w:type="dxa"/>
          </w:tcPr>
          <w:p w:rsidR="006011E6" w:rsidRDefault="006011E6" w:rsidP="007A4F00">
            <w:pPr>
              <w:bidi/>
              <w:jc w:val="both"/>
            </w:pPr>
            <w:r w:rsidRPr="00072EBA">
              <w:rPr>
                <w:lang w:bidi="ar-DZ"/>
              </w:rPr>
              <w:t>A/RES/</w:t>
            </w:r>
            <w:r>
              <w:rPr>
                <w:lang w:bidi="ar-DZ"/>
              </w:rPr>
              <w:t>58/157</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24/02/2005</w:t>
            </w:r>
          </w:p>
        </w:tc>
        <w:tc>
          <w:tcPr>
            <w:tcW w:w="3071" w:type="dxa"/>
          </w:tcPr>
          <w:p w:rsidR="006011E6" w:rsidRDefault="006011E6" w:rsidP="007A4F00">
            <w:pPr>
              <w:bidi/>
              <w:jc w:val="both"/>
            </w:pPr>
            <w:r w:rsidRPr="00072EBA">
              <w:rPr>
                <w:lang w:bidi="ar-DZ"/>
              </w:rPr>
              <w:t>A/RES/</w:t>
            </w:r>
            <w:r>
              <w:rPr>
                <w:lang w:bidi="ar-DZ"/>
              </w:rPr>
              <w:t>59/261</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11/01/2006</w:t>
            </w:r>
          </w:p>
        </w:tc>
        <w:tc>
          <w:tcPr>
            <w:tcW w:w="3071" w:type="dxa"/>
          </w:tcPr>
          <w:p w:rsidR="006011E6" w:rsidRDefault="006011E6" w:rsidP="007A4F00">
            <w:pPr>
              <w:bidi/>
              <w:jc w:val="both"/>
            </w:pPr>
            <w:r w:rsidRPr="00072EBA">
              <w:rPr>
                <w:lang w:bidi="ar-DZ"/>
              </w:rPr>
              <w:t>A/RES/</w:t>
            </w:r>
            <w:r>
              <w:rPr>
                <w:lang w:bidi="ar-DZ"/>
              </w:rPr>
              <w:t>60/234</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23/01/2007</w:t>
            </w:r>
          </w:p>
        </w:tc>
        <w:tc>
          <w:tcPr>
            <w:tcW w:w="3071" w:type="dxa"/>
          </w:tcPr>
          <w:p w:rsidR="006011E6" w:rsidRDefault="006011E6" w:rsidP="007A4F00">
            <w:pPr>
              <w:bidi/>
              <w:jc w:val="both"/>
            </w:pPr>
            <w:r w:rsidRPr="00072EBA">
              <w:rPr>
                <w:lang w:bidi="ar-DZ"/>
              </w:rPr>
              <w:t>A/RES/</w:t>
            </w:r>
            <w:r>
              <w:rPr>
                <w:lang w:bidi="ar-DZ"/>
              </w:rPr>
              <w:t>61/146</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22/02/2008</w:t>
            </w:r>
          </w:p>
        </w:tc>
        <w:tc>
          <w:tcPr>
            <w:tcW w:w="3071" w:type="dxa"/>
          </w:tcPr>
          <w:p w:rsidR="006011E6" w:rsidRDefault="006011E6" w:rsidP="007A4F00">
            <w:pPr>
              <w:bidi/>
              <w:jc w:val="both"/>
            </w:pPr>
            <w:r w:rsidRPr="00072EBA">
              <w:rPr>
                <w:lang w:bidi="ar-DZ"/>
              </w:rPr>
              <w:t>A/RES/</w:t>
            </w:r>
            <w:r>
              <w:rPr>
                <w:lang w:bidi="ar-DZ"/>
              </w:rPr>
              <w:t>62/141</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13/03/2009</w:t>
            </w:r>
          </w:p>
        </w:tc>
        <w:tc>
          <w:tcPr>
            <w:tcW w:w="3071" w:type="dxa"/>
          </w:tcPr>
          <w:p w:rsidR="006011E6" w:rsidRDefault="006011E6" w:rsidP="007A4F00">
            <w:pPr>
              <w:bidi/>
              <w:jc w:val="both"/>
            </w:pPr>
            <w:r w:rsidRPr="00072EBA">
              <w:rPr>
                <w:lang w:bidi="ar-DZ"/>
              </w:rPr>
              <w:t>A/RES/</w:t>
            </w:r>
            <w:r>
              <w:rPr>
                <w:lang w:bidi="ar-DZ"/>
              </w:rPr>
              <w:t>63/241</w:t>
            </w:r>
          </w:p>
        </w:tc>
      </w:tr>
      <w:tr w:rsidR="006011E6" w:rsidTr="00D41299">
        <w:tc>
          <w:tcPr>
            <w:tcW w:w="3070" w:type="dxa"/>
          </w:tcPr>
          <w:p w:rsidR="006011E6" w:rsidRDefault="006011E6" w:rsidP="007A4F00">
            <w:pPr>
              <w:bidi/>
              <w:spacing w:line="360" w:lineRule="auto"/>
              <w:jc w:val="both"/>
              <w:rPr>
                <w:rtl/>
                <w:lang w:bidi="ar-DZ"/>
              </w:rPr>
            </w:pPr>
            <w:r>
              <w:rPr>
                <w:rFonts w:hint="cs"/>
                <w:rtl/>
                <w:lang w:bidi="ar-DZ"/>
              </w:rPr>
              <w:t>حقوق الطفل</w:t>
            </w:r>
          </w:p>
        </w:tc>
        <w:tc>
          <w:tcPr>
            <w:tcW w:w="3071" w:type="dxa"/>
          </w:tcPr>
          <w:p w:rsidR="006011E6" w:rsidRDefault="006011E6" w:rsidP="007A4F00">
            <w:pPr>
              <w:bidi/>
              <w:spacing w:line="360" w:lineRule="auto"/>
              <w:jc w:val="both"/>
              <w:rPr>
                <w:lang w:bidi="ar-DZ"/>
              </w:rPr>
            </w:pPr>
            <w:r>
              <w:rPr>
                <w:lang w:bidi="ar-DZ"/>
              </w:rPr>
              <w:t>03/03/2010</w:t>
            </w:r>
          </w:p>
        </w:tc>
        <w:tc>
          <w:tcPr>
            <w:tcW w:w="3071" w:type="dxa"/>
          </w:tcPr>
          <w:p w:rsidR="006011E6" w:rsidRDefault="006011E6" w:rsidP="007A4F00">
            <w:pPr>
              <w:bidi/>
              <w:jc w:val="both"/>
            </w:pPr>
            <w:r w:rsidRPr="00072EBA">
              <w:rPr>
                <w:lang w:bidi="ar-DZ"/>
              </w:rPr>
              <w:t>A/RES/</w:t>
            </w:r>
            <w:r>
              <w:rPr>
                <w:lang w:bidi="ar-DZ"/>
              </w:rPr>
              <w:t>64/146</w:t>
            </w:r>
          </w:p>
        </w:tc>
      </w:tr>
    </w:tbl>
    <w:p w:rsidR="00D41299" w:rsidRDefault="00D41299" w:rsidP="007A4F00">
      <w:pPr>
        <w:bidi/>
        <w:jc w:val="both"/>
        <w:rPr>
          <w:rtl/>
          <w:lang w:bidi="ar-DZ"/>
        </w:rPr>
      </w:pPr>
    </w:p>
    <w:p w:rsidR="00C726BA" w:rsidRPr="007B647C" w:rsidRDefault="006011E6" w:rsidP="007A4F00">
      <w:pPr>
        <w:bidi/>
        <w:jc w:val="both"/>
        <w:rPr>
          <w:b/>
          <w:bCs/>
          <w:i/>
          <w:iCs/>
          <w:sz w:val="32"/>
          <w:szCs w:val="32"/>
          <w:rtl/>
          <w:lang w:bidi="ar-DZ"/>
        </w:rPr>
      </w:pPr>
      <w:r w:rsidRPr="007B647C">
        <w:rPr>
          <w:rFonts w:hint="cs"/>
          <w:b/>
          <w:bCs/>
          <w:i/>
          <w:iCs/>
          <w:sz w:val="32"/>
          <w:szCs w:val="32"/>
          <w:rtl/>
          <w:lang w:bidi="ar-DZ"/>
        </w:rPr>
        <w:t xml:space="preserve">قرارات مجلس الأمن : </w:t>
      </w:r>
    </w:p>
    <w:p w:rsidR="003320F1" w:rsidRPr="007B647C" w:rsidRDefault="00BB0518" w:rsidP="007A4F00">
      <w:pPr>
        <w:bidi/>
        <w:jc w:val="both"/>
        <w:rPr>
          <w:sz w:val="32"/>
          <w:szCs w:val="32"/>
          <w:rtl/>
          <w:lang w:bidi="ar-DZ"/>
        </w:rPr>
      </w:pPr>
      <w:r w:rsidRPr="007B647C">
        <w:rPr>
          <w:rFonts w:hint="cs"/>
          <w:sz w:val="32"/>
          <w:szCs w:val="32"/>
          <w:rtl/>
          <w:lang w:bidi="ar-DZ"/>
        </w:rPr>
        <w:t xml:space="preserve">القرار رقم 261 الصادر في 24/02/2005 </w:t>
      </w:r>
    </w:p>
    <w:p w:rsidR="003320F1" w:rsidRPr="007B647C" w:rsidRDefault="00BB0518" w:rsidP="007A4F00">
      <w:pPr>
        <w:bidi/>
        <w:jc w:val="both"/>
        <w:rPr>
          <w:sz w:val="32"/>
          <w:szCs w:val="32"/>
          <w:rtl/>
          <w:lang w:bidi="ar-DZ"/>
        </w:rPr>
      </w:pPr>
      <w:r w:rsidRPr="007B647C">
        <w:rPr>
          <w:rFonts w:hint="cs"/>
          <w:sz w:val="32"/>
          <w:szCs w:val="32"/>
          <w:rtl/>
          <w:lang w:bidi="ar-DZ"/>
        </w:rPr>
        <w:t xml:space="preserve">القرار رقم 231 الصادر في 11/01/2006 </w:t>
      </w:r>
    </w:p>
    <w:p w:rsidR="003320F1" w:rsidRPr="007B647C" w:rsidRDefault="00BB0518" w:rsidP="007A4F00">
      <w:pPr>
        <w:bidi/>
        <w:jc w:val="both"/>
        <w:rPr>
          <w:sz w:val="32"/>
          <w:szCs w:val="32"/>
          <w:rtl/>
          <w:lang w:bidi="ar-DZ"/>
        </w:rPr>
      </w:pPr>
      <w:r w:rsidRPr="007B647C">
        <w:rPr>
          <w:rFonts w:hint="cs"/>
          <w:sz w:val="32"/>
          <w:szCs w:val="32"/>
          <w:rtl/>
          <w:lang w:bidi="ar-DZ"/>
        </w:rPr>
        <w:t xml:space="preserve">القرار رقم 146 الصادر في 23/01/2007 </w:t>
      </w:r>
    </w:p>
    <w:p w:rsidR="003320F1" w:rsidRPr="007B647C" w:rsidRDefault="00BB0518" w:rsidP="007A4F00">
      <w:pPr>
        <w:bidi/>
        <w:jc w:val="both"/>
        <w:rPr>
          <w:sz w:val="32"/>
          <w:szCs w:val="32"/>
          <w:rtl/>
          <w:lang w:bidi="ar-DZ"/>
        </w:rPr>
      </w:pPr>
      <w:r w:rsidRPr="007B647C">
        <w:rPr>
          <w:rFonts w:hint="cs"/>
          <w:sz w:val="32"/>
          <w:szCs w:val="32"/>
          <w:rtl/>
          <w:lang w:bidi="ar-DZ"/>
        </w:rPr>
        <w:t>القرار رقم 1460 الصادر في 30/01/2003</w:t>
      </w:r>
    </w:p>
    <w:p w:rsidR="003320F1" w:rsidRPr="007B647C" w:rsidRDefault="00BB0518" w:rsidP="007A4F00">
      <w:pPr>
        <w:bidi/>
        <w:jc w:val="both"/>
        <w:rPr>
          <w:sz w:val="32"/>
          <w:szCs w:val="32"/>
          <w:rtl/>
          <w:lang w:bidi="ar-DZ"/>
        </w:rPr>
      </w:pPr>
      <w:r w:rsidRPr="007B647C">
        <w:rPr>
          <w:rFonts w:hint="cs"/>
          <w:sz w:val="32"/>
          <w:szCs w:val="32"/>
          <w:rtl/>
          <w:lang w:bidi="ar-DZ"/>
        </w:rPr>
        <w:t>القرار رقم 1539 الصادر في 22/ 04 /2004</w:t>
      </w:r>
    </w:p>
    <w:p w:rsidR="003320F1" w:rsidRPr="007B647C" w:rsidRDefault="00BB0518" w:rsidP="007A4F00">
      <w:pPr>
        <w:bidi/>
        <w:jc w:val="both"/>
        <w:rPr>
          <w:sz w:val="32"/>
          <w:szCs w:val="32"/>
          <w:rtl/>
          <w:lang w:bidi="ar-DZ"/>
        </w:rPr>
      </w:pPr>
      <w:r w:rsidRPr="007B647C">
        <w:rPr>
          <w:rFonts w:hint="cs"/>
          <w:sz w:val="32"/>
          <w:szCs w:val="32"/>
          <w:rtl/>
          <w:lang w:bidi="ar-DZ"/>
        </w:rPr>
        <w:t xml:space="preserve">القرار رقم </w:t>
      </w:r>
      <w:r w:rsidR="007B647C" w:rsidRPr="007B647C">
        <w:rPr>
          <w:rFonts w:hint="cs"/>
          <w:sz w:val="32"/>
          <w:szCs w:val="32"/>
          <w:rtl/>
          <w:lang w:bidi="ar-DZ"/>
        </w:rPr>
        <w:t>1379 الصادر في 20/11/2001</w:t>
      </w:r>
    </w:p>
    <w:p w:rsidR="003320F1" w:rsidRDefault="003320F1" w:rsidP="007A4F00">
      <w:pPr>
        <w:bidi/>
        <w:jc w:val="both"/>
        <w:rPr>
          <w:rtl/>
          <w:lang w:bidi="ar-DZ"/>
        </w:rPr>
      </w:pPr>
    </w:p>
    <w:p w:rsidR="003320F1" w:rsidRDefault="003320F1" w:rsidP="007A4F00">
      <w:pPr>
        <w:bidi/>
        <w:jc w:val="both"/>
        <w:rPr>
          <w:rtl/>
          <w:lang w:bidi="ar-DZ"/>
        </w:rPr>
      </w:pPr>
    </w:p>
    <w:p w:rsidR="006011E6" w:rsidRPr="003320F1" w:rsidRDefault="003320F1" w:rsidP="007A4F00">
      <w:pPr>
        <w:bidi/>
        <w:jc w:val="both"/>
        <w:rPr>
          <w:b/>
          <w:bCs/>
          <w:i/>
          <w:iCs/>
          <w:sz w:val="32"/>
          <w:szCs w:val="32"/>
          <w:rtl/>
          <w:lang w:bidi="ar-DZ"/>
        </w:rPr>
      </w:pPr>
      <w:r w:rsidRPr="003320F1">
        <w:rPr>
          <w:rFonts w:hint="cs"/>
          <w:b/>
          <w:bCs/>
          <w:i/>
          <w:iCs/>
          <w:sz w:val="32"/>
          <w:szCs w:val="32"/>
          <w:rtl/>
          <w:lang w:bidi="ar-DZ"/>
        </w:rPr>
        <w:t xml:space="preserve">المواقع الالكترونية: </w:t>
      </w:r>
    </w:p>
    <w:p w:rsidR="003320F1" w:rsidRDefault="003320F1" w:rsidP="007A4F00">
      <w:pPr>
        <w:tabs>
          <w:tab w:val="left" w:pos="6804"/>
        </w:tabs>
        <w:bidi/>
        <w:spacing w:line="360" w:lineRule="auto"/>
        <w:jc w:val="both"/>
        <w:rPr>
          <w:sz w:val="24"/>
          <w:szCs w:val="24"/>
          <w:lang w:bidi="ar-DZ"/>
        </w:rPr>
      </w:pPr>
      <w:r>
        <w:rPr>
          <w:sz w:val="24"/>
          <w:szCs w:val="24"/>
          <w:lang w:bidi="ar-DZ"/>
        </w:rPr>
        <w:t>1-http</w:t>
      </w:r>
      <w:r>
        <w:rPr>
          <w:sz w:val="24"/>
          <w:szCs w:val="24"/>
          <w:rtl/>
          <w:lang w:bidi="ar-DZ"/>
        </w:rPr>
        <w:t>:</w:t>
      </w:r>
      <w:r>
        <w:rPr>
          <w:sz w:val="24"/>
          <w:szCs w:val="24"/>
          <w:lang w:bidi="ar-DZ"/>
        </w:rPr>
        <w:t>//ar.m.wikipedaiarg &gt; wiki</w:t>
      </w:r>
    </w:p>
    <w:p w:rsidR="003320F1" w:rsidRPr="007A4F00" w:rsidRDefault="003320F1" w:rsidP="007A4F00">
      <w:pPr>
        <w:tabs>
          <w:tab w:val="left" w:pos="6804"/>
        </w:tabs>
        <w:bidi/>
        <w:spacing w:line="360" w:lineRule="auto"/>
        <w:jc w:val="both"/>
        <w:rPr>
          <w:sz w:val="24"/>
          <w:szCs w:val="24"/>
          <w:lang w:val="en-US" w:bidi="ar-DZ"/>
        </w:rPr>
      </w:pPr>
      <w:r w:rsidRPr="007A4F00">
        <w:rPr>
          <w:sz w:val="24"/>
          <w:szCs w:val="24"/>
          <w:lang w:val="en-US" w:bidi="ar-DZ"/>
        </w:rPr>
        <w:t>Charter of fundament at rithts of the ewropean union ,Ammestry international , word coalition .</w:t>
      </w:r>
    </w:p>
    <w:p w:rsidR="003320F1" w:rsidRDefault="003320F1" w:rsidP="007A4F00">
      <w:pPr>
        <w:bidi/>
        <w:spacing w:line="360" w:lineRule="auto"/>
        <w:jc w:val="both"/>
        <w:rPr>
          <w:sz w:val="24"/>
          <w:szCs w:val="24"/>
          <w:rtl/>
          <w:lang w:bidi="ar-DZ"/>
        </w:rPr>
      </w:pPr>
      <w:r>
        <w:rPr>
          <w:sz w:val="24"/>
          <w:szCs w:val="24"/>
          <w:rtl/>
          <w:lang w:bidi="ar-DZ"/>
        </w:rPr>
        <w:t>2</w:t>
      </w:r>
      <w:r w:rsidRPr="007A4F00">
        <w:rPr>
          <w:sz w:val="24"/>
          <w:szCs w:val="24"/>
          <w:lang w:val="en-US" w:bidi="ar-DZ"/>
        </w:rPr>
        <w:t xml:space="preserve">-Eeas.europa.eu&gt;yemen &gt;&lt; all news &gt;news </w:t>
      </w:r>
    </w:p>
    <w:p w:rsidR="003320F1" w:rsidRPr="007A4F00" w:rsidRDefault="003320F1" w:rsidP="007A4F00">
      <w:pPr>
        <w:bidi/>
        <w:spacing w:line="360" w:lineRule="auto"/>
        <w:jc w:val="both"/>
        <w:rPr>
          <w:sz w:val="24"/>
          <w:szCs w:val="24"/>
          <w:lang w:val="en-US" w:bidi="ar-DZ"/>
        </w:rPr>
      </w:pPr>
      <w:r w:rsidRPr="007A4F00">
        <w:rPr>
          <w:sz w:val="24"/>
          <w:szCs w:val="24"/>
          <w:lang w:val="en-US" w:bidi="ar-DZ"/>
        </w:rPr>
        <w:t xml:space="preserve">3-coalion to stop the use of child.sddiers2006(november)rrview of statebartyvepots to the cowveention onthe rights of the child on the lwvolvement ofchildren in armedconflit .b111.http//wwwchildsaldiers arg hibrarythem –reports pdf)accessed januray2012)              </w:t>
      </w:r>
    </w:p>
    <w:p w:rsidR="003320F1" w:rsidRDefault="003320F1" w:rsidP="007A4F00">
      <w:pPr>
        <w:bidi/>
        <w:spacing w:line="360" w:lineRule="auto"/>
        <w:jc w:val="both"/>
        <w:rPr>
          <w:sz w:val="24"/>
          <w:szCs w:val="24"/>
          <w:rtl/>
          <w:lang w:bidi="ar-DZ"/>
        </w:rPr>
      </w:pPr>
      <w:r>
        <w:rPr>
          <w:sz w:val="24"/>
          <w:szCs w:val="24"/>
          <w:lang w:bidi="ar-DZ"/>
        </w:rPr>
        <w:t>4-unamid.unmission.org/default.as.px ? ctt=detoils&amp;ta</w:t>
      </w:r>
    </w:p>
    <w:p w:rsidR="003320F1" w:rsidRDefault="0070784E" w:rsidP="007A4F00">
      <w:pPr>
        <w:bidi/>
        <w:spacing w:line="360" w:lineRule="auto"/>
        <w:jc w:val="both"/>
        <w:rPr>
          <w:sz w:val="24"/>
          <w:szCs w:val="24"/>
          <w:lang w:bidi="ar-DZ"/>
        </w:rPr>
      </w:pPr>
      <w:hyperlink r:id="rId10" w:history="1">
        <w:r w:rsidR="003320F1">
          <w:rPr>
            <w:rStyle w:val="Hyperlink"/>
            <w:sz w:val="24"/>
            <w:szCs w:val="24"/>
            <w:lang w:bidi="ar-DZ"/>
          </w:rPr>
          <w:t>www.djazairess</w:t>
        </w:r>
      </w:hyperlink>
      <w:r w:rsidR="003320F1">
        <w:rPr>
          <w:sz w:val="24"/>
          <w:szCs w:val="24"/>
          <w:u w:val="single"/>
          <w:lang w:bidi="ar-DZ"/>
        </w:rPr>
        <w:t>.com</w:t>
      </w:r>
    </w:p>
    <w:p w:rsidR="003320F1" w:rsidRDefault="003320F1" w:rsidP="007A4F00">
      <w:pPr>
        <w:pStyle w:val="a3"/>
        <w:bidi/>
        <w:spacing w:line="360" w:lineRule="auto"/>
        <w:ind w:left="0"/>
        <w:jc w:val="both"/>
        <w:rPr>
          <w:sz w:val="24"/>
          <w:szCs w:val="24"/>
          <w:u w:val="single"/>
          <w:rtl/>
          <w:lang w:bidi="ar-DZ"/>
        </w:rPr>
      </w:pPr>
      <w:r>
        <w:rPr>
          <w:sz w:val="24"/>
          <w:szCs w:val="24"/>
        </w:rPr>
        <w:t>5-</w:t>
      </w:r>
      <w:hyperlink r:id="rId11" w:history="1">
        <w:r>
          <w:rPr>
            <w:rStyle w:val="Hyperlink"/>
            <w:sz w:val="24"/>
            <w:szCs w:val="24"/>
            <w:lang w:bidi="ar-DZ"/>
          </w:rPr>
          <w:t>https</w:t>
        </w:r>
        <w:r>
          <w:rPr>
            <w:rStyle w:val="Hyperlink"/>
            <w:sz w:val="24"/>
            <w:szCs w:val="24"/>
            <w:rtl/>
            <w:lang w:bidi="ar-DZ"/>
          </w:rPr>
          <w:t>:</w:t>
        </w:r>
        <w:r>
          <w:rPr>
            <w:rStyle w:val="Hyperlink"/>
            <w:sz w:val="24"/>
            <w:szCs w:val="24"/>
            <w:lang w:bidi="ar-DZ"/>
          </w:rPr>
          <w:t>//children</w:t>
        </w:r>
      </w:hyperlink>
      <w:r>
        <w:rPr>
          <w:sz w:val="24"/>
          <w:szCs w:val="24"/>
          <w:u w:val="single"/>
          <w:lang w:bidi="ar-DZ"/>
        </w:rPr>
        <w:t xml:space="preserve"> nandarnedconfli ct.un.org</w:t>
      </w:r>
    </w:p>
    <w:p w:rsidR="003320F1" w:rsidRDefault="003320F1"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rtl/>
          <w:lang w:bidi="ar-DZ"/>
        </w:rPr>
      </w:pPr>
    </w:p>
    <w:p w:rsidR="00C726BA" w:rsidRDefault="00C726BA" w:rsidP="007A4F00">
      <w:pPr>
        <w:bidi/>
        <w:jc w:val="both"/>
        <w:rPr>
          <w:lang w:bidi="ar-DZ"/>
        </w:rPr>
      </w:pPr>
    </w:p>
    <w:p w:rsidR="00C726BA" w:rsidRDefault="00C726BA" w:rsidP="007A4F00">
      <w:pPr>
        <w:bidi/>
        <w:jc w:val="both"/>
        <w:rPr>
          <w:lang w:bidi="ar-DZ"/>
        </w:rPr>
      </w:pPr>
    </w:p>
    <w:p w:rsidR="00C726BA" w:rsidRDefault="00C726BA" w:rsidP="007A4F00">
      <w:pPr>
        <w:bidi/>
        <w:jc w:val="both"/>
        <w:rPr>
          <w:lang w:bidi="ar-DZ"/>
        </w:rPr>
      </w:pPr>
    </w:p>
    <w:p w:rsidR="00C726BA" w:rsidRDefault="00C726BA" w:rsidP="007A4F00">
      <w:pPr>
        <w:bidi/>
        <w:jc w:val="both"/>
        <w:rPr>
          <w:lang w:bidi="ar-DZ"/>
        </w:rPr>
      </w:pPr>
    </w:p>
    <w:p w:rsidR="00C726BA" w:rsidRDefault="00C726BA" w:rsidP="007A4F00">
      <w:pPr>
        <w:bidi/>
        <w:jc w:val="both"/>
        <w:rPr>
          <w:lang w:bidi="ar-DZ"/>
        </w:rPr>
      </w:pPr>
    </w:p>
    <w:p w:rsidR="00C726BA" w:rsidRDefault="00C726BA" w:rsidP="007A4F00">
      <w:pPr>
        <w:bidi/>
        <w:jc w:val="both"/>
        <w:rPr>
          <w:lang w:bidi="ar-DZ"/>
        </w:rPr>
      </w:pPr>
    </w:p>
    <w:p w:rsidR="00C726BA" w:rsidRPr="00BB0518" w:rsidRDefault="00176CB7" w:rsidP="0070784E">
      <w:pPr>
        <w:bidi/>
        <w:jc w:val="center"/>
        <w:rPr>
          <w:b/>
          <w:bCs/>
          <w:i/>
          <w:iCs/>
          <w:color w:val="000000" w:themeColor="text1"/>
          <w:sz w:val="72"/>
          <w:szCs w:val="72"/>
          <w:lang w:bidi="ar-DZ"/>
        </w:rPr>
      </w:pPr>
      <w:r>
        <w:rPr>
          <w:rFonts w:hint="cs"/>
          <w:b/>
          <w:bCs/>
          <w:i/>
          <w:iCs/>
          <w:color w:val="000000" w:themeColor="text1"/>
          <w:sz w:val="72"/>
          <w:szCs w:val="72"/>
          <w:rtl/>
          <w:lang w:bidi="ar-DZ"/>
        </w:rPr>
        <w:t>الملاحق</w:t>
      </w:r>
    </w:p>
    <w:p w:rsidR="00C726BA" w:rsidRDefault="00C726BA" w:rsidP="007A4F00">
      <w:pPr>
        <w:bidi/>
        <w:jc w:val="both"/>
        <w:rPr>
          <w:lang w:bidi="ar-DZ"/>
        </w:rPr>
      </w:pPr>
    </w:p>
    <w:p w:rsidR="00C726BA" w:rsidRDefault="00C726BA" w:rsidP="007A4F00">
      <w:pPr>
        <w:bidi/>
        <w:jc w:val="both"/>
        <w:rPr>
          <w:lang w:bidi="ar-DZ"/>
        </w:rPr>
      </w:pPr>
    </w:p>
    <w:p w:rsidR="00C726BA" w:rsidRDefault="00C726BA"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B4418" w:rsidRPr="00176CB7" w:rsidRDefault="005B4418" w:rsidP="0070784E">
      <w:pPr>
        <w:bidi/>
        <w:jc w:val="center"/>
        <w:rPr>
          <w:i/>
          <w:iCs/>
          <w:sz w:val="96"/>
          <w:szCs w:val="96"/>
          <w:rtl/>
          <w:lang w:bidi="ar-DZ"/>
        </w:rPr>
      </w:pPr>
      <w:bookmarkStart w:id="0" w:name="_GoBack"/>
      <w:r>
        <w:rPr>
          <w:rFonts w:hint="cs"/>
          <w:i/>
          <w:iCs/>
          <w:sz w:val="96"/>
          <w:szCs w:val="96"/>
          <w:rtl/>
          <w:lang w:bidi="ar-DZ"/>
        </w:rPr>
        <w:t>فهرس المحتويات</w:t>
      </w:r>
    </w:p>
    <w:bookmarkEnd w:id="0"/>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2133ED" w:rsidRPr="002C5EE9" w:rsidRDefault="002133ED" w:rsidP="007A4F00">
      <w:pPr>
        <w:bidi/>
        <w:jc w:val="both"/>
        <w:rPr>
          <w:b/>
          <w:bCs/>
          <w:i/>
          <w:iCs/>
          <w:sz w:val="32"/>
          <w:szCs w:val="32"/>
          <w:rtl/>
          <w:lang w:bidi="ar-DZ"/>
        </w:rPr>
      </w:pPr>
      <w:r w:rsidRPr="002C5EE9">
        <w:rPr>
          <w:rFonts w:hint="cs"/>
          <w:b/>
          <w:bCs/>
          <w:i/>
          <w:iCs/>
          <w:sz w:val="32"/>
          <w:szCs w:val="32"/>
          <w:rtl/>
          <w:lang w:bidi="ar-DZ"/>
        </w:rPr>
        <w:t>الفهرس:</w:t>
      </w:r>
    </w:p>
    <w:tbl>
      <w:tblPr>
        <w:tblStyle w:val="a9"/>
        <w:tblW w:w="9448" w:type="dxa"/>
        <w:tblLook w:val="04A0" w:firstRow="1" w:lastRow="0" w:firstColumn="1" w:lastColumn="0" w:noHBand="0" w:noVBand="1"/>
      </w:tblPr>
      <w:tblGrid>
        <w:gridCol w:w="1809"/>
        <w:gridCol w:w="7639"/>
      </w:tblGrid>
      <w:tr w:rsidR="002133ED" w:rsidTr="006E5DEC">
        <w:trPr>
          <w:trHeight w:val="369"/>
        </w:trPr>
        <w:tc>
          <w:tcPr>
            <w:tcW w:w="1809" w:type="dxa"/>
            <w:tcBorders>
              <w:bottom w:val="single" w:sz="4" w:space="0" w:color="auto"/>
            </w:tcBorders>
          </w:tcPr>
          <w:p w:rsidR="002133ED" w:rsidRDefault="002133ED" w:rsidP="007A4F00">
            <w:pPr>
              <w:bidi/>
              <w:jc w:val="both"/>
              <w:rPr>
                <w:sz w:val="32"/>
                <w:szCs w:val="32"/>
                <w:lang w:bidi="ar-DZ"/>
              </w:rPr>
            </w:pPr>
            <w:r w:rsidRPr="002C63F6">
              <w:rPr>
                <w:rFonts w:hint="cs"/>
                <w:b/>
                <w:bCs/>
                <w:i/>
                <w:iCs/>
                <w:sz w:val="32"/>
                <w:szCs w:val="32"/>
                <w:rtl/>
                <w:lang w:bidi="ar-DZ"/>
              </w:rPr>
              <w:t>الصفحة</w:t>
            </w:r>
            <w:r>
              <w:rPr>
                <w:rFonts w:hint="cs"/>
                <w:sz w:val="32"/>
                <w:szCs w:val="32"/>
                <w:rtl/>
                <w:lang w:bidi="ar-DZ"/>
              </w:rPr>
              <w:t>.</w:t>
            </w:r>
          </w:p>
        </w:tc>
        <w:tc>
          <w:tcPr>
            <w:tcW w:w="7639" w:type="dxa"/>
            <w:tcBorders>
              <w:bottom w:val="single" w:sz="4" w:space="0" w:color="auto"/>
              <w:right w:val="single" w:sz="4" w:space="0" w:color="auto"/>
            </w:tcBorders>
          </w:tcPr>
          <w:p w:rsidR="002133ED" w:rsidRPr="003C731F" w:rsidRDefault="002133ED" w:rsidP="007A4F00">
            <w:pPr>
              <w:bidi/>
              <w:spacing w:line="360" w:lineRule="auto"/>
              <w:jc w:val="both"/>
              <w:rPr>
                <w:b/>
                <w:bCs/>
                <w:sz w:val="32"/>
                <w:szCs w:val="32"/>
                <w:lang w:bidi="ar-DZ"/>
              </w:rPr>
            </w:pPr>
            <w:r>
              <w:rPr>
                <w:rFonts w:hint="cs"/>
                <w:b/>
                <w:bCs/>
                <w:sz w:val="32"/>
                <w:szCs w:val="32"/>
                <w:rtl/>
                <w:lang w:bidi="ar-DZ"/>
              </w:rPr>
              <w:t>الموضوع:</w:t>
            </w:r>
          </w:p>
        </w:tc>
      </w:tr>
      <w:tr w:rsidR="002133ED" w:rsidTr="006E5DEC">
        <w:trPr>
          <w:trHeight w:val="513"/>
        </w:trPr>
        <w:tc>
          <w:tcPr>
            <w:tcW w:w="1809" w:type="dxa"/>
            <w:tcBorders>
              <w:top w:val="single" w:sz="4" w:space="0" w:color="auto"/>
            </w:tcBorders>
          </w:tcPr>
          <w:p w:rsidR="002133ED" w:rsidRDefault="009816ED" w:rsidP="007A4F00">
            <w:pPr>
              <w:bidi/>
              <w:jc w:val="both"/>
              <w:rPr>
                <w:sz w:val="32"/>
                <w:szCs w:val="32"/>
                <w:lang w:bidi="ar-DZ"/>
              </w:rPr>
            </w:pPr>
            <w:r>
              <w:rPr>
                <w:rFonts w:hint="cs"/>
                <w:sz w:val="32"/>
                <w:szCs w:val="32"/>
                <w:rtl/>
                <w:lang w:bidi="ar-DZ"/>
              </w:rPr>
              <w:t>01</w:t>
            </w:r>
          </w:p>
        </w:tc>
        <w:tc>
          <w:tcPr>
            <w:tcW w:w="7639" w:type="dxa"/>
            <w:tcBorders>
              <w:top w:val="single" w:sz="4" w:space="0" w:color="auto"/>
              <w:right w:val="single" w:sz="4" w:space="0" w:color="auto"/>
            </w:tcBorders>
          </w:tcPr>
          <w:p w:rsidR="002133ED" w:rsidRPr="00086DDC" w:rsidRDefault="002133ED" w:rsidP="007A4F00">
            <w:pPr>
              <w:bidi/>
              <w:spacing w:line="360" w:lineRule="auto"/>
              <w:jc w:val="both"/>
              <w:rPr>
                <w:b/>
                <w:bCs/>
                <w:sz w:val="32"/>
                <w:szCs w:val="32"/>
                <w:rtl/>
                <w:lang w:bidi="ar-DZ"/>
              </w:rPr>
            </w:pPr>
            <w:r w:rsidRPr="002C63F6">
              <w:rPr>
                <w:rFonts w:hint="cs"/>
                <w:b/>
                <w:bCs/>
                <w:i/>
                <w:iCs/>
                <w:sz w:val="32"/>
                <w:szCs w:val="32"/>
                <w:rtl/>
                <w:lang w:bidi="ar-DZ"/>
              </w:rPr>
              <w:t>المقدمة</w:t>
            </w:r>
            <w:r>
              <w:rPr>
                <w:rFonts w:hint="cs"/>
                <w:b/>
                <w:bCs/>
                <w:sz w:val="32"/>
                <w:szCs w:val="32"/>
                <w:rtl/>
                <w:lang w:bidi="ar-DZ"/>
              </w:rPr>
              <w:t>:</w:t>
            </w:r>
          </w:p>
        </w:tc>
      </w:tr>
      <w:tr w:rsidR="002133ED" w:rsidTr="006E5DEC">
        <w:tc>
          <w:tcPr>
            <w:tcW w:w="1809" w:type="dxa"/>
          </w:tcPr>
          <w:p w:rsidR="002133ED" w:rsidRDefault="0063731C" w:rsidP="007A4F00">
            <w:pPr>
              <w:bidi/>
              <w:jc w:val="both"/>
              <w:rPr>
                <w:sz w:val="32"/>
                <w:szCs w:val="32"/>
                <w:lang w:bidi="ar-DZ"/>
              </w:rPr>
            </w:pPr>
            <w:r>
              <w:rPr>
                <w:rFonts w:hint="cs"/>
                <w:sz w:val="32"/>
                <w:szCs w:val="32"/>
                <w:rtl/>
                <w:lang w:bidi="ar-DZ"/>
              </w:rPr>
              <w:t>06</w:t>
            </w:r>
          </w:p>
        </w:tc>
        <w:tc>
          <w:tcPr>
            <w:tcW w:w="7639" w:type="dxa"/>
          </w:tcPr>
          <w:p w:rsidR="002133ED" w:rsidRPr="002C63F6" w:rsidRDefault="002133ED" w:rsidP="007A4F00">
            <w:pPr>
              <w:bidi/>
              <w:jc w:val="both"/>
              <w:rPr>
                <w:i/>
                <w:iCs/>
                <w:sz w:val="32"/>
                <w:szCs w:val="32"/>
                <w:rtl/>
                <w:lang w:bidi="ar-DZ"/>
              </w:rPr>
            </w:pPr>
            <w:r w:rsidRPr="002C63F6">
              <w:rPr>
                <w:rFonts w:hint="cs"/>
                <w:b/>
                <w:bCs/>
                <w:i/>
                <w:iCs/>
                <w:sz w:val="32"/>
                <w:szCs w:val="32"/>
                <w:rtl/>
                <w:lang w:bidi="ar-DZ"/>
              </w:rPr>
              <w:t>الفصل الأول:</w:t>
            </w:r>
            <w:r w:rsidRPr="002C63F6">
              <w:rPr>
                <w:rFonts w:hint="cs"/>
                <w:i/>
                <w:iCs/>
                <w:sz w:val="32"/>
                <w:szCs w:val="32"/>
                <w:rtl/>
                <w:lang w:bidi="ar-DZ"/>
              </w:rPr>
              <w:t xml:space="preserve"> الحماية الدولية للأطفال المشاركين في النزاعات المسلحة.</w:t>
            </w:r>
          </w:p>
          <w:p w:rsidR="002133ED" w:rsidRDefault="002133ED" w:rsidP="007A4F00">
            <w:pPr>
              <w:bidi/>
              <w:jc w:val="both"/>
              <w:rPr>
                <w:sz w:val="32"/>
                <w:szCs w:val="32"/>
                <w:lang w:bidi="ar-DZ"/>
              </w:rPr>
            </w:pP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07</w:t>
            </w:r>
          </w:p>
        </w:tc>
        <w:tc>
          <w:tcPr>
            <w:tcW w:w="7639" w:type="dxa"/>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المبحث الأول:</w:t>
            </w:r>
            <w:r w:rsidRPr="002C63F6">
              <w:rPr>
                <w:rFonts w:hint="cs"/>
                <w:i/>
                <w:iCs/>
                <w:sz w:val="32"/>
                <w:szCs w:val="32"/>
                <w:rtl/>
                <w:lang w:bidi="ar-DZ"/>
              </w:rPr>
              <w:t xml:space="preserve"> المواثيق الدولية المناهضة لتجنيد الأطفال في النزاعات المسلحة.</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08</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المطلب الأول:</w:t>
            </w:r>
            <w:r w:rsidRPr="002C63F6">
              <w:rPr>
                <w:rFonts w:hint="cs"/>
                <w:i/>
                <w:iCs/>
                <w:sz w:val="32"/>
                <w:szCs w:val="32"/>
                <w:rtl/>
                <w:lang w:bidi="ar-DZ"/>
              </w:rPr>
              <w:t xml:space="preserve"> حظر تجنيد الأطفال في مواثيق القانون الدولي الإنساني والقانون الدولي لحقوق الإنسان.</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09</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الفرع الأول</w:t>
            </w:r>
            <w:r w:rsidRPr="002C63F6">
              <w:rPr>
                <w:rFonts w:hint="cs"/>
                <w:i/>
                <w:iCs/>
                <w:sz w:val="32"/>
                <w:szCs w:val="32"/>
                <w:rtl/>
                <w:lang w:bidi="ar-DZ"/>
              </w:rPr>
              <w:t xml:space="preserve">:حظر تجنيد الأطفال في مواثيق القانون الدولي الإنساني </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14</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الفرع الأول</w:t>
            </w:r>
            <w:r w:rsidRPr="002C63F6">
              <w:rPr>
                <w:rFonts w:hint="cs"/>
                <w:i/>
                <w:iCs/>
                <w:sz w:val="32"/>
                <w:szCs w:val="32"/>
                <w:rtl/>
                <w:lang w:bidi="ar-DZ"/>
              </w:rPr>
              <w:t xml:space="preserve">:حظر تجنيد الأطفال في مواثيق القانون الدولي الإنساني </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18</w:t>
            </w:r>
          </w:p>
        </w:tc>
        <w:tc>
          <w:tcPr>
            <w:tcW w:w="7639" w:type="dxa"/>
          </w:tcPr>
          <w:p w:rsidR="002133ED" w:rsidRPr="002C63F6" w:rsidRDefault="002133ED" w:rsidP="007A4F00">
            <w:pPr>
              <w:bidi/>
              <w:jc w:val="both"/>
              <w:rPr>
                <w:i/>
                <w:iCs/>
                <w:sz w:val="32"/>
                <w:szCs w:val="32"/>
                <w:rtl/>
                <w:lang w:bidi="ar-DZ"/>
              </w:rPr>
            </w:pPr>
            <w:r w:rsidRPr="002C63F6">
              <w:rPr>
                <w:rFonts w:hint="cs"/>
                <w:b/>
                <w:bCs/>
                <w:i/>
                <w:iCs/>
                <w:sz w:val="32"/>
                <w:szCs w:val="32"/>
                <w:rtl/>
                <w:lang w:bidi="ar-DZ"/>
              </w:rPr>
              <w:t>المطلب الثاني</w:t>
            </w:r>
            <w:r w:rsidRPr="002C63F6">
              <w:rPr>
                <w:rFonts w:hint="cs"/>
                <w:i/>
                <w:iCs/>
                <w:sz w:val="32"/>
                <w:szCs w:val="32"/>
                <w:rtl/>
                <w:lang w:bidi="ar-DZ"/>
              </w:rPr>
              <w:t>: حظر تجنيد الأطفال في القانون الدولي للعمل والقانون الدولي الجنائي.</w:t>
            </w:r>
          </w:p>
          <w:p w:rsidR="002133ED" w:rsidRDefault="002133ED" w:rsidP="007A4F00">
            <w:pPr>
              <w:bidi/>
              <w:jc w:val="both"/>
              <w:rPr>
                <w:sz w:val="32"/>
                <w:szCs w:val="32"/>
                <w:lang w:bidi="ar-DZ"/>
              </w:rPr>
            </w:pP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20</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حظر تجنيد الأطفال في اتفاقية العمل الدولية رقم 182 بشان أسوا أشكال عمل الأطفال لعام 1999</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22</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حظر تجنيد الأطفال في النظام الأساسي للمحكمة الجنائية الدولية.</w:t>
            </w:r>
          </w:p>
        </w:tc>
      </w:tr>
      <w:tr w:rsidR="002133ED" w:rsidTr="006E5DEC">
        <w:tc>
          <w:tcPr>
            <w:tcW w:w="1809" w:type="dxa"/>
          </w:tcPr>
          <w:p w:rsidR="002133ED" w:rsidRDefault="009816ED" w:rsidP="007A4F00">
            <w:pPr>
              <w:bidi/>
              <w:jc w:val="both"/>
              <w:rPr>
                <w:sz w:val="32"/>
                <w:szCs w:val="32"/>
                <w:lang w:bidi="ar-DZ"/>
              </w:rPr>
            </w:pPr>
            <w:r>
              <w:rPr>
                <w:rFonts w:hint="cs"/>
                <w:sz w:val="32"/>
                <w:szCs w:val="32"/>
                <w:rtl/>
                <w:lang w:bidi="ar-DZ"/>
              </w:rPr>
              <w:t>25</w:t>
            </w:r>
          </w:p>
        </w:tc>
        <w:tc>
          <w:tcPr>
            <w:tcW w:w="7639" w:type="dxa"/>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المبحث الثاني</w:t>
            </w:r>
            <w:r w:rsidRPr="002C63F6">
              <w:rPr>
                <w:rFonts w:hint="cs"/>
                <w:i/>
                <w:iCs/>
                <w:sz w:val="32"/>
                <w:szCs w:val="32"/>
                <w:rtl/>
                <w:lang w:bidi="ar-DZ"/>
              </w:rPr>
              <w:t xml:space="preserve">: الوضع القانوني للأطفال المشاركين في النزاعات المسلحة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26</w:t>
            </w:r>
          </w:p>
        </w:tc>
        <w:tc>
          <w:tcPr>
            <w:tcW w:w="7639" w:type="dxa"/>
          </w:tcPr>
          <w:p w:rsidR="002133ED" w:rsidRPr="002C63F6" w:rsidRDefault="002133ED" w:rsidP="007A4F00">
            <w:pPr>
              <w:bidi/>
              <w:jc w:val="both"/>
              <w:rPr>
                <w:i/>
                <w:iCs/>
                <w:sz w:val="32"/>
                <w:szCs w:val="32"/>
                <w:lang w:bidi="ar-DZ"/>
              </w:rPr>
            </w:pPr>
            <w:r w:rsidRPr="002C63F6">
              <w:rPr>
                <w:rFonts w:hint="cs"/>
                <w:i/>
                <w:iCs/>
                <w:sz w:val="32"/>
                <w:szCs w:val="32"/>
                <w:rtl/>
                <w:lang w:bidi="ar-DZ"/>
              </w:rPr>
              <w:t>ا</w:t>
            </w:r>
            <w:r w:rsidRPr="002C63F6">
              <w:rPr>
                <w:rFonts w:hint="cs"/>
                <w:b/>
                <w:bCs/>
                <w:i/>
                <w:iCs/>
                <w:sz w:val="32"/>
                <w:szCs w:val="32"/>
                <w:rtl/>
                <w:lang w:bidi="ar-DZ"/>
              </w:rPr>
              <w:t>لمطلب الأول</w:t>
            </w:r>
            <w:r w:rsidRPr="002C63F6">
              <w:rPr>
                <w:rFonts w:hint="cs"/>
                <w:i/>
                <w:iCs/>
                <w:sz w:val="32"/>
                <w:szCs w:val="32"/>
                <w:rtl/>
                <w:lang w:bidi="ar-DZ"/>
              </w:rPr>
              <w:t xml:space="preserve">: تباين نظم الحماية المقررة للأطفال المقاتلين اسري الحرب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27</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الأطفال المدنيين المعتقلين.</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29</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المقاتلون أسرى الحرب</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31</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المطلب الثاني</w:t>
            </w:r>
            <w:r w:rsidRPr="002C63F6">
              <w:rPr>
                <w:rFonts w:hint="cs"/>
                <w:i/>
                <w:iCs/>
                <w:sz w:val="32"/>
                <w:szCs w:val="32"/>
                <w:rtl/>
                <w:lang w:bidi="ar-DZ"/>
              </w:rPr>
              <w:t xml:space="preserve"> : المسؤولية الجنائية للأطفال الجنود</w:t>
            </w:r>
          </w:p>
        </w:tc>
      </w:tr>
      <w:tr w:rsidR="002133ED" w:rsidTr="006E5DEC">
        <w:trPr>
          <w:trHeight w:val="402"/>
        </w:trPr>
        <w:tc>
          <w:tcPr>
            <w:tcW w:w="1809" w:type="dxa"/>
          </w:tcPr>
          <w:p w:rsidR="002133ED" w:rsidRDefault="006E5DEC" w:rsidP="007A4F00">
            <w:pPr>
              <w:bidi/>
              <w:jc w:val="both"/>
              <w:rPr>
                <w:sz w:val="32"/>
                <w:szCs w:val="32"/>
                <w:lang w:bidi="ar-DZ"/>
              </w:rPr>
            </w:pPr>
            <w:r>
              <w:rPr>
                <w:rFonts w:hint="cs"/>
                <w:sz w:val="32"/>
                <w:szCs w:val="32"/>
                <w:rtl/>
                <w:lang w:bidi="ar-DZ"/>
              </w:rPr>
              <w:t>32</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صغر السن كمانع من موانع المسؤولية.</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34</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:عقوبة الإعدام بالنسبة للأطفال الجنود.</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38</w:t>
            </w:r>
          </w:p>
        </w:tc>
        <w:tc>
          <w:tcPr>
            <w:tcW w:w="7639" w:type="dxa"/>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الفصل</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xml:space="preserve">: دور الآليات الدولية للحد من تجنيد الأطفال في النزاعات المسلحة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lastRenderedPageBreak/>
              <w:t>40</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المبحث</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xml:space="preserve">:دور المنظمات العالمية في الحد من ظاهرة تجنيد الأطفال في النزاعات المسلحة.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41</w:t>
            </w:r>
          </w:p>
        </w:tc>
        <w:tc>
          <w:tcPr>
            <w:tcW w:w="7639" w:type="dxa"/>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المطلب</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:دور أجهزة الأمم المتحدة وفروعها في مناهضة تجنيد الأطفال</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42</w:t>
            </w:r>
          </w:p>
        </w:tc>
        <w:tc>
          <w:tcPr>
            <w:tcW w:w="7639" w:type="dxa"/>
          </w:tcPr>
          <w:p w:rsidR="002133ED" w:rsidRPr="002C63F6" w:rsidRDefault="002133ED" w:rsidP="007A4F00">
            <w:pPr>
              <w:bidi/>
              <w:spacing w:line="360"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xml:space="preserve">:دور أجهزة الأمم المتحدة في مناهضة تجنيد الأطفال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49</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xml:space="preserve"> : دور اليونيسيف ولجان الرقابة الدولية على تطبيق الوثائق الدولية المعنية بحقوق الطفل .</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56</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المطلب</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:جهود اللجنة الدولية للصليب الأحمر للحد من تجنيد الأطفال في النزاعات المسلحة.</w:t>
            </w:r>
          </w:p>
        </w:tc>
      </w:tr>
      <w:tr w:rsidR="002133ED" w:rsidTr="006E5DEC">
        <w:tc>
          <w:tcPr>
            <w:tcW w:w="1809" w:type="dxa"/>
          </w:tcPr>
          <w:p w:rsidR="002133ED" w:rsidRDefault="006E5DEC" w:rsidP="007A4F00">
            <w:pPr>
              <w:bidi/>
              <w:jc w:val="both"/>
              <w:rPr>
                <w:sz w:val="32"/>
                <w:szCs w:val="32"/>
                <w:lang w:bidi="ar-DZ"/>
              </w:rPr>
            </w:pPr>
            <w:r>
              <w:rPr>
                <w:rFonts w:hint="cs"/>
                <w:sz w:val="32"/>
                <w:szCs w:val="32"/>
                <w:rtl/>
                <w:lang w:bidi="ar-DZ"/>
              </w:rPr>
              <w:t>57</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تأسيس اللجنة الدولية للصليب الأحمر.</w:t>
            </w:r>
          </w:p>
        </w:tc>
      </w:tr>
      <w:tr w:rsidR="002133ED" w:rsidTr="006E5DEC">
        <w:trPr>
          <w:trHeight w:val="889"/>
        </w:trPr>
        <w:tc>
          <w:tcPr>
            <w:tcW w:w="1809" w:type="dxa"/>
            <w:tcBorders>
              <w:bottom w:val="single" w:sz="4" w:space="0" w:color="auto"/>
            </w:tcBorders>
          </w:tcPr>
          <w:p w:rsidR="002133ED" w:rsidRDefault="006E5DEC" w:rsidP="007A4F00">
            <w:pPr>
              <w:bidi/>
              <w:jc w:val="both"/>
              <w:rPr>
                <w:sz w:val="32"/>
                <w:szCs w:val="32"/>
                <w:lang w:bidi="ar-DZ"/>
              </w:rPr>
            </w:pPr>
            <w:r>
              <w:rPr>
                <w:rFonts w:hint="cs"/>
                <w:sz w:val="32"/>
                <w:szCs w:val="32"/>
                <w:rtl/>
                <w:lang w:bidi="ar-DZ"/>
              </w:rPr>
              <w:t>58</w:t>
            </w:r>
          </w:p>
        </w:tc>
        <w:tc>
          <w:tcPr>
            <w:tcW w:w="7639" w:type="dxa"/>
            <w:tcBorders>
              <w:bottom w:val="single" w:sz="4" w:space="0" w:color="auto"/>
              <w:right w:val="single" w:sz="4" w:space="0" w:color="auto"/>
            </w:tcBorders>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دور اللجنة الدولية للصليب الأحمر لصالح الأطف</w:t>
            </w:r>
            <w:r w:rsidR="006E5DEC">
              <w:rPr>
                <w:rFonts w:hint="cs"/>
                <w:i/>
                <w:iCs/>
                <w:sz w:val="32"/>
                <w:szCs w:val="32"/>
                <w:rtl/>
                <w:lang w:bidi="ar-DZ"/>
              </w:rPr>
              <w:t xml:space="preserve">ال المتضررين من النزاعات المسلحة. </w:t>
            </w:r>
          </w:p>
        </w:tc>
      </w:tr>
      <w:tr w:rsidR="006E5DEC" w:rsidTr="006E5DEC">
        <w:trPr>
          <w:trHeight w:val="952"/>
        </w:trPr>
        <w:tc>
          <w:tcPr>
            <w:tcW w:w="1809" w:type="dxa"/>
            <w:tcBorders>
              <w:top w:val="single" w:sz="4" w:space="0" w:color="auto"/>
            </w:tcBorders>
          </w:tcPr>
          <w:p w:rsidR="006E5DEC" w:rsidRDefault="006E5DEC" w:rsidP="007A4F00">
            <w:pPr>
              <w:bidi/>
              <w:jc w:val="both"/>
              <w:rPr>
                <w:sz w:val="32"/>
                <w:szCs w:val="32"/>
                <w:rtl/>
                <w:lang w:bidi="ar-DZ"/>
              </w:rPr>
            </w:pPr>
            <w:r>
              <w:rPr>
                <w:rFonts w:hint="cs"/>
                <w:sz w:val="32"/>
                <w:szCs w:val="32"/>
                <w:rtl/>
                <w:lang w:bidi="ar-DZ"/>
              </w:rPr>
              <w:t>58</w:t>
            </w:r>
          </w:p>
        </w:tc>
        <w:tc>
          <w:tcPr>
            <w:tcW w:w="7639" w:type="dxa"/>
            <w:tcBorders>
              <w:top w:val="single" w:sz="4" w:space="0" w:color="auto"/>
              <w:right w:val="single" w:sz="4" w:space="0" w:color="auto"/>
            </w:tcBorders>
          </w:tcPr>
          <w:p w:rsidR="006E5DEC" w:rsidRPr="006E5DEC" w:rsidRDefault="006E5DEC" w:rsidP="007A4F00">
            <w:pPr>
              <w:bidi/>
              <w:jc w:val="both"/>
              <w:rPr>
                <w:i/>
                <w:iCs/>
                <w:sz w:val="32"/>
                <w:szCs w:val="32"/>
                <w:rtl/>
                <w:lang w:bidi="ar-DZ"/>
              </w:rPr>
            </w:pPr>
            <w:r w:rsidRPr="006E5DEC">
              <w:rPr>
                <w:rFonts w:hint="cs"/>
                <w:b/>
                <w:bCs/>
                <w:i/>
                <w:iCs/>
                <w:sz w:val="32"/>
                <w:szCs w:val="32"/>
                <w:rtl/>
                <w:lang w:bidi="ar-DZ"/>
              </w:rPr>
              <w:t>الفرع</w:t>
            </w:r>
            <w:r>
              <w:rPr>
                <w:rFonts w:hint="cs"/>
                <w:i/>
                <w:iCs/>
                <w:sz w:val="32"/>
                <w:szCs w:val="32"/>
                <w:rtl/>
                <w:lang w:bidi="ar-DZ"/>
              </w:rPr>
              <w:t xml:space="preserve"> </w:t>
            </w:r>
            <w:r w:rsidRPr="006E5DEC">
              <w:rPr>
                <w:rFonts w:hint="cs"/>
                <w:b/>
                <w:bCs/>
                <w:i/>
                <w:iCs/>
                <w:sz w:val="32"/>
                <w:szCs w:val="32"/>
                <w:rtl/>
                <w:lang w:bidi="ar-DZ"/>
              </w:rPr>
              <w:t>الثالث</w:t>
            </w:r>
            <w:r>
              <w:rPr>
                <w:rFonts w:hint="cs"/>
                <w:i/>
                <w:iCs/>
                <w:sz w:val="32"/>
                <w:szCs w:val="32"/>
                <w:rtl/>
                <w:lang w:bidi="ar-DZ"/>
              </w:rPr>
              <w:t xml:space="preserve">:دور اللجنة الدولية للصليب الأحمر في حظر تجنيد الأطفال </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59</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المبحث</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xml:space="preserve">: جهود المنظمات الإقليمية والقضاء الدولي الجنائي </w:t>
            </w:r>
            <w:r w:rsidR="006E5DEC">
              <w:rPr>
                <w:rFonts w:hint="cs"/>
                <w:i/>
                <w:iCs/>
                <w:sz w:val="32"/>
                <w:szCs w:val="32"/>
                <w:rtl/>
                <w:lang w:bidi="ar-DZ"/>
              </w:rPr>
              <w:t xml:space="preserve">في مناهضة ظاهرة تجنيد الأطفال. </w:t>
            </w:r>
            <w:r w:rsidRPr="002C63F6">
              <w:rPr>
                <w:rFonts w:hint="cs"/>
                <w:i/>
                <w:iCs/>
                <w:sz w:val="32"/>
                <w:szCs w:val="32"/>
                <w:rtl/>
                <w:lang w:bidi="ar-DZ"/>
              </w:rPr>
              <w:t xml:space="preserve"> </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60</w:t>
            </w:r>
          </w:p>
        </w:tc>
        <w:tc>
          <w:tcPr>
            <w:tcW w:w="7639" w:type="dxa"/>
          </w:tcPr>
          <w:p w:rsidR="002133ED" w:rsidRPr="002C63F6" w:rsidRDefault="002133ED" w:rsidP="007A4F00">
            <w:pPr>
              <w:bidi/>
              <w:jc w:val="both"/>
              <w:rPr>
                <w:i/>
                <w:iCs/>
                <w:sz w:val="32"/>
                <w:szCs w:val="32"/>
                <w:lang w:bidi="ar-DZ"/>
              </w:rPr>
            </w:pPr>
            <w:r w:rsidRPr="002C63F6">
              <w:rPr>
                <w:rFonts w:hint="cs"/>
                <w:b/>
                <w:bCs/>
                <w:i/>
                <w:iCs/>
                <w:sz w:val="32"/>
                <w:szCs w:val="32"/>
                <w:rtl/>
                <w:lang w:bidi="ar-DZ"/>
              </w:rPr>
              <w:t>المطلب</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xml:space="preserve">: إسهامات المنظمات الإقليمية في حظر تجنيد الأطفال في النزاعات المسلحة. </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60</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الأول</w:t>
            </w:r>
            <w:r w:rsidRPr="002C63F6">
              <w:rPr>
                <w:rFonts w:hint="cs"/>
                <w:i/>
                <w:iCs/>
                <w:sz w:val="32"/>
                <w:szCs w:val="32"/>
                <w:rtl/>
                <w:lang w:bidi="ar-DZ"/>
              </w:rPr>
              <w:t>: دور الاتحاد الأوروبي</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64</w:t>
            </w:r>
          </w:p>
        </w:tc>
        <w:tc>
          <w:tcPr>
            <w:tcW w:w="7639" w:type="dxa"/>
          </w:tcPr>
          <w:p w:rsidR="002133ED" w:rsidRPr="002C63F6" w:rsidRDefault="002133ED" w:rsidP="007A4F00">
            <w:pPr>
              <w:bidi/>
              <w:spacing w:line="276" w:lineRule="auto"/>
              <w:jc w:val="both"/>
              <w:rPr>
                <w:i/>
                <w:iCs/>
                <w:sz w:val="32"/>
                <w:szCs w:val="32"/>
                <w:lang w:bidi="ar-DZ"/>
              </w:rPr>
            </w:pPr>
            <w:r w:rsidRPr="002C63F6">
              <w:rPr>
                <w:rFonts w:hint="cs"/>
                <w:b/>
                <w:bCs/>
                <w:i/>
                <w:iCs/>
                <w:sz w:val="32"/>
                <w:szCs w:val="32"/>
                <w:rtl/>
                <w:lang w:bidi="ar-DZ"/>
              </w:rPr>
              <w:t>الفرع</w:t>
            </w:r>
            <w:r w:rsidRPr="002C63F6">
              <w:rPr>
                <w:rFonts w:hint="cs"/>
                <w:i/>
                <w:iCs/>
                <w:sz w:val="32"/>
                <w:szCs w:val="32"/>
                <w:rtl/>
                <w:lang w:bidi="ar-DZ"/>
              </w:rPr>
              <w:t xml:space="preserve"> </w:t>
            </w:r>
            <w:r w:rsidRPr="002C63F6">
              <w:rPr>
                <w:rFonts w:hint="cs"/>
                <w:b/>
                <w:bCs/>
                <w:i/>
                <w:iCs/>
                <w:sz w:val="32"/>
                <w:szCs w:val="32"/>
                <w:rtl/>
                <w:lang w:bidi="ar-DZ"/>
              </w:rPr>
              <w:t>الثاني</w:t>
            </w:r>
            <w:r w:rsidRPr="002C63F6">
              <w:rPr>
                <w:rFonts w:hint="cs"/>
                <w:i/>
                <w:iCs/>
                <w:sz w:val="32"/>
                <w:szCs w:val="32"/>
                <w:rtl/>
                <w:lang w:bidi="ar-DZ"/>
              </w:rPr>
              <w:t>: دور الآليات الإفريقي</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66</w:t>
            </w:r>
          </w:p>
        </w:tc>
        <w:tc>
          <w:tcPr>
            <w:tcW w:w="7639" w:type="dxa"/>
          </w:tcPr>
          <w:p w:rsidR="002133ED" w:rsidRDefault="002133ED" w:rsidP="007A4F00">
            <w:pPr>
              <w:bidi/>
              <w:spacing w:line="360" w:lineRule="auto"/>
              <w:jc w:val="both"/>
              <w:rPr>
                <w:sz w:val="32"/>
                <w:szCs w:val="32"/>
                <w:lang w:bidi="ar-DZ"/>
              </w:rPr>
            </w:pPr>
            <w:r w:rsidRPr="002C63F6">
              <w:rPr>
                <w:rFonts w:hint="cs"/>
                <w:b/>
                <w:bCs/>
                <w:sz w:val="32"/>
                <w:szCs w:val="32"/>
                <w:rtl/>
                <w:lang w:bidi="ar-DZ"/>
              </w:rPr>
              <w:t>الفرع</w:t>
            </w:r>
            <w:r>
              <w:rPr>
                <w:rFonts w:hint="cs"/>
                <w:sz w:val="32"/>
                <w:szCs w:val="32"/>
                <w:rtl/>
                <w:lang w:bidi="ar-DZ"/>
              </w:rPr>
              <w:t xml:space="preserve"> </w:t>
            </w:r>
            <w:r w:rsidRPr="002C63F6">
              <w:rPr>
                <w:rFonts w:hint="cs"/>
                <w:b/>
                <w:bCs/>
                <w:sz w:val="32"/>
                <w:szCs w:val="32"/>
                <w:rtl/>
                <w:lang w:bidi="ar-DZ"/>
              </w:rPr>
              <w:t>الثالث</w:t>
            </w:r>
            <w:r>
              <w:rPr>
                <w:rFonts w:hint="cs"/>
                <w:sz w:val="32"/>
                <w:szCs w:val="32"/>
                <w:rtl/>
                <w:lang w:bidi="ar-DZ"/>
              </w:rPr>
              <w:t>: دور الجامعة العربية</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71</w:t>
            </w:r>
          </w:p>
        </w:tc>
        <w:tc>
          <w:tcPr>
            <w:tcW w:w="7639" w:type="dxa"/>
          </w:tcPr>
          <w:p w:rsidR="002133ED" w:rsidRDefault="002133ED" w:rsidP="007A4F00">
            <w:pPr>
              <w:bidi/>
              <w:jc w:val="both"/>
              <w:rPr>
                <w:sz w:val="32"/>
                <w:szCs w:val="32"/>
                <w:lang w:bidi="ar-DZ"/>
              </w:rPr>
            </w:pPr>
            <w:r w:rsidRPr="002C63F6">
              <w:rPr>
                <w:rFonts w:hint="cs"/>
                <w:b/>
                <w:bCs/>
                <w:sz w:val="32"/>
                <w:szCs w:val="32"/>
                <w:rtl/>
                <w:lang w:bidi="ar-DZ"/>
              </w:rPr>
              <w:t>المطلب</w:t>
            </w:r>
            <w:r>
              <w:rPr>
                <w:rFonts w:hint="cs"/>
                <w:sz w:val="32"/>
                <w:szCs w:val="32"/>
                <w:rtl/>
                <w:lang w:bidi="ar-DZ"/>
              </w:rPr>
              <w:t xml:space="preserve"> </w:t>
            </w:r>
            <w:r w:rsidRPr="002C63F6">
              <w:rPr>
                <w:rFonts w:hint="cs"/>
                <w:b/>
                <w:bCs/>
                <w:sz w:val="32"/>
                <w:szCs w:val="32"/>
                <w:rtl/>
                <w:lang w:bidi="ar-DZ"/>
              </w:rPr>
              <w:t>الثاني</w:t>
            </w:r>
            <w:r>
              <w:rPr>
                <w:rFonts w:hint="cs"/>
                <w:sz w:val="32"/>
                <w:szCs w:val="32"/>
                <w:rtl/>
                <w:lang w:bidi="ar-DZ"/>
              </w:rPr>
              <w:t>: دور المحكمة الجنائية الدولية في الحد من ظاهرة تجنيد الأطفال في النزاعات المسلحة.</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71</w:t>
            </w:r>
          </w:p>
        </w:tc>
        <w:tc>
          <w:tcPr>
            <w:tcW w:w="7639" w:type="dxa"/>
          </w:tcPr>
          <w:p w:rsidR="002133ED" w:rsidRDefault="002133ED" w:rsidP="007A4F00">
            <w:pPr>
              <w:bidi/>
              <w:jc w:val="both"/>
              <w:rPr>
                <w:sz w:val="32"/>
                <w:szCs w:val="32"/>
                <w:lang w:bidi="ar-DZ"/>
              </w:rPr>
            </w:pPr>
            <w:r w:rsidRPr="002C63F6">
              <w:rPr>
                <w:rFonts w:hint="cs"/>
                <w:b/>
                <w:bCs/>
                <w:sz w:val="32"/>
                <w:szCs w:val="32"/>
                <w:rtl/>
                <w:lang w:bidi="ar-DZ"/>
              </w:rPr>
              <w:t>الفرع</w:t>
            </w:r>
            <w:r>
              <w:rPr>
                <w:rFonts w:hint="cs"/>
                <w:sz w:val="32"/>
                <w:szCs w:val="32"/>
                <w:rtl/>
                <w:lang w:bidi="ar-DZ"/>
              </w:rPr>
              <w:t xml:space="preserve"> </w:t>
            </w:r>
            <w:r w:rsidRPr="002C63F6">
              <w:rPr>
                <w:rFonts w:hint="cs"/>
                <w:b/>
                <w:bCs/>
                <w:sz w:val="32"/>
                <w:szCs w:val="32"/>
                <w:rtl/>
                <w:lang w:bidi="ar-DZ"/>
              </w:rPr>
              <w:t>الأول</w:t>
            </w:r>
            <w:r>
              <w:rPr>
                <w:rFonts w:hint="cs"/>
                <w:sz w:val="32"/>
                <w:szCs w:val="32"/>
                <w:rtl/>
                <w:lang w:bidi="ar-DZ"/>
              </w:rPr>
              <w:t>:اختصاص المحكمة الجنائية الدولية في جرائم تجنيد الأطفال.</w:t>
            </w: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72</w:t>
            </w:r>
          </w:p>
        </w:tc>
        <w:tc>
          <w:tcPr>
            <w:tcW w:w="7639" w:type="dxa"/>
          </w:tcPr>
          <w:p w:rsidR="002133ED" w:rsidRDefault="002133ED" w:rsidP="007A4F00">
            <w:pPr>
              <w:bidi/>
              <w:jc w:val="both"/>
              <w:rPr>
                <w:sz w:val="32"/>
                <w:szCs w:val="32"/>
                <w:rtl/>
                <w:lang w:bidi="ar-DZ"/>
              </w:rPr>
            </w:pPr>
            <w:r w:rsidRPr="002C63F6">
              <w:rPr>
                <w:rFonts w:hint="cs"/>
                <w:b/>
                <w:bCs/>
                <w:sz w:val="32"/>
                <w:szCs w:val="32"/>
                <w:rtl/>
                <w:lang w:bidi="ar-DZ"/>
              </w:rPr>
              <w:t>الفرع</w:t>
            </w:r>
            <w:r>
              <w:rPr>
                <w:rFonts w:hint="cs"/>
                <w:sz w:val="32"/>
                <w:szCs w:val="32"/>
                <w:rtl/>
                <w:lang w:bidi="ar-DZ"/>
              </w:rPr>
              <w:t xml:space="preserve"> </w:t>
            </w:r>
            <w:r w:rsidRPr="002C63F6">
              <w:rPr>
                <w:rFonts w:hint="cs"/>
                <w:b/>
                <w:bCs/>
                <w:sz w:val="32"/>
                <w:szCs w:val="32"/>
                <w:rtl/>
                <w:lang w:bidi="ar-DZ"/>
              </w:rPr>
              <w:t>الثاني</w:t>
            </w:r>
            <w:r>
              <w:rPr>
                <w:rFonts w:hint="cs"/>
                <w:sz w:val="32"/>
                <w:szCs w:val="32"/>
                <w:rtl/>
                <w:lang w:bidi="ar-DZ"/>
              </w:rPr>
              <w:t>:الملامح الأساسية للمحكمة الجنائية الدولية.</w:t>
            </w:r>
          </w:p>
          <w:p w:rsidR="002133ED" w:rsidRDefault="002133ED" w:rsidP="007A4F00">
            <w:pPr>
              <w:bidi/>
              <w:jc w:val="both"/>
              <w:rPr>
                <w:sz w:val="32"/>
                <w:szCs w:val="32"/>
                <w:lang w:bidi="ar-DZ"/>
              </w:rPr>
            </w:pPr>
          </w:p>
        </w:tc>
      </w:tr>
      <w:tr w:rsidR="002133ED" w:rsidTr="006E5DEC">
        <w:tc>
          <w:tcPr>
            <w:tcW w:w="1809" w:type="dxa"/>
          </w:tcPr>
          <w:p w:rsidR="002133ED" w:rsidRDefault="009A5AD5" w:rsidP="007A4F00">
            <w:pPr>
              <w:bidi/>
              <w:jc w:val="both"/>
              <w:rPr>
                <w:sz w:val="32"/>
                <w:szCs w:val="32"/>
                <w:lang w:bidi="ar-DZ"/>
              </w:rPr>
            </w:pPr>
            <w:r>
              <w:rPr>
                <w:rFonts w:hint="cs"/>
                <w:sz w:val="32"/>
                <w:szCs w:val="32"/>
                <w:rtl/>
                <w:lang w:bidi="ar-DZ"/>
              </w:rPr>
              <w:t>77</w:t>
            </w:r>
          </w:p>
        </w:tc>
        <w:tc>
          <w:tcPr>
            <w:tcW w:w="7639" w:type="dxa"/>
          </w:tcPr>
          <w:p w:rsidR="002133ED" w:rsidRDefault="003D3FCA" w:rsidP="007A4F00">
            <w:pPr>
              <w:bidi/>
              <w:spacing w:line="276" w:lineRule="auto"/>
              <w:jc w:val="both"/>
              <w:rPr>
                <w:sz w:val="32"/>
                <w:szCs w:val="32"/>
                <w:lang w:bidi="ar-DZ"/>
              </w:rPr>
            </w:pPr>
            <w:r w:rsidRPr="002C63F6">
              <w:rPr>
                <w:rFonts w:hint="cs"/>
                <w:b/>
                <w:bCs/>
                <w:sz w:val="32"/>
                <w:szCs w:val="32"/>
                <w:rtl/>
                <w:lang w:bidi="ar-DZ"/>
              </w:rPr>
              <w:t>الخاتمة</w:t>
            </w:r>
            <w:r>
              <w:rPr>
                <w:rFonts w:hint="cs"/>
                <w:sz w:val="32"/>
                <w:szCs w:val="32"/>
                <w:rtl/>
                <w:lang w:bidi="ar-DZ"/>
              </w:rPr>
              <w:t>:</w:t>
            </w:r>
          </w:p>
        </w:tc>
      </w:tr>
      <w:tr w:rsidR="002133ED" w:rsidTr="006E5DEC">
        <w:tc>
          <w:tcPr>
            <w:tcW w:w="1809" w:type="dxa"/>
            <w:tcBorders>
              <w:right w:val="single" w:sz="4" w:space="0" w:color="auto"/>
            </w:tcBorders>
          </w:tcPr>
          <w:p w:rsidR="002133ED" w:rsidRDefault="009A5AD5" w:rsidP="007A4F00">
            <w:pPr>
              <w:bidi/>
              <w:jc w:val="both"/>
              <w:rPr>
                <w:sz w:val="32"/>
                <w:szCs w:val="32"/>
                <w:lang w:bidi="ar-DZ"/>
              </w:rPr>
            </w:pPr>
            <w:r>
              <w:rPr>
                <w:rFonts w:hint="cs"/>
                <w:sz w:val="32"/>
                <w:szCs w:val="32"/>
                <w:rtl/>
                <w:lang w:bidi="ar-DZ"/>
              </w:rPr>
              <w:t>78</w:t>
            </w:r>
          </w:p>
        </w:tc>
        <w:tc>
          <w:tcPr>
            <w:tcW w:w="7639" w:type="dxa"/>
            <w:tcBorders>
              <w:left w:val="single" w:sz="4" w:space="0" w:color="auto"/>
            </w:tcBorders>
          </w:tcPr>
          <w:p w:rsidR="002133ED" w:rsidRDefault="002133ED" w:rsidP="007A4F00">
            <w:pPr>
              <w:bidi/>
              <w:spacing w:line="276" w:lineRule="auto"/>
              <w:jc w:val="both"/>
              <w:rPr>
                <w:sz w:val="32"/>
                <w:szCs w:val="32"/>
                <w:lang w:bidi="ar-DZ"/>
              </w:rPr>
            </w:pPr>
            <w:r w:rsidRPr="002C63F6">
              <w:rPr>
                <w:rFonts w:hint="cs"/>
                <w:b/>
                <w:bCs/>
                <w:sz w:val="32"/>
                <w:szCs w:val="32"/>
                <w:rtl/>
                <w:lang w:bidi="ar-DZ"/>
              </w:rPr>
              <w:t>النتائج</w:t>
            </w:r>
            <w:r>
              <w:rPr>
                <w:rFonts w:hint="cs"/>
                <w:sz w:val="32"/>
                <w:szCs w:val="32"/>
                <w:rtl/>
                <w:lang w:bidi="ar-DZ"/>
              </w:rPr>
              <w:t>:</w:t>
            </w:r>
          </w:p>
        </w:tc>
      </w:tr>
      <w:tr w:rsidR="003D3FCA" w:rsidTr="006E5DEC">
        <w:trPr>
          <w:trHeight w:val="738"/>
        </w:trPr>
        <w:tc>
          <w:tcPr>
            <w:tcW w:w="1809" w:type="dxa"/>
            <w:tcBorders>
              <w:bottom w:val="single" w:sz="4" w:space="0" w:color="auto"/>
              <w:right w:val="single" w:sz="4" w:space="0" w:color="auto"/>
            </w:tcBorders>
          </w:tcPr>
          <w:p w:rsidR="003D3FCA" w:rsidRDefault="009A5AD5" w:rsidP="007A4F00">
            <w:pPr>
              <w:bidi/>
              <w:jc w:val="both"/>
              <w:rPr>
                <w:sz w:val="32"/>
                <w:szCs w:val="32"/>
                <w:lang w:bidi="ar-DZ"/>
              </w:rPr>
            </w:pPr>
            <w:r>
              <w:rPr>
                <w:rFonts w:hint="cs"/>
                <w:sz w:val="32"/>
                <w:szCs w:val="32"/>
                <w:rtl/>
                <w:lang w:bidi="ar-DZ"/>
              </w:rPr>
              <w:t>83</w:t>
            </w:r>
          </w:p>
        </w:tc>
        <w:tc>
          <w:tcPr>
            <w:tcW w:w="7639" w:type="dxa"/>
            <w:tcBorders>
              <w:left w:val="single" w:sz="4" w:space="0" w:color="auto"/>
              <w:bottom w:val="single" w:sz="4" w:space="0" w:color="auto"/>
              <w:right w:val="single" w:sz="4" w:space="0" w:color="auto"/>
            </w:tcBorders>
          </w:tcPr>
          <w:p w:rsidR="003D3FCA" w:rsidRDefault="003D3FCA" w:rsidP="007A4F00">
            <w:pPr>
              <w:tabs>
                <w:tab w:val="left" w:pos="5773"/>
                <w:tab w:val="right" w:pos="7187"/>
              </w:tabs>
              <w:bidi/>
              <w:jc w:val="both"/>
              <w:rPr>
                <w:b/>
                <w:bCs/>
                <w:sz w:val="32"/>
                <w:szCs w:val="32"/>
                <w:rtl/>
                <w:lang w:bidi="ar-DZ"/>
              </w:rPr>
            </w:pPr>
            <w:r>
              <w:rPr>
                <w:b/>
                <w:bCs/>
                <w:sz w:val="32"/>
                <w:szCs w:val="32"/>
                <w:rtl/>
                <w:lang w:bidi="ar-DZ"/>
              </w:rPr>
              <w:tab/>
            </w:r>
            <w:r>
              <w:rPr>
                <w:rFonts w:hint="cs"/>
                <w:b/>
                <w:bCs/>
                <w:sz w:val="32"/>
                <w:szCs w:val="32"/>
                <w:rtl/>
                <w:lang w:bidi="ar-DZ"/>
              </w:rPr>
              <w:t>التوصيات:</w:t>
            </w:r>
          </w:p>
          <w:p w:rsidR="003D3FCA" w:rsidRDefault="003D3FCA" w:rsidP="007A4F00">
            <w:pPr>
              <w:tabs>
                <w:tab w:val="left" w:pos="5773"/>
                <w:tab w:val="right" w:pos="7187"/>
              </w:tabs>
              <w:bidi/>
              <w:jc w:val="both"/>
              <w:rPr>
                <w:sz w:val="32"/>
                <w:szCs w:val="32"/>
                <w:lang w:bidi="ar-DZ"/>
              </w:rPr>
            </w:pPr>
          </w:p>
        </w:tc>
      </w:tr>
      <w:tr w:rsidR="003D3FCA" w:rsidTr="006E5DEC">
        <w:trPr>
          <w:trHeight w:val="927"/>
        </w:trPr>
        <w:tc>
          <w:tcPr>
            <w:tcW w:w="1809" w:type="dxa"/>
            <w:tcBorders>
              <w:top w:val="single" w:sz="4" w:space="0" w:color="auto"/>
              <w:right w:val="single" w:sz="4" w:space="0" w:color="auto"/>
            </w:tcBorders>
          </w:tcPr>
          <w:p w:rsidR="003D3FCA" w:rsidRDefault="006E5DEC" w:rsidP="007A4F00">
            <w:pPr>
              <w:bidi/>
              <w:jc w:val="both"/>
              <w:rPr>
                <w:sz w:val="32"/>
                <w:szCs w:val="32"/>
                <w:lang w:bidi="ar-DZ"/>
              </w:rPr>
            </w:pPr>
            <w:r>
              <w:rPr>
                <w:rFonts w:hint="cs"/>
                <w:sz w:val="32"/>
                <w:szCs w:val="32"/>
                <w:rtl/>
                <w:lang w:bidi="ar-DZ"/>
              </w:rPr>
              <w:t>85</w:t>
            </w:r>
          </w:p>
        </w:tc>
        <w:tc>
          <w:tcPr>
            <w:tcW w:w="7639" w:type="dxa"/>
            <w:tcBorders>
              <w:top w:val="single" w:sz="4" w:space="0" w:color="auto"/>
              <w:left w:val="single" w:sz="4" w:space="0" w:color="auto"/>
              <w:right w:val="single" w:sz="4" w:space="0" w:color="auto"/>
            </w:tcBorders>
          </w:tcPr>
          <w:p w:rsidR="003D3FCA" w:rsidRDefault="003D3FCA" w:rsidP="007A4F00">
            <w:pPr>
              <w:tabs>
                <w:tab w:val="left" w:pos="5773"/>
                <w:tab w:val="right" w:pos="7187"/>
              </w:tabs>
              <w:bidi/>
              <w:jc w:val="both"/>
              <w:rPr>
                <w:b/>
                <w:bCs/>
                <w:sz w:val="32"/>
                <w:szCs w:val="32"/>
                <w:rtl/>
                <w:lang w:bidi="ar-DZ"/>
              </w:rPr>
            </w:pPr>
            <w:r>
              <w:rPr>
                <w:b/>
                <w:bCs/>
                <w:sz w:val="32"/>
                <w:szCs w:val="32"/>
                <w:rtl/>
                <w:lang w:bidi="ar-DZ"/>
              </w:rPr>
              <w:tab/>
            </w:r>
            <w:r>
              <w:rPr>
                <w:rFonts w:hint="cs"/>
                <w:b/>
                <w:bCs/>
                <w:sz w:val="32"/>
                <w:szCs w:val="32"/>
                <w:rtl/>
                <w:lang w:bidi="ar-DZ"/>
              </w:rPr>
              <w:t>المراجع:</w:t>
            </w:r>
          </w:p>
        </w:tc>
      </w:tr>
      <w:tr w:rsidR="002133ED" w:rsidTr="006E5DEC">
        <w:tc>
          <w:tcPr>
            <w:tcW w:w="1809" w:type="dxa"/>
          </w:tcPr>
          <w:p w:rsidR="002133ED" w:rsidRDefault="003D3FCA" w:rsidP="007A4F00">
            <w:pPr>
              <w:bidi/>
              <w:jc w:val="both"/>
              <w:rPr>
                <w:sz w:val="32"/>
                <w:szCs w:val="32"/>
                <w:lang w:bidi="ar-DZ"/>
              </w:rPr>
            </w:pPr>
            <w:r>
              <w:rPr>
                <w:rFonts w:hint="cs"/>
                <w:sz w:val="32"/>
                <w:szCs w:val="32"/>
                <w:rtl/>
                <w:lang w:bidi="ar-DZ"/>
              </w:rPr>
              <w:lastRenderedPageBreak/>
              <w:t>95</w:t>
            </w:r>
          </w:p>
        </w:tc>
        <w:tc>
          <w:tcPr>
            <w:tcW w:w="7639" w:type="dxa"/>
          </w:tcPr>
          <w:p w:rsidR="002133ED" w:rsidRDefault="002133ED" w:rsidP="007A4F00">
            <w:pPr>
              <w:bidi/>
              <w:spacing w:line="276" w:lineRule="auto"/>
              <w:jc w:val="both"/>
              <w:rPr>
                <w:sz w:val="32"/>
                <w:szCs w:val="32"/>
                <w:lang w:bidi="ar-DZ"/>
              </w:rPr>
            </w:pPr>
            <w:r w:rsidRPr="002C63F6">
              <w:rPr>
                <w:rFonts w:hint="cs"/>
                <w:b/>
                <w:bCs/>
                <w:sz w:val="32"/>
                <w:szCs w:val="32"/>
                <w:rtl/>
                <w:lang w:bidi="ar-DZ"/>
              </w:rPr>
              <w:t>الملاحق</w:t>
            </w:r>
            <w:r>
              <w:rPr>
                <w:rFonts w:hint="cs"/>
                <w:sz w:val="32"/>
                <w:szCs w:val="32"/>
                <w:rtl/>
                <w:lang w:bidi="ar-DZ"/>
              </w:rPr>
              <w:t>:</w:t>
            </w:r>
          </w:p>
        </w:tc>
      </w:tr>
      <w:tr w:rsidR="002133ED" w:rsidTr="006E5DEC">
        <w:tc>
          <w:tcPr>
            <w:tcW w:w="1809" w:type="dxa"/>
          </w:tcPr>
          <w:p w:rsidR="002133ED" w:rsidRDefault="00F45171" w:rsidP="007A4F00">
            <w:pPr>
              <w:bidi/>
              <w:jc w:val="both"/>
              <w:rPr>
                <w:sz w:val="32"/>
                <w:szCs w:val="32"/>
                <w:lang w:bidi="ar-DZ"/>
              </w:rPr>
            </w:pPr>
            <w:r>
              <w:rPr>
                <w:rFonts w:hint="cs"/>
                <w:sz w:val="32"/>
                <w:szCs w:val="32"/>
                <w:rtl/>
                <w:lang w:bidi="ar-DZ"/>
              </w:rPr>
              <w:t>97</w:t>
            </w:r>
          </w:p>
        </w:tc>
        <w:tc>
          <w:tcPr>
            <w:tcW w:w="7639" w:type="dxa"/>
          </w:tcPr>
          <w:p w:rsidR="002133ED" w:rsidRPr="002C63F6" w:rsidRDefault="002133ED" w:rsidP="007A4F00">
            <w:pPr>
              <w:bidi/>
              <w:spacing w:line="276" w:lineRule="auto"/>
              <w:jc w:val="both"/>
              <w:rPr>
                <w:b/>
                <w:bCs/>
                <w:sz w:val="32"/>
                <w:szCs w:val="32"/>
                <w:lang w:bidi="ar-DZ"/>
              </w:rPr>
            </w:pPr>
            <w:r w:rsidRPr="002C63F6">
              <w:rPr>
                <w:rFonts w:hint="cs"/>
                <w:b/>
                <w:bCs/>
                <w:sz w:val="32"/>
                <w:szCs w:val="32"/>
                <w:rtl/>
                <w:lang w:bidi="ar-DZ"/>
              </w:rPr>
              <w:t>الملحق رقم(1)</w:t>
            </w:r>
          </w:p>
        </w:tc>
      </w:tr>
      <w:tr w:rsidR="002133ED" w:rsidTr="006E5DEC">
        <w:tc>
          <w:tcPr>
            <w:tcW w:w="1809" w:type="dxa"/>
          </w:tcPr>
          <w:p w:rsidR="002133ED" w:rsidRDefault="00F45171" w:rsidP="007A4F00">
            <w:pPr>
              <w:bidi/>
              <w:jc w:val="both"/>
              <w:rPr>
                <w:sz w:val="32"/>
                <w:szCs w:val="32"/>
                <w:lang w:bidi="ar-DZ"/>
              </w:rPr>
            </w:pPr>
            <w:r>
              <w:rPr>
                <w:rFonts w:hint="cs"/>
                <w:sz w:val="32"/>
                <w:szCs w:val="32"/>
                <w:rtl/>
                <w:lang w:bidi="ar-DZ"/>
              </w:rPr>
              <w:t>98</w:t>
            </w:r>
          </w:p>
        </w:tc>
        <w:tc>
          <w:tcPr>
            <w:tcW w:w="7639" w:type="dxa"/>
          </w:tcPr>
          <w:p w:rsidR="002133ED" w:rsidRPr="002C63F6" w:rsidRDefault="002133ED" w:rsidP="007A4F00">
            <w:pPr>
              <w:bidi/>
              <w:spacing w:line="276" w:lineRule="auto"/>
              <w:jc w:val="both"/>
              <w:rPr>
                <w:b/>
                <w:bCs/>
                <w:sz w:val="32"/>
                <w:szCs w:val="32"/>
                <w:lang w:bidi="ar-DZ"/>
              </w:rPr>
            </w:pPr>
            <w:r w:rsidRPr="002C63F6">
              <w:rPr>
                <w:rFonts w:hint="cs"/>
                <w:b/>
                <w:bCs/>
                <w:sz w:val="32"/>
                <w:szCs w:val="32"/>
                <w:rtl/>
                <w:lang w:bidi="ar-DZ"/>
              </w:rPr>
              <w:t>الملحق رقم(2)</w:t>
            </w:r>
          </w:p>
        </w:tc>
      </w:tr>
    </w:tbl>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5C0BC5" w:rsidRDefault="005C0BC5"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22DDE" w:rsidRDefault="00D22DDE"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Pr="00D035FD" w:rsidRDefault="00D035FD" w:rsidP="007A4F00">
      <w:pPr>
        <w:bidi/>
        <w:jc w:val="both"/>
        <w:rPr>
          <w:lang w:bidi="ar-DZ"/>
        </w:rPr>
      </w:pPr>
    </w:p>
    <w:p w:rsidR="00D035FD" w:rsidRDefault="00D035FD" w:rsidP="007A4F00">
      <w:pPr>
        <w:bidi/>
        <w:jc w:val="both"/>
        <w:rPr>
          <w:rtl/>
          <w:lang w:bidi="ar-DZ"/>
        </w:rPr>
      </w:pPr>
    </w:p>
    <w:p w:rsidR="00D035FD" w:rsidRDefault="00D035FD" w:rsidP="007A4F00">
      <w:pPr>
        <w:bidi/>
        <w:jc w:val="both"/>
        <w:rPr>
          <w:rtl/>
          <w:lang w:bidi="ar-DZ"/>
        </w:rPr>
      </w:pPr>
    </w:p>
    <w:p w:rsidR="00D035FD" w:rsidRDefault="00D035FD"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lang w:bidi="ar-DZ"/>
        </w:rPr>
      </w:pPr>
    </w:p>
    <w:p w:rsidR="00401D6E" w:rsidRDefault="00401D6E"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Default="006011E6" w:rsidP="007A4F00">
      <w:pPr>
        <w:bidi/>
        <w:jc w:val="both"/>
        <w:rPr>
          <w:rtl/>
          <w:lang w:bidi="ar-DZ"/>
        </w:rPr>
      </w:pPr>
    </w:p>
    <w:p w:rsidR="006011E6" w:rsidRPr="00D035FD" w:rsidRDefault="006011E6" w:rsidP="007A4F00">
      <w:pPr>
        <w:bidi/>
        <w:jc w:val="both"/>
        <w:rPr>
          <w:lang w:bidi="ar-DZ"/>
        </w:rPr>
      </w:pPr>
    </w:p>
    <w:sectPr w:rsidR="006011E6" w:rsidRPr="00D035FD" w:rsidSect="008F5692">
      <w:footerReference w:type="default" r:id="rId12"/>
      <w:pgSz w:w="11906" w:h="16838"/>
      <w:pgMar w:top="1417" w:right="1417" w:bottom="1417" w:left="1417" w:header="708" w:footer="708" w:gutter="0"/>
      <w:pgBorders w:offsetFrom="page">
        <w:top w:val="triple" w:sz="4" w:space="24" w:color="auto" w:shadow="1"/>
        <w:left w:val="triple" w:sz="4" w:space="24" w:color="auto" w:shadow="1"/>
        <w:bottom w:val="triple" w:sz="4" w:space="24" w:color="auto" w:shadow="1"/>
        <w:right w:val="triple" w:sz="4" w:space="24" w:color="auto" w:shadow="1"/>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4016" w:rsidRDefault="00044016" w:rsidP="00A50239">
      <w:pPr>
        <w:spacing w:after="0" w:line="240" w:lineRule="auto"/>
      </w:pPr>
      <w:r>
        <w:separator/>
      </w:r>
    </w:p>
  </w:endnote>
  <w:endnote w:type="continuationSeparator" w:id="0">
    <w:p w:rsidR="00044016" w:rsidRDefault="00044016" w:rsidP="00A50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0421"/>
      <w:docPartObj>
        <w:docPartGallery w:val="Page Numbers (Bottom of Page)"/>
        <w:docPartUnique/>
      </w:docPartObj>
    </w:sdtPr>
    <w:sdtEndPr/>
    <w:sdtContent>
      <w:p w:rsidR="006F4E8D" w:rsidRPr="004A7592" w:rsidRDefault="0070784E">
        <w:pPr>
          <w:pStyle w:val="a5"/>
          <w:jc w:val="center"/>
        </w:pPr>
        <w:r>
          <w:fldChar w:fldCharType="begin"/>
        </w:r>
        <w:r>
          <w:instrText xml:space="preserve"> PAGE   \* MERGEFORMAT </w:instrText>
        </w:r>
        <w:r>
          <w:fldChar w:fldCharType="separate"/>
        </w:r>
        <w:r>
          <w:rPr>
            <w:noProof/>
          </w:rPr>
          <w:t>106</w:t>
        </w:r>
        <w:r>
          <w:rPr>
            <w:noProof/>
          </w:rPr>
          <w:fldChar w:fldCharType="end"/>
        </w:r>
      </w:p>
    </w:sdtContent>
  </w:sdt>
  <w:p w:rsidR="006F4E8D" w:rsidRDefault="006F4E8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4016" w:rsidRDefault="00044016" w:rsidP="00A50239">
      <w:pPr>
        <w:spacing w:after="0" w:line="240" w:lineRule="auto"/>
      </w:pPr>
      <w:r>
        <w:separator/>
      </w:r>
    </w:p>
  </w:footnote>
  <w:footnote w:type="continuationSeparator" w:id="0">
    <w:p w:rsidR="00044016" w:rsidRDefault="00044016" w:rsidP="00A502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DB69A9"/>
    <w:multiLevelType w:val="hybridMultilevel"/>
    <w:tmpl w:val="CA50FF7E"/>
    <w:lvl w:ilvl="0" w:tplc="4906DF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CC57154"/>
    <w:multiLevelType w:val="hybridMultilevel"/>
    <w:tmpl w:val="2F4A8596"/>
    <w:lvl w:ilvl="0" w:tplc="73B8EF68">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483605C"/>
    <w:multiLevelType w:val="hybridMultilevel"/>
    <w:tmpl w:val="3DA0A436"/>
    <w:lvl w:ilvl="0" w:tplc="B7C213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4EE020E"/>
    <w:multiLevelType w:val="hybridMultilevel"/>
    <w:tmpl w:val="3904A486"/>
    <w:lvl w:ilvl="0" w:tplc="ACB671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6D26F6A"/>
    <w:multiLevelType w:val="hybridMultilevel"/>
    <w:tmpl w:val="38D8FEBC"/>
    <w:lvl w:ilvl="0" w:tplc="136ED2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DAF3EDF"/>
    <w:multiLevelType w:val="hybridMultilevel"/>
    <w:tmpl w:val="BA2E2C40"/>
    <w:lvl w:ilvl="0" w:tplc="13367DE8">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E5E1824"/>
    <w:multiLevelType w:val="hybridMultilevel"/>
    <w:tmpl w:val="1220B9D6"/>
    <w:lvl w:ilvl="0" w:tplc="EE48F6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FDD61E3"/>
    <w:multiLevelType w:val="hybridMultilevel"/>
    <w:tmpl w:val="AE4AD81C"/>
    <w:lvl w:ilvl="0" w:tplc="B6F085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E127761"/>
    <w:multiLevelType w:val="hybridMultilevel"/>
    <w:tmpl w:val="1494AED6"/>
    <w:lvl w:ilvl="0" w:tplc="B09E19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4FE7498"/>
    <w:multiLevelType w:val="hybridMultilevel"/>
    <w:tmpl w:val="11C03826"/>
    <w:lvl w:ilvl="0" w:tplc="B0A059F8">
      <w:start w:val="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2427ADC"/>
    <w:multiLevelType w:val="hybridMultilevel"/>
    <w:tmpl w:val="10725AB0"/>
    <w:lvl w:ilvl="0" w:tplc="0600A4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5BB0982"/>
    <w:multiLevelType w:val="hybridMultilevel"/>
    <w:tmpl w:val="02B8C506"/>
    <w:lvl w:ilvl="0" w:tplc="937A3E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03E414A"/>
    <w:multiLevelType w:val="hybridMultilevel"/>
    <w:tmpl w:val="02E46148"/>
    <w:lvl w:ilvl="0" w:tplc="8E3892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8E823AD"/>
    <w:multiLevelType w:val="hybridMultilevel"/>
    <w:tmpl w:val="4CBE68E2"/>
    <w:lvl w:ilvl="0" w:tplc="1BD06C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8"/>
  </w:num>
  <w:num w:numId="3">
    <w:abstractNumId w:val="3"/>
  </w:num>
  <w:num w:numId="4">
    <w:abstractNumId w:val="0"/>
  </w:num>
  <w:num w:numId="5">
    <w:abstractNumId w:val="9"/>
  </w:num>
  <w:num w:numId="6">
    <w:abstractNumId w:val="12"/>
  </w:num>
  <w:num w:numId="7">
    <w:abstractNumId w:val="10"/>
  </w:num>
  <w:num w:numId="8">
    <w:abstractNumId w:val="11"/>
  </w:num>
  <w:num w:numId="9">
    <w:abstractNumId w:val="13"/>
  </w:num>
  <w:num w:numId="10">
    <w:abstractNumId w:val="2"/>
  </w:num>
  <w:num w:numId="11">
    <w:abstractNumId w:val="6"/>
  </w:num>
  <w:num w:numId="12">
    <w:abstractNumId w:val="7"/>
  </w:num>
  <w:num w:numId="13">
    <w:abstractNumId w:val="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50DB7"/>
    <w:rsid w:val="00003FA0"/>
    <w:rsid w:val="000072C5"/>
    <w:rsid w:val="00010E91"/>
    <w:rsid w:val="00011780"/>
    <w:rsid w:val="00011DE1"/>
    <w:rsid w:val="00013216"/>
    <w:rsid w:val="000168E6"/>
    <w:rsid w:val="000173C0"/>
    <w:rsid w:val="00020A80"/>
    <w:rsid w:val="00022D00"/>
    <w:rsid w:val="0002445D"/>
    <w:rsid w:val="00027535"/>
    <w:rsid w:val="00030AA4"/>
    <w:rsid w:val="00040814"/>
    <w:rsid w:val="00043DA0"/>
    <w:rsid w:val="00044016"/>
    <w:rsid w:val="00044119"/>
    <w:rsid w:val="00045E59"/>
    <w:rsid w:val="00046016"/>
    <w:rsid w:val="000473A5"/>
    <w:rsid w:val="00047CA3"/>
    <w:rsid w:val="000519BE"/>
    <w:rsid w:val="00051B43"/>
    <w:rsid w:val="000543D0"/>
    <w:rsid w:val="00055034"/>
    <w:rsid w:val="00060AE0"/>
    <w:rsid w:val="000621A5"/>
    <w:rsid w:val="0006493C"/>
    <w:rsid w:val="00064CE8"/>
    <w:rsid w:val="0006646F"/>
    <w:rsid w:val="00067636"/>
    <w:rsid w:val="00072A2C"/>
    <w:rsid w:val="00076499"/>
    <w:rsid w:val="00076867"/>
    <w:rsid w:val="000822D2"/>
    <w:rsid w:val="000832E9"/>
    <w:rsid w:val="00083A8A"/>
    <w:rsid w:val="000852E4"/>
    <w:rsid w:val="0008743C"/>
    <w:rsid w:val="0008771D"/>
    <w:rsid w:val="00090AD4"/>
    <w:rsid w:val="000916CB"/>
    <w:rsid w:val="00092378"/>
    <w:rsid w:val="00093666"/>
    <w:rsid w:val="000977A8"/>
    <w:rsid w:val="000A0600"/>
    <w:rsid w:val="000A112A"/>
    <w:rsid w:val="000A5F37"/>
    <w:rsid w:val="000A6E95"/>
    <w:rsid w:val="000B1DEB"/>
    <w:rsid w:val="000B3CD5"/>
    <w:rsid w:val="000B5CC4"/>
    <w:rsid w:val="000C1973"/>
    <w:rsid w:val="000C23EE"/>
    <w:rsid w:val="000C36C8"/>
    <w:rsid w:val="000C4A79"/>
    <w:rsid w:val="000C4C00"/>
    <w:rsid w:val="000C5DF8"/>
    <w:rsid w:val="000D3E4C"/>
    <w:rsid w:val="000E00E1"/>
    <w:rsid w:val="000E076C"/>
    <w:rsid w:val="000E0EA5"/>
    <w:rsid w:val="000E25CB"/>
    <w:rsid w:val="000E2CB0"/>
    <w:rsid w:val="000F21A0"/>
    <w:rsid w:val="000F38CD"/>
    <w:rsid w:val="000F5E9B"/>
    <w:rsid w:val="000F7386"/>
    <w:rsid w:val="001008CD"/>
    <w:rsid w:val="0010197B"/>
    <w:rsid w:val="00103AC0"/>
    <w:rsid w:val="001068B2"/>
    <w:rsid w:val="0011162A"/>
    <w:rsid w:val="00111834"/>
    <w:rsid w:val="00113450"/>
    <w:rsid w:val="00116A21"/>
    <w:rsid w:val="001263ED"/>
    <w:rsid w:val="00131E2E"/>
    <w:rsid w:val="0013314C"/>
    <w:rsid w:val="001338B6"/>
    <w:rsid w:val="00135A7B"/>
    <w:rsid w:val="001402D7"/>
    <w:rsid w:val="00141546"/>
    <w:rsid w:val="00153A63"/>
    <w:rsid w:val="00156C6A"/>
    <w:rsid w:val="001607FA"/>
    <w:rsid w:val="00173567"/>
    <w:rsid w:val="00173FEC"/>
    <w:rsid w:val="00174689"/>
    <w:rsid w:val="00176CB7"/>
    <w:rsid w:val="001801F0"/>
    <w:rsid w:val="0018026D"/>
    <w:rsid w:val="00180E0C"/>
    <w:rsid w:val="00180F98"/>
    <w:rsid w:val="00181A8F"/>
    <w:rsid w:val="00185B2A"/>
    <w:rsid w:val="00186348"/>
    <w:rsid w:val="00187043"/>
    <w:rsid w:val="001922EE"/>
    <w:rsid w:val="001A0EBC"/>
    <w:rsid w:val="001A2E89"/>
    <w:rsid w:val="001A32B6"/>
    <w:rsid w:val="001A4BC5"/>
    <w:rsid w:val="001A59CC"/>
    <w:rsid w:val="001A5FCF"/>
    <w:rsid w:val="001A6151"/>
    <w:rsid w:val="001A7743"/>
    <w:rsid w:val="001B03D8"/>
    <w:rsid w:val="001B3EAC"/>
    <w:rsid w:val="001B6D93"/>
    <w:rsid w:val="001C0EA3"/>
    <w:rsid w:val="001C1073"/>
    <w:rsid w:val="001C5C2F"/>
    <w:rsid w:val="001D0A37"/>
    <w:rsid w:val="001D2866"/>
    <w:rsid w:val="001D2A25"/>
    <w:rsid w:val="001D5FE2"/>
    <w:rsid w:val="001E1CF9"/>
    <w:rsid w:val="001E3A9F"/>
    <w:rsid w:val="001E401E"/>
    <w:rsid w:val="001F2ED7"/>
    <w:rsid w:val="001F52EE"/>
    <w:rsid w:val="001F576C"/>
    <w:rsid w:val="001F696C"/>
    <w:rsid w:val="00200F85"/>
    <w:rsid w:val="0020445C"/>
    <w:rsid w:val="00205946"/>
    <w:rsid w:val="00207B98"/>
    <w:rsid w:val="00207CB8"/>
    <w:rsid w:val="00210F0A"/>
    <w:rsid w:val="002133ED"/>
    <w:rsid w:val="002205F7"/>
    <w:rsid w:val="0022674B"/>
    <w:rsid w:val="002320FF"/>
    <w:rsid w:val="002347E2"/>
    <w:rsid w:val="0023698F"/>
    <w:rsid w:val="00242D51"/>
    <w:rsid w:val="0024346B"/>
    <w:rsid w:val="002459D0"/>
    <w:rsid w:val="00250DB7"/>
    <w:rsid w:val="00252193"/>
    <w:rsid w:val="00255F98"/>
    <w:rsid w:val="00271A8C"/>
    <w:rsid w:val="00271FB7"/>
    <w:rsid w:val="0027225A"/>
    <w:rsid w:val="00273951"/>
    <w:rsid w:val="002744DB"/>
    <w:rsid w:val="00274C59"/>
    <w:rsid w:val="00285159"/>
    <w:rsid w:val="00285C76"/>
    <w:rsid w:val="002878F5"/>
    <w:rsid w:val="00293F0F"/>
    <w:rsid w:val="002970CB"/>
    <w:rsid w:val="002972DD"/>
    <w:rsid w:val="0029761A"/>
    <w:rsid w:val="002A058D"/>
    <w:rsid w:val="002A4ECB"/>
    <w:rsid w:val="002A5A49"/>
    <w:rsid w:val="002A60A2"/>
    <w:rsid w:val="002B1930"/>
    <w:rsid w:val="002B6393"/>
    <w:rsid w:val="002C0160"/>
    <w:rsid w:val="002C1383"/>
    <w:rsid w:val="002C6077"/>
    <w:rsid w:val="002C72D4"/>
    <w:rsid w:val="002E336E"/>
    <w:rsid w:val="002E398C"/>
    <w:rsid w:val="002E3BA6"/>
    <w:rsid w:val="002E4554"/>
    <w:rsid w:val="002E5A48"/>
    <w:rsid w:val="002E6999"/>
    <w:rsid w:val="002E722C"/>
    <w:rsid w:val="002F1D97"/>
    <w:rsid w:val="002F2B11"/>
    <w:rsid w:val="002F2E5B"/>
    <w:rsid w:val="002F3992"/>
    <w:rsid w:val="002F50B8"/>
    <w:rsid w:val="002F57CA"/>
    <w:rsid w:val="002F6535"/>
    <w:rsid w:val="0030221F"/>
    <w:rsid w:val="00302BFA"/>
    <w:rsid w:val="003037BD"/>
    <w:rsid w:val="0030441A"/>
    <w:rsid w:val="00306630"/>
    <w:rsid w:val="00322914"/>
    <w:rsid w:val="00323168"/>
    <w:rsid w:val="0032549A"/>
    <w:rsid w:val="003259D0"/>
    <w:rsid w:val="00326D1B"/>
    <w:rsid w:val="0033123F"/>
    <w:rsid w:val="003320F1"/>
    <w:rsid w:val="00334E37"/>
    <w:rsid w:val="00336748"/>
    <w:rsid w:val="003445AC"/>
    <w:rsid w:val="00344A56"/>
    <w:rsid w:val="00346B8F"/>
    <w:rsid w:val="00347481"/>
    <w:rsid w:val="0035434F"/>
    <w:rsid w:val="00357241"/>
    <w:rsid w:val="003600E9"/>
    <w:rsid w:val="0036487D"/>
    <w:rsid w:val="003710F1"/>
    <w:rsid w:val="00383049"/>
    <w:rsid w:val="00384721"/>
    <w:rsid w:val="003950C5"/>
    <w:rsid w:val="003A11D4"/>
    <w:rsid w:val="003A5146"/>
    <w:rsid w:val="003B1B90"/>
    <w:rsid w:val="003B33F8"/>
    <w:rsid w:val="003B57A2"/>
    <w:rsid w:val="003B6D10"/>
    <w:rsid w:val="003C201D"/>
    <w:rsid w:val="003C31DF"/>
    <w:rsid w:val="003C3873"/>
    <w:rsid w:val="003C3A03"/>
    <w:rsid w:val="003C4604"/>
    <w:rsid w:val="003D3A28"/>
    <w:rsid w:val="003D3FCA"/>
    <w:rsid w:val="003D452A"/>
    <w:rsid w:val="003E0392"/>
    <w:rsid w:val="003E10B6"/>
    <w:rsid w:val="003E2C90"/>
    <w:rsid w:val="003F1CB2"/>
    <w:rsid w:val="003F7B0F"/>
    <w:rsid w:val="0040084A"/>
    <w:rsid w:val="00401D6E"/>
    <w:rsid w:val="00415F65"/>
    <w:rsid w:val="0041686E"/>
    <w:rsid w:val="004207E2"/>
    <w:rsid w:val="00422D5A"/>
    <w:rsid w:val="00422FF5"/>
    <w:rsid w:val="00423938"/>
    <w:rsid w:val="00425A6C"/>
    <w:rsid w:val="004264CD"/>
    <w:rsid w:val="004305D0"/>
    <w:rsid w:val="0043111A"/>
    <w:rsid w:val="0043204A"/>
    <w:rsid w:val="004332C8"/>
    <w:rsid w:val="004368B8"/>
    <w:rsid w:val="00441184"/>
    <w:rsid w:val="004440D6"/>
    <w:rsid w:val="0044442A"/>
    <w:rsid w:val="00453EE4"/>
    <w:rsid w:val="004542D6"/>
    <w:rsid w:val="00454A4F"/>
    <w:rsid w:val="004571BE"/>
    <w:rsid w:val="004606CF"/>
    <w:rsid w:val="00461B4F"/>
    <w:rsid w:val="00461C77"/>
    <w:rsid w:val="00461E45"/>
    <w:rsid w:val="004629FA"/>
    <w:rsid w:val="00467625"/>
    <w:rsid w:val="004678C4"/>
    <w:rsid w:val="00467C3B"/>
    <w:rsid w:val="0047324F"/>
    <w:rsid w:val="004748C3"/>
    <w:rsid w:val="00477600"/>
    <w:rsid w:val="00480227"/>
    <w:rsid w:val="00481222"/>
    <w:rsid w:val="00482F35"/>
    <w:rsid w:val="00484D53"/>
    <w:rsid w:val="00485B75"/>
    <w:rsid w:val="00486361"/>
    <w:rsid w:val="004873F7"/>
    <w:rsid w:val="0049209B"/>
    <w:rsid w:val="00492249"/>
    <w:rsid w:val="00497705"/>
    <w:rsid w:val="004A0C0D"/>
    <w:rsid w:val="004A5D37"/>
    <w:rsid w:val="004A6992"/>
    <w:rsid w:val="004A7592"/>
    <w:rsid w:val="004B228B"/>
    <w:rsid w:val="004B2F84"/>
    <w:rsid w:val="004C429B"/>
    <w:rsid w:val="004C46A2"/>
    <w:rsid w:val="004C61E7"/>
    <w:rsid w:val="004C66F2"/>
    <w:rsid w:val="004C7813"/>
    <w:rsid w:val="004D6D9E"/>
    <w:rsid w:val="004D7D17"/>
    <w:rsid w:val="004E0E67"/>
    <w:rsid w:val="004E2E64"/>
    <w:rsid w:val="004E3A89"/>
    <w:rsid w:val="004E4EFC"/>
    <w:rsid w:val="004E665E"/>
    <w:rsid w:val="004F3979"/>
    <w:rsid w:val="004F4C4D"/>
    <w:rsid w:val="004F5F05"/>
    <w:rsid w:val="0050282D"/>
    <w:rsid w:val="005029EF"/>
    <w:rsid w:val="00504D7C"/>
    <w:rsid w:val="0050572E"/>
    <w:rsid w:val="00510E1B"/>
    <w:rsid w:val="00512D14"/>
    <w:rsid w:val="005131AF"/>
    <w:rsid w:val="00516DA5"/>
    <w:rsid w:val="00521E07"/>
    <w:rsid w:val="005265C9"/>
    <w:rsid w:val="00535A21"/>
    <w:rsid w:val="00541824"/>
    <w:rsid w:val="00544902"/>
    <w:rsid w:val="0054544A"/>
    <w:rsid w:val="005458D1"/>
    <w:rsid w:val="00545FF3"/>
    <w:rsid w:val="0054639D"/>
    <w:rsid w:val="00550587"/>
    <w:rsid w:val="00550E1A"/>
    <w:rsid w:val="00555C50"/>
    <w:rsid w:val="00557F92"/>
    <w:rsid w:val="00561EC2"/>
    <w:rsid w:val="00562502"/>
    <w:rsid w:val="005640CA"/>
    <w:rsid w:val="005661A4"/>
    <w:rsid w:val="005737A8"/>
    <w:rsid w:val="005760EE"/>
    <w:rsid w:val="00580353"/>
    <w:rsid w:val="005813F7"/>
    <w:rsid w:val="005814E5"/>
    <w:rsid w:val="00581665"/>
    <w:rsid w:val="0058345A"/>
    <w:rsid w:val="005872D0"/>
    <w:rsid w:val="00595CB2"/>
    <w:rsid w:val="005A0F66"/>
    <w:rsid w:val="005A2FBE"/>
    <w:rsid w:val="005B21B8"/>
    <w:rsid w:val="005B2A63"/>
    <w:rsid w:val="005B4418"/>
    <w:rsid w:val="005B5E57"/>
    <w:rsid w:val="005B79F7"/>
    <w:rsid w:val="005C0BC5"/>
    <w:rsid w:val="005D6736"/>
    <w:rsid w:val="005D6D5C"/>
    <w:rsid w:val="005D71B8"/>
    <w:rsid w:val="005E032B"/>
    <w:rsid w:val="005E3D12"/>
    <w:rsid w:val="005E724D"/>
    <w:rsid w:val="005E7971"/>
    <w:rsid w:val="005F0EDE"/>
    <w:rsid w:val="005F5A97"/>
    <w:rsid w:val="0060083E"/>
    <w:rsid w:val="006011E6"/>
    <w:rsid w:val="00606917"/>
    <w:rsid w:val="0061314D"/>
    <w:rsid w:val="00613609"/>
    <w:rsid w:val="00613BAD"/>
    <w:rsid w:val="0061507E"/>
    <w:rsid w:val="0062022E"/>
    <w:rsid w:val="006203E6"/>
    <w:rsid w:val="00621E95"/>
    <w:rsid w:val="00623E26"/>
    <w:rsid w:val="00625AD2"/>
    <w:rsid w:val="006262A9"/>
    <w:rsid w:val="00634892"/>
    <w:rsid w:val="00634952"/>
    <w:rsid w:val="0063731C"/>
    <w:rsid w:val="0064458D"/>
    <w:rsid w:val="00646889"/>
    <w:rsid w:val="00655722"/>
    <w:rsid w:val="0065674E"/>
    <w:rsid w:val="00665C99"/>
    <w:rsid w:val="00667E25"/>
    <w:rsid w:val="00672E02"/>
    <w:rsid w:val="006741E6"/>
    <w:rsid w:val="00674717"/>
    <w:rsid w:val="0068183F"/>
    <w:rsid w:val="00687536"/>
    <w:rsid w:val="00690CE6"/>
    <w:rsid w:val="00694B05"/>
    <w:rsid w:val="00696C19"/>
    <w:rsid w:val="006A0F36"/>
    <w:rsid w:val="006B097F"/>
    <w:rsid w:val="006B416D"/>
    <w:rsid w:val="006B4DDC"/>
    <w:rsid w:val="006B6237"/>
    <w:rsid w:val="006B6B7D"/>
    <w:rsid w:val="006C0A83"/>
    <w:rsid w:val="006C1565"/>
    <w:rsid w:val="006C1AD4"/>
    <w:rsid w:val="006C2290"/>
    <w:rsid w:val="006C2558"/>
    <w:rsid w:val="006D042B"/>
    <w:rsid w:val="006D20B4"/>
    <w:rsid w:val="006D24EF"/>
    <w:rsid w:val="006D44B9"/>
    <w:rsid w:val="006D5D7A"/>
    <w:rsid w:val="006E5DEC"/>
    <w:rsid w:val="006F1C36"/>
    <w:rsid w:val="006F4E8D"/>
    <w:rsid w:val="00702DB5"/>
    <w:rsid w:val="0070340F"/>
    <w:rsid w:val="00703DB6"/>
    <w:rsid w:val="0070784E"/>
    <w:rsid w:val="007108CB"/>
    <w:rsid w:val="00710A00"/>
    <w:rsid w:val="00711064"/>
    <w:rsid w:val="007111CF"/>
    <w:rsid w:val="0071720C"/>
    <w:rsid w:val="007208F4"/>
    <w:rsid w:val="007211E8"/>
    <w:rsid w:val="007216BD"/>
    <w:rsid w:val="0072680A"/>
    <w:rsid w:val="007274A6"/>
    <w:rsid w:val="007301F0"/>
    <w:rsid w:val="00731AA2"/>
    <w:rsid w:val="007336C6"/>
    <w:rsid w:val="00733DB9"/>
    <w:rsid w:val="00735DC1"/>
    <w:rsid w:val="00736085"/>
    <w:rsid w:val="007374A6"/>
    <w:rsid w:val="007379C3"/>
    <w:rsid w:val="00740282"/>
    <w:rsid w:val="00740462"/>
    <w:rsid w:val="00745382"/>
    <w:rsid w:val="007460A9"/>
    <w:rsid w:val="00747860"/>
    <w:rsid w:val="00747E99"/>
    <w:rsid w:val="00750515"/>
    <w:rsid w:val="00755637"/>
    <w:rsid w:val="007579D9"/>
    <w:rsid w:val="00763370"/>
    <w:rsid w:val="00765FC9"/>
    <w:rsid w:val="0076647A"/>
    <w:rsid w:val="00766680"/>
    <w:rsid w:val="00767777"/>
    <w:rsid w:val="0077025A"/>
    <w:rsid w:val="00776834"/>
    <w:rsid w:val="007770B2"/>
    <w:rsid w:val="0078082D"/>
    <w:rsid w:val="00782F01"/>
    <w:rsid w:val="00786F21"/>
    <w:rsid w:val="00787C91"/>
    <w:rsid w:val="007A4F00"/>
    <w:rsid w:val="007A5163"/>
    <w:rsid w:val="007B56CF"/>
    <w:rsid w:val="007B647C"/>
    <w:rsid w:val="007C0C78"/>
    <w:rsid w:val="007C1CAA"/>
    <w:rsid w:val="007C1F30"/>
    <w:rsid w:val="007C436B"/>
    <w:rsid w:val="007C490C"/>
    <w:rsid w:val="007C6A74"/>
    <w:rsid w:val="007C70E2"/>
    <w:rsid w:val="007D4ED0"/>
    <w:rsid w:val="007D6EAF"/>
    <w:rsid w:val="007D7AB9"/>
    <w:rsid w:val="007E05B9"/>
    <w:rsid w:val="007E0E58"/>
    <w:rsid w:val="007E1C9B"/>
    <w:rsid w:val="007E3DE5"/>
    <w:rsid w:val="007E61D5"/>
    <w:rsid w:val="007F1A78"/>
    <w:rsid w:val="007F2277"/>
    <w:rsid w:val="007F5A22"/>
    <w:rsid w:val="007F6586"/>
    <w:rsid w:val="008045E7"/>
    <w:rsid w:val="00805231"/>
    <w:rsid w:val="00813213"/>
    <w:rsid w:val="00813890"/>
    <w:rsid w:val="00815B22"/>
    <w:rsid w:val="00821BB2"/>
    <w:rsid w:val="00822FD8"/>
    <w:rsid w:val="008234E5"/>
    <w:rsid w:val="008238A3"/>
    <w:rsid w:val="0082397A"/>
    <w:rsid w:val="00823B01"/>
    <w:rsid w:val="00824520"/>
    <w:rsid w:val="00826911"/>
    <w:rsid w:val="008333B8"/>
    <w:rsid w:val="008344EA"/>
    <w:rsid w:val="008346EE"/>
    <w:rsid w:val="00843A7F"/>
    <w:rsid w:val="00843E7B"/>
    <w:rsid w:val="00845F96"/>
    <w:rsid w:val="0085194B"/>
    <w:rsid w:val="008656D6"/>
    <w:rsid w:val="00870C7F"/>
    <w:rsid w:val="00873FB2"/>
    <w:rsid w:val="00873FBA"/>
    <w:rsid w:val="00876586"/>
    <w:rsid w:val="00877DD7"/>
    <w:rsid w:val="008830F9"/>
    <w:rsid w:val="008845E5"/>
    <w:rsid w:val="00884F0E"/>
    <w:rsid w:val="00891585"/>
    <w:rsid w:val="00895316"/>
    <w:rsid w:val="008A0780"/>
    <w:rsid w:val="008A0D86"/>
    <w:rsid w:val="008A4BD1"/>
    <w:rsid w:val="008B6743"/>
    <w:rsid w:val="008B7696"/>
    <w:rsid w:val="008C2330"/>
    <w:rsid w:val="008C3568"/>
    <w:rsid w:val="008C3664"/>
    <w:rsid w:val="008C460E"/>
    <w:rsid w:val="008C4792"/>
    <w:rsid w:val="008C579C"/>
    <w:rsid w:val="008D04C3"/>
    <w:rsid w:val="008D56CC"/>
    <w:rsid w:val="008D5AF6"/>
    <w:rsid w:val="008D6FAD"/>
    <w:rsid w:val="008E1F10"/>
    <w:rsid w:val="008F0606"/>
    <w:rsid w:val="008F0ABA"/>
    <w:rsid w:val="008F23B3"/>
    <w:rsid w:val="008F3A64"/>
    <w:rsid w:val="008F3C82"/>
    <w:rsid w:val="008F46E7"/>
    <w:rsid w:val="008F4EAB"/>
    <w:rsid w:val="008F519B"/>
    <w:rsid w:val="008F5692"/>
    <w:rsid w:val="00900200"/>
    <w:rsid w:val="00902F6D"/>
    <w:rsid w:val="00903B28"/>
    <w:rsid w:val="00905499"/>
    <w:rsid w:val="009059D3"/>
    <w:rsid w:val="00906526"/>
    <w:rsid w:val="00907498"/>
    <w:rsid w:val="0091002D"/>
    <w:rsid w:val="00910797"/>
    <w:rsid w:val="00912487"/>
    <w:rsid w:val="0091663F"/>
    <w:rsid w:val="009170A4"/>
    <w:rsid w:val="00921DE8"/>
    <w:rsid w:val="00923485"/>
    <w:rsid w:val="00925F10"/>
    <w:rsid w:val="00926237"/>
    <w:rsid w:val="00931347"/>
    <w:rsid w:val="009322C4"/>
    <w:rsid w:val="00933598"/>
    <w:rsid w:val="00942F23"/>
    <w:rsid w:val="00943B36"/>
    <w:rsid w:val="009459F6"/>
    <w:rsid w:val="00946A85"/>
    <w:rsid w:val="00956062"/>
    <w:rsid w:val="00956A91"/>
    <w:rsid w:val="00962C7D"/>
    <w:rsid w:val="00963591"/>
    <w:rsid w:val="00971AB0"/>
    <w:rsid w:val="00971BDE"/>
    <w:rsid w:val="00972DFF"/>
    <w:rsid w:val="00976769"/>
    <w:rsid w:val="009816ED"/>
    <w:rsid w:val="00986CD5"/>
    <w:rsid w:val="00987621"/>
    <w:rsid w:val="00990DCC"/>
    <w:rsid w:val="009935FD"/>
    <w:rsid w:val="00994606"/>
    <w:rsid w:val="00996DA8"/>
    <w:rsid w:val="009A116B"/>
    <w:rsid w:val="009A32A1"/>
    <w:rsid w:val="009A5446"/>
    <w:rsid w:val="009A5AD5"/>
    <w:rsid w:val="009A6EE4"/>
    <w:rsid w:val="009B177E"/>
    <w:rsid w:val="009B5946"/>
    <w:rsid w:val="009C1F58"/>
    <w:rsid w:val="009C2FB3"/>
    <w:rsid w:val="009C61CA"/>
    <w:rsid w:val="009C7801"/>
    <w:rsid w:val="009D30A0"/>
    <w:rsid w:val="009E257B"/>
    <w:rsid w:val="009F078E"/>
    <w:rsid w:val="009F0C9F"/>
    <w:rsid w:val="009F18B2"/>
    <w:rsid w:val="009F3B63"/>
    <w:rsid w:val="00A01FE8"/>
    <w:rsid w:val="00A115A3"/>
    <w:rsid w:val="00A11E83"/>
    <w:rsid w:val="00A1635B"/>
    <w:rsid w:val="00A23CC1"/>
    <w:rsid w:val="00A242F2"/>
    <w:rsid w:val="00A25DA1"/>
    <w:rsid w:val="00A2627B"/>
    <w:rsid w:val="00A37F82"/>
    <w:rsid w:val="00A40256"/>
    <w:rsid w:val="00A41D8D"/>
    <w:rsid w:val="00A41FB2"/>
    <w:rsid w:val="00A4280B"/>
    <w:rsid w:val="00A44D77"/>
    <w:rsid w:val="00A50239"/>
    <w:rsid w:val="00A51944"/>
    <w:rsid w:val="00A52014"/>
    <w:rsid w:val="00A52536"/>
    <w:rsid w:val="00A60044"/>
    <w:rsid w:val="00A661D6"/>
    <w:rsid w:val="00A67375"/>
    <w:rsid w:val="00A707A0"/>
    <w:rsid w:val="00A7515C"/>
    <w:rsid w:val="00A76A39"/>
    <w:rsid w:val="00A8075C"/>
    <w:rsid w:val="00A83996"/>
    <w:rsid w:val="00A90010"/>
    <w:rsid w:val="00A90B54"/>
    <w:rsid w:val="00A91239"/>
    <w:rsid w:val="00A927B4"/>
    <w:rsid w:val="00A93070"/>
    <w:rsid w:val="00A97153"/>
    <w:rsid w:val="00AA0EC7"/>
    <w:rsid w:val="00AB4EB4"/>
    <w:rsid w:val="00AC0CC8"/>
    <w:rsid w:val="00AC2276"/>
    <w:rsid w:val="00AC2AA5"/>
    <w:rsid w:val="00AC4267"/>
    <w:rsid w:val="00AC5285"/>
    <w:rsid w:val="00AC52FC"/>
    <w:rsid w:val="00AC793F"/>
    <w:rsid w:val="00AD2B81"/>
    <w:rsid w:val="00AD7EB0"/>
    <w:rsid w:val="00AE37FC"/>
    <w:rsid w:val="00AE6C2C"/>
    <w:rsid w:val="00AE6F0D"/>
    <w:rsid w:val="00AF2148"/>
    <w:rsid w:val="00AF3094"/>
    <w:rsid w:val="00AF365F"/>
    <w:rsid w:val="00AF7356"/>
    <w:rsid w:val="00AF7C8D"/>
    <w:rsid w:val="00B029EB"/>
    <w:rsid w:val="00B104A0"/>
    <w:rsid w:val="00B10FF2"/>
    <w:rsid w:val="00B1147E"/>
    <w:rsid w:val="00B13298"/>
    <w:rsid w:val="00B157F6"/>
    <w:rsid w:val="00B16881"/>
    <w:rsid w:val="00B179D4"/>
    <w:rsid w:val="00B21DEA"/>
    <w:rsid w:val="00B26660"/>
    <w:rsid w:val="00B318E4"/>
    <w:rsid w:val="00B361A4"/>
    <w:rsid w:val="00B362F5"/>
    <w:rsid w:val="00B36A9F"/>
    <w:rsid w:val="00B36F13"/>
    <w:rsid w:val="00B426DA"/>
    <w:rsid w:val="00B45AF2"/>
    <w:rsid w:val="00B52C7F"/>
    <w:rsid w:val="00B57BE7"/>
    <w:rsid w:val="00B610BC"/>
    <w:rsid w:val="00B63B31"/>
    <w:rsid w:val="00B64074"/>
    <w:rsid w:val="00B7201F"/>
    <w:rsid w:val="00B745AA"/>
    <w:rsid w:val="00B816F1"/>
    <w:rsid w:val="00B84AE4"/>
    <w:rsid w:val="00B85B6B"/>
    <w:rsid w:val="00B94E19"/>
    <w:rsid w:val="00BA089F"/>
    <w:rsid w:val="00BA1FA2"/>
    <w:rsid w:val="00BA35CF"/>
    <w:rsid w:val="00BA4753"/>
    <w:rsid w:val="00BA61D0"/>
    <w:rsid w:val="00BB0078"/>
    <w:rsid w:val="00BB0518"/>
    <w:rsid w:val="00BB52D6"/>
    <w:rsid w:val="00BB6D04"/>
    <w:rsid w:val="00BC1A30"/>
    <w:rsid w:val="00BD1DB5"/>
    <w:rsid w:val="00BE0F42"/>
    <w:rsid w:val="00BF10AB"/>
    <w:rsid w:val="00BF4096"/>
    <w:rsid w:val="00BF5B41"/>
    <w:rsid w:val="00C078EA"/>
    <w:rsid w:val="00C11C47"/>
    <w:rsid w:val="00C13C5D"/>
    <w:rsid w:val="00C2660A"/>
    <w:rsid w:val="00C30345"/>
    <w:rsid w:val="00C3126D"/>
    <w:rsid w:val="00C33643"/>
    <w:rsid w:val="00C34598"/>
    <w:rsid w:val="00C35C2D"/>
    <w:rsid w:val="00C42C39"/>
    <w:rsid w:val="00C43B30"/>
    <w:rsid w:val="00C43DF7"/>
    <w:rsid w:val="00C4473A"/>
    <w:rsid w:val="00C44780"/>
    <w:rsid w:val="00C64B30"/>
    <w:rsid w:val="00C656EC"/>
    <w:rsid w:val="00C668BD"/>
    <w:rsid w:val="00C678D6"/>
    <w:rsid w:val="00C726BA"/>
    <w:rsid w:val="00C7671E"/>
    <w:rsid w:val="00C85E13"/>
    <w:rsid w:val="00C87168"/>
    <w:rsid w:val="00C8747A"/>
    <w:rsid w:val="00C917EA"/>
    <w:rsid w:val="00C9185D"/>
    <w:rsid w:val="00C92270"/>
    <w:rsid w:val="00C97DF0"/>
    <w:rsid w:val="00CA1983"/>
    <w:rsid w:val="00CA33AB"/>
    <w:rsid w:val="00CA3CEF"/>
    <w:rsid w:val="00CA50D7"/>
    <w:rsid w:val="00CA7547"/>
    <w:rsid w:val="00CA770C"/>
    <w:rsid w:val="00CB7395"/>
    <w:rsid w:val="00CC4872"/>
    <w:rsid w:val="00CC4E69"/>
    <w:rsid w:val="00CC7F12"/>
    <w:rsid w:val="00CD2E97"/>
    <w:rsid w:val="00CD3518"/>
    <w:rsid w:val="00CD5606"/>
    <w:rsid w:val="00CD6E76"/>
    <w:rsid w:val="00CD6FFC"/>
    <w:rsid w:val="00CD7F8E"/>
    <w:rsid w:val="00CE1E4B"/>
    <w:rsid w:val="00CE2426"/>
    <w:rsid w:val="00CE44BE"/>
    <w:rsid w:val="00CE5D33"/>
    <w:rsid w:val="00CE635C"/>
    <w:rsid w:val="00CE7350"/>
    <w:rsid w:val="00CF0987"/>
    <w:rsid w:val="00CF1300"/>
    <w:rsid w:val="00CF1B21"/>
    <w:rsid w:val="00CF555A"/>
    <w:rsid w:val="00CF55B8"/>
    <w:rsid w:val="00D00D78"/>
    <w:rsid w:val="00D035FD"/>
    <w:rsid w:val="00D0557A"/>
    <w:rsid w:val="00D05A30"/>
    <w:rsid w:val="00D05D47"/>
    <w:rsid w:val="00D100E3"/>
    <w:rsid w:val="00D16820"/>
    <w:rsid w:val="00D17D5B"/>
    <w:rsid w:val="00D209E5"/>
    <w:rsid w:val="00D22DDE"/>
    <w:rsid w:val="00D23340"/>
    <w:rsid w:val="00D238EE"/>
    <w:rsid w:val="00D23ED5"/>
    <w:rsid w:val="00D24044"/>
    <w:rsid w:val="00D25AAD"/>
    <w:rsid w:val="00D27549"/>
    <w:rsid w:val="00D27A3D"/>
    <w:rsid w:val="00D3238C"/>
    <w:rsid w:val="00D335FF"/>
    <w:rsid w:val="00D344CF"/>
    <w:rsid w:val="00D347F0"/>
    <w:rsid w:val="00D361D6"/>
    <w:rsid w:val="00D41299"/>
    <w:rsid w:val="00D43843"/>
    <w:rsid w:val="00D513AA"/>
    <w:rsid w:val="00D52479"/>
    <w:rsid w:val="00D54980"/>
    <w:rsid w:val="00D619F4"/>
    <w:rsid w:val="00D63813"/>
    <w:rsid w:val="00D63948"/>
    <w:rsid w:val="00D67D55"/>
    <w:rsid w:val="00D708AD"/>
    <w:rsid w:val="00D738E8"/>
    <w:rsid w:val="00D73C69"/>
    <w:rsid w:val="00D75960"/>
    <w:rsid w:val="00D81943"/>
    <w:rsid w:val="00D81EDC"/>
    <w:rsid w:val="00D85A06"/>
    <w:rsid w:val="00D87BA3"/>
    <w:rsid w:val="00D90699"/>
    <w:rsid w:val="00D9178D"/>
    <w:rsid w:val="00D94E45"/>
    <w:rsid w:val="00D95D5D"/>
    <w:rsid w:val="00DA4E55"/>
    <w:rsid w:val="00DA6B70"/>
    <w:rsid w:val="00DB1236"/>
    <w:rsid w:val="00DC0FE9"/>
    <w:rsid w:val="00DC2B59"/>
    <w:rsid w:val="00DC358F"/>
    <w:rsid w:val="00DC503D"/>
    <w:rsid w:val="00DC7CB4"/>
    <w:rsid w:val="00DD05D4"/>
    <w:rsid w:val="00DD1338"/>
    <w:rsid w:val="00DD22FF"/>
    <w:rsid w:val="00DD50D0"/>
    <w:rsid w:val="00DD5AEF"/>
    <w:rsid w:val="00DD772F"/>
    <w:rsid w:val="00DE1181"/>
    <w:rsid w:val="00DE18EE"/>
    <w:rsid w:val="00DE1A1A"/>
    <w:rsid w:val="00DE58D4"/>
    <w:rsid w:val="00DE5E46"/>
    <w:rsid w:val="00DE748A"/>
    <w:rsid w:val="00DF0533"/>
    <w:rsid w:val="00DF0A51"/>
    <w:rsid w:val="00DF148C"/>
    <w:rsid w:val="00DF6464"/>
    <w:rsid w:val="00DF7DF1"/>
    <w:rsid w:val="00E04716"/>
    <w:rsid w:val="00E04E1E"/>
    <w:rsid w:val="00E06FF1"/>
    <w:rsid w:val="00E128E2"/>
    <w:rsid w:val="00E13799"/>
    <w:rsid w:val="00E146CC"/>
    <w:rsid w:val="00E15507"/>
    <w:rsid w:val="00E15AA3"/>
    <w:rsid w:val="00E160E3"/>
    <w:rsid w:val="00E16225"/>
    <w:rsid w:val="00E16DDC"/>
    <w:rsid w:val="00E17CEB"/>
    <w:rsid w:val="00E2133E"/>
    <w:rsid w:val="00E31FA9"/>
    <w:rsid w:val="00E32521"/>
    <w:rsid w:val="00E3454A"/>
    <w:rsid w:val="00E36663"/>
    <w:rsid w:val="00E4133A"/>
    <w:rsid w:val="00E43DFF"/>
    <w:rsid w:val="00E474F3"/>
    <w:rsid w:val="00E60C57"/>
    <w:rsid w:val="00E63A7F"/>
    <w:rsid w:val="00E677AF"/>
    <w:rsid w:val="00E76704"/>
    <w:rsid w:val="00E82B48"/>
    <w:rsid w:val="00E84F07"/>
    <w:rsid w:val="00E87941"/>
    <w:rsid w:val="00E87B8F"/>
    <w:rsid w:val="00E93F2D"/>
    <w:rsid w:val="00E96BE6"/>
    <w:rsid w:val="00EA55A0"/>
    <w:rsid w:val="00EA6D98"/>
    <w:rsid w:val="00EB1B45"/>
    <w:rsid w:val="00EB1D08"/>
    <w:rsid w:val="00EB3BF9"/>
    <w:rsid w:val="00ED146E"/>
    <w:rsid w:val="00ED349A"/>
    <w:rsid w:val="00ED4A60"/>
    <w:rsid w:val="00EE0A07"/>
    <w:rsid w:val="00EE20DA"/>
    <w:rsid w:val="00EE5A98"/>
    <w:rsid w:val="00EE73BB"/>
    <w:rsid w:val="00EF14F7"/>
    <w:rsid w:val="00EF3B73"/>
    <w:rsid w:val="00EF6647"/>
    <w:rsid w:val="00F00090"/>
    <w:rsid w:val="00F00B12"/>
    <w:rsid w:val="00F00DD1"/>
    <w:rsid w:val="00F013F3"/>
    <w:rsid w:val="00F01BC0"/>
    <w:rsid w:val="00F0277D"/>
    <w:rsid w:val="00F1088C"/>
    <w:rsid w:val="00F112F4"/>
    <w:rsid w:val="00F115C5"/>
    <w:rsid w:val="00F14144"/>
    <w:rsid w:val="00F14CA5"/>
    <w:rsid w:val="00F20823"/>
    <w:rsid w:val="00F23093"/>
    <w:rsid w:val="00F32B47"/>
    <w:rsid w:val="00F33B52"/>
    <w:rsid w:val="00F34B1D"/>
    <w:rsid w:val="00F45171"/>
    <w:rsid w:val="00F51AA3"/>
    <w:rsid w:val="00F53A16"/>
    <w:rsid w:val="00F54786"/>
    <w:rsid w:val="00F5510A"/>
    <w:rsid w:val="00F574F3"/>
    <w:rsid w:val="00F57DC5"/>
    <w:rsid w:val="00F63EA2"/>
    <w:rsid w:val="00F647C0"/>
    <w:rsid w:val="00F65103"/>
    <w:rsid w:val="00F71257"/>
    <w:rsid w:val="00F75E44"/>
    <w:rsid w:val="00F77CB5"/>
    <w:rsid w:val="00F809E7"/>
    <w:rsid w:val="00F81726"/>
    <w:rsid w:val="00F81846"/>
    <w:rsid w:val="00F82634"/>
    <w:rsid w:val="00F82773"/>
    <w:rsid w:val="00F85FA4"/>
    <w:rsid w:val="00F86590"/>
    <w:rsid w:val="00F90CF0"/>
    <w:rsid w:val="00F93197"/>
    <w:rsid w:val="00FA0037"/>
    <w:rsid w:val="00FA337A"/>
    <w:rsid w:val="00FA36B6"/>
    <w:rsid w:val="00FA4115"/>
    <w:rsid w:val="00FB1977"/>
    <w:rsid w:val="00FB20D7"/>
    <w:rsid w:val="00FB55ED"/>
    <w:rsid w:val="00FB5E21"/>
    <w:rsid w:val="00FB77DB"/>
    <w:rsid w:val="00FB7B04"/>
    <w:rsid w:val="00FC1139"/>
    <w:rsid w:val="00FC1B2C"/>
    <w:rsid w:val="00FC26C2"/>
    <w:rsid w:val="00FC2C43"/>
    <w:rsid w:val="00FC495A"/>
    <w:rsid w:val="00FD3C35"/>
    <w:rsid w:val="00FD4FF9"/>
    <w:rsid w:val="00FD7D73"/>
    <w:rsid w:val="00FD7E71"/>
    <w:rsid w:val="00FE0118"/>
    <w:rsid w:val="00FE03C8"/>
    <w:rsid w:val="00FE33CF"/>
    <w:rsid w:val="00FF28C4"/>
    <w:rsid w:val="00FF44B0"/>
    <w:rsid w:val="00FF44F8"/>
    <w:rsid w:val="00FF53A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0">
      <o:colormenu v:ext="edit" fillcolor="none [3212]" strokecolor="none [3212]"/>
    </o:shapedefaults>
    <o:shapelayout v:ext="edit">
      <o:idmap v:ext="edit" data="1"/>
    </o:shapelayout>
  </w:shapeDefaults>
  <w:decimalSymbol w:val=","/>
  <w:listSeparator w:val=";"/>
  <w15:docId w15:val="{D96CE023-D3D7-4FA8-A90C-DEAA0AB2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0FE9"/>
  </w:style>
  <w:style w:type="paragraph" w:styleId="1">
    <w:name w:val="heading 1"/>
    <w:basedOn w:val="a"/>
    <w:next w:val="a"/>
    <w:link w:val="1Char"/>
    <w:uiPriority w:val="9"/>
    <w:qFormat/>
    <w:rsid w:val="0087658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0DB7"/>
    <w:pPr>
      <w:ind w:left="720"/>
      <w:contextualSpacing/>
    </w:pPr>
  </w:style>
  <w:style w:type="paragraph" w:styleId="a4">
    <w:name w:val="header"/>
    <w:basedOn w:val="a"/>
    <w:link w:val="Char"/>
    <w:uiPriority w:val="99"/>
    <w:unhideWhenUsed/>
    <w:rsid w:val="00A50239"/>
    <w:pPr>
      <w:tabs>
        <w:tab w:val="center" w:pos="4536"/>
        <w:tab w:val="right" w:pos="9072"/>
      </w:tabs>
      <w:spacing w:after="0" w:line="240" w:lineRule="auto"/>
    </w:pPr>
  </w:style>
  <w:style w:type="character" w:customStyle="1" w:styleId="Char">
    <w:name w:val="رأس الصفحة Char"/>
    <w:basedOn w:val="a0"/>
    <w:link w:val="a4"/>
    <w:uiPriority w:val="99"/>
    <w:rsid w:val="00A50239"/>
  </w:style>
  <w:style w:type="paragraph" w:styleId="a5">
    <w:name w:val="footer"/>
    <w:basedOn w:val="a"/>
    <w:link w:val="Char0"/>
    <w:uiPriority w:val="99"/>
    <w:unhideWhenUsed/>
    <w:rsid w:val="00A50239"/>
    <w:pPr>
      <w:tabs>
        <w:tab w:val="center" w:pos="4536"/>
        <w:tab w:val="right" w:pos="9072"/>
      </w:tabs>
      <w:spacing w:after="0" w:line="240" w:lineRule="auto"/>
    </w:pPr>
  </w:style>
  <w:style w:type="character" w:customStyle="1" w:styleId="Char0">
    <w:name w:val="تذييل الصفحة Char"/>
    <w:basedOn w:val="a0"/>
    <w:link w:val="a5"/>
    <w:uiPriority w:val="99"/>
    <w:rsid w:val="00A50239"/>
  </w:style>
  <w:style w:type="paragraph" w:styleId="a6">
    <w:name w:val="endnote text"/>
    <w:basedOn w:val="a"/>
    <w:link w:val="Char1"/>
    <w:uiPriority w:val="99"/>
    <w:semiHidden/>
    <w:unhideWhenUsed/>
    <w:rsid w:val="00467625"/>
    <w:pPr>
      <w:spacing w:after="0" w:line="240" w:lineRule="auto"/>
    </w:pPr>
    <w:rPr>
      <w:sz w:val="20"/>
      <w:szCs w:val="20"/>
    </w:rPr>
  </w:style>
  <w:style w:type="character" w:customStyle="1" w:styleId="Char1">
    <w:name w:val="نص تعليق ختامي Char"/>
    <w:basedOn w:val="a0"/>
    <w:link w:val="a6"/>
    <w:uiPriority w:val="99"/>
    <w:semiHidden/>
    <w:rsid w:val="00467625"/>
    <w:rPr>
      <w:sz w:val="20"/>
      <w:szCs w:val="20"/>
    </w:rPr>
  </w:style>
  <w:style w:type="character" w:styleId="a7">
    <w:name w:val="endnote reference"/>
    <w:basedOn w:val="a0"/>
    <w:uiPriority w:val="99"/>
    <w:semiHidden/>
    <w:unhideWhenUsed/>
    <w:rsid w:val="00467625"/>
    <w:rPr>
      <w:vertAlign w:val="superscript"/>
    </w:rPr>
  </w:style>
  <w:style w:type="character" w:styleId="Hyperlink">
    <w:name w:val="Hyperlink"/>
    <w:basedOn w:val="a0"/>
    <w:uiPriority w:val="99"/>
    <w:unhideWhenUsed/>
    <w:rsid w:val="00755637"/>
    <w:rPr>
      <w:color w:val="0000FF" w:themeColor="hyperlink"/>
      <w:u w:val="single"/>
    </w:rPr>
  </w:style>
  <w:style w:type="paragraph" w:styleId="a8">
    <w:name w:val="No Spacing"/>
    <w:uiPriority w:val="1"/>
    <w:qFormat/>
    <w:rsid w:val="00334E37"/>
    <w:pPr>
      <w:spacing w:after="0" w:line="240" w:lineRule="auto"/>
    </w:pPr>
  </w:style>
  <w:style w:type="table" w:styleId="a9">
    <w:name w:val="Table Grid"/>
    <w:basedOn w:val="a1"/>
    <w:uiPriority w:val="59"/>
    <w:rsid w:val="00D412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عنوان 1 Char"/>
    <w:basedOn w:val="a0"/>
    <w:link w:val="1"/>
    <w:uiPriority w:val="9"/>
    <w:rsid w:val="00876586"/>
    <w:rPr>
      <w:rFonts w:asciiTheme="majorHAnsi" w:eastAsiaTheme="majorEastAsia" w:hAnsiTheme="majorHAnsi" w:cstheme="majorBidi"/>
      <w:b/>
      <w:bCs/>
      <w:color w:val="365F91" w:themeColor="accent1" w:themeShade="BF"/>
      <w:sz w:val="28"/>
      <w:szCs w:val="28"/>
      <w:lang w:eastAsia="en-US"/>
    </w:rPr>
  </w:style>
  <w:style w:type="paragraph" w:styleId="aa">
    <w:name w:val="Balloon Text"/>
    <w:basedOn w:val="a"/>
    <w:link w:val="Char2"/>
    <w:uiPriority w:val="99"/>
    <w:semiHidden/>
    <w:unhideWhenUsed/>
    <w:rsid w:val="007A4F00"/>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7A4F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900764">
      <w:bodyDiv w:val="1"/>
      <w:marLeft w:val="0"/>
      <w:marRight w:val="0"/>
      <w:marTop w:val="0"/>
      <w:marBottom w:val="0"/>
      <w:divBdr>
        <w:top w:val="none" w:sz="0" w:space="0" w:color="auto"/>
        <w:left w:val="none" w:sz="0" w:space="0" w:color="auto"/>
        <w:bottom w:val="none" w:sz="0" w:space="0" w:color="auto"/>
        <w:right w:val="none" w:sz="0" w:space="0" w:color="auto"/>
      </w:divBdr>
      <w:divsChild>
        <w:div w:id="1537934551">
          <w:marLeft w:val="0"/>
          <w:marRight w:val="0"/>
          <w:marTop w:val="0"/>
          <w:marBottom w:val="0"/>
          <w:divBdr>
            <w:top w:val="none" w:sz="0" w:space="0" w:color="auto"/>
            <w:left w:val="none" w:sz="0" w:space="0" w:color="auto"/>
            <w:bottom w:val="none" w:sz="0" w:space="0" w:color="auto"/>
            <w:right w:val="none" w:sz="0" w:space="0" w:color="auto"/>
          </w:divBdr>
          <w:divsChild>
            <w:div w:id="1779521017">
              <w:marLeft w:val="0"/>
              <w:marRight w:val="0"/>
              <w:marTop w:val="0"/>
              <w:marBottom w:val="0"/>
              <w:divBdr>
                <w:top w:val="none" w:sz="0" w:space="0" w:color="auto"/>
                <w:left w:val="none" w:sz="0" w:space="0" w:color="auto"/>
                <w:bottom w:val="none" w:sz="0" w:space="0" w:color="auto"/>
                <w:right w:val="none" w:sz="0" w:space="0" w:color="auto"/>
              </w:divBdr>
            </w:div>
          </w:divsChild>
        </w:div>
        <w:div w:id="1900482225">
          <w:marLeft w:val="0"/>
          <w:marRight w:val="0"/>
          <w:marTop w:val="0"/>
          <w:marBottom w:val="0"/>
          <w:divBdr>
            <w:top w:val="none" w:sz="0" w:space="0" w:color="auto"/>
            <w:left w:val="none" w:sz="0" w:space="0" w:color="auto"/>
            <w:bottom w:val="none" w:sz="0" w:space="0" w:color="auto"/>
            <w:right w:val="none" w:sz="0" w:space="0" w:color="auto"/>
          </w:divBdr>
          <w:divsChild>
            <w:div w:id="479351860">
              <w:marLeft w:val="0"/>
              <w:marRight w:val="0"/>
              <w:marTop w:val="0"/>
              <w:marBottom w:val="0"/>
              <w:divBdr>
                <w:top w:val="none" w:sz="0" w:space="0" w:color="auto"/>
                <w:left w:val="none" w:sz="0" w:space="0" w:color="auto"/>
                <w:bottom w:val="none" w:sz="0" w:space="0" w:color="auto"/>
                <w:right w:val="none" w:sz="0" w:space="0" w:color="auto"/>
              </w:divBdr>
              <w:divsChild>
                <w:div w:id="79837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72417">
          <w:marLeft w:val="0"/>
          <w:marRight w:val="0"/>
          <w:marTop w:val="0"/>
          <w:marBottom w:val="0"/>
          <w:divBdr>
            <w:top w:val="none" w:sz="0" w:space="0" w:color="auto"/>
            <w:left w:val="none" w:sz="0" w:space="0" w:color="auto"/>
            <w:bottom w:val="none" w:sz="0" w:space="0" w:color="auto"/>
            <w:right w:val="none" w:sz="0" w:space="0" w:color="auto"/>
          </w:divBdr>
          <w:divsChild>
            <w:div w:id="600114680">
              <w:marLeft w:val="0"/>
              <w:marRight w:val="0"/>
              <w:marTop w:val="0"/>
              <w:marBottom w:val="0"/>
              <w:divBdr>
                <w:top w:val="none" w:sz="0" w:space="0" w:color="auto"/>
                <w:left w:val="none" w:sz="0" w:space="0" w:color="auto"/>
                <w:bottom w:val="none" w:sz="0" w:space="0" w:color="auto"/>
                <w:right w:val="none" w:sz="0" w:space="0" w:color="auto"/>
              </w:divBdr>
              <w:divsChild>
                <w:div w:id="832338343">
                  <w:marLeft w:val="0"/>
                  <w:marRight w:val="0"/>
                  <w:marTop w:val="0"/>
                  <w:marBottom w:val="0"/>
                  <w:divBdr>
                    <w:top w:val="none" w:sz="0" w:space="0" w:color="auto"/>
                    <w:left w:val="none" w:sz="0" w:space="0" w:color="auto"/>
                    <w:bottom w:val="none" w:sz="0" w:space="0" w:color="auto"/>
                    <w:right w:val="none" w:sz="0" w:space="0" w:color="auto"/>
                  </w:divBdr>
                  <w:divsChild>
                    <w:div w:id="566459072">
                      <w:marLeft w:val="0"/>
                      <w:marRight w:val="0"/>
                      <w:marTop w:val="0"/>
                      <w:marBottom w:val="0"/>
                      <w:divBdr>
                        <w:top w:val="none" w:sz="0" w:space="0" w:color="auto"/>
                        <w:left w:val="none" w:sz="0" w:space="0" w:color="auto"/>
                        <w:bottom w:val="none" w:sz="0" w:space="0" w:color="auto"/>
                        <w:right w:val="none" w:sz="0" w:space="0" w:color="auto"/>
                      </w:divBdr>
                      <w:divsChild>
                        <w:div w:id="1651786217">
                          <w:marLeft w:val="0"/>
                          <w:marRight w:val="0"/>
                          <w:marTop w:val="0"/>
                          <w:marBottom w:val="0"/>
                          <w:divBdr>
                            <w:top w:val="none" w:sz="0" w:space="0" w:color="auto"/>
                            <w:left w:val="none" w:sz="0" w:space="0" w:color="auto"/>
                            <w:bottom w:val="none" w:sz="0" w:space="0" w:color="auto"/>
                            <w:right w:val="none" w:sz="0" w:space="0" w:color="auto"/>
                          </w:divBdr>
                          <w:divsChild>
                            <w:div w:id="1518343959">
                              <w:marLeft w:val="0"/>
                              <w:marRight w:val="0"/>
                              <w:marTop w:val="0"/>
                              <w:marBottom w:val="0"/>
                              <w:divBdr>
                                <w:top w:val="none" w:sz="0" w:space="0" w:color="auto"/>
                                <w:left w:val="none" w:sz="0" w:space="0" w:color="auto"/>
                                <w:bottom w:val="none" w:sz="0" w:space="0" w:color="auto"/>
                                <w:right w:val="none" w:sz="0" w:space="0" w:color="auto"/>
                              </w:divBdr>
                              <w:divsChild>
                                <w:div w:id="565798030">
                                  <w:marLeft w:val="0"/>
                                  <w:marRight w:val="0"/>
                                  <w:marTop w:val="0"/>
                                  <w:marBottom w:val="0"/>
                                  <w:divBdr>
                                    <w:top w:val="none" w:sz="0" w:space="0" w:color="auto"/>
                                    <w:left w:val="none" w:sz="0" w:space="0" w:color="auto"/>
                                    <w:bottom w:val="none" w:sz="0" w:space="0" w:color="auto"/>
                                    <w:right w:val="none" w:sz="0" w:space="0" w:color="auto"/>
                                  </w:divBdr>
                                </w:div>
                                <w:div w:id="1290354971">
                                  <w:marLeft w:val="0"/>
                                  <w:marRight w:val="0"/>
                                  <w:marTop w:val="0"/>
                                  <w:marBottom w:val="0"/>
                                  <w:divBdr>
                                    <w:top w:val="none" w:sz="0" w:space="0" w:color="auto"/>
                                    <w:left w:val="none" w:sz="0" w:space="0" w:color="auto"/>
                                    <w:bottom w:val="none" w:sz="0" w:space="0" w:color="auto"/>
                                    <w:right w:val="none" w:sz="0" w:space="0" w:color="auto"/>
                                  </w:divBdr>
                                </w:div>
                                <w:div w:id="1347243997">
                                  <w:marLeft w:val="0"/>
                                  <w:marRight w:val="0"/>
                                  <w:marTop w:val="0"/>
                                  <w:marBottom w:val="0"/>
                                  <w:divBdr>
                                    <w:top w:val="none" w:sz="0" w:space="0" w:color="auto"/>
                                    <w:left w:val="none" w:sz="0" w:space="0" w:color="auto"/>
                                    <w:bottom w:val="none" w:sz="0" w:space="0" w:color="auto"/>
                                    <w:right w:val="none" w:sz="0" w:space="0" w:color="auto"/>
                                  </w:divBdr>
                                </w:div>
                                <w:div w:id="62798158">
                                  <w:marLeft w:val="0"/>
                                  <w:marRight w:val="0"/>
                                  <w:marTop w:val="0"/>
                                  <w:marBottom w:val="0"/>
                                  <w:divBdr>
                                    <w:top w:val="none" w:sz="0" w:space="0" w:color="auto"/>
                                    <w:left w:val="none" w:sz="0" w:space="0" w:color="auto"/>
                                    <w:bottom w:val="none" w:sz="0" w:space="0" w:color="auto"/>
                                    <w:right w:val="none" w:sz="0" w:space="0" w:color="auto"/>
                                  </w:divBdr>
                                </w:div>
                                <w:div w:id="44259515">
                                  <w:marLeft w:val="0"/>
                                  <w:marRight w:val="0"/>
                                  <w:marTop w:val="0"/>
                                  <w:marBottom w:val="0"/>
                                  <w:divBdr>
                                    <w:top w:val="none" w:sz="0" w:space="0" w:color="auto"/>
                                    <w:left w:val="none" w:sz="0" w:space="0" w:color="auto"/>
                                    <w:bottom w:val="none" w:sz="0" w:space="0" w:color="auto"/>
                                    <w:right w:val="none" w:sz="0" w:space="0" w:color="auto"/>
                                  </w:divBdr>
                                </w:div>
                                <w:div w:id="695086550">
                                  <w:marLeft w:val="0"/>
                                  <w:marRight w:val="0"/>
                                  <w:marTop w:val="0"/>
                                  <w:marBottom w:val="0"/>
                                  <w:divBdr>
                                    <w:top w:val="none" w:sz="0" w:space="0" w:color="auto"/>
                                    <w:left w:val="none" w:sz="0" w:space="0" w:color="auto"/>
                                    <w:bottom w:val="none" w:sz="0" w:space="0" w:color="auto"/>
                                    <w:right w:val="none" w:sz="0" w:space="0" w:color="auto"/>
                                  </w:divBdr>
                                </w:div>
                                <w:div w:id="2097096714">
                                  <w:marLeft w:val="0"/>
                                  <w:marRight w:val="0"/>
                                  <w:marTop w:val="0"/>
                                  <w:marBottom w:val="0"/>
                                  <w:divBdr>
                                    <w:top w:val="none" w:sz="0" w:space="0" w:color="auto"/>
                                    <w:left w:val="none" w:sz="0" w:space="0" w:color="auto"/>
                                    <w:bottom w:val="none" w:sz="0" w:space="0" w:color="auto"/>
                                    <w:right w:val="none" w:sz="0" w:space="0" w:color="auto"/>
                                  </w:divBdr>
                                </w:div>
                                <w:div w:id="475150667">
                                  <w:marLeft w:val="0"/>
                                  <w:marRight w:val="0"/>
                                  <w:marTop w:val="0"/>
                                  <w:marBottom w:val="0"/>
                                  <w:divBdr>
                                    <w:top w:val="none" w:sz="0" w:space="0" w:color="auto"/>
                                    <w:left w:val="none" w:sz="0" w:space="0" w:color="auto"/>
                                    <w:bottom w:val="none" w:sz="0" w:space="0" w:color="auto"/>
                                    <w:right w:val="none" w:sz="0" w:space="0" w:color="auto"/>
                                  </w:divBdr>
                                </w:div>
                                <w:div w:id="23098005">
                                  <w:marLeft w:val="0"/>
                                  <w:marRight w:val="0"/>
                                  <w:marTop w:val="0"/>
                                  <w:marBottom w:val="0"/>
                                  <w:divBdr>
                                    <w:top w:val="none" w:sz="0" w:space="0" w:color="auto"/>
                                    <w:left w:val="none" w:sz="0" w:space="0" w:color="auto"/>
                                    <w:bottom w:val="none" w:sz="0" w:space="0" w:color="auto"/>
                                    <w:right w:val="none" w:sz="0" w:space="0" w:color="auto"/>
                                  </w:divBdr>
                                </w:div>
                                <w:div w:id="1680349288">
                                  <w:marLeft w:val="0"/>
                                  <w:marRight w:val="0"/>
                                  <w:marTop w:val="0"/>
                                  <w:marBottom w:val="0"/>
                                  <w:divBdr>
                                    <w:top w:val="none" w:sz="0" w:space="0" w:color="auto"/>
                                    <w:left w:val="none" w:sz="0" w:space="0" w:color="auto"/>
                                    <w:bottom w:val="none" w:sz="0" w:space="0" w:color="auto"/>
                                    <w:right w:val="none" w:sz="0" w:space="0" w:color="auto"/>
                                  </w:divBdr>
                                </w:div>
                                <w:div w:id="1394935579">
                                  <w:marLeft w:val="0"/>
                                  <w:marRight w:val="0"/>
                                  <w:marTop w:val="0"/>
                                  <w:marBottom w:val="0"/>
                                  <w:divBdr>
                                    <w:top w:val="none" w:sz="0" w:space="0" w:color="auto"/>
                                    <w:left w:val="none" w:sz="0" w:space="0" w:color="auto"/>
                                    <w:bottom w:val="none" w:sz="0" w:space="0" w:color="auto"/>
                                    <w:right w:val="none" w:sz="0" w:space="0" w:color="auto"/>
                                  </w:divBdr>
                                </w:div>
                                <w:div w:id="432211292">
                                  <w:marLeft w:val="0"/>
                                  <w:marRight w:val="0"/>
                                  <w:marTop w:val="0"/>
                                  <w:marBottom w:val="0"/>
                                  <w:divBdr>
                                    <w:top w:val="none" w:sz="0" w:space="0" w:color="auto"/>
                                    <w:left w:val="none" w:sz="0" w:space="0" w:color="auto"/>
                                    <w:bottom w:val="none" w:sz="0" w:space="0" w:color="auto"/>
                                    <w:right w:val="none" w:sz="0" w:space="0" w:color="auto"/>
                                  </w:divBdr>
                                </w:div>
                                <w:div w:id="493037016">
                                  <w:marLeft w:val="0"/>
                                  <w:marRight w:val="0"/>
                                  <w:marTop w:val="0"/>
                                  <w:marBottom w:val="0"/>
                                  <w:divBdr>
                                    <w:top w:val="none" w:sz="0" w:space="0" w:color="auto"/>
                                    <w:left w:val="none" w:sz="0" w:space="0" w:color="auto"/>
                                    <w:bottom w:val="none" w:sz="0" w:space="0" w:color="auto"/>
                                    <w:right w:val="none" w:sz="0" w:space="0" w:color="auto"/>
                                  </w:divBdr>
                                </w:div>
                                <w:div w:id="1949895993">
                                  <w:marLeft w:val="0"/>
                                  <w:marRight w:val="0"/>
                                  <w:marTop w:val="0"/>
                                  <w:marBottom w:val="0"/>
                                  <w:divBdr>
                                    <w:top w:val="none" w:sz="0" w:space="0" w:color="auto"/>
                                    <w:left w:val="none" w:sz="0" w:space="0" w:color="auto"/>
                                    <w:bottom w:val="none" w:sz="0" w:space="0" w:color="auto"/>
                                    <w:right w:val="none" w:sz="0" w:space="0" w:color="auto"/>
                                  </w:divBdr>
                                </w:div>
                                <w:div w:id="1641374333">
                                  <w:marLeft w:val="0"/>
                                  <w:marRight w:val="0"/>
                                  <w:marTop w:val="0"/>
                                  <w:marBottom w:val="0"/>
                                  <w:divBdr>
                                    <w:top w:val="none" w:sz="0" w:space="0" w:color="auto"/>
                                    <w:left w:val="none" w:sz="0" w:space="0" w:color="auto"/>
                                    <w:bottom w:val="none" w:sz="0" w:space="0" w:color="auto"/>
                                    <w:right w:val="none" w:sz="0" w:space="0" w:color="auto"/>
                                  </w:divBdr>
                                </w:div>
                                <w:div w:id="2116559374">
                                  <w:marLeft w:val="0"/>
                                  <w:marRight w:val="0"/>
                                  <w:marTop w:val="0"/>
                                  <w:marBottom w:val="0"/>
                                  <w:divBdr>
                                    <w:top w:val="none" w:sz="0" w:space="0" w:color="auto"/>
                                    <w:left w:val="none" w:sz="0" w:space="0" w:color="auto"/>
                                    <w:bottom w:val="none" w:sz="0" w:space="0" w:color="auto"/>
                                    <w:right w:val="none" w:sz="0" w:space="0" w:color="auto"/>
                                  </w:divBdr>
                                </w:div>
                                <w:div w:id="2083864550">
                                  <w:marLeft w:val="0"/>
                                  <w:marRight w:val="0"/>
                                  <w:marTop w:val="0"/>
                                  <w:marBottom w:val="0"/>
                                  <w:divBdr>
                                    <w:top w:val="none" w:sz="0" w:space="0" w:color="auto"/>
                                    <w:left w:val="none" w:sz="0" w:space="0" w:color="auto"/>
                                    <w:bottom w:val="none" w:sz="0" w:space="0" w:color="auto"/>
                                    <w:right w:val="none" w:sz="0" w:space="0" w:color="auto"/>
                                  </w:divBdr>
                                </w:div>
                                <w:div w:id="2069569187">
                                  <w:marLeft w:val="0"/>
                                  <w:marRight w:val="0"/>
                                  <w:marTop w:val="0"/>
                                  <w:marBottom w:val="0"/>
                                  <w:divBdr>
                                    <w:top w:val="none" w:sz="0" w:space="0" w:color="auto"/>
                                    <w:left w:val="none" w:sz="0" w:space="0" w:color="auto"/>
                                    <w:bottom w:val="none" w:sz="0" w:space="0" w:color="auto"/>
                                    <w:right w:val="none" w:sz="0" w:space="0" w:color="auto"/>
                                  </w:divBdr>
                                </w:div>
                                <w:div w:id="1991132279">
                                  <w:marLeft w:val="0"/>
                                  <w:marRight w:val="0"/>
                                  <w:marTop w:val="0"/>
                                  <w:marBottom w:val="0"/>
                                  <w:divBdr>
                                    <w:top w:val="none" w:sz="0" w:space="0" w:color="auto"/>
                                    <w:left w:val="none" w:sz="0" w:space="0" w:color="auto"/>
                                    <w:bottom w:val="none" w:sz="0" w:space="0" w:color="auto"/>
                                    <w:right w:val="none" w:sz="0" w:space="0" w:color="auto"/>
                                  </w:divBdr>
                                </w:div>
                                <w:div w:id="795491175">
                                  <w:marLeft w:val="0"/>
                                  <w:marRight w:val="0"/>
                                  <w:marTop w:val="0"/>
                                  <w:marBottom w:val="0"/>
                                  <w:divBdr>
                                    <w:top w:val="none" w:sz="0" w:space="0" w:color="auto"/>
                                    <w:left w:val="none" w:sz="0" w:space="0" w:color="auto"/>
                                    <w:bottom w:val="none" w:sz="0" w:space="0" w:color="auto"/>
                                    <w:right w:val="none" w:sz="0" w:space="0" w:color="auto"/>
                                  </w:divBdr>
                                </w:div>
                                <w:div w:id="2101296115">
                                  <w:marLeft w:val="0"/>
                                  <w:marRight w:val="0"/>
                                  <w:marTop w:val="0"/>
                                  <w:marBottom w:val="0"/>
                                  <w:divBdr>
                                    <w:top w:val="none" w:sz="0" w:space="0" w:color="auto"/>
                                    <w:left w:val="none" w:sz="0" w:space="0" w:color="auto"/>
                                    <w:bottom w:val="none" w:sz="0" w:space="0" w:color="auto"/>
                                    <w:right w:val="none" w:sz="0" w:space="0" w:color="auto"/>
                                  </w:divBdr>
                                </w:div>
                                <w:div w:id="1713844589">
                                  <w:marLeft w:val="0"/>
                                  <w:marRight w:val="0"/>
                                  <w:marTop w:val="0"/>
                                  <w:marBottom w:val="0"/>
                                  <w:divBdr>
                                    <w:top w:val="none" w:sz="0" w:space="0" w:color="auto"/>
                                    <w:left w:val="none" w:sz="0" w:space="0" w:color="auto"/>
                                    <w:bottom w:val="none" w:sz="0" w:space="0" w:color="auto"/>
                                    <w:right w:val="none" w:sz="0" w:space="0" w:color="auto"/>
                                  </w:divBdr>
                                </w:div>
                                <w:div w:id="1086414283">
                                  <w:marLeft w:val="0"/>
                                  <w:marRight w:val="0"/>
                                  <w:marTop w:val="0"/>
                                  <w:marBottom w:val="0"/>
                                  <w:divBdr>
                                    <w:top w:val="none" w:sz="0" w:space="0" w:color="auto"/>
                                    <w:left w:val="none" w:sz="0" w:space="0" w:color="auto"/>
                                    <w:bottom w:val="none" w:sz="0" w:space="0" w:color="auto"/>
                                    <w:right w:val="none" w:sz="0" w:space="0" w:color="auto"/>
                                  </w:divBdr>
                                </w:div>
                                <w:div w:id="1453593234">
                                  <w:marLeft w:val="0"/>
                                  <w:marRight w:val="0"/>
                                  <w:marTop w:val="0"/>
                                  <w:marBottom w:val="0"/>
                                  <w:divBdr>
                                    <w:top w:val="none" w:sz="0" w:space="0" w:color="auto"/>
                                    <w:left w:val="none" w:sz="0" w:space="0" w:color="auto"/>
                                    <w:bottom w:val="none" w:sz="0" w:space="0" w:color="auto"/>
                                    <w:right w:val="none" w:sz="0" w:space="0" w:color="auto"/>
                                  </w:divBdr>
                                </w:div>
                                <w:div w:id="1903440738">
                                  <w:marLeft w:val="0"/>
                                  <w:marRight w:val="0"/>
                                  <w:marTop w:val="0"/>
                                  <w:marBottom w:val="0"/>
                                  <w:divBdr>
                                    <w:top w:val="none" w:sz="0" w:space="0" w:color="auto"/>
                                    <w:left w:val="none" w:sz="0" w:space="0" w:color="auto"/>
                                    <w:bottom w:val="none" w:sz="0" w:space="0" w:color="auto"/>
                                    <w:right w:val="none" w:sz="0" w:space="0" w:color="auto"/>
                                  </w:divBdr>
                                </w:div>
                                <w:div w:id="1011372287">
                                  <w:marLeft w:val="0"/>
                                  <w:marRight w:val="0"/>
                                  <w:marTop w:val="0"/>
                                  <w:marBottom w:val="0"/>
                                  <w:divBdr>
                                    <w:top w:val="none" w:sz="0" w:space="0" w:color="auto"/>
                                    <w:left w:val="none" w:sz="0" w:space="0" w:color="auto"/>
                                    <w:bottom w:val="none" w:sz="0" w:space="0" w:color="auto"/>
                                    <w:right w:val="none" w:sz="0" w:space="0" w:color="auto"/>
                                  </w:divBdr>
                                </w:div>
                                <w:div w:id="1705204783">
                                  <w:marLeft w:val="0"/>
                                  <w:marRight w:val="0"/>
                                  <w:marTop w:val="0"/>
                                  <w:marBottom w:val="0"/>
                                  <w:divBdr>
                                    <w:top w:val="none" w:sz="0" w:space="0" w:color="auto"/>
                                    <w:left w:val="none" w:sz="0" w:space="0" w:color="auto"/>
                                    <w:bottom w:val="none" w:sz="0" w:space="0" w:color="auto"/>
                                    <w:right w:val="none" w:sz="0" w:space="0" w:color="auto"/>
                                  </w:divBdr>
                                </w:div>
                                <w:div w:id="182209951">
                                  <w:marLeft w:val="0"/>
                                  <w:marRight w:val="0"/>
                                  <w:marTop w:val="0"/>
                                  <w:marBottom w:val="0"/>
                                  <w:divBdr>
                                    <w:top w:val="none" w:sz="0" w:space="0" w:color="auto"/>
                                    <w:left w:val="none" w:sz="0" w:space="0" w:color="auto"/>
                                    <w:bottom w:val="none" w:sz="0" w:space="0" w:color="auto"/>
                                    <w:right w:val="none" w:sz="0" w:space="0" w:color="auto"/>
                                  </w:divBdr>
                                </w:div>
                                <w:div w:id="1970235484">
                                  <w:marLeft w:val="0"/>
                                  <w:marRight w:val="0"/>
                                  <w:marTop w:val="0"/>
                                  <w:marBottom w:val="0"/>
                                  <w:divBdr>
                                    <w:top w:val="none" w:sz="0" w:space="0" w:color="auto"/>
                                    <w:left w:val="none" w:sz="0" w:space="0" w:color="auto"/>
                                    <w:bottom w:val="none" w:sz="0" w:space="0" w:color="auto"/>
                                    <w:right w:val="none" w:sz="0" w:space="0" w:color="auto"/>
                                  </w:divBdr>
                                </w:div>
                                <w:div w:id="1021737835">
                                  <w:marLeft w:val="0"/>
                                  <w:marRight w:val="0"/>
                                  <w:marTop w:val="0"/>
                                  <w:marBottom w:val="0"/>
                                  <w:divBdr>
                                    <w:top w:val="none" w:sz="0" w:space="0" w:color="auto"/>
                                    <w:left w:val="none" w:sz="0" w:space="0" w:color="auto"/>
                                    <w:bottom w:val="none" w:sz="0" w:space="0" w:color="auto"/>
                                    <w:right w:val="none" w:sz="0" w:space="0" w:color="auto"/>
                                  </w:divBdr>
                                </w:div>
                                <w:div w:id="1716929248">
                                  <w:marLeft w:val="0"/>
                                  <w:marRight w:val="0"/>
                                  <w:marTop w:val="0"/>
                                  <w:marBottom w:val="0"/>
                                  <w:divBdr>
                                    <w:top w:val="none" w:sz="0" w:space="0" w:color="auto"/>
                                    <w:left w:val="none" w:sz="0" w:space="0" w:color="auto"/>
                                    <w:bottom w:val="none" w:sz="0" w:space="0" w:color="auto"/>
                                    <w:right w:val="none" w:sz="0" w:space="0" w:color="auto"/>
                                  </w:divBdr>
                                </w:div>
                                <w:div w:id="458500111">
                                  <w:marLeft w:val="0"/>
                                  <w:marRight w:val="0"/>
                                  <w:marTop w:val="0"/>
                                  <w:marBottom w:val="0"/>
                                  <w:divBdr>
                                    <w:top w:val="none" w:sz="0" w:space="0" w:color="auto"/>
                                    <w:left w:val="none" w:sz="0" w:space="0" w:color="auto"/>
                                    <w:bottom w:val="none" w:sz="0" w:space="0" w:color="auto"/>
                                    <w:right w:val="none" w:sz="0" w:space="0" w:color="auto"/>
                                  </w:divBdr>
                                </w:div>
                                <w:div w:id="1822233008">
                                  <w:marLeft w:val="0"/>
                                  <w:marRight w:val="0"/>
                                  <w:marTop w:val="0"/>
                                  <w:marBottom w:val="0"/>
                                  <w:divBdr>
                                    <w:top w:val="none" w:sz="0" w:space="0" w:color="auto"/>
                                    <w:left w:val="none" w:sz="0" w:space="0" w:color="auto"/>
                                    <w:bottom w:val="none" w:sz="0" w:space="0" w:color="auto"/>
                                    <w:right w:val="none" w:sz="0" w:space="0" w:color="auto"/>
                                  </w:divBdr>
                                </w:div>
                                <w:div w:id="229728265">
                                  <w:marLeft w:val="0"/>
                                  <w:marRight w:val="0"/>
                                  <w:marTop w:val="0"/>
                                  <w:marBottom w:val="0"/>
                                  <w:divBdr>
                                    <w:top w:val="none" w:sz="0" w:space="0" w:color="auto"/>
                                    <w:left w:val="none" w:sz="0" w:space="0" w:color="auto"/>
                                    <w:bottom w:val="none" w:sz="0" w:space="0" w:color="auto"/>
                                    <w:right w:val="none" w:sz="0" w:space="0" w:color="auto"/>
                                  </w:divBdr>
                                </w:div>
                                <w:div w:id="1419520998">
                                  <w:marLeft w:val="0"/>
                                  <w:marRight w:val="0"/>
                                  <w:marTop w:val="0"/>
                                  <w:marBottom w:val="0"/>
                                  <w:divBdr>
                                    <w:top w:val="none" w:sz="0" w:space="0" w:color="auto"/>
                                    <w:left w:val="none" w:sz="0" w:space="0" w:color="auto"/>
                                    <w:bottom w:val="none" w:sz="0" w:space="0" w:color="auto"/>
                                    <w:right w:val="none" w:sz="0" w:space="0" w:color="auto"/>
                                  </w:divBdr>
                                </w:div>
                                <w:div w:id="768936613">
                                  <w:marLeft w:val="0"/>
                                  <w:marRight w:val="0"/>
                                  <w:marTop w:val="0"/>
                                  <w:marBottom w:val="0"/>
                                  <w:divBdr>
                                    <w:top w:val="none" w:sz="0" w:space="0" w:color="auto"/>
                                    <w:left w:val="none" w:sz="0" w:space="0" w:color="auto"/>
                                    <w:bottom w:val="none" w:sz="0" w:space="0" w:color="auto"/>
                                    <w:right w:val="none" w:sz="0" w:space="0" w:color="auto"/>
                                  </w:divBdr>
                                </w:div>
                                <w:div w:id="1822581173">
                                  <w:marLeft w:val="0"/>
                                  <w:marRight w:val="0"/>
                                  <w:marTop w:val="0"/>
                                  <w:marBottom w:val="0"/>
                                  <w:divBdr>
                                    <w:top w:val="none" w:sz="0" w:space="0" w:color="auto"/>
                                    <w:left w:val="none" w:sz="0" w:space="0" w:color="auto"/>
                                    <w:bottom w:val="none" w:sz="0" w:space="0" w:color="auto"/>
                                    <w:right w:val="none" w:sz="0" w:space="0" w:color="auto"/>
                                  </w:divBdr>
                                </w:div>
                                <w:div w:id="121115333">
                                  <w:marLeft w:val="0"/>
                                  <w:marRight w:val="0"/>
                                  <w:marTop w:val="0"/>
                                  <w:marBottom w:val="0"/>
                                  <w:divBdr>
                                    <w:top w:val="none" w:sz="0" w:space="0" w:color="auto"/>
                                    <w:left w:val="none" w:sz="0" w:space="0" w:color="auto"/>
                                    <w:bottom w:val="none" w:sz="0" w:space="0" w:color="auto"/>
                                    <w:right w:val="none" w:sz="0" w:space="0" w:color="auto"/>
                                  </w:divBdr>
                                </w:div>
                                <w:div w:id="366565726">
                                  <w:marLeft w:val="0"/>
                                  <w:marRight w:val="0"/>
                                  <w:marTop w:val="0"/>
                                  <w:marBottom w:val="0"/>
                                  <w:divBdr>
                                    <w:top w:val="none" w:sz="0" w:space="0" w:color="auto"/>
                                    <w:left w:val="none" w:sz="0" w:space="0" w:color="auto"/>
                                    <w:bottom w:val="none" w:sz="0" w:space="0" w:color="auto"/>
                                    <w:right w:val="none" w:sz="0" w:space="0" w:color="auto"/>
                                  </w:divBdr>
                                </w:div>
                                <w:div w:id="347489207">
                                  <w:marLeft w:val="0"/>
                                  <w:marRight w:val="0"/>
                                  <w:marTop w:val="0"/>
                                  <w:marBottom w:val="0"/>
                                  <w:divBdr>
                                    <w:top w:val="none" w:sz="0" w:space="0" w:color="auto"/>
                                    <w:left w:val="none" w:sz="0" w:space="0" w:color="auto"/>
                                    <w:bottom w:val="none" w:sz="0" w:space="0" w:color="auto"/>
                                    <w:right w:val="none" w:sz="0" w:space="0" w:color="auto"/>
                                  </w:divBdr>
                                </w:div>
                                <w:div w:id="1370954773">
                                  <w:marLeft w:val="0"/>
                                  <w:marRight w:val="0"/>
                                  <w:marTop w:val="0"/>
                                  <w:marBottom w:val="0"/>
                                  <w:divBdr>
                                    <w:top w:val="none" w:sz="0" w:space="0" w:color="auto"/>
                                    <w:left w:val="none" w:sz="0" w:space="0" w:color="auto"/>
                                    <w:bottom w:val="none" w:sz="0" w:space="0" w:color="auto"/>
                                    <w:right w:val="none" w:sz="0" w:space="0" w:color="auto"/>
                                  </w:divBdr>
                                </w:div>
                                <w:div w:id="1870951830">
                                  <w:marLeft w:val="0"/>
                                  <w:marRight w:val="0"/>
                                  <w:marTop w:val="0"/>
                                  <w:marBottom w:val="0"/>
                                  <w:divBdr>
                                    <w:top w:val="none" w:sz="0" w:space="0" w:color="auto"/>
                                    <w:left w:val="none" w:sz="0" w:space="0" w:color="auto"/>
                                    <w:bottom w:val="none" w:sz="0" w:space="0" w:color="auto"/>
                                    <w:right w:val="none" w:sz="0" w:space="0" w:color="auto"/>
                                  </w:divBdr>
                                </w:div>
                                <w:div w:id="815535005">
                                  <w:marLeft w:val="0"/>
                                  <w:marRight w:val="0"/>
                                  <w:marTop w:val="0"/>
                                  <w:marBottom w:val="0"/>
                                  <w:divBdr>
                                    <w:top w:val="none" w:sz="0" w:space="0" w:color="auto"/>
                                    <w:left w:val="none" w:sz="0" w:space="0" w:color="auto"/>
                                    <w:bottom w:val="none" w:sz="0" w:space="0" w:color="auto"/>
                                    <w:right w:val="none" w:sz="0" w:space="0" w:color="auto"/>
                                  </w:divBdr>
                                </w:div>
                                <w:div w:id="2140100905">
                                  <w:marLeft w:val="0"/>
                                  <w:marRight w:val="0"/>
                                  <w:marTop w:val="0"/>
                                  <w:marBottom w:val="0"/>
                                  <w:divBdr>
                                    <w:top w:val="none" w:sz="0" w:space="0" w:color="auto"/>
                                    <w:left w:val="none" w:sz="0" w:space="0" w:color="auto"/>
                                    <w:bottom w:val="none" w:sz="0" w:space="0" w:color="auto"/>
                                    <w:right w:val="none" w:sz="0" w:space="0" w:color="auto"/>
                                  </w:divBdr>
                                </w:div>
                                <w:div w:id="292635184">
                                  <w:marLeft w:val="0"/>
                                  <w:marRight w:val="0"/>
                                  <w:marTop w:val="0"/>
                                  <w:marBottom w:val="0"/>
                                  <w:divBdr>
                                    <w:top w:val="none" w:sz="0" w:space="0" w:color="auto"/>
                                    <w:left w:val="none" w:sz="0" w:space="0" w:color="auto"/>
                                    <w:bottom w:val="none" w:sz="0" w:space="0" w:color="auto"/>
                                    <w:right w:val="none" w:sz="0" w:space="0" w:color="auto"/>
                                  </w:divBdr>
                                </w:div>
                                <w:div w:id="913511641">
                                  <w:marLeft w:val="0"/>
                                  <w:marRight w:val="0"/>
                                  <w:marTop w:val="0"/>
                                  <w:marBottom w:val="0"/>
                                  <w:divBdr>
                                    <w:top w:val="none" w:sz="0" w:space="0" w:color="auto"/>
                                    <w:left w:val="none" w:sz="0" w:space="0" w:color="auto"/>
                                    <w:bottom w:val="none" w:sz="0" w:space="0" w:color="auto"/>
                                    <w:right w:val="none" w:sz="0" w:space="0" w:color="auto"/>
                                  </w:divBdr>
                                </w:div>
                                <w:div w:id="1745908162">
                                  <w:marLeft w:val="0"/>
                                  <w:marRight w:val="0"/>
                                  <w:marTop w:val="0"/>
                                  <w:marBottom w:val="0"/>
                                  <w:divBdr>
                                    <w:top w:val="none" w:sz="0" w:space="0" w:color="auto"/>
                                    <w:left w:val="none" w:sz="0" w:space="0" w:color="auto"/>
                                    <w:bottom w:val="none" w:sz="0" w:space="0" w:color="auto"/>
                                    <w:right w:val="none" w:sz="0" w:space="0" w:color="auto"/>
                                  </w:divBdr>
                                </w:div>
                                <w:div w:id="1437483505">
                                  <w:marLeft w:val="0"/>
                                  <w:marRight w:val="0"/>
                                  <w:marTop w:val="0"/>
                                  <w:marBottom w:val="0"/>
                                  <w:divBdr>
                                    <w:top w:val="none" w:sz="0" w:space="0" w:color="auto"/>
                                    <w:left w:val="none" w:sz="0" w:space="0" w:color="auto"/>
                                    <w:bottom w:val="none" w:sz="0" w:space="0" w:color="auto"/>
                                    <w:right w:val="none" w:sz="0" w:space="0" w:color="auto"/>
                                  </w:divBdr>
                                </w:div>
                                <w:div w:id="1718974019">
                                  <w:marLeft w:val="0"/>
                                  <w:marRight w:val="0"/>
                                  <w:marTop w:val="0"/>
                                  <w:marBottom w:val="0"/>
                                  <w:divBdr>
                                    <w:top w:val="none" w:sz="0" w:space="0" w:color="auto"/>
                                    <w:left w:val="none" w:sz="0" w:space="0" w:color="auto"/>
                                    <w:bottom w:val="none" w:sz="0" w:space="0" w:color="auto"/>
                                    <w:right w:val="none" w:sz="0" w:space="0" w:color="auto"/>
                                  </w:divBdr>
                                </w:div>
                                <w:div w:id="363754993">
                                  <w:marLeft w:val="0"/>
                                  <w:marRight w:val="0"/>
                                  <w:marTop w:val="0"/>
                                  <w:marBottom w:val="0"/>
                                  <w:divBdr>
                                    <w:top w:val="none" w:sz="0" w:space="0" w:color="auto"/>
                                    <w:left w:val="none" w:sz="0" w:space="0" w:color="auto"/>
                                    <w:bottom w:val="none" w:sz="0" w:space="0" w:color="auto"/>
                                    <w:right w:val="none" w:sz="0" w:space="0" w:color="auto"/>
                                  </w:divBdr>
                                </w:div>
                                <w:div w:id="1054890872">
                                  <w:marLeft w:val="0"/>
                                  <w:marRight w:val="0"/>
                                  <w:marTop w:val="0"/>
                                  <w:marBottom w:val="0"/>
                                  <w:divBdr>
                                    <w:top w:val="none" w:sz="0" w:space="0" w:color="auto"/>
                                    <w:left w:val="none" w:sz="0" w:space="0" w:color="auto"/>
                                    <w:bottom w:val="none" w:sz="0" w:space="0" w:color="auto"/>
                                    <w:right w:val="none" w:sz="0" w:space="0" w:color="auto"/>
                                  </w:divBdr>
                                </w:div>
                                <w:div w:id="501704084">
                                  <w:marLeft w:val="0"/>
                                  <w:marRight w:val="0"/>
                                  <w:marTop w:val="0"/>
                                  <w:marBottom w:val="0"/>
                                  <w:divBdr>
                                    <w:top w:val="none" w:sz="0" w:space="0" w:color="auto"/>
                                    <w:left w:val="none" w:sz="0" w:space="0" w:color="auto"/>
                                    <w:bottom w:val="none" w:sz="0" w:space="0" w:color="auto"/>
                                    <w:right w:val="none" w:sz="0" w:space="0" w:color="auto"/>
                                  </w:divBdr>
                                </w:div>
                                <w:div w:id="255671007">
                                  <w:marLeft w:val="0"/>
                                  <w:marRight w:val="0"/>
                                  <w:marTop w:val="0"/>
                                  <w:marBottom w:val="0"/>
                                  <w:divBdr>
                                    <w:top w:val="none" w:sz="0" w:space="0" w:color="auto"/>
                                    <w:left w:val="none" w:sz="0" w:space="0" w:color="auto"/>
                                    <w:bottom w:val="none" w:sz="0" w:space="0" w:color="auto"/>
                                    <w:right w:val="none" w:sz="0" w:space="0" w:color="auto"/>
                                  </w:divBdr>
                                </w:div>
                                <w:div w:id="558059307">
                                  <w:marLeft w:val="0"/>
                                  <w:marRight w:val="0"/>
                                  <w:marTop w:val="0"/>
                                  <w:marBottom w:val="0"/>
                                  <w:divBdr>
                                    <w:top w:val="none" w:sz="0" w:space="0" w:color="auto"/>
                                    <w:left w:val="none" w:sz="0" w:space="0" w:color="auto"/>
                                    <w:bottom w:val="none" w:sz="0" w:space="0" w:color="auto"/>
                                    <w:right w:val="none" w:sz="0" w:space="0" w:color="auto"/>
                                  </w:divBdr>
                                </w:div>
                                <w:div w:id="1071000928">
                                  <w:marLeft w:val="0"/>
                                  <w:marRight w:val="0"/>
                                  <w:marTop w:val="0"/>
                                  <w:marBottom w:val="0"/>
                                  <w:divBdr>
                                    <w:top w:val="none" w:sz="0" w:space="0" w:color="auto"/>
                                    <w:left w:val="none" w:sz="0" w:space="0" w:color="auto"/>
                                    <w:bottom w:val="none" w:sz="0" w:space="0" w:color="auto"/>
                                    <w:right w:val="none" w:sz="0" w:space="0" w:color="auto"/>
                                  </w:divBdr>
                                </w:div>
                                <w:div w:id="1242835823">
                                  <w:marLeft w:val="0"/>
                                  <w:marRight w:val="0"/>
                                  <w:marTop w:val="0"/>
                                  <w:marBottom w:val="0"/>
                                  <w:divBdr>
                                    <w:top w:val="none" w:sz="0" w:space="0" w:color="auto"/>
                                    <w:left w:val="none" w:sz="0" w:space="0" w:color="auto"/>
                                    <w:bottom w:val="none" w:sz="0" w:space="0" w:color="auto"/>
                                    <w:right w:val="none" w:sz="0" w:space="0" w:color="auto"/>
                                  </w:divBdr>
                                </w:div>
                                <w:div w:id="1496073100">
                                  <w:marLeft w:val="0"/>
                                  <w:marRight w:val="0"/>
                                  <w:marTop w:val="0"/>
                                  <w:marBottom w:val="0"/>
                                  <w:divBdr>
                                    <w:top w:val="none" w:sz="0" w:space="0" w:color="auto"/>
                                    <w:left w:val="none" w:sz="0" w:space="0" w:color="auto"/>
                                    <w:bottom w:val="none" w:sz="0" w:space="0" w:color="auto"/>
                                    <w:right w:val="none" w:sz="0" w:space="0" w:color="auto"/>
                                  </w:divBdr>
                                </w:div>
                                <w:div w:id="1586840559">
                                  <w:marLeft w:val="0"/>
                                  <w:marRight w:val="0"/>
                                  <w:marTop w:val="0"/>
                                  <w:marBottom w:val="0"/>
                                  <w:divBdr>
                                    <w:top w:val="none" w:sz="0" w:space="0" w:color="auto"/>
                                    <w:left w:val="none" w:sz="0" w:space="0" w:color="auto"/>
                                    <w:bottom w:val="none" w:sz="0" w:space="0" w:color="auto"/>
                                    <w:right w:val="none" w:sz="0" w:space="0" w:color="auto"/>
                                  </w:divBdr>
                                </w:div>
                                <w:div w:id="855002670">
                                  <w:marLeft w:val="0"/>
                                  <w:marRight w:val="0"/>
                                  <w:marTop w:val="0"/>
                                  <w:marBottom w:val="0"/>
                                  <w:divBdr>
                                    <w:top w:val="none" w:sz="0" w:space="0" w:color="auto"/>
                                    <w:left w:val="none" w:sz="0" w:space="0" w:color="auto"/>
                                    <w:bottom w:val="none" w:sz="0" w:space="0" w:color="auto"/>
                                    <w:right w:val="none" w:sz="0" w:space="0" w:color="auto"/>
                                  </w:divBdr>
                                </w:div>
                                <w:div w:id="1582905842">
                                  <w:marLeft w:val="0"/>
                                  <w:marRight w:val="0"/>
                                  <w:marTop w:val="0"/>
                                  <w:marBottom w:val="0"/>
                                  <w:divBdr>
                                    <w:top w:val="none" w:sz="0" w:space="0" w:color="auto"/>
                                    <w:left w:val="none" w:sz="0" w:space="0" w:color="auto"/>
                                    <w:bottom w:val="none" w:sz="0" w:space="0" w:color="auto"/>
                                    <w:right w:val="none" w:sz="0" w:space="0" w:color="auto"/>
                                  </w:divBdr>
                                </w:div>
                                <w:div w:id="299655326">
                                  <w:marLeft w:val="0"/>
                                  <w:marRight w:val="0"/>
                                  <w:marTop w:val="0"/>
                                  <w:marBottom w:val="0"/>
                                  <w:divBdr>
                                    <w:top w:val="none" w:sz="0" w:space="0" w:color="auto"/>
                                    <w:left w:val="none" w:sz="0" w:space="0" w:color="auto"/>
                                    <w:bottom w:val="none" w:sz="0" w:space="0" w:color="auto"/>
                                    <w:right w:val="none" w:sz="0" w:space="0" w:color="auto"/>
                                  </w:divBdr>
                                </w:div>
                                <w:div w:id="569586369">
                                  <w:marLeft w:val="0"/>
                                  <w:marRight w:val="0"/>
                                  <w:marTop w:val="0"/>
                                  <w:marBottom w:val="0"/>
                                  <w:divBdr>
                                    <w:top w:val="none" w:sz="0" w:space="0" w:color="auto"/>
                                    <w:left w:val="none" w:sz="0" w:space="0" w:color="auto"/>
                                    <w:bottom w:val="none" w:sz="0" w:space="0" w:color="auto"/>
                                    <w:right w:val="none" w:sz="0" w:space="0" w:color="auto"/>
                                  </w:divBdr>
                                </w:div>
                                <w:div w:id="577322780">
                                  <w:marLeft w:val="0"/>
                                  <w:marRight w:val="0"/>
                                  <w:marTop w:val="0"/>
                                  <w:marBottom w:val="0"/>
                                  <w:divBdr>
                                    <w:top w:val="none" w:sz="0" w:space="0" w:color="auto"/>
                                    <w:left w:val="none" w:sz="0" w:space="0" w:color="auto"/>
                                    <w:bottom w:val="none" w:sz="0" w:space="0" w:color="auto"/>
                                    <w:right w:val="none" w:sz="0" w:space="0" w:color="auto"/>
                                  </w:divBdr>
                                </w:div>
                                <w:div w:id="774400726">
                                  <w:marLeft w:val="0"/>
                                  <w:marRight w:val="0"/>
                                  <w:marTop w:val="0"/>
                                  <w:marBottom w:val="0"/>
                                  <w:divBdr>
                                    <w:top w:val="none" w:sz="0" w:space="0" w:color="auto"/>
                                    <w:left w:val="none" w:sz="0" w:space="0" w:color="auto"/>
                                    <w:bottom w:val="none" w:sz="0" w:space="0" w:color="auto"/>
                                    <w:right w:val="none" w:sz="0" w:space="0" w:color="auto"/>
                                  </w:divBdr>
                                </w:div>
                                <w:div w:id="825707468">
                                  <w:marLeft w:val="0"/>
                                  <w:marRight w:val="0"/>
                                  <w:marTop w:val="0"/>
                                  <w:marBottom w:val="0"/>
                                  <w:divBdr>
                                    <w:top w:val="none" w:sz="0" w:space="0" w:color="auto"/>
                                    <w:left w:val="none" w:sz="0" w:space="0" w:color="auto"/>
                                    <w:bottom w:val="none" w:sz="0" w:space="0" w:color="auto"/>
                                    <w:right w:val="none" w:sz="0" w:space="0" w:color="auto"/>
                                  </w:divBdr>
                                </w:div>
                                <w:div w:id="1924997214">
                                  <w:marLeft w:val="0"/>
                                  <w:marRight w:val="0"/>
                                  <w:marTop w:val="0"/>
                                  <w:marBottom w:val="0"/>
                                  <w:divBdr>
                                    <w:top w:val="none" w:sz="0" w:space="0" w:color="auto"/>
                                    <w:left w:val="none" w:sz="0" w:space="0" w:color="auto"/>
                                    <w:bottom w:val="none" w:sz="0" w:space="0" w:color="auto"/>
                                    <w:right w:val="none" w:sz="0" w:space="0" w:color="auto"/>
                                  </w:divBdr>
                                </w:div>
                                <w:div w:id="1293294319">
                                  <w:marLeft w:val="0"/>
                                  <w:marRight w:val="0"/>
                                  <w:marTop w:val="0"/>
                                  <w:marBottom w:val="0"/>
                                  <w:divBdr>
                                    <w:top w:val="none" w:sz="0" w:space="0" w:color="auto"/>
                                    <w:left w:val="none" w:sz="0" w:space="0" w:color="auto"/>
                                    <w:bottom w:val="none" w:sz="0" w:space="0" w:color="auto"/>
                                    <w:right w:val="none" w:sz="0" w:space="0" w:color="auto"/>
                                  </w:divBdr>
                                </w:div>
                                <w:div w:id="1694844863">
                                  <w:marLeft w:val="0"/>
                                  <w:marRight w:val="0"/>
                                  <w:marTop w:val="0"/>
                                  <w:marBottom w:val="0"/>
                                  <w:divBdr>
                                    <w:top w:val="none" w:sz="0" w:space="0" w:color="auto"/>
                                    <w:left w:val="none" w:sz="0" w:space="0" w:color="auto"/>
                                    <w:bottom w:val="none" w:sz="0" w:space="0" w:color="auto"/>
                                    <w:right w:val="none" w:sz="0" w:space="0" w:color="auto"/>
                                  </w:divBdr>
                                </w:div>
                                <w:div w:id="1964117886">
                                  <w:marLeft w:val="0"/>
                                  <w:marRight w:val="0"/>
                                  <w:marTop w:val="0"/>
                                  <w:marBottom w:val="0"/>
                                  <w:divBdr>
                                    <w:top w:val="none" w:sz="0" w:space="0" w:color="auto"/>
                                    <w:left w:val="none" w:sz="0" w:space="0" w:color="auto"/>
                                    <w:bottom w:val="none" w:sz="0" w:space="0" w:color="auto"/>
                                    <w:right w:val="none" w:sz="0" w:space="0" w:color="auto"/>
                                  </w:divBdr>
                                </w:div>
                                <w:div w:id="1788040902">
                                  <w:marLeft w:val="0"/>
                                  <w:marRight w:val="0"/>
                                  <w:marTop w:val="0"/>
                                  <w:marBottom w:val="0"/>
                                  <w:divBdr>
                                    <w:top w:val="none" w:sz="0" w:space="0" w:color="auto"/>
                                    <w:left w:val="none" w:sz="0" w:space="0" w:color="auto"/>
                                    <w:bottom w:val="none" w:sz="0" w:space="0" w:color="auto"/>
                                    <w:right w:val="none" w:sz="0" w:space="0" w:color="auto"/>
                                  </w:divBdr>
                                </w:div>
                                <w:div w:id="139275355">
                                  <w:marLeft w:val="0"/>
                                  <w:marRight w:val="0"/>
                                  <w:marTop w:val="0"/>
                                  <w:marBottom w:val="0"/>
                                  <w:divBdr>
                                    <w:top w:val="none" w:sz="0" w:space="0" w:color="auto"/>
                                    <w:left w:val="none" w:sz="0" w:space="0" w:color="auto"/>
                                    <w:bottom w:val="none" w:sz="0" w:space="0" w:color="auto"/>
                                    <w:right w:val="none" w:sz="0" w:space="0" w:color="auto"/>
                                  </w:divBdr>
                                </w:div>
                                <w:div w:id="882984677">
                                  <w:marLeft w:val="0"/>
                                  <w:marRight w:val="0"/>
                                  <w:marTop w:val="0"/>
                                  <w:marBottom w:val="0"/>
                                  <w:divBdr>
                                    <w:top w:val="none" w:sz="0" w:space="0" w:color="auto"/>
                                    <w:left w:val="none" w:sz="0" w:space="0" w:color="auto"/>
                                    <w:bottom w:val="none" w:sz="0" w:space="0" w:color="auto"/>
                                    <w:right w:val="none" w:sz="0" w:space="0" w:color="auto"/>
                                  </w:divBdr>
                                </w:div>
                                <w:div w:id="1458378261">
                                  <w:marLeft w:val="0"/>
                                  <w:marRight w:val="0"/>
                                  <w:marTop w:val="0"/>
                                  <w:marBottom w:val="0"/>
                                  <w:divBdr>
                                    <w:top w:val="none" w:sz="0" w:space="0" w:color="auto"/>
                                    <w:left w:val="none" w:sz="0" w:space="0" w:color="auto"/>
                                    <w:bottom w:val="none" w:sz="0" w:space="0" w:color="auto"/>
                                    <w:right w:val="none" w:sz="0" w:space="0" w:color="auto"/>
                                  </w:divBdr>
                                </w:div>
                                <w:div w:id="840120263">
                                  <w:marLeft w:val="0"/>
                                  <w:marRight w:val="0"/>
                                  <w:marTop w:val="0"/>
                                  <w:marBottom w:val="0"/>
                                  <w:divBdr>
                                    <w:top w:val="none" w:sz="0" w:space="0" w:color="auto"/>
                                    <w:left w:val="none" w:sz="0" w:space="0" w:color="auto"/>
                                    <w:bottom w:val="none" w:sz="0" w:space="0" w:color="auto"/>
                                    <w:right w:val="none" w:sz="0" w:space="0" w:color="auto"/>
                                  </w:divBdr>
                                </w:div>
                                <w:div w:id="1903635991">
                                  <w:marLeft w:val="0"/>
                                  <w:marRight w:val="0"/>
                                  <w:marTop w:val="0"/>
                                  <w:marBottom w:val="0"/>
                                  <w:divBdr>
                                    <w:top w:val="none" w:sz="0" w:space="0" w:color="auto"/>
                                    <w:left w:val="none" w:sz="0" w:space="0" w:color="auto"/>
                                    <w:bottom w:val="none" w:sz="0" w:space="0" w:color="auto"/>
                                    <w:right w:val="none" w:sz="0" w:space="0" w:color="auto"/>
                                  </w:divBdr>
                                </w:div>
                                <w:div w:id="1110198556">
                                  <w:marLeft w:val="0"/>
                                  <w:marRight w:val="0"/>
                                  <w:marTop w:val="0"/>
                                  <w:marBottom w:val="0"/>
                                  <w:divBdr>
                                    <w:top w:val="none" w:sz="0" w:space="0" w:color="auto"/>
                                    <w:left w:val="none" w:sz="0" w:space="0" w:color="auto"/>
                                    <w:bottom w:val="none" w:sz="0" w:space="0" w:color="auto"/>
                                    <w:right w:val="none" w:sz="0" w:space="0" w:color="auto"/>
                                  </w:divBdr>
                                </w:div>
                                <w:div w:id="1549493684">
                                  <w:marLeft w:val="0"/>
                                  <w:marRight w:val="0"/>
                                  <w:marTop w:val="0"/>
                                  <w:marBottom w:val="0"/>
                                  <w:divBdr>
                                    <w:top w:val="none" w:sz="0" w:space="0" w:color="auto"/>
                                    <w:left w:val="none" w:sz="0" w:space="0" w:color="auto"/>
                                    <w:bottom w:val="none" w:sz="0" w:space="0" w:color="auto"/>
                                    <w:right w:val="none" w:sz="0" w:space="0" w:color="auto"/>
                                  </w:divBdr>
                                </w:div>
                                <w:div w:id="1132746830">
                                  <w:marLeft w:val="0"/>
                                  <w:marRight w:val="0"/>
                                  <w:marTop w:val="0"/>
                                  <w:marBottom w:val="0"/>
                                  <w:divBdr>
                                    <w:top w:val="none" w:sz="0" w:space="0" w:color="auto"/>
                                    <w:left w:val="none" w:sz="0" w:space="0" w:color="auto"/>
                                    <w:bottom w:val="none" w:sz="0" w:space="0" w:color="auto"/>
                                    <w:right w:val="none" w:sz="0" w:space="0" w:color="auto"/>
                                  </w:divBdr>
                                </w:div>
                                <w:div w:id="1236864828">
                                  <w:marLeft w:val="0"/>
                                  <w:marRight w:val="0"/>
                                  <w:marTop w:val="0"/>
                                  <w:marBottom w:val="0"/>
                                  <w:divBdr>
                                    <w:top w:val="none" w:sz="0" w:space="0" w:color="auto"/>
                                    <w:left w:val="none" w:sz="0" w:space="0" w:color="auto"/>
                                    <w:bottom w:val="none" w:sz="0" w:space="0" w:color="auto"/>
                                    <w:right w:val="none" w:sz="0" w:space="0" w:color="auto"/>
                                  </w:divBdr>
                                </w:div>
                                <w:div w:id="1940792845">
                                  <w:marLeft w:val="0"/>
                                  <w:marRight w:val="0"/>
                                  <w:marTop w:val="0"/>
                                  <w:marBottom w:val="0"/>
                                  <w:divBdr>
                                    <w:top w:val="none" w:sz="0" w:space="0" w:color="auto"/>
                                    <w:left w:val="none" w:sz="0" w:space="0" w:color="auto"/>
                                    <w:bottom w:val="none" w:sz="0" w:space="0" w:color="auto"/>
                                    <w:right w:val="none" w:sz="0" w:space="0" w:color="auto"/>
                                  </w:divBdr>
                                </w:div>
                                <w:div w:id="1314984855">
                                  <w:marLeft w:val="0"/>
                                  <w:marRight w:val="0"/>
                                  <w:marTop w:val="0"/>
                                  <w:marBottom w:val="0"/>
                                  <w:divBdr>
                                    <w:top w:val="none" w:sz="0" w:space="0" w:color="auto"/>
                                    <w:left w:val="none" w:sz="0" w:space="0" w:color="auto"/>
                                    <w:bottom w:val="none" w:sz="0" w:space="0" w:color="auto"/>
                                    <w:right w:val="none" w:sz="0" w:space="0" w:color="auto"/>
                                  </w:divBdr>
                                </w:div>
                                <w:div w:id="529269701">
                                  <w:marLeft w:val="0"/>
                                  <w:marRight w:val="0"/>
                                  <w:marTop w:val="0"/>
                                  <w:marBottom w:val="0"/>
                                  <w:divBdr>
                                    <w:top w:val="none" w:sz="0" w:space="0" w:color="auto"/>
                                    <w:left w:val="none" w:sz="0" w:space="0" w:color="auto"/>
                                    <w:bottom w:val="none" w:sz="0" w:space="0" w:color="auto"/>
                                    <w:right w:val="none" w:sz="0" w:space="0" w:color="auto"/>
                                  </w:divBdr>
                                </w:div>
                                <w:div w:id="798301730">
                                  <w:marLeft w:val="0"/>
                                  <w:marRight w:val="0"/>
                                  <w:marTop w:val="0"/>
                                  <w:marBottom w:val="0"/>
                                  <w:divBdr>
                                    <w:top w:val="none" w:sz="0" w:space="0" w:color="auto"/>
                                    <w:left w:val="none" w:sz="0" w:space="0" w:color="auto"/>
                                    <w:bottom w:val="none" w:sz="0" w:space="0" w:color="auto"/>
                                    <w:right w:val="none" w:sz="0" w:space="0" w:color="auto"/>
                                  </w:divBdr>
                                </w:div>
                                <w:div w:id="572592667">
                                  <w:marLeft w:val="0"/>
                                  <w:marRight w:val="0"/>
                                  <w:marTop w:val="0"/>
                                  <w:marBottom w:val="0"/>
                                  <w:divBdr>
                                    <w:top w:val="none" w:sz="0" w:space="0" w:color="auto"/>
                                    <w:left w:val="none" w:sz="0" w:space="0" w:color="auto"/>
                                    <w:bottom w:val="none" w:sz="0" w:space="0" w:color="auto"/>
                                    <w:right w:val="none" w:sz="0" w:space="0" w:color="auto"/>
                                  </w:divBdr>
                                </w:div>
                                <w:div w:id="852963081">
                                  <w:marLeft w:val="0"/>
                                  <w:marRight w:val="0"/>
                                  <w:marTop w:val="0"/>
                                  <w:marBottom w:val="0"/>
                                  <w:divBdr>
                                    <w:top w:val="none" w:sz="0" w:space="0" w:color="auto"/>
                                    <w:left w:val="none" w:sz="0" w:space="0" w:color="auto"/>
                                    <w:bottom w:val="none" w:sz="0" w:space="0" w:color="auto"/>
                                    <w:right w:val="none" w:sz="0" w:space="0" w:color="auto"/>
                                  </w:divBdr>
                                </w:div>
                                <w:div w:id="308901006">
                                  <w:marLeft w:val="0"/>
                                  <w:marRight w:val="0"/>
                                  <w:marTop w:val="0"/>
                                  <w:marBottom w:val="0"/>
                                  <w:divBdr>
                                    <w:top w:val="none" w:sz="0" w:space="0" w:color="auto"/>
                                    <w:left w:val="none" w:sz="0" w:space="0" w:color="auto"/>
                                    <w:bottom w:val="none" w:sz="0" w:space="0" w:color="auto"/>
                                    <w:right w:val="none" w:sz="0" w:space="0" w:color="auto"/>
                                  </w:divBdr>
                                </w:div>
                                <w:div w:id="363092575">
                                  <w:marLeft w:val="0"/>
                                  <w:marRight w:val="0"/>
                                  <w:marTop w:val="0"/>
                                  <w:marBottom w:val="0"/>
                                  <w:divBdr>
                                    <w:top w:val="none" w:sz="0" w:space="0" w:color="auto"/>
                                    <w:left w:val="none" w:sz="0" w:space="0" w:color="auto"/>
                                    <w:bottom w:val="none" w:sz="0" w:space="0" w:color="auto"/>
                                    <w:right w:val="none" w:sz="0" w:space="0" w:color="auto"/>
                                  </w:divBdr>
                                </w:div>
                                <w:div w:id="213086168">
                                  <w:marLeft w:val="0"/>
                                  <w:marRight w:val="0"/>
                                  <w:marTop w:val="0"/>
                                  <w:marBottom w:val="0"/>
                                  <w:divBdr>
                                    <w:top w:val="none" w:sz="0" w:space="0" w:color="auto"/>
                                    <w:left w:val="none" w:sz="0" w:space="0" w:color="auto"/>
                                    <w:bottom w:val="none" w:sz="0" w:space="0" w:color="auto"/>
                                    <w:right w:val="none" w:sz="0" w:space="0" w:color="auto"/>
                                  </w:divBdr>
                                </w:div>
                                <w:div w:id="1647009513">
                                  <w:marLeft w:val="0"/>
                                  <w:marRight w:val="0"/>
                                  <w:marTop w:val="0"/>
                                  <w:marBottom w:val="0"/>
                                  <w:divBdr>
                                    <w:top w:val="none" w:sz="0" w:space="0" w:color="auto"/>
                                    <w:left w:val="none" w:sz="0" w:space="0" w:color="auto"/>
                                    <w:bottom w:val="none" w:sz="0" w:space="0" w:color="auto"/>
                                    <w:right w:val="none" w:sz="0" w:space="0" w:color="auto"/>
                                  </w:divBdr>
                                </w:div>
                                <w:div w:id="727653346">
                                  <w:marLeft w:val="0"/>
                                  <w:marRight w:val="0"/>
                                  <w:marTop w:val="0"/>
                                  <w:marBottom w:val="0"/>
                                  <w:divBdr>
                                    <w:top w:val="none" w:sz="0" w:space="0" w:color="auto"/>
                                    <w:left w:val="none" w:sz="0" w:space="0" w:color="auto"/>
                                    <w:bottom w:val="none" w:sz="0" w:space="0" w:color="auto"/>
                                    <w:right w:val="none" w:sz="0" w:space="0" w:color="auto"/>
                                  </w:divBdr>
                                </w:div>
                                <w:div w:id="770588774">
                                  <w:marLeft w:val="0"/>
                                  <w:marRight w:val="0"/>
                                  <w:marTop w:val="0"/>
                                  <w:marBottom w:val="0"/>
                                  <w:divBdr>
                                    <w:top w:val="none" w:sz="0" w:space="0" w:color="auto"/>
                                    <w:left w:val="none" w:sz="0" w:space="0" w:color="auto"/>
                                    <w:bottom w:val="none" w:sz="0" w:space="0" w:color="auto"/>
                                    <w:right w:val="none" w:sz="0" w:space="0" w:color="auto"/>
                                  </w:divBdr>
                                </w:div>
                                <w:div w:id="328944032">
                                  <w:marLeft w:val="0"/>
                                  <w:marRight w:val="0"/>
                                  <w:marTop w:val="0"/>
                                  <w:marBottom w:val="0"/>
                                  <w:divBdr>
                                    <w:top w:val="none" w:sz="0" w:space="0" w:color="auto"/>
                                    <w:left w:val="none" w:sz="0" w:space="0" w:color="auto"/>
                                    <w:bottom w:val="none" w:sz="0" w:space="0" w:color="auto"/>
                                    <w:right w:val="none" w:sz="0" w:space="0" w:color="auto"/>
                                  </w:divBdr>
                                </w:div>
                                <w:div w:id="596981711">
                                  <w:marLeft w:val="0"/>
                                  <w:marRight w:val="0"/>
                                  <w:marTop w:val="0"/>
                                  <w:marBottom w:val="0"/>
                                  <w:divBdr>
                                    <w:top w:val="none" w:sz="0" w:space="0" w:color="auto"/>
                                    <w:left w:val="none" w:sz="0" w:space="0" w:color="auto"/>
                                    <w:bottom w:val="none" w:sz="0" w:space="0" w:color="auto"/>
                                    <w:right w:val="none" w:sz="0" w:space="0" w:color="auto"/>
                                  </w:divBdr>
                                </w:div>
                                <w:div w:id="455875806">
                                  <w:marLeft w:val="0"/>
                                  <w:marRight w:val="0"/>
                                  <w:marTop w:val="0"/>
                                  <w:marBottom w:val="0"/>
                                  <w:divBdr>
                                    <w:top w:val="none" w:sz="0" w:space="0" w:color="auto"/>
                                    <w:left w:val="none" w:sz="0" w:space="0" w:color="auto"/>
                                    <w:bottom w:val="none" w:sz="0" w:space="0" w:color="auto"/>
                                    <w:right w:val="none" w:sz="0" w:space="0" w:color="auto"/>
                                  </w:divBdr>
                                </w:div>
                                <w:div w:id="228811858">
                                  <w:marLeft w:val="0"/>
                                  <w:marRight w:val="0"/>
                                  <w:marTop w:val="0"/>
                                  <w:marBottom w:val="0"/>
                                  <w:divBdr>
                                    <w:top w:val="none" w:sz="0" w:space="0" w:color="auto"/>
                                    <w:left w:val="none" w:sz="0" w:space="0" w:color="auto"/>
                                    <w:bottom w:val="none" w:sz="0" w:space="0" w:color="auto"/>
                                    <w:right w:val="none" w:sz="0" w:space="0" w:color="auto"/>
                                  </w:divBdr>
                                </w:div>
                                <w:div w:id="835846354">
                                  <w:marLeft w:val="0"/>
                                  <w:marRight w:val="0"/>
                                  <w:marTop w:val="0"/>
                                  <w:marBottom w:val="0"/>
                                  <w:divBdr>
                                    <w:top w:val="none" w:sz="0" w:space="0" w:color="auto"/>
                                    <w:left w:val="none" w:sz="0" w:space="0" w:color="auto"/>
                                    <w:bottom w:val="none" w:sz="0" w:space="0" w:color="auto"/>
                                    <w:right w:val="none" w:sz="0" w:space="0" w:color="auto"/>
                                  </w:divBdr>
                                </w:div>
                                <w:div w:id="2079402825">
                                  <w:marLeft w:val="0"/>
                                  <w:marRight w:val="0"/>
                                  <w:marTop w:val="0"/>
                                  <w:marBottom w:val="0"/>
                                  <w:divBdr>
                                    <w:top w:val="none" w:sz="0" w:space="0" w:color="auto"/>
                                    <w:left w:val="none" w:sz="0" w:space="0" w:color="auto"/>
                                    <w:bottom w:val="none" w:sz="0" w:space="0" w:color="auto"/>
                                    <w:right w:val="none" w:sz="0" w:space="0" w:color="auto"/>
                                  </w:divBdr>
                                </w:div>
                                <w:div w:id="491988180">
                                  <w:marLeft w:val="0"/>
                                  <w:marRight w:val="0"/>
                                  <w:marTop w:val="0"/>
                                  <w:marBottom w:val="0"/>
                                  <w:divBdr>
                                    <w:top w:val="none" w:sz="0" w:space="0" w:color="auto"/>
                                    <w:left w:val="none" w:sz="0" w:space="0" w:color="auto"/>
                                    <w:bottom w:val="none" w:sz="0" w:space="0" w:color="auto"/>
                                    <w:right w:val="none" w:sz="0" w:space="0" w:color="auto"/>
                                  </w:divBdr>
                                </w:div>
                                <w:div w:id="1602952138">
                                  <w:marLeft w:val="0"/>
                                  <w:marRight w:val="0"/>
                                  <w:marTop w:val="0"/>
                                  <w:marBottom w:val="0"/>
                                  <w:divBdr>
                                    <w:top w:val="none" w:sz="0" w:space="0" w:color="auto"/>
                                    <w:left w:val="none" w:sz="0" w:space="0" w:color="auto"/>
                                    <w:bottom w:val="none" w:sz="0" w:space="0" w:color="auto"/>
                                    <w:right w:val="none" w:sz="0" w:space="0" w:color="auto"/>
                                  </w:divBdr>
                                </w:div>
                                <w:div w:id="562057804">
                                  <w:marLeft w:val="0"/>
                                  <w:marRight w:val="0"/>
                                  <w:marTop w:val="0"/>
                                  <w:marBottom w:val="0"/>
                                  <w:divBdr>
                                    <w:top w:val="none" w:sz="0" w:space="0" w:color="auto"/>
                                    <w:left w:val="none" w:sz="0" w:space="0" w:color="auto"/>
                                    <w:bottom w:val="none" w:sz="0" w:space="0" w:color="auto"/>
                                    <w:right w:val="none" w:sz="0" w:space="0" w:color="auto"/>
                                  </w:divBdr>
                                </w:div>
                                <w:div w:id="1193038173">
                                  <w:marLeft w:val="0"/>
                                  <w:marRight w:val="0"/>
                                  <w:marTop w:val="0"/>
                                  <w:marBottom w:val="0"/>
                                  <w:divBdr>
                                    <w:top w:val="none" w:sz="0" w:space="0" w:color="auto"/>
                                    <w:left w:val="none" w:sz="0" w:space="0" w:color="auto"/>
                                    <w:bottom w:val="none" w:sz="0" w:space="0" w:color="auto"/>
                                    <w:right w:val="none" w:sz="0" w:space="0" w:color="auto"/>
                                  </w:divBdr>
                                </w:div>
                                <w:div w:id="31737446">
                                  <w:marLeft w:val="0"/>
                                  <w:marRight w:val="0"/>
                                  <w:marTop w:val="0"/>
                                  <w:marBottom w:val="0"/>
                                  <w:divBdr>
                                    <w:top w:val="none" w:sz="0" w:space="0" w:color="auto"/>
                                    <w:left w:val="none" w:sz="0" w:space="0" w:color="auto"/>
                                    <w:bottom w:val="none" w:sz="0" w:space="0" w:color="auto"/>
                                    <w:right w:val="none" w:sz="0" w:space="0" w:color="auto"/>
                                  </w:divBdr>
                                </w:div>
                                <w:div w:id="1411467152">
                                  <w:marLeft w:val="0"/>
                                  <w:marRight w:val="0"/>
                                  <w:marTop w:val="0"/>
                                  <w:marBottom w:val="0"/>
                                  <w:divBdr>
                                    <w:top w:val="none" w:sz="0" w:space="0" w:color="auto"/>
                                    <w:left w:val="none" w:sz="0" w:space="0" w:color="auto"/>
                                    <w:bottom w:val="none" w:sz="0" w:space="0" w:color="auto"/>
                                    <w:right w:val="none" w:sz="0" w:space="0" w:color="auto"/>
                                  </w:divBdr>
                                </w:div>
                                <w:div w:id="1849562059">
                                  <w:marLeft w:val="0"/>
                                  <w:marRight w:val="0"/>
                                  <w:marTop w:val="0"/>
                                  <w:marBottom w:val="0"/>
                                  <w:divBdr>
                                    <w:top w:val="none" w:sz="0" w:space="0" w:color="auto"/>
                                    <w:left w:val="none" w:sz="0" w:space="0" w:color="auto"/>
                                    <w:bottom w:val="none" w:sz="0" w:space="0" w:color="auto"/>
                                    <w:right w:val="none" w:sz="0" w:space="0" w:color="auto"/>
                                  </w:divBdr>
                                </w:div>
                                <w:div w:id="1341391466">
                                  <w:marLeft w:val="0"/>
                                  <w:marRight w:val="0"/>
                                  <w:marTop w:val="0"/>
                                  <w:marBottom w:val="0"/>
                                  <w:divBdr>
                                    <w:top w:val="none" w:sz="0" w:space="0" w:color="auto"/>
                                    <w:left w:val="none" w:sz="0" w:space="0" w:color="auto"/>
                                    <w:bottom w:val="none" w:sz="0" w:space="0" w:color="auto"/>
                                    <w:right w:val="none" w:sz="0" w:space="0" w:color="auto"/>
                                  </w:divBdr>
                                </w:div>
                                <w:div w:id="681051266">
                                  <w:marLeft w:val="0"/>
                                  <w:marRight w:val="0"/>
                                  <w:marTop w:val="0"/>
                                  <w:marBottom w:val="0"/>
                                  <w:divBdr>
                                    <w:top w:val="none" w:sz="0" w:space="0" w:color="auto"/>
                                    <w:left w:val="none" w:sz="0" w:space="0" w:color="auto"/>
                                    <w:bottom w:val="none" w:sz="0" w:space="0" w:color="auto"/>
                                    <w:right w:val="none" w:sz="0" w:space="0" w:color="auto"/>
                                  </w:divBdr>
                                </w:div>
                                <w:div w:id="1979068988">
                                  <w:marLeft w:val="0"/>
                                  <w:marRight w:val="0"/>
                                  <w:marTop w:val="0"/>
                                  <w:marBottom w:val="0"/>
                                  <w:divBdr>
                                    <w:top w:val="none" w:sz="0" w:space="0" w:color="auto"/>
                                    <w:left w:val="none" w:sz="0" w:space="0" w:color="auto"/>
                                    <w:bottom w:val="none" w:sz="0" w:space="0" w:color="auto"/>
                                    <w:right w:val="none" w:sz="0" w:space="0" w:color="auto"/>
                                  </w:divBdr>
                                </w:div>
                                <w:div w:id="1175073678">
                                  <w:marLeft w:val="0"/>
                                  <w:marRight w:val="0"/>
                                  <w:marTop w:val="0"/>
                                  <w:marBottom w:val="0"/>
                                  <w:divBdr>
                                    <w:top w:val="none" w:sz="0" w:space="0" w:color="auto"/>
                                    <w:left w:val="none" w:sz="0" w:space="0" w:color="auto"/>
                                    <w:bottom w:val="none" w:sz="0" w:space="0" w:color="auto"/>
                                    <w:right w:val="none" w:sz="0" w:space="0" w:color="auto"/>
                                  </w:divBdr>
                                </w:div>
                                <w:div w:id="1962613922">
                                  <w:marLeft w:val="0"/>
                                  <w:marRight w:val="0"/>
                                  <w:marTop w:val="0"/>
                                  <w:marBottom w:val="0"/>
                                  <w:divBdr>
                                    <w:top w:val="none" w:sz="0" w:space="0" w:color="auto"/>
                                    <w:left w:val="none" w:sz="0" w:space="0" w:color="auto"/>
                                    <w:bottom w:val="none" w:sz="0" w:space="0" w:color="auto"/>
                                    <w:right w:val="none" w:sz="0" w:space="0" w:color="auto"/>
                                  </w:divBdr>
                                </w:div>
                                <w:div w:id="185094434">
                                  <w:marLeft w:val="0"/>
                                  <w:marRight w:val="0"/>
                                  <w:marTop w:val="0"/>
                                  <w:marBottom w:val="0"/>
                                  <w:divBdr>
                                    <w:top w:val="none" w:sz="0" w:space="0" w:color="auto"/>
                                    <w:left w:val="none" w:sz="0" w:space="0" w:color="auto"/>
                                    <w:bottom w:val="none" w:sz="0" w:space="0" w:color="auto"/>
                                    <w:right w:val="none" w:sz="0" w:space="0" w:color="auto"/>
                                  </w:divBdr>
                                </w:div>
                                <w:div w:id="563880629">
                                  <w:marLeft w:val="0"/>
                                  <w:marRight w:val="0"/>
                                  <w:marTop w:val="0"/>
                                  <w:marBottom w:val="0"/>
                                  <w:divBdr>
                                    <w:top w:val="none" w:sz="0" w:space="0" w:color="auto"/>
                                    <w:left w:val="none" w:sz="0" w:space="0" w:color="auto"/>
                                    <w:bottom w:val="none" w:sz="0" w:space="0" w:color="auto"/>
                                    <w:right w:val="none" w:sz="0" w:space="0" w:color="auto"/>
                                  </w:divBdr>
                                </w:div>
                                <w:div w:id="440031935">
                                  <w:marLeft w:val="0"/>
                                  <w:marRight w:val="0"/>
                                  <w:marTop w:val="0"/>
                                  <w:marBottom w:val="0"/>
                                  <w:divBdr>
                                    <w:top w:val="none" w:sz="0" w:space="0" w:color="auto"/>
                                    <w:left w:val="none" w:sz="0" w:space="0" w:color="auto"/>
                                    <w:bottom w:val="none" w:sz="0" w:space="0" w:color="auto"/>
                                    <w:right w:val="none" w:sz="0" w:space="0" w:color="auto"/>
                                  </w:divBdr>
                                </w:div>
                                <w:div w:id="1911575760">
                                  <w:marLeft w:val="0"/>
                                  <w:marRight w:val="0"/>
                                  <w:marTop w:val="0"/>
                                  <w:marBottom w:val="0"/>
                                  <w:divBdr>
                                    <w:top w:val="none" w:sz="0" w:space="0" w:color="auto"/>
                                    <w:left w:val="none" w:sz="0" w:space="0" w:color="auto"/>
                                    <w:bottom w:val="none" w:sz="0" w:space="0" w:color="auto"/>
                                    <w:right w:val="none" w:sz="0" w:space="0" w:color="auto"/>
                                  </w:divBdr>
                                </w:div>
                                <w:div w:id="1413353739">
                                  <w:marLeft w:val="0"/>
                                  <w:marRight w:val="0"/>
                                  <w:marTop w:val="0"/>
                                  <w:marBottom w:val="0"/>
                                  <w:divBdr>
                                    <w:top w:val="none" w:sz="0" w:space="0" w:color="auto"/>
                                    <w:left w:val="none" w:sz="0" w:space="0" w:color="auto"/>
                                    <w:bottom w:val="none" w:sz="0" w:space="0" w:color="auto"/>
                                    <w:right w:val="none" w:sz="0" w:space="0" w:color="auto"/>
                                  </w:divBdr>
                                </w:div>
                                <w:div w:id="1369182568">
                                  <w:marLeft w:val="0"/>
                                  <w:marRight w:val="0"/>
                                  <w:marTop w:val="0"/>
                                  <w:marBottom w:val="0"/>
                                  <w:divBdr>
                                    <w:top w:val="none" w:sz="0" w:space="0" w:color="auto"/>
                                    <w:left w:val="none" w:sz="0" w:space="0" w:color="auto"/>
                                    <w:bottom w:val="none" w:sz="0" w:space="0" w:color="auto"/>
                                    <w:right w:val="none" w:sz="0" w:space="0" w:color="auto"/>
                                  </w:divBdr>
                                </w:div>
                                <w:div w:id="1431584226">
                                  <w:marLeft w:val="0"/>
                                  <w:marRight w:val="0"/>
                                  <w:marTop w:val="0"/>
                                  <w:marBottom w:val="0"/>
                                  <w:divBdr>
                                    <w:top w:val="none" w:sz="0" w:space="0" w:color="auto"/>
                                    <w:left w:val="none" w:sz="0" w:space="0" w:color="auto"/>
                                    <w:bottom w:val="none" w:sz="0" w:space="0" w:color="auto"/>
                                    <w:right w:val="none" w:sz="0" w:space="0" w:color="auto"/>
                                  </w:divBdr>
                                </w:div>
                                <w:div w:id="351495899">
                                  <w:marLeft w:val="0"/>
                                  <w:marRight w:val="0"/>
                                  <w:marTop w:val="0"/>
                                  <w:marBottom w:val="0"/>
                                  <w:divBdr>
                                    <w:top w:val="none" w:sz="0" w:space="0" w:color="auto"/>
                                    <w:left w:val="none" w:sz="0" w:space="0" w:color="auto"/>
                                    <w:bottom w:val="none" w:sz="0" w:space="0" w:color="auto"/>
                                    <w:right w:val="none" w:sz="0" w:space="0" w:color="auto"/>
                                  </w:divBdr>
                                </w:div>
                                <w:div w:id="166025129">
                                  <w:marLeft w:val="0"/>
                                  <w:marRight w:val="0"/>
                                  <w:marTop w:val="0"/>
                                  <w:marBottom w:val="0"/>
                                  <w:divBdr>
                                    <w:top w:val="none" w:sz="0" w:space="0" w:color="auto"/>
                                    <w:left w:val="none" w:sz="0" w:space="0" w:color="auto"/>
                                    <w:bottom w:val="none" w:sz="0" w:space="0" w:color="auto"/>
                                    <w:right w:val="none" w:sz="0" w:space="0" w:color="auto"/>
                                  </w:divBdr>
                                </w:div>
                                <w:div w:id="200098576">
                                  <w:marLeft w:val="0"/>
                                  <w:marRight w:val="0"/>
                                  <w:marTop w:val="0"/>
                                  <w:marBottom w:val="0"/>
                                  <w:divBdr>
                                    <w:top w:val="none" w:sz="0" w:space="0" w:color="auto"/>
                                    <w:left w:val="none" w:sz="0" w:space="0" w:color="auto"/>
                                    <w:bottom w:val="none" w:sz="0" w:space="0" w:color="auto"/>
                                    <w:right w:val="none" w:sz="0" w:space="0" w:color="auto"/>
                                  </w:divBdr>
                                </w:div>
                                <w:div w:id="1277829949">
                                  <w:marLeft w:val="0"/>
                                  <w:marRight w:val="0"/>
                                  <w:marTop w:val="0"/>
                                  <w:marBottom w:val="0"/>
                                  <w:divBdr>
                                    <w:top w:val="none" w:sz="0" w:space="0" w:color="auto"/>
                                    <w:left w:val="none" w:sz="0" w:space="0" w:color="auto"/>
                                    <w:bottom w:val="none" w:sz="0" w:space="0" w:color="auto"/>
                                    <w:right w:val="none" w:sz="0" w:space="0" w:color="auto"/>
                                  </w:divBdr>
                                </w:div>
                                <w:div w:id="1975020803">
                                  <w:marLeft w:val="0"/>
                                  <w:marRight w:val="0"/>
                                  <w:marTop w:val="0"/>
                                  <w:marBottom w:val="0"/>
                                  <w:divBdr>
                                    <w:top w:val="none" w:sz="0" w:space="0" w:color="auto"/>
                                    <w:left w:val="none" w:sz="0" w:space="0" w:color="auto"/>
                                    <w:bottom w:val="none" w:sz="0" w:space="0" w:color="auto"/>
                                    <w:right w:val="none" w:sz="0" w:space="0" w:color="auto"/>
                                  </w:divBdr>
                                </w:div>
                                <w:div w:id="1006440855">
                                  <w:marLeft w:val="0"/>
                                  <w:marRight w:val="0"/>
                                  <w:marTop w:val="0"/>
                                  <w:marBottom w:val="0"/>
                                  <w:divBdr>
                                    <w:top w:val="none" w:sz="0" w:space="0" w:color="auto"/>
                                    <w:left w:val="none" w:sz="0" w:space="0" w:color="auto"/>
                                    <w:bottom w:val="none" w:sz="0" w:space="0" w:color="auto"/>
                                    <w:right w:val="none" w:sz="0" w:space="0" w:color="auto"/>
                                  </w:divBdr>
                                </w:div>
                                <w:div w:id="1530335354">
                                  <w:marLeft w:val="0"/>
                                  <w:marRight w:val="0"/>
                                  <w:marTop w:val="0"/>
                                  <w:marBottom w:val="0"/>
                                  <w:divBdr>
                                    <w:top w:val="none" w:sz="0" w:space="0" w:color="auto"/>
                                    <w:left w:val="none" w:sz="0" w:space="0" w:color="auto"/>
                                    <w:bottom w:val="none" w:sz="0" w:space="0" w:color="auto"/>
                                    <w:right w:val="none" w:sz="0" w:space="0" w:color="auto"/>
                                  </w:divBdr>
                                </w:div>
                                <w:div w:id="560557987">
                                  <w:marLeft w:val="0"/>
                                  <w:marRight w:val="0"/>
                                  <w:marTop w:val="0"/>
                                  <w:marBottom w:val="0"/>
                                  <w:divBdr>
                                    <w:top w:val="none" w:sz="0" w:space="0" w:color="auto"/>
                                    <w:left w:val="none" w:sz="0" w:space="0" w:color="auto"/>
                                    <w:bottom w:val="none" w:sz="0" w:space="0" w:color="auto"/>
                                    <w:right w:val="none" w:sz="0" w:space="0" w:color="auto"/>
                                  </w:divBdr>
                                </w:div>
                                <w:div w:id="1775510863">
                                  <w:marLeft w:val="0"/>
                                  <w:marRight w:val="0"/>
                                  <w:marTop w:val="0"/>
                                  <w:marBottom w:val="0"/>
                                  <w:divBdr>
                                    <w:top w:val="none" w:sz="0" w:space="0" w:color="auto"/>
                                    <w:left w:val="none" w:sz="0" w:space="0" w:color="auto"/>
                                    <w:bottom w:val="none" w:sz="0" w:space="0" w:color="auto"/>
                                    <w:right w:val="none" w:sz="0" w:space="0" w:color="auto"/>
                                  </w:divBdr>
                                </w:div>
                                <w:div w:id="1835144278">
                                  <w:marLeft w:val="0"/>
                                  <w:marRight w:val="0"/>
                                  <w:marTop w:val="0"/>
                                  <w:marBottom w:val="0"/>
                                  <w:divBdr>
                                    <w:top w:val="none" w:sz="0" w:space="0" w:color="auto"/>
                                    <w:left w:val="none" w:sz="0" w:space="0" w:color="auto"/>
                                    <w:bottom w:val="none" w:sz="0" w:space="0" w:color="auto"/>
                                    <w:right w:val="none" w:sz="0" w:space="0" w:color="auto"/>
                                  </w:divBdr>
                                </w:div>
                                <w:div w:id="718553666">
                                  <w:marLeft w:val="0"/>
                                  <w:marRight w:val="0"/>
                                  <w:marTop w:val="0"/>
                                  <w:marBottom w:val="0"/>
                                  <w:divBdr>
                                    <w:top w:val="none" w:sz="0" w:space="0" w:color="auto"/>
                                    <w:left w:val="none" w:sz="0" w:space="0" w:color="auto"/>
                                    <w:bottom w:val="none" w:sz="0" w:space="0" w:color="auto"/>
                                    <w:right w:val="none" w:sz="0" w:space="0" w:color="auto"/>
                                  </w:divBdr>
                                </w:div>
                                <w:div w:id="2010131555">
                                  <w:marLeft w:val="0"/>
                                  <w:marRight w:val="0"/>
                                  <w:marTop w:val="0"/>
                                  <w:marBottom w:val="0"/>
                                  <w:divBdr>
                                    <w:top w:val="none" w:sz="0" w:space="0" w:color="auto"/>
                                    <w:left w:val="none" w:sz="0" w:space="0" w:color="auto"/>
                                    <w:bottom w:val="none" w:sz="0" w:space="0" w:color="auto"/>
                                    <w:right w:val="none" w:sz="0" w:space="0" w:color="auto"/>
                                  </w:divBdr>
                                </w:div>
                                <w:div w:id="1811553399">
                                  <w:marLeft w:val="0"/>
                                  <w:marRight w:val="0"/>
                                  <w:marTop w:val="0"/>
                                  <w:marBottom w:val="0"/>
                                  <w:divBdr>
                                    <w:top w:val="none" w:sz="0" w:space="0" w:color="auto"/>
                                    <w:left w:val="none" w:sz="0" w:space="0" w:color="auto"/>
                                    <w:bottom w:val="none" w:sz="0" w:space="0" w:color="auto"/>
                                    <w:right w:val="none" w:sz="0" w:space="0" w:color="auto"/>
                                  </w:divBdr>
                                </w:div>
                                <w:div w:id="324090358">
                                  <w:marLeft w:val="0"/>
                                  <w:marRight w:val="0"/>
                                  <w:marTop w:val="0"/>
                                  <w:marBottom w:val="0"/>
                                  <w:divBdr>
                                    <w:top w:val="none" w:sz="0" w:space="0" w:color="auto"/>
                                    <w:left w:val="none" w:sz="0" w:space="0" w:color="auto"/>
                                    <w:bottom w:val="none" w:sz="0" w:space="0" w:color="auto"/>
                                    <w:right w:val="none" w:sz="0" w:space="0" w:color="auto"/>
                                  </w:divBdr>
                                </w:div>
                                <w:div w:id="987515867">
                                  <w:marLeft w:val="0"/>
                                  <w:marRight w:val="0"/>
                                  <w:marTop w:val="0"/>
                                  <w:marBottom w:val="0"/>
                                  <w:divBdr>
                                    <w:top w:val="none" w:sz="0" w:space="0" w:color="auto"/>
                                    <w:left w:val="none" w:sz="0" w:space="0" w:color="auto"/>
                                    <w:bottom w:val="none" w:sz="0" w:space="0" w:color="auto"/>
                                    <w:right w:val="none" w:sz="0" w:space="0" w:color="auto"/>
                                  </w:divBdr>
                                </w:div>
                                <w:div w:id="708188870">
                                  <w:marLeft w:val="0"/>
                                  <w:marRight w:val="0"/>
                                  <w:marTop w:val="0"/>
                                  <w:marBottom w:val="0"/>
                                  <w:divBdr>
                                    <w:top w:val="none" w:sz="0" w:space="0" w:color="auto"/>
                                    <w:left w:val="none" w:sz="0" w:space="0" w:color="auto"/>
                                    <w:bottom w:val="none" w:sz="0" w:space="0" w:color="auto"/>
                                    <w:right w:val="none" w:sz="0" w:space="0" w:color="auto"/>
                                  </w:divBdr>
                                </w:div>
                                <w:div w:id="830364835">
                                  <w:marLeft w:val="0"/>
                                  <w:marRight w:val="0"/>
                                  <w:marTop w:val="0"/>
                                  <w:marBottom w:val="0"/>
                                  <w:divBdr>
                                    <w:top w:val="none" w:sz="0" w:space="0" w:color="auto"/>
                                    <w:left w:val="none" w:sz="0" w:space="0" w:color="auto"/>
                                    <w:bottom w:val="none" w:sz="0" w:space="0" w:color="auto"/>
                                    <w:right w:val="none" w:sz="0" w:space="0" w:color="auto"/>
                                  </w:divBdr>
                                </w:div>
                                <w:div w:id="2111118356">
                                  <w:marLeft w:val="0"/>
                                  <w:marRight w:val="0"/>
                                  <w:marTop w:val="0"/>
                                  <w:marBottom w:val="0"/>
                                  <w:divBdr>
                                    <w:top w:val="none" w:sz="0" w:space="0" w:color="auto"/>
                                    <w:left w:val="none" w:sz="0" w:space="0" w:color="auto"/>
                                    <w:bottom w:val="none" w:sz="0" w:space="0" w:color="auto"/>
                                    <w:right w:val="none" w:sz="0" w:space="0" w:color="auto"/>
                                  </w:divBdr>
                                </w:div>
                                <w:div w:id="1270744971">
                                  <w:marLeft w:val="0"/>
                                  <w:marRight w:val="0"/>
                                  <w:marTop w:val="0"/>
                                  <w:marBottom w:val="0"/>
                                  <w:divBdr>
                                    <w:top w:val="none" w:sz="0" w:space="0" w:color="auto"/>
                                    <w:left w:val="none" w:sz="0" w:space="0" w:color="auto"/>
                                    <w:bottom w:val="none" w:sz="0" w:space="0" w:color="auto"/>
                                    <w:right w:val="none" w:sz="0" w:space="0" w:color="auto"/>
                                  </w:divBdr>
                                </w:div>
                                <w:div w:id="1956053975">
                                  <w:marLeft w:val="0"/>
                                  <w:marRight w:val="0"/>
                                  <w:marTop w:val="0"/>
                                  <w:marBottom w:val="0"/>
                                  <w:divBdr>
                                    <w:top w:val="none" w:sz="0" w:space="0" w:color="auto"/>
                                    <w:left w:val="none" w:sz="0" w:space="0" w:color="auto"/>
                                    <w:bottom w:val="none" w:sz="0" w:space="0" w:color="auto"/>
                                    <w:right w:val="none" w:sz="0" w:space="0" w:color="auto"/>
                                  </w:divBdr>
                                </w:div>
                                <w:div w:id="1709531217">
                                  <w:marLeft w:val="0"/>
                                  <w:marRight w:val="0"/>
                                  <w:marTop w:val="0"/>
                                  <w:marBottom w:val="0"/>
                                  <w:divBdr>
                                    <w:top w:val="none" w:sz="0" w:space="0" w:color="auto"/>
                                    <w:left w:val="none" w:sz="0" w:space="0" w:color="auto"/>
                                    <w:bottom w:val="none" w:sz="0" w:space="0" w:color="auto"/>
                                    <w:right w:val="none" w:sz="0" w:space="0" w:color="auto"/>
                                  </w:divBdr>
                                </w:div>
                                <w:div w:id="611741025">
                                  <w:marLeft w:val="0"/>
                                  <w:marRight w:val="0"/>
                                  <w:marTop w:val="0"/>
                                  <w:marBottom w:val="0"/>
                                  <w:divBdr>
                                    <w:top w:val="none" w:sz="0" w:space="0" w:color="auto"/>
                                    <w:left w:val="none" w:sz="0" w:space="0" w:color="auto"/>
                                    <w:bottom w:val="none" w:sz="0" w:space="0" w:color="auto"/>
                                    <w:right w:val="none" w:sz="0" w:space="0" w:color="auto"/>
                                  </w:divBdr>
                                </w:div>
                                <w:div w:id="991179630">
                                  <w:marLeft w:val="0"/>
                                  <w:marRight w:val="0"/>
                                  <w:marTop w:val="0"/>
                                  <w:marBottom w:val="0"/>
                                  <w:divBdr>
                                    <w:top w:val="none" w:sz="0" w:space="0" w:color="auto"/>
                                    <w:left w:val="none" w:sz="0" w:space="0" w:color="auto"/>
                                    <w:bottom w:val="none" w:sz="0" w:space="0" w:color="auto"/>
                                    <w:right w:val="none" w:sz="0" w:space="0" w:color="auto"/>
                                  </w:divBdr>
                                </w:div>
                                <w:div w:id="266547438">
                                  <w:marLeft w:val="0"/>
                                  <w:marRight w:val="0"/>
                                  <w:marTop w:val="0"/>
                                  <w:marBottom w:val="0"/>
                                  <w:divBdr>
                                    <w:top w:val="none" w:sz="0" w:space="0" w:color="auto"/>
                                    <w:left w:val="none" w:sz="0" w:space="0" w:color="auto"/>
                                    <w:bottom w:val="none" w:sz="0" w:space="0" w:color="auto"/>
                                    <w:right w:val="none" w:sz="0" w:space="0" w:color="auto"/>
                                  </w:divBdr>
                                </w:div>
                                <w:div w:id="620114709">
                                  <w:marLeft w:val="0"/>
                                  <w:marRight w:val="0"/>
                                  <w:marTop w:val="0"/>
                                  <w:marBottom w:val="0"/>
                                  <w:divBdr>
                                    <w:top w:val="none" w:sz="0" w:space="0" w:color="auto"/>
                                    <w:left w:val="none" w:sz="0" w:space="0" w:color="auto"/>
                                    <w:bottom w:val="none" w:sz="0" w:space="0" w:color="auto"/>
                                    <w:right w:val="none" w:sz="0" w:space="0" w:color="auto"/>
                                  </w:divBdr>
                                </w:div>
                                <w:div w:id="1067727561">
                                  <w:marLeft w:val="0"/>
                                  <w:marRight w:val="0"/>
                                  <w:marTop w:val="0"/>
                                  <w:marBottom w:val="0"/>
                                  <w:divBdr>
                                    <w:top w:val="none" w:sz="0" w:space="0" w:color="auto"/>
                                    <w:left w:val="none" w:sz="0" w:space="0" w:color="auto"/>
                                    <w:bottom w:val="none" w:sz="0" w:space="0" w:color="auto"/>
                                    <w:right w:val="none" w:sz="0" w:space="0" w:color="auto"/>
                                  </w:divBdr>
                                </w:div>
                                <w:div w:id="944505697">
                                  <w:marLeft w:val="0"/>
                                  <w:marRight w:val="0"/>
                                  <w:marTop w:val="0"/>
                                  <w:marBottom w:val="0"/>
                                  <w:divBdr>
                                    <w:top w:val="none" w:sz="0" w:space="0" w:color="auto"/>
                                    <w:left w:val="none" w:sz="0" w:space="0" w:color="auto"/>
                                    <w:bottom w:val="none" w:sz="0" w:space="0" w:color="auto"/>
                                    <w:right w:val="none" w:sz="0" w:space="0" w:color="auto"/>
                                  </w:divBdr>
                                </w:div>
                                <w:div w:id="971638442">
                                  <w:marLeft w:val="0"/>
                                  <w:marRight w:val="0"/>
                                  <w:marTop w:val="0"/>
                                  <w:marBottom w:val="0"/>
                                  <w:divBdr>
                                    <w:top w:val="none" w:sz="0" w:space="0" w:color="auto"/>
                                    <w:left w:val="none" w:sz="0" w:space="0" w:color="auto"/>
                                    <w:bottom w:val="none" w:sz="0" w:space="0" w:color="auto"/>
                                    <w:right w:val="none" w:sz="0" w:space="0" w:color="auto"/>
                                  </w:divBdr>
                                </w:div>
                                <w:div w:id="861086118">
                                  <w:marLeft w:val="0"/>
                                  <w:marRight w:val="0"/>
                                  <w:marTop w:val="0"/>
                                  <w:marBottom w:val="0"/>
                                  <w:divBdr>
                                    <w:top w:val="none" w:sz="0" w:space="0" w:color="auto"/>
                                    <w:left w:val="none" w:sz="0" w:space="0" w:color="auto"/>
                                    <w:bottom w:val="none" w:sz="0" w:space="0" w:color="auto"/>
                                    <w:right w:val="none" w:sz="0" w:space="0" w:color="auto"/>
                                  </w:divBdr>
                                </w:div>
                                <w:div w:id="1786465046">
                                  <w:marLeft w:val="0"/>
                                  <w:marRight w:val="0"/>
                                  <w:marTop w:val="0"/>
                                  <w:marBottom w:val="0"/>
                                  <w:divBdr>
                                    <w:top w:val="none" w:sz="0" w:space="0" w:color="auto"/>
                                    <w:left w:val="none" w:sz="0" w:space="0" w:color="auto"/>
                                    <w:bottom w:val="none" w:sz="0" w:space="0" w:color="auto"/>
                                    <w:right w:val="none" w:sz="0" w:space="0" w:color="auto"/>
                                  </w:divBdr>
                                </w:div>
                                <w:div w:id="717362253">
                                  <w:marLeft w:val="0"/>
                                  <w:marRight w:val="0"/>
                                  <w:marTop w:val="0"/>
                                  <w:marBottom w:val="0"/>
                                  <w:divBdr>
                                    <w:top w:val="none" w:sz="0" w:space="0" w:color="auto"/>
                                    <w:left w:val="none" w:sz="0" w:space="0" w:color="auto"/>
                                    <w:bottom w:val="none" w:sz="0" w:space="0" w:color="auto"/>
                                    <w:right w:val="none" w:sz="0" w:space="0" w:color="auto"/>
                                  </w:divBdr>
                                </w:div>
                                <w:div w:id="1798644900">
                                  <w:marLeft w:val="0"/>
                                  <w:marRight w:val="0"/>
                                  <w:marTop w:val="0"/>
                                  <w:marBottom w:val="0"/>
                                  <w:divBdr>
                                    <w:top w:val="none" w:sz="0" w:space="0" w:color="auto"/>
                                    <w:left w:val="none" w:sz="0" w:space="0" w:color="auto"/>
                                    <w:bottom w:val="none" w:sz="0" w:space="0" w:color="auto"/>
                                    <w:right w:val="none" w:sz="0" w:space="0" w:color="auto"/>
                                  </w:divBdr>
                                </w:div>
                                <w:div w:id="684673396">
                                  <w:marLeft w:val="0"/>
                                  <w:marRight w:val="0"/>
                                  <w:marTop w:val="0"/>
                                  <w:marBottom w:val="0"/>
                                  <w:divBdr>
                                    <w:top w:val="none" w:sz="0" w:space="0" w:color="auto"/>
                                    <w:left w:val="none" w:sz="0" w:space="0" w:color="auto"/>
                                    <w:bottom w:val="none" w:sz="0" w:space="0" w:color="auto"/>
                                    <w:right w:val="none" w:sz="0" w:space="0" w:color="auto"/>
                                  </w:divBdr>
                                </w:div>
                                <w:div w:id="1989897925">
                                  <w:marLeft w:val="0"/>
                                  <w:marRight w:val="0"/>
                                  <w:marTop w:val="0"/>
                                  <w:marBottom w:val="0"/>
                                  <w:divBdr>
                                    <w:top w:val="none" w:sz="0" w:space="0" w:color="auto"/>
                                    <w:left w:val="none" w:sz="0" w:space="0" w:color="auto"/>
                                    <w:bottom w:val="none" w:sz="0" w:space="0" w:color="auto"/>
                                    <w:right w:val="none" w:sz="0" w:space="0" w:color="auto"/>
                                  </w:divBdr>
                                </w:div>
                                <w:div w:id="856965074">
                                  <w:marLeft w:val="0"/>
                                  <w:marRight w:val="0"/>
                                  <w:marTop w:val="0"/>
                                  <w:marBottom w:val="0"/>
                                  <w:divBdr>
                                    <w:top w:val="none" w:sz="0" w:space="0" w:color="auto"/>
                                    <w:left w:val="none" w:sz="0" w:space="0" w:color="auto"/>
                                    <w:bottom w:val="none" w:sz="0" w:space="0" w:color="auto"/>
                                    <w:right w:val="none" w:sz="0" w:space="0" w:color="auto"/>
                                  </w:divBdr>
                                </w:div>
                                <w:div w:id="1752969033">
                                  <w:marLeft w:val="0"/>
                                  <w:marRight w:val="0"/>
                                  <w:marTop w:val="0"/>
                                  <w:marBottom w:val="0"/>
                                  <w:divBdr>
                                    <w:top w:val="none" w:sz="0" w:space="0" w:color="auto"/>
                                    <w:left w:val="none" w:sz="0" w:space="0" w:color="auto"/>
                                    <w:bottom w:val="none" w:sz="0" w:space="0" w:color="auto"/>
                                    <w:right w:val="none" w:sz="0" w:space="0" w:color="auto"/>
                                  </w:divBdr>
                                </w:div>
                                <w:div w:id="744759789">
                                  <w:marLeft w:val="0"/>
                                  <w:marRight w:val="0"/>
                                  <w:marTop w:val="0"/>
                                  <w:marBottom w:val="0"/>
                                  <w:divBdr>
                                    <w:top w:val="none" w:sz="0" w:space="0" w:color="auto"/>
                                    <w:left w:val="none" w:sz="0" w:space="0" w:color="auto"/>
                                    <w:bottom w:val="none" w:sz="0" w:space="0" w:color="auto"/>
                                    <w:right w:val="none" w:sz="0" w:space="0" w:color="auto"/>
                                  </w:divBdr>
                                </w:div>
                                <w:div w:id="640842874">
                                  <w:marLeft w:val="0"/>
                                  <w:marRight w:val="0"/>
                                  <w:marTop w:val="0"/>
                                  <w:marBottom w:val="0"/>
                                  <w:divBdr>
                                    <w:top w:val="none" w:sz="0" w:space="0" w:color="auto"/>
                                    <w:left w:val="none" w:sz="0" w:space="0" w:color="auto"/>
                                    <w:bottom w:val="none" w:sz="0" w:space="0" w:color="auto"/>
                                    <w:right w:val="none" w:sz="0" w:space="0" w:color="auto"/>
                                  </w:divBdr>
                                </w:div>
                                <w:div w:id="1882134689">
                                  <w:marLeft w:val="0"/>
                                  <w:marRight w:val="0"/>
                                  <w:marTop w:val="0"/>
                                  <w:marBottom w:val="0"/>
                                  <w:divBdr>
                                    <w:top w:val="none" w:sz="0" w:space="0" w:color="auto"/>
                                    <w:left w:val="none" w:sz="0" w:space="0" w:color="auto"/>
                                    <w:bottom w:val="none" w:sz="0" w:space="0" w:color="auto"/>
                                    <w:right w:val="none" w:sz="0" w:space="0" w:color="auto"/>
                                  </w:divBdr>
                                </w:div>
                                <w:div w:id="1931155101">
                                  <w:marLeft w:val="0"/>
                                  <w:marRight w:val="0"/>
                                  <w:marTop w:val="0"/>
                                  <w:marBottom w:val="0"/>
                                  <w:divBdr>
                                    <w:top w:val="none" w:sz="0" w:space="0" w:color="auto"/>
                                    <w:left w:val="none" w:sz="0" w:space="0" w:color="auto"/>
                                    <w:bottom w:val="none" w:sz="0" w:space="0" w:color="auto"/>
                                    <w:right w:val="none" w:sz="0" w:space="0" w:color="auto"/>
                                  </w:divBdr>
                                </w:div>
                                <w:div w:id="129523772">
                                  <w:marLeft w:val="0"/>
                                  <w:marRight w:val="0"/>
                                  <w:marTop w:val="0"/>
                                  <w:marBottom w:val="0"/>
                                  <w:divBdr>
                                    <w:top w:val="none" w:sz="0" w:space="0" w:color="auto"/>
                                    <w:left w:val="none" w:sz="0" w:space="0" w:color="auto"/>
                                    <w:bottom w:val="none" w:sz="0" w:space="0" w:color="auto"/>
                                    <w:right w:val="none" w:sz="0" w:space="0" w:color="auto"/>
                                  </w:divBdr>
                                </w:div>
                                <w:div w:id="2092920636">
                                  <w:marLeft w:val="0"/>
                                  <w:marRight w:val="0"/>
                                  <w:marTop w:val="0"/>
                                  <w:marBottom w:val="0"/>
                                  <w:divBdr>
                                    <w:top w:val="none" w:sz="0" w:space="0" w:color="auto"/>
                                    <w:left w:val="none" w:sz="0" w:space="0" w:color="auto"/>
                                    <w:bottom w:val="none" w:sz="0" w:space="0" w:color="auto"/>
                                    <w:right w:val="none" w:sz="0" w:space="0" w:color="auto"/>
                                  </w:divBdr>
                                </w:div>
                                <w:div w:id="2120831301">
                                  <w:marLeft w:val="0"/>
                                  <w:marRight w:val="0"/>
                                  <w:marTop w:val="0"/>
                                  <w:marBottom w:val="0"/>
                                  <w:divBdr>
                                    <w:top w:val="none" w:sz="0" w:space="0" w:color="auto"/>
                                    <w:left w:val="none" w:sz="0" w:space="0" w:color="auto"/>
                                    <w:bottom w:val="none" w:sz="0" w:space="0" w:color="auto"/>
                                    <w:right w:val="none" w:sz="0" w:space="0" w:color="auto"/>
                                  </w:divBdr>
                                </w:div>
                                <w:div w:id="1814906515">
                                  <w:marLeft w:val="0"/>
                                  <w:marRight w:val="0"/>
                                  <w:marTop w:val="0"/>
                                  <w:marBottom w:val="0"/>
                                  <w:divBdr>
                                    <w:top w:val="none" w:sz="0" w:space="0" w:color="auto"/>
                                    <w:left w:val="none" w:sz="0" w:space="0" w:color="auto"/>
                                    <w:bottom w:val="none" w:sz="0" w:space="0" w:color="auto"/>
                                    <w:right w:val="none" w:sz="0" w:space="0" w:color="auto"/>
                                  </w:divBdr>
                                </w:div>
                                <w:div w:id="532158240">
                                  <w:marLeft w:val="0"/>
                                  <w:marRight w:val="0"/>
                                  <w:marTop w:val="0"/>
                                  <w:marBottom w:val="0"/>
                                  <w:divBdr>
                                    <w:top w:val="none" w:sz="0" w:space="0" w:color="auto"/>
                                    <w:left w:val="none" w:sz="0" w:space="0" w:color="auto"/>
                                    <w:bottom w:val="none" w:sz="0" w:space="0" w:color="auto"/>
                                    <w:right w:val="none" w:sz="0" w:space="0" w:color="auto"/>
                                  </w:divBdr>
                                </w:div>
                                <w:div w:id="589046475">
                                  <w:marLeft w:val="0"/>
                                  <w:marRight w:val="0"/>
                                  <w:marTop w:val="0"/>
                                  <w:marBottom w:val="0"/>
                                  <w:divBdr>
                                    <w:top w:val="none" w:sz="0" w:space="0" w:color="auto"/>
                                    <w:left w:val="none" w:sz="0" w:space="0" w:color="auto"/>
                                    <w:bottom w:val="none" w:sz="0" w:space="0" w:color="auto"/>
                                    <w:right w:val="none" w:sz="0" w:space="0" w:color="auto"/>
                                  </w:divBdr>
                                </w:div>
                                <w:div w:id="1238396279">
                                  <w:marLeft w:val="0"/>
                                  <w:marRight w:val="0"/>
                                  <w:marTop w:val="0"/>
                                  <w:marBottom w:val="0"/>
                                  <w:divBdr>
                                    <w:top w:val="none" w:sz="0" w:space="0" w:color="auto"/>
                                    <w:left w:val="none" w:sz="0" w:space="0" w:color="auto"/>
                                    <w:bottom w:val="none" w:sz="0" w:space="0" w:color="auto"/>
                                    <w:right w:val="none" w:sz="0" w:space="0" w:color="auto"/>
                                  </w:divBdr>
                                </w:div>
                                <w:div w:id="700253353">
                                  <w:marLeft w:val="0"/>
                                  <w:marRight w:val="0"/>
                                  <w:marTop w:val="0"/>
                                  <w:marBottom w:val="0"/>
                                  <w:divBdr>
                                    <w:top w:val="none" w:sz="0" w:space="0" w:color="auto"/>
                                    <w:left w:val="none" w:sz="0" w:space="0" w:color="auto"/>
                                    <w:bottom w:val="none" w:sz="0" w:space="0" w:color="auto"/>
                                    <w:right w:val="none" w:sz="0" w:space="0" w:color="auto"/>
                                  </w:divBdr>
                                </w:div>
                                <w:div w:id="1536306295">
                                  <w:marLeft w:val="0"/>
                                  <w:marRight w:val="0"/>
                                  <w:marTop w:val="0"/>
                                  <w:marBottom w:val="0"/>
                                  <w:divBdr>
                                    <w:top w:val="none" w:sz="0" w:space="0" w:color="auto"/>
                                    <w:left w:val="none" w:sz="0" w:space="0" w:color="auto"/>
                                    <w:bottom w:val="none" w:sz="0" w:space="0" w:color="auto"/>
                                    <w:right w:val="none" w:sz="0" w:space="0" w:color="auto"/>
                                  </w:divBdr>
                                </w:div>
                                <w:div w:id="1648048389">
                                  <w:marLeft w:val="0"/>
                                  <w:marRight w:val="0"/>
                                  <w:marTop w:val="0"/>
                                  <w:marBottom w:val="0"/>
                                  <w:divBdr>
                                    <w:top w:val="none" w:sz="0" w:space="0" w:color="auto"/>
                                    <w:left w:val="none" w:sz="0" w:space="0" w:color="auto"/>
                                    <w:bottom w:val="none" w:sz="0" w:space="0" w:color="auto"/>
                                    <w:right w:val="none" w:sz="0" w:space="0" w:color="auto"/>
                                  </w:divBdr>
                                </w:div>
                                <w:div w:id="407850156">
                                  <w:marLeft w:val="0"/>
                                  <w:marRight w:val="0"/>
                                  <w:marTop w:val="0"/>
                                  <w:marBottom w:val="0"/>
                                  <w:divBdr>
                                    <w:top w:val="none" w:sz="0" w:space="0" w:color="auto"/>
                                    <w:left w:val="none" w:sz="0" w:space="0" w:color="auto"/>
                                    <w:bottom w:val="none" w:sz="0" w:space="0" w:color="auto"/>
                                    <w:right w:val="none" w:sz="0" w:space="0" w:color="auto"/>
                                  </w:divBdr>
                                </w:div>
                                <w:div w:id="306669266">
                                  <w:marLeft w:val="0"/>
                                  <w:marRight w:val="0"/>
                                  <w:marTop w:val="0"/>
                                  <w:marBottom w:val="0"/>
                                  <w:divBdr>
                                    <w:top w:val="none" w:sz="0" w:space="0" w:color="auto"/>
                                    <w:left w:val="none" w:sz="0" w:space="0" w:color="auto"/>
                                    <w:bottom w:val="none" w:sz="0" w:space="0" w:color="auto"/>
                                    <w:right w:val="none" w:sz="0" w:space="0" w:color="auto"/>
                                  </w:divBdr>
                                </w:div>
                                <w:div w:id="787164517">
                                  <w:marLeft w:val="0"/>
                                  <w:marRight w:val="0"/>
                                  <w:marTop w:val="0"/>
                                  <w:marBottom w:val="0"/>
                                  <w:divBdr>
                                    <w:top w:val="none" w:sz="0" w:space="0" w:color="auto"/>
                                    <w:left w:val="none" w:sz="0" w:space="0" w:color="auto"/>
                                    <w:bottom w:val="none" w:sz="0" w:space="0" w:color="auto"/>
                                    <w:right w:val="none" w:sz="0" w:space="0" w:color="auto"/>
                                  </w:divBdr>
                                </w:div>
                                <w:div w:id="551887785">
                                  <w:marLeft w:val="0"/>
                                  <w:marRight w:val="0"/>
                                  <w:marTop w:val="0"/>
                                  <w:marBottom w:val="0"/>
                                  <w:divBdr>
                                    <w:top w:val="none" w:sz="0" w:space="0" w:color="auto"/>
                                    <w:left w:val="none" w:sz="0" w:space="0" w:color="auto"/>
                                    <w:bottom w:val="none" w:sz="0" w:space="0" w:color="auto"/>
                                    <w:right w:val="none" w:sz="0" w:space="0" w:color="auto"/>
                                  </w:divBdr>
                                </w:div>
                                <w:div w:id="192227802">
                                  <w:marLeft w:val="0"/>
                                  <w:marRight w:val="0"/>
                                  <w:marTop w:val="0"/>
                                  <w:marBottom w:val="0"/>
                                  <w:divBdr>
                                    <w:top w:val="none" w:sz="0" w:space="0" w:color="auto"/>
                                    <w:left w:val="none" w:sz="0" w:space="0" w:color="auto"/>
                                    <w:bottom w:val="none" w:sz="0" w:space="0" w:color="auto"/>
                                    <w:right w:val="none" w:sz="0" w:space="0" w:color="auto"/>
                                  </w:divBdr>
                                </w:div>
                                <w:div w:id="536621889">
                                  <w:marLeft w:val="0"/>
                                  <w:marRight w:val="0"/>
                                  <w:marTop w:val="0"/>
                                  <w:marBottom w:val="0"/>
                                  <w:divBdr>
                                    <w:top w:val="none" w:sz="0" w:space="0" w:color="auto"/>
                                    <w:left w:val="none" w:sz="0" w:space="0" w:color="auto"/>
                                    <w:bottom w:val="none" w:sz="0" w:space="0" w:color="auto"/>
                                    <w:right w:val="none" w:sz="0" w:space="0" w:color="auto"/>
                                  </w:divBdr>
                                </w:div>
                                <w:div w:id="1597208499">
                                  <w:marLeft w:val="0"/>
                                  <w:marRight w:val="0"/>
                                  <w:marTop w:val="0"/>
                                  <w:marBottom w:val="0"/>
                                  <w:divBdr>
                                    <w:top w:val="none" w:sz="0" w:space="0" w:color="auto"/>
                                    <w:left w:val="none" w:sz="0" w:space="0" w:color="auto"/>
                                    <w:bottom w:val="none" w:sz="0" w:space="0" w:color="auto"/>
                                    <w:right w:val="none" w:sz="0" w:space="0" w:color="auto"/>
                                  </w:divBdr>
                                </w:div>
                                <w:div w:id="1005325417">
                                  <w:marLeft w:val="0"/>
                                  <w:marRight w:val="0"/>
                                  <w:marTop w:val="0"/>
                                  <w:marBottom w:val="0"/>
                                  <w:divBdr>
                                    <w:top w:val="none" w:sz="0" w:space="0" w:color="auto"/>
                                    <w:left w:val="none" w:sz="0" w:space="0" w:color="auto"/>
                                    <w:bottom w:val="none" w:sz="0" w:space="0" w:color="auto"/>
                                    <w:right w:val="none" w:sz="0" w:space="0" w:color="auto"/>
                                  </w:divBdr>
                                </w:div>
                                <w:div w:id="465926303">
                                  <w:marLeft w:val="0"/>
                                  <w:marRight w:val="0"/>
                                  <w:marTop w:val="0"/>
                                  <w:marBottom w:val="0"/>
                                  <w:divBdr>
                                    <w:top w:val="none" w:sz="0" w:space="0" w:color="auto"/>
                                    <w:left w:val="none" w:sz="0" w:space="0" w:color="auto"/>
                                    <w:bottom w:val="none" w:sz="0" w:space="0" w:color="auto"/>
                                    <w:right w:val="none" w:sz="0" w:space="0" w:color="auto"/>
                                  </w:divBdr>
                                </w:div>
                                <w:div w:id="195848491">
                                  <w:marLeft w:val="0"/>
                                  <w:marRight w:val="0"/>
                                  <w:marTop w:val="0"/>
                                  <w:marBottom w:val="0"/>
                                  <w:divBdr>
                                    <w:top w:val="none" w:sz="0" w:space="0" w:color="auto"/>
                                    <w:left w:val="none" w:sz="0" w:space="0" w:color="auto"/>
                                    <w:bottom w:val="none" w:sz="0" w:space="0" w:color="auto"/>
                                    <w:right w:val="none" w:sz="0" w:space="0" w:color="auto"/>
                                  </w:divBdr>
                                </w:div>
                                <w:div w:id="808404304">
                                  <w:marLeft w:val="0"/>
                                  <w:marRight w:val="0"/>
                                  <w:marTop w:val="0"/>
                                  <w:marBottom w:val="0"/>
                                  <w:divBdr>
                                    <w:top w:val="none" w:sz="0" w:space="0" w:color="auto"/>
                                    <w:left w:val="none" w:sz="0" w:space="0" w:color="auto"/>
                                    <w:bottom w:val="none" w:sz="0" w:space="0" w:color="auto"/>
                                    <w:right w:val="none" w:sz="0" w:space="0" w:color="auto"/>
                                  </w:divBdr>
                                </w:div>
                                <w:div w:id="508953578">
                                  <w:marLeft w:val="0"/>
                                  <w:marRight w:val="0"/>
                                  <w:marTop w:val="0"/>
                                  <w:marBottom w:val="0"/>
                                  <w:divBdr>
                                    <w:top w:val="none" w:sz="0" w:space="0" w:color="auto"/>
                                    <w:left w:val="none" w:sz="0" w:space="0" w:color="auto"/>
                                    <w:bottom w:val="none" w:sz="0" w:space="0" w:color="auto"/>
                                    <w:right w:val="none" w:sz="0" w:space="0" w:color="auto"/>
                                  </w:divBdr>
                                </w:div>
                                <w:div w:id="858813903">
                                  <w:marLeft w:val="0"/>
                                  <w:marRight w:val="0"/>
                                  <w:marTop w:val="0"/>
                                  <w:marBottom w:val="0"/>
                                  <w:divBdr>
                                    <w:top w:val="none" w:sz="0" w:space="0" w:color="auto"/>
                                    <w:left w:val="none" w:sz="0" w:space="0" w:color="auto"/>
                                    <w:bottom w:val="none" w:sz="0" w:space="0" w:color="auto"/>
                                    <w:right w:val="none" w:sz="0" w:space="0" w:color="auto"/>
                                  </w:divBdr>
                                </w:div>
                                <w:div w:id="1145195932">
                                  <w:marLeft w:val="0"/>
                                  <w:marRight w:val="0"/>
                                  <w:marTop w:val="0"/>
                                  <w:marBottom w:val="0"/>
                                  <w:divBdr>
                                    <w:top w:val="none" w:sz="0" w:space="0" w:color="auto"/>
                                    <w:left w:val="none" w:sz="0" w:space="0" w:color="auto"/>
                                    <w:bottom w:val="none" w:sz="0" w:space="0" w:color="auto"/>
                                    <w:right w:val="none" w:sz="0" w:space="0" w:color="auto"/>
                                  </w:divBdr>
                                </w:div>
                                <w:div w:id="1907954952">
                                  <w:marLeft w:val="0"/>
                                  <w:marRight w:val="0"/>
                                  <w:marTop w:val="0"/>
                                  <w:marBottom w:val="0"/>
                                  <w:divBdr>
                                    <w:top w:val="none" w:sz="0" w:space="0" w:color="auto"/>
                                    <w:left w:val="none" w:sz="0" w:space="0" w:color="auto"/>
                                    <w:bottom w:val="none" w:sz="0" w:space="0" w:color="auto"/>
                                    <w:right w:val="none" w:sz="0" w:space="0" w:color="auto"/>
                                  </w:divBdr>
                                </w:div>
                                <w:div w:id="1522353003">
                                  <w:marLeft w:val="0"/>
                                  <w:marRight w:val="0"/>
                                  <w:marTop w:val="0"/>
                                  <w:marBottom w:val="0"/>
                                  <w:divBdr>
                                    <w:top w:val="none" w:sz="0" w:space="0" w:color="auto"/>
                                    <w:left w:val="none" w:sz="0" w:space="0" w:color="auto"/>
                                    <w:bottom w:val="none" w:sz="0" w:space="0" w:color="auto"/>
                                    <w:right w:val="none" w:sz="0" w:space="0" w:color="auto"/>
                                  </w:divBdr>
                                </w:div>
                                <w:div w:id="2067484064">
                                  <w:marLeft w:val="0"/>
                                  <w:marRight w:val="0"/>
                                  <w:marTop w:val="0"/>
                                  <w:marBottom w:val="0"/>
                                  <w:divBdr>
                                    <w:top w:val="none" w:sz="0" w:space="0" w:color="auto"/>
                                    <w:left w:val="none" w:sz="0" w:space="0" w:color="auto"/>
                                    <w:bottom w:val="none" w:sz="0" w:space="0" w:color="auto"/>
                                    <w:right w:val="none" w:sz="0" w:space="0" w:color="auto"/>
                                  </w:divBdr>
                                </w:div>
                                <w:div w:id="413673268">
                                  <w:marLeft w:val="0"/>
                                  <w:marRight w:val="0"/>
                                  <w:marTop w:val="0"/>
                                  <w:marBottom w:val="0"/>
                                  <w:divBdr>
                                    <w:top w:val="none" w:sz="0" w:space="0" w:color="auto"/>
                                    <w:left w:val="none" w:sz="0" w:space="0" w:color="auto"/>
                                    <w:bottom w:val="none" w:sz="0" w:space="0" w:color="auto"/>
                                    <w:right w:val="none" w:sz="0" w:space="0" w:color="auto"/>
                                  </w:divBdr>
                                </w:div>
                                <w:div w:id="2114593696">
                                  <w:marLeft w:val="0"/>
                                  <w:marRight w:val="0"/>
                                  <w:marTop w:val="0"/>
                                  <w:marBottom w:val="0"/>
                                  <w:divBdr>
                                    <w:top w:val="none" w:sz="0" w:space="0" w:color="auto"/>
                                    <w:left w:val="none" w:sz="0" w:space="0" w:color="auto"/>
                                    <w:bottom w:val="none" w:sz="0" w:space="0" w:color="auto"/>
                                    <w:right w:val="none" w:sz="0" w:space="0" w:color="auto"/>
                                  </w:divBdr>
                                </w:div>
                                <w:div w:id="1240945158">
                                  <w:marLeft w:val="0"/>
                                  <w:marRight w:val="0"/>
                                  <w:marTop w:val="0"/>
                                  <w:marBottom w:val="0"/>
                                  <w:divBdr>
                                    <w:top w:val="none" w:sz="0" w:space="0" w:color="auto"/>
                                    <w:left w:val="none" w:sz="0" w:space="0" w:color="auto"/>
                                    <w:bottom w:val="none" w:sz="0" w:space="0" w:color="auto"/>
                                    <w:right w:val="none" w:sz="0" w:space="0" w:color="auto"/>
                                  </w:divBdr>
                                </w:div>
                                <w:div w:id="1548952266">
                                  <w:marLeft w:val="0"/>
                                  <w:marRight w:val="0"/>
                                  <w:marTop w:val="0"/>
                                  <w:marBottom w:val="0"/>
                                  <w:divBdr>
                                    <w:top w:val="none" w:sz="0" w:space="0" w:color="auto"/>
                                    <w:left w:val="none" w:sz="0" w:space="0" w:color="auto"/>
                                    <w:bottom w:val="none" w:sz="0" w:space="0" w:color="auto"/>
                                    <w:right w:val="none" w:sz="0" w:space="0" w:color="auto"/>
                                  </w:divBdr>
                                </w:div>
                                <w:div w:id="624049051">
                                  <w:marLeft w:val="0"/>
                                  <w:marRight w:val="0"/>
                                  <w:marTop w:val="0"/>
                                  <w:marBottom w:val="0"/>
                                  <w:divBdr>
                                    <w:top w:val="none" w:sz="0" w:space="0" w:color="auto"/>
                                    <w:left w:val="none" w:sz="0" w:space="0" w:color="auto"/>
                                    <w:bottom w:val="none" w:sz="0" w:space="0" w:color="auto"/>
                                    <w:right w:val="none" w:sz="0" w:space="0" w:color="auto"/>
                                  </w:divBdr>
                                </w:div>
                                <w:div w:id="1228762075">
                                  <w:marLeft w:val="0"/>
                                  <w:marRight w:val="0"/>
                                  <w:marTop w:val="0"/>
                                  <w:marBottom w:val="0"/>
                                  <w:divBdr>
                                    <w:top w:val="none" w:sz="0" w:space="0" w:color="auto"/>
                                    <w:left w:val="none" w:sz="0" w:space="0" w:color="auto"/>
                                    <w:bottom w:val="none" w:sz="0" w:space="0" w:color="auto"/>
                                    <w:right w:val="none" w:sz="0" w:space="0" w:color="auto"/>
                                  </w:divBdr>
                                </w:div>
                                <w:div w:id="1468662737">
                                  <w:marLeft w:val="0"/>
                                  <w:marRight w:val="0"/>
                                  <w:marTop w:val="0"/>
                                  <w:marBottom w:val="0"/>
                                  <w:divBdr>
                                    <w:top w:val="none" w:sz="0" w:space="0" w:color="auto"/>
                                    <w:left w:val="none" w:sz="0" w:space="0" w:color="auto"/>
                                    <w:bottom w:val="none" w:sz="0" w:space="0" w:color="auto"/>
                                    <w:right w:val="none" w:sz="0" w:space="0" w:color="auto"/>
                                  </w:divBdr>
                                </w:div>
                                <w:div w:id="66853901">
                                  <w:marLeft w:val="0"/>
                                  <w:marRight w:val="0"/>
                                  <w:marTop w:val="0"/>
                                  <w:marBottom w:val="0"/>
                                  <w:divBdr>
                                    <w:top w:val="none" w:sz="0" w:space="0" w:color="auto"/>
                                    <w:left w:val="none" w:sz="0" w:space="0" w:color="auto"/>
                                    <w:bottom w:val="none" w:sz="0" w:space="0" w:color="auto"/>
                                    <w:right w:val="none" w:sz="0" w:space="0" w:color="auto"/>
                                  </w:divBdr>
                                </w:div>
                                <w:div w:id="683438868">
                                  <w:marLeft w:val="0"/>
                                  <w:marRight w:val="0"/>
                                  <w:marTop w:val="0"/>
                                  <w:marBottom w:val="0"/>
                                  <w:divBdr>
                                    <w:top w:val="none" w:sz="0" w:space="0" w:color="auto"/>
                                    <w:left w:val="none" w:sz="0" w:space="0" w:color="auto"/>
                                    <w:bottom w:val="none" w:sz="0" w:space="0" w:color="auto"/>
                                    <w:right w:val="none" w:sz="0" w:space="0" w:color="auto"/>
                                  </w:divBdr>
                                </w:div>
                                <w:div w:id="2064987071">
                                  <w:marLeft w:val="0"/>
                                  <w:marRight w:val="0"/>
                                  <w:marTop w:val="0"/>
                                  <w:marBottom w:val="0"/>
                                  <w:divBdr>
                                    <w:top w:val="none" w:sz="0" w:space="0" w:color="auto"/>
                                    <w:left w:val="none" w:sz="0" w:space="0" w:color="auto"/>
                                    <w:bottom w:val="none" w:sz="0" w:space="0" w:color="auto"/>
                                    <w:right w:val="none" w:sz="0" w:space="0" w:color="auto"/>
                                  </w:divBdr>
                                </w:div>
                                <w:div w:id="783185666">
                                  <w:marLeft w:val="0"/>
                                  <w:marRight w:val="0"/>
                                  <w:marTop w:val="0"/>
                                  <w:marBottom w:val="0"/>
                                  <w:divBdr>
                                    <w:top w:val="none" w:sz="0" w:space="0" w:color="auto"/>
                                    <w:left w:val="none" w:sz="0" w:space="0" w:color="auto"/>
                                    <w:bottom w:val="none" w:sz="0" w:space="0" w:color="auto"/>
                                    <w:right w:val="none" w:sz="0" w:space="0" w:color="auto"/>
                                  </w:divBdr>
                                </w:div>
                                <w:div w:id="582766317">
                                  <w:marLeft w:val="0"/>
                                  <w:marRight w:val="0"/>
                                  <w:marTop w:val="0"/>
                                  <w:marBottom w:val="0"/>
                                  <w:divBdr>
                                    <w:top w:val="none" w:sz="0" w:space="0" w:color="auto"/>
                                    <w:left w:val="none" w:sz="0" w:space="0" w:color="auto"/>
                                    <w:bottom w:val="none" w:sz="0" w:space="0" w:color="auto"/>
                                    <w:right w:val="none" w:sz="0" w:space="0" w:color="auto"/>
                                  </w:divBdr>
                                </w:div>
                                <w:div w:id="10033484">
                                  <w:marLeft w:val="0"/>
                                  <w:marRight w:val="0"/>
                                  <w:marTop w:val="0"/>
                                  <w:marBottom w:val="0"/>
                                  <w:divBdr>
                                    <w:top w:val="none" w:sz="0" w:space="0" w:color="auto"/>
                                    <w:left w:val="none" w:sz="0" w:space="0" w:color="auto"/>
                                    <w:bottom w:val="none" w:sz="0" w:space="0" w:color="auto"/>
                                    <w:right w:val="none" w:sz="0" w:space="0" w:color="auto"/>
                                  </w:divBdr>
                                </w:div>
                                <w:div w:id="230625656">
                                  <w:marLeft w:val="0"/>
                                  <w:marRight w:val="0"/>
                                  <w:marTop w:val="0"/>
                                  <w:marBottom w:val="0"/>
                                  <w:divBdr>
                                    <w:top w:val="none" w:sz="0" w:space="0" w:color="auto"/>
                                    <w:left w:val="none" w:sz="0" w:space="0" w:color="auto"/>
                                    <w:bottom w:val="none" w:sz="0" w:space="0" w:color="auto"/>
                                    <w:right w:val="none" w:sz="0" w:space="0" w:color="auto"/>
                                  </w:divBdr>
                                </w:div>
                                <w:div w:id="1191841473">
                                  <w:marLeft w:val="0"/>
                                  <w:marRight w:val="0"/>
                                  <w:marTop w:val="0"/>
                                  <w:marBottom w:val="0"/>
                                  <w:divBdr>
                                    <w:top w:val="none" w:sz="0" w:space="0" w:color="auto"/>
                                    <w:left w:val="none" w:sz="0" w:space="0" w:color="auto"/>
                                    <w:bottom w:val="none" w:sz="0" w:space="0" w:color="auto"/>
                                    <w:right w:val="none" w:sz="0" w:space="0" w:color="auto"/>
                                  </w:divBdr>
                                </w:div>
                                <w:div w:id="46927208">
                                  <w:marLeft w:val="0"/>
                                  <w:marRight w:val="0"/>
                                  <w:marTop w:val="0"/>
                                  <w:marBottom w:val="0"/>
                                  <w:divBdr>
                                    <w:top w:val="none" w:sz="0" w:space="0" w:color="auto"/>
                                    <w:left w:val="none" w:sz="0" w:space="0" w:color="auto"/>
                                    <w:bottom w:val="none" w:sz="0" w:space="0" w:color="auto"/>
                                    <w:right w:val="none" w:sz="0" w:space="0" w:color="auto"/>
                                  </w:divBdr>
                                </w:div>
                                <w:div w:id="1444424829">
                                  <w:marLeft w:val="0"/>
                                  <w:marRight w:val="0"/>
                                  <w:marTop w:val="0"/>
                                  <w:marBottom w:val="0"/>
                                  <w:divBdr>
                                    <w:top w:val="none" w:sz="0" w:space="0" w:color="auto"/>
                                    <w:left w:val="none" w:sz="0" w:space="0" w:color="auto"/>
                                    <w:bottom w:val="none" w:sz="0" w:space="0" w:color="auto"/>
                                    <w:right w:val="none" w:sz="0" w:space="0" w:color="auto"/>
                                  </w:divBdr>
                                </w:div>
                                <w:div w:id="991061985">
                                  <w:marLeft w:val="0"/>
                                  <w:marRight w:val="0"/>
                                  <w:marTop w:val="0"/>
                                  <w:marBottom w:val="0"/>
                                  <w:divBdr>
                                    <w:top w:val="none" w:sz="0" w:space="0" w:color="auto"/>
                                    <w:left w:val="none" w:sz="0" w:space="0" w:color="auto"/>
                                    <w:bottom w:val="none" w:sz="0" w:space="0" w:color="auto"/>
                                    <w:right w:val="none" w:sz="0" w:space="0" w:color="auto"/>
                                  </w:divBdr>
                                </w:div>
                                <w:div w:id="1471095585">
                                  <w:marLeft w:val="0"/>
                                  <w:marRight w:val="0"/>
                                  <w:marTop w:val="0"/>
                                  <w:marBottom w:val="0"/>
                                  <w:divBdr>
                                    <w:top w:val="none" w:sz="0" w:space="0" w:color="auto"/>
                                    <w:left w:val="none" w:sz="0" w:space="0" w:color="auto"/>
                                    <w:bottom w:val="none" w:sz="0" w:space="0" w:color="auto"/>
                                    <w:right w:val="none" w:sz="0" w:space="0" w:color="auto"/>
                                  </w:divBdr>
                                </w:div>
                                <w:div w:id="1252621864">
                                  <w:marLeft w:val="0"/>
                                  <w:marRight w:val="0"/>
                                  <w:marTop w:val="0"/>
                                  <w:marBottom w:val="0"/>
                                  <w:divBdr>
                                    <w:top w:val="none" w:sz="0" w:space="0" w:color="auto"/>
                                    <w:left w:val="none" w:sz="0" w:space="0" w:color="auto"/>
                                    <w:bottom w:val="none" w:sz="0" w:space="0" w:color="auto"/>
                                    <w:right w:val="none" w:sz="0" w:space="0" w:color="auto"/>
                                  </w:divBdr>
                                </w:div>
                                <w:div w:id="1760714580">
                                  <w:marLeft w:val="0"/>
                                  <w:marRight w:val="0"/>
                                  <w:marTop w:val="0"/>
                                  <w:marBottom w:val="0"/>
                                  <w:divBdr>
                                    <w:top w:val="none" w:sz="0" w:space="0" w:color="auto"/>
                                    <w:left w:val="none" w:sz="0" w:space="0" w:color="auto"/>
                                    <w:bottom w:val="none" w:sz="0" w:space="0" w:color="auto"/>
                                    <w:right w:val="none" w:sz="0" w:space="0" w:color="auto"/>
                                  </w:divBdr>
                                </w:div>
                                <w:div w:id="796026923">
                                  <w:marLeft w:val="0"/>
                                  <w:marRight w:val="0"/>
                                  <w:marTop w:val="0"/>
                                  <w:marBottom w:val="0"/>
                                  <w:divBdr>
                                    <w:top w:val="none" w:sz="0" w:space="0" w:color="auto"/>
                                    <w:left w:val="none" w:sz="0" w:space="0" w:color="auto"/>
                                    <w:bottom w:val="none" w:sz="0" w:space="0" w:color="auto"/>
                                    <w:right w:val="none" w:sz="0" w:space="0" w:color="auto"/>
                                  </w:divBdr>
                                </w:div>
                                <w:div w:id="1334600068">
                                  <w:marLeft w:val="0"/>
                                  <w:marRight w:val="0"/>
                                  <w:marTop w:val="0"/>
                                  <w:marBottom w:val="0"/>
                                  <w:divBdr>
                                    <w:top w:val="none" w:sz="0" w:space="0" w:color="auto"/>
                                    <w:left w:val="none" w:sz="0" w:space="0" w:color="auto"/>
                                    <w:bottom w:val="none" w:sz="0" w:space="0" w:color="auto"/>
                                    <w:right w:val="none" w:sz="0" w:space="0" w:color="auto"/>
                                  </w:divBdr>
                                </w:div>
                                <w:div w:id="464008291">
                                  <w:marLeft w:val="0"/>
                                  <w:marRight w:val="0"/>
                                  <w:marTop w:val="0"/>
                                  <w:marBottom w:val="0"/>
                                  <w:divBdr>
                                    <w:top w:val="none" w:sz="0" w:space="0" w:color="auto"/>
                                    <w:left w:val="none" w:sz="0" w:space="0" w:color="auto"/>
                                    <w:bottom w:val="none" w:sz="0" w:space="0" w:color="auto"/>
                                    <w:right w:val="none" w:sz="0" w:space="0" w:color="auto"/>
                                  </w:divBdr>
                                </w:div>
                                <w:div w:id="1395543607">
                                  <w:marLeft w:val="0"/>
                                  <w:marRight w:val="0"/>
                                  <w:marTop w:val="0"/>
                                  <w:marBottom w:val="0"/>
                                  <w:divBdr>
                                    <w:top w:val="none" w:sz="0" w:space="0" w:color="auto"/>
                                    <w:left w:val="none" w:sz="0" w:space="0" w:color="auto"/>
                                    <w:bottom w:val="none" w:sz="0" w:space="0" w:color="auto"/>
                                    <w:right w:val="none" w:sz="0" w:space="0" w:color="auto"/>
                                  </w:divBdr>
                                </w:div>
                                <w:div w:id="1066145857">
                                  <w:marLeft w:val="0"/>
                                  <w:marRight w:val="0"/>
                                  <w:marTop w:val="0"/>
                                  <w:marBottom w:val="0"/>
                                  <w:divBdr>
                                    <w:top w:val="none" w:sz="0" w:space="0" w:color="auto"/>
                                    <w:left w:val="none" w:sz="0" w:space="0" w:color="auto"/>
                                    <w:bottom w:val="none" w:sz="0" w:space="0" w:color="auto"/>
                                    <w:right w:val="none" w:sz="0" w:space="0" w:color="auto"/>
                                  </w:divBdr>
                                </w:div>
                                <w:div w:id="163401968">
                                  <w:marLeft w:val="0"/>
                                  <w:marRight w:val="0"/>
                                  <w:marTop w:val="0"/>
                                  <w:marBottom w:val="0"/>
                                  <w:divBdr>
                                    <w:top w:val="none" w:sz="0" w:space="0" w:color="auto"/>
                                    <w:left w:val="none" w:sz="0" w:space="0" w:color="auto"/>
                                    <w:bottom w:val="none" w:sz="0" w:space="0" w:color="auto"/>
                                    <w:right w:val="none" w:sz="0" w:space="0" w:color="auto"/>
                                  </w:divBdr>
                                </w:div>
                                <w:div w:id="778767435">
                                  <w:marLeft w:val="0"/>
                                  <w:marRight w:val="0"/>
                                  <w:marTop w:val="0"/>
                                  <w:marBottom w:val="0"/>
                                  <w:divBdr>
                                    <w:top w:val="none" w:sz="0" w:space="0" w:color="auto"/>
                                    <w:left w:val="none" w:sz="0" w:space="0" w:color="auto"/>
                                    <w:bottom w:val="none" w:sz="0" w:space="0" w:color="auto"/>
                                    <w:right w:val="none" w:sz="0" w:space="0" w:color="auto"/>
                                  </w:divBdr>
                                </w:div>
                                <w:div w:id="438646867">
                                  <w:marLeft w:val="0"/>
                                  <w:marRight w:val="0"/>
                                  <w:marTop w:val="0"/>
                                  <w:marBottom w:val="0"/>
                                  <w:divBdr>
                                    <w:top w:val="none" w:sz="0" w:space="0" w:color="auto"/>
                                    <w:left w:val="none" w:sz="0" w:space="0" w:color="auto"/>
                                    <w:bottom w:val="none" w:sz="0" w:space="0" w:color="auto"/>
                                    <w:right w:val="none" w:sz="0" w:space="0" w:color="auto"/>
                                  </w:divBdr>
                                </w:div>
                                <w:div w:id="1725055123">
                                  <w:marLeft w:val="0"/>
                                  <w:marRight w:val="0"/>
                                  <w:marTop w:val="0"/>
                                  <w:marBottom w:val="0"/>
                                  <w:divBdr>
                                    <w:top w:val="none" w:sz="0" w:space="0" w:color="auto"/>
                                    <w:left w:val="none" w:sz="0" w:space="0" w:color="auto"/>
                                    <w:bottom w:val="none" w:sz="0" w:space="0" w:color="auto"/>
                                    <w:right w:val="none" w:sz="0" w:space="0" w:color="auto"/>
                                  </w:divBdr>
                                </w:div>
                                <w:div w:id="1690914625">
                                  <w:marLeft w:val="0"/>
                                  <w:marRight w:val="0"/>
                                  <w:marTop w:val="0"/>
                                  <w:marBottom w:val="0"/>
                                  <w:divBdr>
                                    <w:top w:val="none" w:sz="0" w:space="0" w:color="auto"/>
                                    <w:left w:val="none" w:sz="0" w:space="0" w:color="auto"/>
                                    <w:bottom w:val="none" w:sz="0" w:space="0" w:color="auto"/>
                                    <w:right w:val="none" w:sz="0" w:space="0" w:color="auto"/>
                                  </w:divBdr>
                                </w:div>
                                <w:div w:id="283196781">
                                  <w:marLeft w:val="0"/>
                                  <w:marRight w:val="0"/>
                                  <w:marTop w:val="0"/>
                                  <w:marBottom w:val="0"/>
                                  <w:divBdr>
                                    <w:top w:val="none" w:sz="0" w:space="0" w:color="auto"/>
                                    <w:left w:val="none" w:sz="0" w:space="0" w:color="auto"/>
                                    <w:bottom w:val="none" w:sz="0" w:space="0" w:color="auto"/>
                                    <w:right w:val="none" w:sz="0" w:space="0" w:color="auto"/>
                                  </w:divBdr>
                                </w:div>
                                <w:div w:id="324557726">
                                  <w:marLeft w:val="0"/>
                                  <w:marRight w:val="0"/>
                                  <w:marTop w:val="0"/>
                                  <w:marBottom w:val="0"/>
                                  <w:divBdr>
                                    <w:top w:val="none" w:sz="0" w:space="0" w:color="auto"/>
                                    <w:left w:val="none" w:sz="0" w:space="0" w:color="auto"/>
                                    <w:bottom w:val="none" w:sz="0" w:space="0" w:color="auto"/>
                                    <w:right w:val="none" w:sz="0" w:space="0" w:color="auto"/>
                                  </w:divBdr>
                                </w:div>
                                <w:div w:id="1385254420">
                                  <w:marLeft w:val="0"/>
                                  <w:marRight w:val="0"/>
                                  <w:marTop w:val="0"/>
                                  <w:marBottom w:val="0"/>
                                  <w:divBdr>
                                    <w:top w:val="none" w:sz="0" w:space="0" w:color="auto"/>
                                    <w:left w:val="none" w:sz="0" w:space="0" w:color="auto"/>
                                    <w:bottom w:val="none" w:sz="0" w:space="0" w:color="auto"/>
                                    <w:right w:val="none" w:sz="0" w:space="0" w:color="auto"/>
                                  </w:divBdr>
                                </w:div>
                                <w:div w:id="1978677161">
                                  <w:marLeft w:val="0"/>
                                  <w:marRight w:val="0"/>
                                  <w:marTop w:val="0"/>
                                  <w:marBottom w:val="0"/>
                                  <w:divBdr>
                                    <w:top w:val="none" w:sz="0" w:space="0" w:color="auto"/>
                                    <w:left w:val="none" w:sz="0" w:space="0" w:color="auto"/>
                                    <w:bottom w:val="none" w:sz="0" w:space="0" w:color="auto"/>
                                    <w:right w:val="none" w:sz="0" w:space="0" w:color="auto"/>
                                  </w:divBdr>
                                </w:div>
                                <w:div w:id="1860387606">
                                  <w:marLeft w:val="0"/>
                                  <w:marRight w:val="0"/>
                                  <w:marTop w:val="0"/>
                                  <w:marBottom w:val="0"/>
                                  <w:divBdr>
                                    <w:top w:val="none" w:sz="0" w:space="0" w:color="auto"/>
                                    <w:left w:val="none" w:sz="0" w:space="0" w:color="auto"/>
                                    <w:bottom w:val="none" w:sz="0" w:space="0" w:color="auto"/>
                                    <w:right w:val="none" w:sz="0" w:space="0" w:color="auto"/>
                                  </w:divBdr>
                                </w:div>
                                <w:div w:id="880747083">
                                  <w:marLeft w:val="0"/>
                                  <w:marRight w:val="0"/>
                                  <w:marTop w:val="0"/>
                                  <w:marBottom w:val="0"/>
                                  <w:divBdr>
                                    <w:top w:val="none" w:sz="0" w:space="0" w:color="auto"/>
                                    <w:left w:val="none" w:sz="0" w:space="0" w:color="auto"/>
                                    <w:bottom w:val="none" w:sz="0" w:space="0" w:color="auto"/>
                                    <w:right w:val="none" w:sz="0" w:space="0" w:color="auto"/>
                                  </w:divBdr>
                                </w:div>
                                <w:div w:id="667444786">
                                  <w:marLeft w:val="0"/>
                                  <w:marRight w:val="0"/>
                                  <w:marTop w:val="0"/>
                                  <w:marBottom w:val="0"/>
                                  <w:divBdr>
                                    <w:top w:val="none" w:sz="0" w:space="0" w:color="auto"/>
                                    <w:left w:val="none" w:sz="0" w:space="0" w:color="auto"/>
                                    <w:bottom w:val="none" w:sz="0" w:space="0" w:color="auto"/>
                                    <w:right w:val="none" w:sz="0" w:space="0" w:color="auto"/>
                                  </w:divBdr>
                                </w:div>
                                <w:div w:id="635765271">
                                  <w:marLeft w:val="0"/>
                                  <w:marRight w:val="0"/>
                                  <w:marTop w:val="0"/>
                                  <w:marBottom w:val="0"/>
                                  <w:divBdr>
                                    <w:top w:val="none" w:sz="0" w:space="0" w:color="auto"/>
                                    <w:left w:val="none" w:sz="0" w:space="0" w:color="auto"/>
                                    <w:bottom w:val="none" w:sz="0" w:space="0" w:color="auto"/>
                                    <w:right w:val="none" w:sz="0" w:space="0" w:color="auto"/>
                                  </w:divBdr>
                                </w:div>
                                <w:div w:id="1095975671">
                                  <w:marLeft w:val="0"/>
                                  <w:marRight w:val="0"/>
                                  <w:marTop w:val="0"/>
                                  <w:marBottom w:val="0"/>
                                  <w:divBdr>
                                    <w:top w:val="none" w:sz="0" w:space="0" w:color="auto"/>
                                    <w:left w:val="none" w:sz="0" w:space="0" w:color="auto"/>
                                    <w:bottom w:val="none" w:sz="0" w:space="0" w:color="auto"/>
                                    <w:right w:val="none" w:sz="0" w:space="0" w:color="auto"/>
                                  </w:divBdr>
                                </w:div>
                                <w:div w:id="437335315">
                                  <w:marLeft w:val="0"/>
                                  <w:marRight w:val="0"/>
                                  <w:marTop w:val="0"/>
                                  <w:marBottom w:val="0"/>
                                  <w:divBdr>
                                    <w:top w:val="none" w:sz="0" w:space="0" w:color="auto"/>
                                    <w:left w:val="none" w:sz="0" w:space="0" w:color="auto"/>
                                    <w:bottom w:val="none" w:sz="0" w:space="0" w:color="auto"/>
                                    <w:right w:val="none" w:sz="0" w:space="0" w:color="auto"/>
                                  </w:divBdr>
                                </w:div>
                                <w:div w:id="973675014">
                                  <w:marLeft w:val="0"/>
                                  <w:marRight w:val="0"/>
                                  <w:marTop w:val="0"/>
                                  <w:marBottom w:val="0"/>
                                  <w:divBdr>
                                    <w:top w:val="none" w:sz="0" w:space="0" w:color="auto"/>
                                    <w:left w:val="none" w:sz="0" w:space="0" w:color="auto"/>
                                    <w:bottom w:val="none" w:sz="0" w:space="0" w:color="auto"/>
                                    <w:right w:val="none" w:sz="0" w:space="0" w:color="auto"/>
                                  </w:divBdr>
                                </w:div>
                                <w:div w:id="1663923069">
                                  <w:marLeft w:val="0"/>
                                  <w:marRight w:val="0"/>
                                  <w:marTop w:val="0"/>
                                  <w:marBottom w:val="0"/>
                                  <w:divBdr>
                                    <w:top w:val="none" w:sz="0" w:space="0" w:color="auto"/>
                                    <w:left w:val="none" w:sz="0" w:space="0" w:color="auto"/>
                                    <w:bottom w:val="none" w:sz="0" w:space="0" w:color="auto"/>
                                    <w:right w:val="none" w:sz="0" w:space="0" w:color="auto"/>
                                  </w:divBdr>
                                </w:div>
                                <w:div w:id="494220809">
                                  <w:marLeft w:val="0"/>
                                  <w:marRight w:val="0"/>
                                  <w:marTop w:val="0"/>
                                  <w:marBottom w:val="0"/>
                                  <w:divBdr>
                                    <w:top w:val="none" w:sz="0" w:space="0" w:color="auto"/>
                                    <w:left w:val="none" w:sz="0" w:space="0" w:color="auto"/>
                                    <w:bottom w:val="none" w:sz="0" w:space="0" w:color="auto"/>
                                    <w:right w:val="none" w:sz="0" w:space="0" w:color="auto"/>
                                  </w:divBdr>
                                </w:div>
                                <w:div w:id="170461158">
                                  <w:marLeft w:val="0"/>
                                  <w:marRight w:val="0"/>
                                  <w:marTop w:val="0"/>
                                  <w:marBottom w:val="0"/>
                                  <w:divBdr>
                                    <w:top w:val="none" w:sz="0" w:space="0" w:color="auto"/>
                                    <w:left w:val="none" w:sz="0" w:space="0" w:color="auto"/>
                                    <w:bottom w:val="none" w:sz="0" w:space="0" w:color="auto"/>
                                    <w:right w:val="none" w:sz="0" w:space="0" w:color="auto"/>
                                  </w:divBdr>
                                </w:div>
                                <w:div w:id="2087216765">
                                  <w:marLeft w:val="0"/>
                                  <w:marRight w:val="0"/>
                                  <w:marTop w:val="0"/>
                                  <w:marBottom w:val="0"/>
                                  <w:divBdr>
                                    <w:top w:val="none" w:sz="0" w:space="0" w:color="auto"/>
                                    <w:left w:val="none" w:sz="0" w:space="0" w:color="auto"/>
                                    <w:bottom w:val="none" w:sz="0" w:space="0" w:color="auto"/>
                                    <w:right w:val="none" w:sz="0" w:space="0" w:color="auto"/>
                                  </w:divBdr>
                                </w:div>
                                <w:div w:id="1909266949">
                                  <w:marLeft w:val="0"/>
                                  <w:marRight w:val="0"/>
                                  <w:marTop w:val="0"/>
                                  <w:marBottom w:val="0"/>
                                  <w:divBdr>
                                    <w:top w:val="none" w:sz="0" w:space="0" w:color="auto"/>
                                    <w:left w:val="none" w:sz="0" w:space="0" w:color="auto"/>
                                    <w:bottom w:val="none" w:sz="0" w:space="0" w:color="auto"/>
                                    <w:right w:val="none" w:sz="0" w:space="0" w:color="auto"/>
                                  </w:divBdr>
                                </w:div>
                                <w:div w:id="1130049932">
                                  <w:marLeft w:val="0"/>
                                  <w:marRight w:val="0"/>
                                  <w:marTop w:val="0"/>
                                  <w:marBottom w:val="0"/>
                                  <w:divBdr>
                                    <w:top w:val="none" w:sz="0" w:space="0" w:color="auto"/>
                                    <w:left w:val="none" w:sz="0" w:space="0" w:color="auto"/>
                                    <w:bottom w:val="none" w:sz="0" w:space="0" w:color="auto"/>
                                    <w:right w:val="none" w:sz="0" w:space="0" w:color="auto"/>
                                  </w:divBdr>
                                </w:div>
                                <w:div w:id="1422603784">
                                  <w:marLeft w:val="0"/>
                                  <w:marRight w:val="0"/>
                                  <w:marTop w:val="0"/>
                                  <w:marBottom w:val="0"/>
                                  <w:divBdr>
                                    <w:top w:val="none" w:sz="0" w:space="0" w:color="auto"/>
                                    <w:left w:val="none" w:sz="0" w:space="0" w:color="auto"/>
                                    <w:bottom w:val="none" w:sz="0" w:space="0" w:color="auto"/>
                                    <w:right w:val="none" w:sz="0" w:space="0" w:color="auto"/>
                                  </w:divBdr>
                                </w:div>
                                <w:div w:id="1595505129">
                                  <w:marLeft w:val="0"/>
                                  <w:marRight w:val="0"/>
                                  <w:marTop w:val="0"/>
                                  <w:marBottom w:val="0"/>
                                  <w:divBdr>
                                    <w:top w:val="none" w:sz="0" w:space="0" w:color="auto"/>
                                    <w:left w:val="none" w:sz="0" w:space="0" w:color="auto"/>
                                    <w:bottom w:val="none" w:sz="0" w:space="0" w:color="auto"/>
                                    <w:right w:val="none" w:sz="0" w:space="0" w:color="auto"/>
                                  </w:divBdr>
                                </w:div>
                                <w:div w:id="100685157">
                                  <w:marLeft w:val="0"/>
                                  <w:marRight w:val="0"/>
                                  <w:marTop w:val="0"/>
                                  <w:marBottom w:val="0"/>
                                  <w:divBdr>
                                    <w:top w:val="none" w:sz="0" w:space="0" w:color="auto"/>
                                    <w:left w:val="none" w:sz="0" w:space="0" w:color="auto"/>
                                    <w:bottom w:val="none" w:sz="0" w:space="0" w:color="auto"/>
                                    <w:right w:val="none" w:sz="0" w:space="0" w:color="auto"/>
                                  </w:divBdr>
                                </w:div>
                                <w:div w:id="372467673">
                                  <w:marLeft w:val="0"/>
                                  <w:marRight w:val="0"/>
                                  <w:marTop w:val="0"/>
                                  <w:marBottom w:val="0"/>
                                  <w:divBdr>
                                    <w:top w:val="none" w:sz="0" w:space="0" w:color="auto"/>
                                    <w:left w:val="none" w:sz="0" w:space="0" w:color="auto"/>
                                    <w:bottom w:val="none" w:sz="0" w:space="0" w:color="auto"/>
                                    <w:right w:val="none" w:sz="0" w:space="0" w:color="auto"/>
                                  </w:divBdr>
                                </w:div>
                                <w:div w:id="399988183">
                                  <w:marLeft w:val="0"/>
                                  <w:marRight w:val="0"/>
                                  <w:marTop w:val="0"/>
                                  <w:marBottom w:val="0"/>
                                  <w:divBdr>
                                    <w:top w:val="none" w:sz="0" w:space="0" w:color="auto"/>
                                    <w:left w:val="none" w:sz="0" w:space="0" w:color="auto"/>
                                    <w:bottom w:val="none" w:sz="0" w:space="0" w:color="auto"/>
                                    <w:right w:val="none" w:sz="0" w:space="0" w:color="auto"/>
                                  </w:divBdr>
                                </w:div>
                                <w:div w:id="1084767826">
                                  <w:marLeft w:val="0"/>
                                  <w:marRight w:val="0"/>
                                  <w:marTop w:val="0"/>
                                  <w:marBottom w:val="0"/>
                                  <w:divBdr>
                                    <w:top w:val="none" w:sz="0" w:space="0" w:color="auto"/>
                                    <w:left w:val="none" w:sz="0" w:space="0" w:color="auto"/>
                                    <w:bottom w:val="none" w:sz="0" w:space="0" w:color="auto"/>
                                    <w:right w:val="none" w:sz="0" w:space="0" w:color="auto"/>
                                  </w:divBdr>
                                </w:div>
                                <w:div w:id="2025814634">
                                  <w:marLeft w:val="0"/>
                                  <w:marRight w:val="0"/>
                                  <w:marTop w:val="0"/>
                                  <w:marBottom w:val="0"/>
                                  <w:divBdr>
                                    <w:top w:val="none" w:sz="0" w:space="0" w:color="auto"/>
                                    <w:left w:val="none" w:sz="0" w:space="0" w:color="auto"/>
                                    <w:bottom w:val="none" w:sz="0" w:space="0" w:color="auto"/>
                                    <w:right w:val="none" w:sz="0" w:space="0" w:color="auto"/>
                                  </w:divBdr>
                                </w:div>
                                <w:div w:id="1589538208">
                                  <w:marLeft w:val="0"/>
                                  <w:marRight w:val="0"/>
                                  <w:marTop w:val="0"/>
                                  <w:marBottom w:val="0"/>
                                  <w:divBdr>
                                    <w:top w:val="none" w:sz="0" w:space="0" w:color="auto"/>
                                    <w:left w:val="none" w:sz="0" w:space="0" w:color="auto"/>
                                    <w:bottom w:val="none" w:sz="0" w:space="0" w:color="auto"/>
                                    <w:right w:val="none" w:sz="0" w:space="0" w:color="auto"/>
                                  </w:divBdr>
                                </w:div>
                                <w:div w:id="839078949">
                                  <w:marLeft w:val="0"/>
                                  <w:marRight w:val="0"/>
                                  <w:marTop w:val="0"/>
                                  <w:marBottom w:val="0"/>
                                  <w:divBdr>
                                    <w:top w:val="none" w:sz="0" w:space="0" w:color="auto"/>
                                    <w:left w:val="none" w:sz="0" w:space="0" w:color="auto"/>
                                    <w:bottom w:val="none" w:sz="0" w:space="0" w:color="auto"/>
                                    <w:right w:val="none" w:sz="0" w:space="0" w:color="auto"/>
                                  </w:divBdr>
                                </w:div>
                                <w:div w:id="906299779">
                                  <w:marLeft w:val="0"/>
                                  <w:marRight w:val="0"/>
                                  <w:marTop w:val="0"/>
                                  <w:marBottom w:val="0"/>
                                  <w:divBdr>
                                    <w:top w:val="none" w:sz="0" w:space="0" w:color="auto"/>
                                    <w:left w:val="none" w:sz="0" w:space="0" w:color="auto"/>
                                    <w:bottom w:val="none" w:sz="0" w:space="0" w:color="auto"/>
                                    <w:right w:val="none" w:sz="0" w:space="0" w:color="auto"/>
                                  </w:divBdr>
                                </w:div>
                                <w:div w:id="1580870471">
                                  <w:marLeft w:val="0"/>
                                  <w:marRight w:val="0"/>
                                  <w:marTop w:val="0"/>
                                  <w:marBottom w:val="0"/>
                                  <w:divBdr>
                                    <w:top w:val="none" w:sz="0" w:space="0" w:color="auto"/>
                                    <w:left w:val="none" w:sz="0" w:space="0" w:color="auto"/>
                                    <w:bottom w:val="none" w:sz="0" w:space="0" w:color="auto"/>
                                    <w:right w:val="none" w:sz="0" w:space="0" w:color="auto"/>
                                  </w:divBdr>
                                </w:div>
                                <w:div w:id="1760977150">
                                  <w:marLeft w:val="0"/>
                                  <w:marRight w:val="0"/>
                                  <w:marTop w:val="0"/>
                                  <w:marBottom w:val="0"/>
                                  <w:divBdr>
                                    <w:top w:val="none" w:sz="0" w:space="0" w:color="auto"/>
                                    <w:left w:val="none" w:sz="0" w:space="0" w:color="auto"/>
                                    <w:bottom w:val="none" w:sz="0" w:space="0" w:color="auto"/>
                                    <w:right w:val="none" w:sz="0" w:space="0" w:color="auto"/>
                                  </w:divBdr>
                                </w:div>
                                <w:div w:id="247661103">
                                  <w:marLeft w:val="0"/>
                                  <w:marRight w:val="0"/>
                                  <w:marTop w:val="0"/>
                                  <w:marBottom w:val="0"/>
                                  <w:divBdr>
                                    <w:top w:val="none" w:sz="0" w:space="0" w:color="auto"/>
                                    <w:left w:val="none" w:sz="0" w:space="0" w:color="auto"/>
                                    <w:bottom w:val="none" w:sz="0" w:space="0" w:color="auto"/>
                                    <w:right w:val="none" w:sz="0" w:space="0" w:color="auto"/>
                                  </w:divBdr>
                                </w:div>
                                <w:div w:id="1303122749">
                                  <w:marLeft w:val="0"/>
                                  <w:marRight w:val="0"/>
                                  <w:marTop w:val="0"/>
                                  <w:marBottom w:val="0"/>
                                  <w:divBdr>
                                    <w:top w:val="none" w:sz="0" w:space="0" w:color="auto"/>
                                    <w:left w:val="none" w:sz="0" w:space="0" w:color="auto"/>
                                    <w:bottom w:val="none" w:sz="0" w:space="0" w:color="auto"/>
                                    <w:right w:val="none" w:sz="0" w:space="0" w:color="auto"/>
                                  </w:divBdr>
                                </w:div>
                                <w:div w:id="183322169">
                                  <w:marLeft w:val="0"/>
                                  <w:marRight w:val="0"/>
                                  <w:marTop w:val="0"/>
                                  <w:marBottom w:val="0"/>
                                  <w:divBdr>
                                    <w:top w:val="none" w:sz="0" w:space="0" w:color="auto"/>
                                    <w:left w:val="none" w:sz="0" w:space="0" w:color="auto"/>
                                    <w:bottom w:val="none" w:sz="0" w:space="0" w:color="auto"/>
                                    <w:right w:val="none" w:sz="0" w:space="0" w:color="auto"/>
                                  </w:divBdr>
                                </w:div>
                                <w:div w:id="628702288">
                                  <w:marLeft w:val="0"/>
                                  <w:marRight w:val="0"/>
                                  <w:marTop w:val="0"/>
                                  <w:marBottom w:val="0"/>
                                  <w:divBdr>
                                    <w:top w:val="none" w:sz="0" w:space="0" w:color="auto"/>
                                    <w:left w:val="none" w:sz="0" w:space="0" w:color="auto"/>
                                    <w:bottom w:val="none" w:sz="0" w:space="0" w:color="auto"/>
                                    <w:right w:val="none" w:sz="0" w:space="0" w:color="auto"/>
                                  </w:divBdr>
                                </w:div>
                                <w:div w:id="1892233214">
                                  <w:marLeft w:val="0"/>
                                  <w:marRight w:val="0"/>
                                  <w:marTop w:val="0"/>
                                  <w:marBottom w:val="0"/>
                                  <w:divBdr>
                                    <w:top w:val="none" w:sz="0" w:space="0" w:color="auto"/>
                                    <w:left w:val="none" w:sz="0" w:space="0" w:color="auto"/>
                                    <w:bottom w:val="none" w:sz="0" w:space="0" w:color="auto"/>
                                    <w:right w:val="none" w:sz="0" w:space="0" w:color="auto"/>
                                  </w:divBdr>
                                </w:div>
                                <w:div w:id="941493468">
                                  <w:marLeft w:val="0"/>
                                  <w:marRight w:val="0"/>
                                  <w:marTop w:val="0"/>
                                  <w:marBottom w:val="0"/>
                                  <w:divBdr>
                                    <w:top w:val="none" w:sz="0" w:space="0" w:color="auto"/>
                                    <w:left w:val="none" w:sz="0" w:space="0" w:color="auto"/>
                                    <w:bottom w:val="none" w:sz="0" w:space="0" w:color="auto"/>
                                    <w:right w:val="none" w:sz="0" w:space="0" w:color="auto"/>
                                  </w:divBdr>
                                </w:div>
                                <w:div w:id="1867333287">
                                  <w:marLeft w:val="0"/>
                                  <w:marRight w:val="0"/>
                                  <w:marTop w:val="0"/>
                                  <w:marBottom w:val="0"/>
                                  <w:divBdr>
                                    <w:top w:val="none" w:sz="0" w:space="0" w:color="auto"/>
                                    <w:left w:val="none" w:sz="0" w:space="0" w:color="auto"/>
                                    <w:bottom w:val="none" w:sz="0" w:space="0" w:color="auto"/>
                                    <w:right w:val="none" w:sz="0" w:space="0" w:color="auto"/>
                                  </w:divBdr>
                                </w:div>
                                <w:div w:id="796069138">
                                  <w:marLeft w:val="0"/>
                                  <w:marRight w:val="0"/>
                                  <w:marTop w:val="0"/>
                                  <w:marBottom w:val="0"/>
                                  <w:divBdr>
                                    <w:top w:val="none" w:sz="0" w:space="0" w:color="auto"/>
                                    <w:left w:val="none" w:sz="0" w:space="0" w:color="auto"/>
                                    <w:bottom w:val="none" w:sz="0" w:space="0" w:color="auto"/>
                                    <w:right w:val="none" w:sz="0" w:space="0" w:color="auto"/>
                                  </w:divBdr>
                                </w:div>
                                <w:div w:id="2118090581">
                                  <w:marLeft w:val="0"/>
                                  <w:marRight w:val="0"/>
                                  <w:marTop w:val="0"/>
                                  <w:marBottom w:val="0"/>
                                  <w:divBdr>
                                    <w:top w:val="none" w:sz="0" w:space="0" w:color="auto"/>
                                    <w:left w:val="none" w:sz="0" w:space="0" w:color="auto"/>
                                    <w:bottom w:val="none" w:sz="0" w:space="0" w:color="auto"/>
                                    <w:right w:val="none" w:sz="0" w:space="0" w:color="auto"/>
                                  </w:divBdr>
                                </w:div>
                                <w:div w:id="266622405">
                                  <w:marLeft w:val="0"/>
                                  <w:marRight w:val="0"/>
                                  <w:marTop w:val="0"/>
                                  <w:marBottom w:val="0"/>
                                  <w:divBdr>
                                    <w:top w:val="none" w:sz="0" w:space="0" w:color="auto"/>
                                    <w:left w:val="none" w:sz="0" w:space="0" w:color="auto"/>
                                    <w:bottom w:val="none" w:sz="0" w:space="0" w:color="auto"/>
                                    <w:right w:val="none" w:sz="0" w:space="0" w:color="auto"/>
                                  </w:divBdr>
                                </w:div>
                                <w:div w:id="427698169">
                                  <w:marLeft w:val="0"/>
                                  <w:marRight w:val="0"/>
                                  <w:marTop w:val="0"/>
                                  <w:marBottom w:val="0"/>
                                  <w:divBdr>
                                    <w:top w:val="none" w:sz="0" w:space="0" w:color="auto"/>
                                    <w:left w:val="none" w:sz="0" w:space="0" w:color="auto"/>
                                    <w:bottom w:val="none" w:sz="0" w:space="0" w:color="auto"/>
                                    <w:right w:val="none" w:sz="0" w:space="0" w:color="auto"/>
                                  </w:divBdr>
                                </w:div>
                                <w:div w:id="28842604">
                                  <w:marLeft w:val="0"/>
                                  <w:marRight w:val="0"/>
                                  <w:marTop w:val="0"/>
                                  <w:marBottom w:val="0"/>
                                  <w:divBdr>
                                    <w:top w:val="none" w:sz="0" w:space="0" w:color="auto"/>
                                    <w:left w:val="none" w:sz="0" w:space="0" w:color="auto"/>
                                    <w:bottom w:val="none" w:sz="0" w:space="0" w:color="auto"/>
                                    <w:right w:val="none" w:sz="0" w:space="0" w:color="auto"/>
                                  </w:divBdr>
                                </w:div>
                                <w:div w:id="713040349">
                                  <w:marLeft w:val="0"/>
                                  <w:marRight w:val="0"/>
                                  <w:marTop w:val="0"/>
                                  <w:marBottom w:val="0"/>
                                  <w:divBdr>
                                    <w:top w:val="none" w:sz="0" w:space="0" w:color="auto"/>
                                    <w:left w:val="none" w:sz="0" w:space="0" w:color="auto"/>
                                    <w:bottom w:val="none" w:sz="0" w:space="0" w:color="auto"/>
                                    <w:right w:val="none" w:sz="0" w:space="0" w:color="auto"/>
                                  </w:divBdr>
                                </w:div>
                                <w:div w:id="770391523">
                                  <w:marLeft w:val="0"/>
                                  <w:marRight w:val="0"/>
                                  <w:marTop w:val="0"/>
                                  <w:marBottom w:val="0"/>
                                  <w:divBdr>
                                    <w:top w:val="none" w:sz="0" w:space="0" w:color="auto"/>
                                    <w:left w:val="none" w:sz="0" w:space="0" w:color="auto"/>
                                    <w:bottom w:val="none" w:sz="0" w:space="0" w:color="auto"/>
                                    <w:right w:val="none" w:sz="0" w:space="0" w:color="auto"/>
                                  </w:divBdr>
                                </w:div>
                                <w:div w:id="1089160264">
                                  <w:marLeft w:val="0"/>
                                  <w:marRight w:val="0"/>
                                  <w:marTop w:val="0"/>
                                  <w:marBottom w:val="0"/>
                                  <w:divBdr>
                                    <w:top w:val="none" w:sz="0" w:space="0" w:color="auto"/>
                                    <w:left w:val="none" w:sz="0" w:space="0" w:color="auto"/>
                                    <w:bottom w:val="none" w:sz="0" w:space="0" w:color="auto"/>
                                    <w:right w:val="none" w:sz="0" w:space="0" w:color="auto"/>
                                  </w:divBdr>
                                </w:div>
                                <w:div w:id="217323617">
                                  <w:marLeft w:val="0"/>
                                  <w:marRight w:val="0"/>
                                  <w:marTop w:val="0"/>
                                  <w:marBottom w:val="0"/>
                                  <w:divBdr>
                                    <w:top w:val="none" w:sz="0" w:space="0" w:color="auto"/>
                                    <w:left w:val="none" w:sz="0" w:space="0" w:color="auto"/>
                                    <w:bottom w:val="none" w:sz="0" w:space="0" w:color="auto"/>
                                    <w:right w:val="none" w:sz="0" w:space="0" w:color="auto"/>
                                  </w:divBdr>
                                </w:div>
                                <w:div w:id="1103916970">
                                  <w:marLeft w:val="0"/>
                                  <w:marRight w:val="0"/>
                                  <w:marTop w:val="0"/>
                                  <w:marBottom w:val="0"/>
                                  <w:divBdr>
                                    <w:top w:val="none" w:sz="0" w:space="0" w:color="auto"/>
                                    <w:left w:val="none" w:sz="0" w:space="0" w:color="auto"/>
                                    <w:bottom w:val="none" w:sz="0" w:space="0" w:color="auto"/>
                                    <w:right w:val="none" w:sz="0" w:space="0" w:color="auto"/>
                                  </w:divBdr>
                                </w:div>
                                <w:div w:id="1983383040">
                                  <w:marLeft w:val="0"/>
                                  <w:marRight w:val="0"/>
                                  <w:marTop w:val="0"/>
                                  <w:marBottom w:val="0"/>
                                  <w:divBdr>
                                    <w:top w:val="none" w:sz="0" w:space="0" w:color="auto"/>
                                    <w:left w:val="none" w:sz="0" w:space="0" w:color="auto"/>
                                    <w:bottom w:val="none" w:sz="0" w:space="0" w:color="auto"/>
                                    <w:right w:val="none" w:sz="0" w:space="0" w:color="auto"/>
                                  </w:divBdr>
                                </w:div>
                                <w:div w:id="639724748">
                                  <w:marLeft w:val="0"/>
                                  <w:marRight w:val="0"/>
                                  <w:marTop w:val="0"/>
                                  <w:marBottom w:val="0"/>
                                  <w:divBdr>
                                    <w:top w:val="none" w:sz="0" w:space="0" w:color="auto"/>
                                    <w:left w:val="none" w:sz="0" w:space="0" w:color="auto"/>
                                    <w:bottom w:val="none" w:sz="0" w:space="0" w:color="auto"/>
                                    <w:right w:val="none" w:sz="0" w:space="0" w:color="auto"/>
                                  </w:divBdr>
                                </w:div>
                                <w:div w:id="75052586">
                                  <w:marLeft w:val="0"/>
                                  <w:marRight w:val="0"/>
                                  <w:marTop w:val="0"/>
                                  <w:marBottom w:val="0"/>
                                  <w:divBdr>
                                    <w:top w:val="none" w:sz="0" w:space="0" w:color="auto"/>
                                    <w:left w:val="none" w:sz="0" w:space="0" w:color="auto"/>
                                    <w:bottom w:val="none" w:sz="0" w:space="0" w:color="auto"/>
                                    <w:right w:val="none" w:sz="0" w:space="0" w:color="auto"/>
                                  </w:divBdr>
                                </w:div>
                                <w:div w:id="1879925405">
                                  <w:marLeft w:val="0"/>
                                  <w:marRight w:val="0"/>
                                  <w:marTop w:val="0"/>
                                  <w:marBottom w:val="0"/>
                                  <w:divBdr>
                                    <w:top w:val="none" w:sz="0" w:space="0" w:color="auto"/>
                                    <w:left w:val="none" w:sz="0" w:space="0" w:color="auto"/>
                                    <w:bottom w:val="none" w:sz="0" w:space="0" w:color="auto"/>
                                    <w:right w:val="none" w:sz="0" w:space="0" w:color="auto"/>
                                  </w:divBdr>
                                </w:div>
                                <w:div w:id="1228221097">
                                  <w:marLeft w:val="0"/>
                                  <w:marRight w:val="0"/>
                                  <w:marTop w:val="0"/>
                                  <w:marBottom w:val="0"/>
                                  <w:divBdr>
                                    <w:top w:val="none" w:sz="0" w:space="0" w:color="auto"/>
                                    <w:left w:val="none" w:sz="0" w:space="0" w:color="auto"/>
                                    <w:bottom w:val="none" w:sz="0" w:space="0" w:color="auto"/>
                                    <w:right w:val="none" w:sz="0" w:space="0" w:color="auto"/>
                                  </w:divBdr>
                                </w:div>
                                <w:div w:id="718673727">
                                  <w:marLeft w:val="0"/>
                                  <w:marRight w:val="0"/>
                                  <w:marTop w:val="0"/>
                                  <w:marBottom w:val="0"/>
                                  <w:divBdr>
                                    <w:top w:val="none" w:sz="0" w:space="0" w:color="auto"/>
                                    <w:left w:val="none" w:sz="0" w:space="0" w:color="auto"/>
                                    <w:bottom w:val="none" w:sz="0" w:space="0" w:color="auto"/>
                                    <w:right w:val="none" w:sz="0" w:space="0" w:color="auto"/>
                                  </w:divBdr>
                                </w:div>
                                <w:div w:id="1773357806">
                                  <w:marLeft w:val="0"/>
                                  <w:marRight w:val="0"/>
                                  <w:marTop w:val="0"/>
                                  <w:marBottom w:val="0"/>
                                  <w:divBdr>
                                    <w:top w:val="none" w:sz="0" w:space="0" w:color="auto"/>
                                    <w:left w:val="none" w:sz="0" w:space="0" w:color="auto"/>
                                    <w:bottom w:val="none" w:sz="0" w:space="0" w:color="auto"/>
                                    <w:right w:val="none" w:sz="0" w:space="0" w:color="auto"/>
                                  </w:divBdr>
                                </w:div>
                                <w:div w:id="869684840">
                                  <w:marLeft w:val="0"/>
                                  <w:marRight w:val="0"/>
                                  <w:marTop w:val="0"/>
                                  <w:marBottom w:val="0"/>
                                  <w:divBdr>
                                    <w:top w:val="none" w:sz="0" w:space="0" w:color="auto"/>
                                    <w:left w:val="none" w:sz="0" w:space="0" w:color="auto"/>
                                    <w:bottom w:val="none" w:sz="0" w:space="0" w:color="auto"/>
                                    <w:right w:val="none" w:sz="0" w:space="0" w:color="auto"/>
                                  </w:divBdr>
                                </w:div>
                                <w:div w:id="1724517714">
                                  <w:marLeft w:val="0"/>
                                  <w:marRight w:val="0"/>
                                  <w:marTop w:val="0"/>
                                  <w:marBottom w:val="0"/>
                                  <w:divBdr>
                                    <w:top w:val="none" w:sz="0" w:space="0" w:color="auto"/>
                                    <w:left w:val="none" w:sz="0" w:space="0" w:color="auto"/>
                                    <w:bottom w:val="none" w:sz="0" w:space="0" w:color="auto"/>
                                    <w:right w:val="none" w:sz="0" w:space="0" w:color="auto"/>
                                  </w:divBdr>
                                </w:div>
                                <w:div w:id="531264275">
                                  <w:marLeft w:val="0"/>
                                  <w:marRight w:val="0"/>
                                  <w:marTop w:val="0"/>
                                  <w:marBottom w:val="0"/>
                                  <w:divBdr>
                                    <w:top w:val="none" w:sz="0" w:space="0" w:color="auto"/>
                                    <w:left w:val="none" w:sz="0" w:space="0" w:color="auto"/>
                                    <w:bottom w:val="none" w:sz="0" w:space="0" w:color="auto"/>
                                    <w:right w:val="none" w:sz="0" w:space="0" w:color="auto"/>
                                  </w:divBdr>
                                </w:div>
                                <w:div w:id="1051004855">
                                  <w:marLeft w:val="0"/>
                                  <w:marRight w:val="0"/>
                                  <w:marTop w:val="0"/>
                                  <w:marBottom w:val="0"/>
                                  <w:divBdr>
                                    <w:top w:val="none" w:sz="0" w:space="0" w:color="auto"/>
                                    <w:left w:val="none" w:sz="0" w:space="0" w:color="auto"/>
                                    <w:bottom w:val="none" w:sz="0" w:space="0" w:color="auto"/>
                                    <w:right w:val="none" w:sz="0" w:space="0" w:color="auto"/>
                                  </w:divBdr>
                                </w:div>
                                <w:div w:id="1846897900">
                                  <w:marLeft w:val="0"/>
                                  <w:marRight w:val="0"/>
                                  <w:marTop w:val="0"/>
                                  <w:marBottom w:val="0"/>
                                  <w:divBdr>
                                    <w:top w:val="none" w:sz="0" w:space="0" w:color="auto"/>
                                    <w:left w:val="none" w:sz="0" w:space="0" w:color="auto"/>
                                    <w:bottom w:val="none" w:sz="0" w:space="0" w:color="auto"/>
                                    <w:right w:val="none" w:sz="0" w:space="0" w:color="auto"/>
                                  </w:divBdr>
                                </w:div>
                                <w:div w:id="1235972152">
                                  <w:marLeft w:val="0"/>
                                  <w:marRight w:val="0"/>
                                  <w:marTop w:val="0"/>
                                  <w:marBottom w:val="0"/>
                                  <w:divBdr>
                                    <w:top w:val="none" w:sz="0" w:space="0" w:color="auto"/>
                                    <w:left w:val="none" w:sz="0" w:space="0" w:color="auto"/>
                                    <w:bottom w:val="none" w:sz="0" w:space="0" w:color="auto"/>
                                    <w:right w:val="none" w:sz="0" w:space="0" w:color="auto"/>
                                  </w:divBdr>
                                </w:div>
                                <w:div w:id="1136526879">
                                  <w:marLeft w:val="0"/>
                                  <w:marRight w:val="0"/>
                                  <w:marTop w:val="0"/>
                                  <w:marBottom w:val="0"/>
                                  <w:divBdr>
                                    <w:top w:val="none" w:sz="0" w:space="0" w:color="auto"/>
                                    <w:left w:val="none" w:sz="0" w:space="0" w:color="auto"/>
                                    <w:bottom w:val="none" w:sz="0" w:space="0" w:color="auto"/>
                                    <w:right w:val="none" w:sz="0" w:space="0" w:color="auto"/>
                                  </w:divBdr>
                                </w:div>
                                <w:div w:id="1246722009">
                                  <w:marLeft w:val="0"/>
                                  <w:marRight w:val="0"/>
                                  <w:marTop w:val="0"/>
                                  <w:marBottom w:val="0"/>
                                  <w:divBdr>
                                    <w:top w:val="none" w:sz="0" w:space="0" w:color="auto"/>
                                    <w:left w:val="none" w:sz="0" w:space="0" w:color="auto"/>
                                    <w:bottom w:val="none" w:sz="0" w:space="0" w:color="auto"/>
                                    <w:right w:val="none" w:sz="0" w:space="0" w:color="auto"/>
                                  </w:divBdr>
                                </w:div>
                                <w:div w:id="1918906409">
                                  <w:marLeft w:val="0"/>
                                  <w:marRight w:val="0"/>
                                  <w:marTop w:val="0"/>
                                  <w:marBottom w:val="0"/>
                                  <w:divBdr>
                                    <w:top w:val="none" w:sz="0" w:space="0" w:color="auto"/>
                                    <w:left w:val="none" w:sz="0" w:space="0" w:color="auto"/>
                                    <w:bottom w:val="none" w:sz="0" w:space="0" w:color="auto"/>
                                    <w:right w:val="none" w:sz="0" w:space="0" w:color="auto"/>
                                  </w:divBdr>
                                </w:div>
                                <w:div w:id="870075661">
                                  <w:marLeft w:val="0"/>
                                  <w:marRight w:val="0"/>
                                  <w:marTop w:val="0"/>
                                  <w:marBottom w:val="0"/>
                                  <w:divBdr>
                                    <w:top w:val="none" w:sz="0" w:space="0" w:color="auto"/>
                                    <w:left w:val="none" w:sz="0" w:space="0" w:color="auto"/>
                                    <w:bottom w:val="none" w:sz="0" w:space="0" w:color="auto"/>
                                    <w:right w:val="none" w:sz="0" w:space="0" w:color="auto"/>
                                  </w:divBdr>
                                </w:div>
                                <w:div w:id="350112163">
                                  <w:marLeft w:val="0"/>
                                  <w:marRight w:val="0"/>
                                  <w:marTop w:val="0"/>
                                  <w:marBottom w:val="0"/>
                                  <w:divBdr>
                                    <w:top w:val="none" w:sz="0" w:space="0" w:color="auto"/>
                                    <w:left w:val="none" w:sz="0" w:space="0" w:color="auto"/>
                                    <w:bottom w:val="none" w:sz="0" w:space="0" w:color="auto"/>
                                    <w:right w:val="none" w:sz="0" w:space="0" w:color="auto"/>
                                  </w:divBdr>
                                </w:div>
                                <w:div w:id="71247702">
                                  <w:marLeft w:val="0"/>
                                  <w:marRight w:val="0"/>
                                  <w:marTop w:val="0"/>
                                  <w:marBottom w:val="0"/>
                                  <w:divBdr>
                                    <w:top w:val="none" w:sz="0" w:space="0" w:color="auto"/>
                                    <w:left w:val="none" w:sz="0" w:space="0" w:color="auto"/>
                                    <w:bottom w:val="none" w:sz="0" w:space="0" w:color="auto"/>
                                    <w:right w:val="none" w:sz="0" w:space="0" w:color="auto"/>
                                  </w:divBdr>
                                </w:div>
                                <w:div w:id="797988893">
                                  <w:marLeft w:val="0"/>
                                  <w:marRight w:val="0"/>
                                  <w:marTop w:val="0"/>
                                  <w:marBottom w:val="0"/>
                                  <w:divBdr>
                                    <w:top w:val="none" w:sz="0" w:space="0" w:color="auto"/>
                                    <w:left w:val="none" w:sz="0" w:space="0" w:color="auto"/>
                                    <w:bottom w:val="none" w:sz="0" w:space="0" w:color="auto"/>
                                    <w:right w:val="none" w:sz="0" w:space="0" w:color="auto"/>
                                  </w:divBdr>
                                </w:div>
                                <w:div w:id="1909072349">
                                  <w:marLeft w:val="0"/>
                                  <w:marRight w:val="0"/>
                                  <w:marTop w:val="0"/>
                                  <w:marBottom w:val="0"/>
                                  <w:divBdr>
                                    <w:top w:val="none" w:sz="0" w:space="0" w:color="auto"/>
                                    <w:left w:val="none" w:sz="0" w:space="0" w:color="auto"/>
                                    <w:bottom w:val="none" w:sz="0" w:space="0" w:color="auto"/>
                                    <w:right w:val="none" w:sz="0" w:space="0" w:color="auto"/>
                                  </w:divBdr>
                                </w:div>
                                <w:div w:id="830173077">
                                  <w:marLeft w:val="0"/>
                                  <w:marRight w:val="0"/>
                                  <w:marTop w:val="0"/>
                                  <w:marBottom w:val="0"/>
                                  <w:divBdr>
                                    <w:top w:val="none" w:sz="0" w:space="0" w:color="auto"/>
                                    <w:left w:val="none" w:sz="0" w:space="0" w:color="auto"/>
                                    <w:bottom w:val="none" w:sz="0" w:space="0" w:color="auto"/>
                                    <w:right w:val="none" w:sz="0" w:space="0" w:color="auto"/>
                                  </w:divBdr>
                                </w:div>
                                <w:div w:id="1050499985">
                                  <w:marLeft w:val="0"/>
                                  <w:marRight w:val="0"/>
                                  <w:marTop w:val="0"/>
                                  <w:marBottom w:val="0"/>
                                  <w:divBdr>
                                    <w:top w:val="none" w:sz="0" w:space="0" w:color="auto"/>
                                    <w:left w:val="none" w:sz="0" w:space="0" w:color="auto"/>
                                    <w:bottom w:val="none" w:sz="0" w:space="0" w:color="auto"/>
                                    <w:right w:val="none" w:sz="0" w:space="0" w:color="auto"/>
                                  </w:divBdr>
                                </w:div>
                                <w:div w:id="1613126140">
                                  <w:marLeft w:val="0"/>
                                  <w:marRight w:val="0"/>
                                  <w:marTop w:val="0"/>
                                  <w:marBottom w:val="0"/>
                                  <w:divBdr>
                                    <w:top w:val="none" w:sz="0" w:space="0" w:color="auto"/>
                                    <w:left w:val="none" w:sz="0" w:space="0" w:color="auto"/>
                                    <w:bottom w:val="none" w:sz="0" w:space="0" w:color="auto"/>
                                    <w:right w:val="none" w:sz="0" w:space="0" w:color="auto"/>
                                  </w:divBdr>
                                </w:div>
                                <w:div w:id="1074157925">
                                  <w:marLeft w:val="0"/>
                                  <w:marRight w:val="0"/>
                                  <w:marTop w:val="0"/>
                                  <w:marBottom w:val="0"/>
                                  <w:divBdr>
                                    <w:top w:val="none" w:sz="0" w:space="0" w:color="auto"/>
                                    <w:left w:val="none" w:sz="0" w:space="0" w:color="auto"/>
                                    <w:bottom w:val="none" w:sz="0" w:space="0" w:color="auto"/>
                                    <w:right w:val="none" w:sz="0" w:space="0" w:color="auto"/>
                                  </w:divBdr>
                                </w:div>
                                <w:div w:id="159738862">
                                  <w:marLeft w:val="0"/>
                                  <w:marRight w:val="0"/>
                                  <w:marTop w:val="0"/>
                                  <w:marBottom w:val="0"/>
                                  <w:divBdr>
                                    <w:top w:val="none" w:sz="0" w:space="0" w:color="auto"/>
                                    <w:left w:val="none" w:sz="0" w:space="0" w:color="auto"/>
                                    <w:bottom w:val="none" w:sz="0" w:space="0" w:color="auto"/>
                                    <w:right w:val="none" w:sz="0" w:space="0" w:color="auto"/>
                                  </w:divBdr>
                                </w:div>
                                <w:div w:id="1084103741">
                                  <w:marLeft w:val="0"/>
                                  <w:marRight w:val="0"/>
                                  <w:marTop w:val="0"/>
                                  <w:marBottom w:val="0"/>
                                  <w:divBdr>
                                    <w:top w:val="none" w:sz="0" w:space="0" w:color="auto"/>
                                    <w:left w:val="none" w:sz="0" w:space="0" w:color="auto"/>
                                    <w:bottom w:val="none" w:sz="0" w:space="0" w:color="auto"/>
                                    <w:right w:val="none" w:sz="0" w:space="0" w:color="auto"/>
                                  </w:divBdr>
                                </w:div>
                                <w:div w:id="1355839859">
                                  <w:marLeft w:val="0"/>
                                  <w:marRight w:val="0"/>
                                  <w:marTop w:val="0"/>
                                  <w:marBottom w:val="0"/>
                                  <w:divBdr>
                                    <w:top w:val="none" w:sz="0" w:space="0" w:color="auto"/>
                                    <w:left w:val="none" w:sz="0" w:space="0" w:color="auto"/>
                                    <w:bottom w:val="none" w:sz="0" w:space="0" w:color="auto"/>
                                    <w:right w:val="none" w:sz="0" w:space="0" w:color="auto"/>
                                  </w:divBdr>
                                </w:div>
                                <w:div w:id="1881475191">
                                  <w:marLeft w:val="0"/>
                                  <w:marRight w:val="0"/>
                                  <w:marTop w:val="0"/>
                                  <w:marBottom w:val="0"/>
                                  <w:divBdr>
                                    <w:top w:val="none" w:sz="0" w:space="0" w:color="auto"/>
                                    <w:left w:val="none" w:sz="0" w:space="0" w:color="auto"/>
                                    <w:bottom w:val="none" w:sz="0" w:space="0" w:color="auto"/>
                                    <w:right w:val="none" w:sz="0" w:space="0" w:color="auto"/>
                                  </w:divBdr>
                                </w:div>
                                <w:div w:id="941259552">
                                  <w:marLeft w:val="0"/>
                                  <w:marRight w:val="0"/>
                                  <w:marTop w:val="0"/>
                                  <w:marBottom w:val="0"/>
                                  <w:divBdr>
                                    <w:top w:val="none" w:sz="0" w:space="0" w:color="auto"/>
                                    <w:left w:val="none" w:sz="0" w:space="0" w:color="auto"/>
                                    <w:bottom w:val="none" w:sz="0" w:space="0" w:color="auto"/>
                                    <w:right w:val="none" w:sz="0" w:space="0" w:color="auto"/>
                                  </w:divBdr>
                                </w:div>
                                <w:div w:id="881210960">
                                  <w:marLeft w:val="0"/>
                                  <w:marRight w:val="0"/>
                                  <w:marTop w:val="0"/>
                                  <w:marBottom w:val="0"/>
                                  <w:divBdr>
                                    <w:top w:val="none" w:sz="0" w:space="0" w:color="auto"/>
                                    <w:left w:val="none" w:sz="0" w:space="0" w:color="auto"/>
                                    <w:bottom w:val="none" w:sz="0" w:space="0" w:color="auto"/>
                                    <w:right w:val="none" w:sz="0" w:space="0" w:color="auto"/>
                                  </w:divBdr>
                                </w:div>
                                <w:div w:id="664750809">
                                  <w:marLeft w:val="0"/>
                                  <w:marRight w:val="0"/>
                                  <w:marTop w:val="0"/>
                                  <w:marBottom w:val="0"/>
                                  <w:divBdr>
                                    <w:top w:val="none" w:sz="0" w:space="0" w:color="auto"/>
                                    <w:left w:val="none" w:sz="0" w:space="0" w:color="auto"/>
                                    <w:bottom w:val="none" w:sz="0" w:space="0" w:color="auto"/>
                                    <w:right w:val="none" w:sz="0" w:space="0" w:color="auto"/>
                                  </w:divBdr>
                                </w:div>
                                <w:div w:id="2001618541">
                                  <w:marLeft w:val="0"/>
                                  <w:marRight w:val="0"/>
                                  <w:marTop w:val="0"/>
                                  <w:marBottom w:val="0"/>
                                  <w:divBdr>
                                    <w:top w:val="none" w:sz="0" w:space="0" w:color="auto"/>
                                    <w:left w:val="none" w:sz="0" w:space="0" w:color="auto"/>
                                    <w:bottom w:val="none" w:sz="0" w:space="0" w:color="auto"/>
                                    <w:right w:val="none" w:sz="0" w:space="0" w:color="auto"/>
                                  </w:divBdr>
                                </w:div>
                                <w:div w:id="1814374171">
                                  <w:marLeft w:val="0"/>
                                  <w:marRight w:val="0"/>
                                  <w:marTop w:val="0"/>
                                  <w:marBottom w:val="0"/>
                                  <w:divBdr>
                                    <w:top w:val="none" w:sz="0" w:space="0" w:color="auto"/>
                                    <w:left w:val="none" w:sz="0" w:space="0" w:color="auto"/>
                                    <w:bottom w:val="none" w:sz="0" w:space="0" w:color="auto"/>
                                    <w:right w:val="none" w:sz="0" w:space="0" w:color="auto"/>
                                  </w:divBdr>
                                </w:div>
                                <w:div w:id="1027145972">
                                  <w:marLeft w:val="0"/>
                                  <w:marRight w:val="0"/>
                                  <w:marTop w:val="0"/>
                                  <w:marBottom w:val="0"/>
                                  <w:divBdr>
                                    <w:top w:val="none" w:sz="0" w:space="0" w:color="auto"/>
                                    <w:left w:val="none" w:sz="0" w:space="0" w:color="auto"/>
                                    <w:bottom w:val="none" w:sz="0" w:space="0" w:color="auto"/>
                                    <w:right w:val="none" w:sz="0" w:space="0" w:color="auto"/>
                                  </w:divBdr>
                                </w:div>
                                <w:div w:id="596445420">
                                  <w:marLeft w:val="0"/>
                                  <w:marRight w:val="0"/>
                                  <w:marTop w:val="0"/>
                                  <w:marBottom w:val="0"/>
                                  <w:divBdr>
                                    <w:top w:val="none" w:sz="0" w:space="0" w:color="auto"/>
                                    <w:left w:val="none" w:sz="0" w:space="0" w:color="auto"/>
                                    <w:bottom w:val="none" w:sz="0" w:space="0" w:color="auto"/>
                                    <w:right w:val="none" w:sz="0" w:space="0" w:color="auto"/>
                                  </w:divBdr>
                                </w:div>
                                <w:div w:id="1213956006">
                                  <w:marLeft w:val="0"/>
                                  <w:marRight w:val="0"/>
                                  <w:marTop w:val="0"/>
                                  <w:marBottom w:val="0"/>
                                  <w:divBdr>
                                    <w:top w:val="none" w:sz="0" w:space="0" w:color="auto"/>
                                    <w:left w:val="none" w:sz="0" w:space="0" w:color="auto"/>
                                    <w:bottom w:val="none" w:sz="0" w:space="0" w:color="auto"/>
                                    <w:right w:val="none" w:sz="0" w:space="0" w:color="auto"/>
                                  </w:divBdr>
                                </w:div>
                                <w:div w:id="928198949">
                                  <w:marLeft w:val="0"/>
                                  <w:marRight w:val="0"/>
                                  <w:marTop w:val="0"/>
                                  <w:marBottom w:val="0"/>
                                  <w:divBdr>
                                    <w:top w:val="none" w:sz="0" w:space="0" w:color="auto"/>
                                    <w:left w:val="none" w:sz="0" w:space="0" w:color="auto"/>
                                    <w:bottom w:val="none" w:sz="0" w:space="0" w:color="auto"/>
                                    <w:right w:val="none" w:sz="0" w:space="0" w:color="auto"/>
                                  </w:divBdr>
                                </w:div>
                                <w:div w:id="1773091420">
                                  <w:marLeft w:val="0"/>
                                  <w:marRight w:val="0"/>
                                  <w:marTop w:val="0"/>
                                  <w:marBottom w:val="0"/>
                                  <w:divBdr>
                                    <w:top w:val="none" w:sz="0" w:space="0" w:color="auto"/>
                                    <w:left w:val="none" w:sz="0" w:space="0" w:color="auto"/>
                                    <w:bottom w:val="none" w:sz="0" w:space="0" w:color="auto"/>
                                    <w:right w:val="none" w:sz="0" w:space="0" w:color="auto"/>
                                  </w:divBdr>
                                </w:div>
                                <w:div w:id="1858688762">
                                  <w:marLeft w:val="0"/>
                                  <w:marRight w:val="0"/>
                                  <w:marTop w:val="0"/>
                                  <w:marBottom w:val="0"/>
                                  <w:divBdr>
                                    <w:top w:val="none" w:sz="0" w:space="0" w:color="auto"/>
                                    <w:left w:val="none" w:sz="0" w:space="0" w:color="auto"/>
                                    <w:bottom w:val="none" w:sz="0" w:space="0" w:color="auto"/>
                                    <w:right w:val="none" w:sz="0" w:space="0" w:color="auto"/>
                                  </w:divBdr>
                                </w:div>
                                <w:div w:id="1659335507">
                                  <w:marLeft w:val="0"/>
                                  <w:marRight w:val="0"/>
                                  <w:marTop w:val="0"/>
                                  <w:marBottom w:val="0"/>
                                  <w:divBdr>
                                    <w:top w:val="none" w:sz="0" w:space="0" w:color="auto"/>
                                    <w:left w:val="none" w:sz="0" w:space="0" w:color="auto"/>
                                    <w:bottom w:val="none" w:sz="0" w:space="0" w:color="auto"/>
                                    <w:right w:val="none" w:sz="0" w:space="0" w:color="auto"/>
                                  </w:divBdr>
                                </w:div>
                                <w:div w:id="1770348305">
                                  <w:marLeft w:val="0"/>
                                  <w:marRight w:val="0"/>
                                  <w:marTop w:val="0"/>
                                  <w:marBottom w:val="0"/>
                                  <w:divBdr>
                                    <w:top w:val="none" w:sz="0" w:space="0" w:color="auto"/>
                                    <w:left w:val="none" w:sz="0" w:space="0" w:color="auto"/>
                                    <w:bottom w:val="none" w:sz="0" w:space="0" w:color="auto"/>
                                    <w:right w:val="none" w:sz="0" w:space="0" w:color="auto"/>
                                  </w:divBdr>
                                </w:div>
                                <w:div w:id="841047630">
                                  <w:marLeft w:val="0"/>
                                  <w:marRight w:val="0"/>
                                  <w:marTop w:val="0"/>
                                  <w:marBottom w:val="0"/>
                                  <w:divBdr>
                                    <w:top w:val="none" w:sz="0" w:space="0" w:color="auto"/>
                                    <w:left w:val="none" w:sz="0" w:space="0" w:color="auto"/>
                                    <w:bottom w:val="none" w:sz="0" w:space="0" w:color="auto"/>
                                    <w:right w:val="none" w:sz="0" w:space="0" w:color="auto"/>
                                  </w:divBdr>
                                </w:div>
                                <w:div w:id="97679125">
                                  <w:marLeft w:val="0"/>
                                  <w:marRight w:val="0"/>
                                  <w:marTop w:val="0"/>
                                  <w:marBottom w:val="0"/>
                                  <w:divBdr>
                                    <w:top w:val="none" w:sz="0" w:space="0" w:color="auto"/>
                                    <w:left w:val="none" w:sz="0" w:space="0" w:color="auto"/>
                                    <w:bottom w:val="none" w:sz="0" w:space="0" w:color="auto"/>
                                    <w:right w:val="none" w:sz="0" w:space="0" w:color="auto"/>
                                  </w:divBdr>
                                </w:div>
                                <w:div w:id="64686621">
                                  <w:marLeft w:val="0"/>
                                  <w:marRight w:val="0"/>
                                  <w:marTop w:val="0"/>
                                  <w:marBottom w:val="0"/>
                                  <w:divBdr>
                                    <w:top w:val="none" w:sz="0" w:space="0" w:color="auto"/>
                                    <w:left w:val="none" w:sz="0" w:space="0" w:color="auto"/>
                                    <w:bottom w:val="none" w:sz="0" w:space="0" w:color="auto"/>
                                    <w:right w:val="none" w:sz="0" w:space="0" w:color="auto"/>
                                  </w:divBdr>
                                </w:div>
                                <w:div w:id="160776807">
                                  <w:marLeft w:val="0"/>
                                  <w:marRight w:val="0"/>
                                  <w:marTop w:val="0"/>
                                  <w:marBottom w:val="0"/>
                                  <w:divBdr>
                                    <w:top w:val="none" w:sz="0" w:space="0" w:color="auto"/>
                                    <w:left w:val="none" w:sz="0" w:space="0" w:color="auto"/>
                                    <w:bottom w:val="none" w:sz="0" w:space="0" w:color="auto"/>
                                    <w:right w:val="none" w:sz="0" w:space="0" w:color="auto"/>
                                  </w:divBdr>
                                </w:div>
                                <w:div w:id="1953129512">
                                  <w:marLeft w:val="0"/>
                                  <w:marRight w:val="0"/>
                                  <w:marTop w:val="0"/>
                                  <w:marBottom w:val="0"/>
                                  <w:divBdr>
                                    <w:top w:val="none" w:sz="0" w:space="0" w:color="auto"/>
                                    <w:left w:val="none" w:sz="0" w:space="0" w:color="auto"/>
                                    <w:bottom w:val="none" w:sz="0" w:space="0" w:color="auto"/>
                                    <w:right w:val="none" w:sz="0" w:space="0" w:color="auto"/>
                                  </w:divBdr>
                                </w:div>
                                <w:div w:id="1730566836">
                                  <w:marLeft w:val="0"/>
                                  <w:marRight w:val="0"/>
                                  <w:marTop w:val="0"/>
                                  <w:marBottom w:val="0"/>
                                  <w:divBdr>
                                    <w:top w:val="none" w:sz="0" w:space="0" w:color="auto"/>
                                    <w:left w:val="none" w:sz="0" w:space="0" w:color="auto"/>
                                    <w:bottom w:val="none" w:sz="0" w:space="0" w:color="auto"/>
                                    <w:right w:val="none" w:sz="0" w:space="0" w:color="auto"/>
                                  </w:divBdr>
                                </w:div>
                                <w:div w:id="1026907532">
                                  <w:marLeft w:val="0"/>
                                  <w:marRight w:val="0"/>
                                  <w:marTop w:val="0"/>
                                  <w:marBottom w:val="0"/>
                                  <w:divBdr>
                                    <w:top w:val="none" w:sz="0" w:space="0" w:color="auto"/>
                                    <w:left w:val="none" w:sz="0" w:space="0" w:color="auto"/>
                                    <w:bottom w:val="none" w:sz="0" w:space="0" w:color="auto"/>
                                    <w:right w:val="none" w:sz="0" w:space="0" w:color="auto"/>
                                  </w:divBdr>
                                </w:div>
                                <w:div w:id="1466968502">
                                  <w:marLeft w:val="0"/>
                                  <w:marRight w:val="0"/>
                                  <w:marTop w:val="0"/>
                                  <w:marBottom w:val="0"/>
                                  <w:divBdr>
                                    <w:top w:val="none" w:sz="0" w:space="0" w:color="auto"/>
                                    <w:left w:val="none" w:sz="0" w:space="0" w:color="auto"/>
                                    <w:bottom w:val="none" w:sz="0" w:space="0" w:color="auto"/>
                                    <w:right w:val="none" w:sz="0" w:space="0" w:color="auto"/>
                                  </w:divBdr>
                                </w:div>
                                <w:div w:id="1182667534">
                                  <w:marLeft w:val="0"/>
                                  <w:marRight w:val="0"/>
                                  <w:marTop w:val="0"/>
                                  <w:marBottom w:val="0"/>
                                  <w:divBdr>
                                    <w:top w:val="none" w:sz="0" w:space="0" w:color="auto"/>
                                    <w:left w:val="none" w:sz="0" w:space="0" w:color="auto"/>
                                    <w:bottom w:val="none" w:sz="0" w:space="0" w:color="auto"/>
                                    <w:right w:val="none" w:sz="0" w:space="0" w:color="auto"/>
                                  </w:divBdr>
                                </w:div>
                                <w:div w:id="323513213">
                                  <w:marLeft w:val="0"/>
                                  <w:marRight w:val="0"/>
                                  <w:marTop w:val="0"/>
                                  <w:marBottom w:val="0"/>
                                  <w:divBdr>
                                    <w:top w:val="none" w:sz="0" w:space="0" w:color="auto"/>
                                    <w:left w:val="none" w:sz="0" w:space="0" w:color="auto"/>
                                    <w:bottom w:val="none" w:sz="0" w:space="0" w:color="auto"/>
                                    <w:right w:val="none" w:sz="0" w:space="0" w:color="auto"/>
                                  </w:divBdr>
                                </w:div>
                                <w:div w:id="1014039128">
                                  <w:marLeft w:val="0"/>
                                  <w:marRight w:val="0"/>
                                  <w:marTop w:val="0"/>
                                  <w:marBottom w:val="0"/>
                                  <w:divBdr>
                                    <w:top w:val="none" w:sz="0" w:space="0" w:color="auto"/>
                                    <w:left w:val="none" w:sz="0" w:space="0" w:color="auto"/>
                                    <w:bottom w:val="none" w:sz="0" w:space="0" w:color="auto"/>
                                    <w:right w:val="none" w:sz="0" w:space="0" w:color="auto"/>
                                  </w:divBdr>
                                </w:div>
                                <w:div w:id="1600405033">
                                  <w:marLeft w:val="0"/>
                                  <w:marRight w:val="0"/>
                                  <w:marTop w:val="0"/>
                                  <w:marBottom w:val="0"/>
                                  <w:divBdr>
                                    <w:top w:val="none" w:sz="0" w:space="0" w:color="auto"/>
                                    <w:left w:val="none" w:sz="0" w:space="0" w:color="auto"/>
                                    <w:bottom w:val="none" w:sz="0" w:space="0" w:color="auto"/>
                                    <w:right w:val="none" w:sz="0" w:space="0" w:color="auto"/>
                                  </w:divBdr>
                                </w:div>
                                <w:div w:id="1425029424">
                                  <w:marLeft w:val="0"/>
                                  <w:marRight w:val="0"/>
                                  <w:marTop w:val="0"/>
                                  <w:marBottom w:val="0"/>
                                  <w:divBdr>
                                    <w:top w:val="none" w:sz="0" w:space="0" w:color="auto"/>
                                    <w:left w:val="none" w:sz="0" w:space="0" w:color="auto"/>
                                    <w:bottom w:val="none" w:sz="0" w:space="0" w:color="auto"/>
                                    <w:right w:val="none" w:sz="0" w:space="0" w:color="auto"/>
                                  </w:divBdr>
                                </w:div>
                                <w:div w:id="2121215821">
                                  <w:marLeft w:val="0"/>
                                  <w:marRight w:val="0"/>
                                  <w:marTop w:val="0"/>
                                  <w:marBottom w:val="0"/>
                                  <w:divBdr>
                                    <w:top w:val="none" w:sz="0" w:space="0" w:color="auto"/>
                                    <w:left w:val="none" w:sz="0" w:space="0" w:color="auto"/>
                                    <w:bottom w:val="none" w:sz="0" w:space="0" w:color="auto"/>
                                    <w:right w:val="none" w:sz="0" w:space="0" w:color="auto"/>
                                  </w:divBdr>
                                </w:div>
                                <w:div w:id="1174759225">
                                  <w:marLeft w:val="0"/>
                                  <w:marRight w:val="0"/>
                                  <w:marTop w:val="0"/>
                                  <w:marBottom w:val="0"/>
                                  <w:divBdr>
                                    <w:top w:val="none" w:sz="0" w:space="0" w:color="auto"/>
                                    <w:left w:val="none" w:sz="0" w:space="0" w:color="auto"/>
                                    <w:bottom w:val="none" w:sz="0" w:space="0" w:color="auto"/>
                                    <w:right w:val="none" w:sz="0" w:space="0" w:color="auto"/>
                                  </w:divBdr>
                                </w:div>
                                <w:div w:id="606666819">
                                  <w:marLeft w:val="0"/>
                                  <w:marRight w:val="0"/>
                                  <w:marTop w:val="0"/>
                                  <w:marBottom w:val="0"/>
                                  <w:divBdr>
                                    <w:top w:val="none" w:sz="0" w:space="0" w:color="auto"/>
                                    <w:left w:val="none" w:sz="0" w:space="0" w:color="auto"/>
                                    <w:bottom w:val="none" w:sz="0" w:space="0" w:color="auto"/>
                                    <w:right w:val="none" w:sz="0" w:space="0" w:color="auto"/>
                                  </w:divBdr>
                                </w:div>
                                <w:div w:id="530991869">
                                  <w:marLeft w:val="0"/>
                                  <w:marRight w:val="0"/>
                                  <w:marTop w:val="0"/>
                                  <w:marBottom w:val="0"/>
                                  <w:divBdr>
                                    <w:top w:val="none" w:sz="0" w:space="0" w:color="auto"/>
                                    <w:left w:val="none" w:sz="0" w:space="0" w:color="auto"/>
                                    <w:bottom w:val="none" w:sz="0" w:space="0" w:color="auto"/>
                                    <w:right w:val="none" w:sz="0" w:space="0" w:color="auto"/>
                                  </w:divBdr>
                                </w:div>
                                <w:div w:id="1893148871">
                                  <w:marLeft w:val="0"/>
                                  <w:marRight w:val="0"/>
                                  <w:marTop w:val="0"/>
                                  <w:marBottom w:val="0"/>
                                  <w:divBdr>
                                    <w:top w:val="none" w:sz="0" w:space="0" w:color="auto"/>
                                    <w:left w:val="none" w:sz="0" w:space="0" w:color="auto"/>
                                    <w:bottom w:val="none" w:sz="0" w:space="0" w:color="auto"/>
                                    <w:right w:val="none" w:sz="0" w:space="0" w:color="auto"/>
                                  </w:divBdr>
                                </w:div>
                                <w:div w:id="1729305379">
                                  <w:marLeft w:val="0"/>
                                  <w:marRight w:val="0"/>
                                  <w:marTop w:val="0"/>
                                  <w:marBottom w:val="0"/>
                                  <w:divBdr>
                                    <w:top w:val="none" w:sz="0" w:space="0" w:color="auto"/>
                                    <w:left w:val="none" w:sz="0" w:space="0" w:color="auto"/>
                                    <w:bottom w:val="none" w:sz="0" w:space="0" w:color="auto"/>
                                    <w:right w:val="none" w:sz="0" w:space="0" w:color="auto"/>
                                  </w:divBdr>
                                </w:div>
                                <w:div w:id="340351268">
                                  <w:marLeft w:val="0"/>
                                  <w:marRight w:val="0"/>
                                  <w:marTop w:val="0"/>
                                  <w:marBottom w:val="0"/>
                                  <w:divBdr>
                                    <w:top w:val="none" w:sz="0" w:space="0" w:color="auto"/>
                                    <w:left w:val="none" w:sz="0" w:space="0" w:color="auto"/>
                                    <w:bottom w:val="none" w:sz="0" w:space="0" w:color="auto"/>
                                    <w:right w:val="none" w:sz="0" w:space="0" w:color="auto"/>
                                  </w:divBdr>
                                </w:div>
                                <w:div w:id="1316031054">
                                  <w:marLeft w:val="0"/>
                                  <w:marRight w:val="0"/>
                                  <w:marTop w:val="0"/>
                                  <w:marBottom w:val="0"/>
                                  <w:divBdr>
                                    <w:top w:val="none" w:sz="0" w:space="0" w:color="auto"/>
                                    <w:left w:val="none" w:sz="0" w:space="0" w:color="auto"/>
                                    <w:bottom w:val="none" w:sz="0" w:space="0" w:color="auto"/>
                                    <w:right w:val="none" w:sz="0" w:space="0" w:color="auto"/>
                                  </w:divBdr>
                                </w:div>
                                <w:div w:id="1589386510">
                                  <w:marLeft w:val="0"/>
                                  <w:marRight w:val="0"/>
                                  <w:marTop w:val="0"/>
                                  <w:marBottom w:val="0"/>
                                  <w:divBdr>
                                    <w:top w:val="none" w:sz="0" w:space="0" w:color="auto"/>
                                    <w:left w:val="none" w:sz="0" w:space="0" w:color="auto"/>
                                    <w:bottom w:val="none" w:sz="0" w:space="0" w:color="auto"/>
                                    <w:right w:val="none" w:sz="0" w:space="0" w:color="auto"/>
                                  </w:divBdr>
                                </w:div>
                                <w:div w:id="655643812">
                                  <w:marLeft w:val="0"/>
                                  <w:marRight w:val="0"/>
                                  <w:marTop w:val="0"/>
                                  <w:marBottom w:val="0"/>
                                  <w:divBdr>
                                    <w:top w:val="none" w:sz="0" w:space="0" w:color="auto"/>
                                    <w:left w:val="none" w:sz="0" w:space="0" w:color="auto"/>
                                    <w:bottom w:val="none" w:sz="0" w:space="0" w:color="auto"/>
                                    <w:right w:val="none" w:sz="0" w:space="0" w:color="auto"/>
                                  </w:divBdr>
                                </w:div>
                                <w:div w:id="925990714">
                                  <w:marLeft w:val="0"/>
                                  <w:marRight w:val="0"/>
                                  <w:marTop w:val="0"/>
                                  <w:marBottom w:val="0"/>
                                  <w:divBdr>
                                    <w:top w:val="none" w:sz="0" w:space="0" w:color="auto"/>
                                    <w:left w:val="none" w:sz="0" w:space="0" w:color="auto"/>
                                    <w:bottom w:val="none" w:sz="0" w:space="0" w:color="auto"/>
                                    <w:right w:val="none" w:sz="0" w:space="0" w:color="auto"/>
                                  </w:divBdr>
                                </w:div>
                                <w:div w:id="1940597423">
                                  <w:marLeft w:val="0"/>
                                  <w:marRight w:val="0"/>
                                  <w:marTop w:val="0"/>
                                  <w:marBottom w:val="0"/>
                                  <w:divBdr>
                                    <w:top w:val="none" w:sz="0" w:space="0" w:color="auto"/>
                                    <w:left w:val="none" w:sz="0" w:space="0" w:color="auto"/>
                                    <w:bottom w:val="none" w:sz="0" w:space="0" w:color="auto"/>
                                    <w:right w:val="none" w:sz="0" w:space="0" w:color="auto"/>
                                  </w:divBdr>
                                </w:div>
                                <w:div w:id="207106482">
                                  <w:marLeft w:val="0"/>
                                  <w:marRight w:val="0"/>
                                  <w:marTop w:val="0"/>
                                  <w:marBottom w:val="0"/>
                                  <w:divBdr>
                                    <w:top w:val="none" w:sz="0" w:space="0" w:color="auto"/>
                                    <w:left w:val="none" w:sz="0" w:space="0" w:color="auto"/>
                                    <w:bottom w:val="none" w:sz="0" w:space="0" w:color="auto"/>
                                    <w:right w:val="none" w:sz="0" w:space="0" w:color="auto"/>
                                  </w:divBdr>
                                </w:div>
                                <w:div w:id="316803551">
                                  <w:marLeft w:val="0"/>
                                  <w:marRight w:val="0"/>
                                  <w:marTop w:val="0"/>
                                  <w:marBottom w:val="0"/>
                                  <w:divBdr>
                                    <w:top w:val="none" w:sz="0" w:space="0" w:color="auto"/>
                                    <w:left w:val="none" w:sz="0" w:space="0" w:color="auto"/>
                                    <w:bottom w:val="none" w:sz="0" w:space="0" w:color="auto"/>
                                    <w:right w:val="none" w:sz="0" w:space="0" w:color="auto"/>
                                  </w:divBdr>
                                </w:div>
                                <w:div w:id="971252505">
                                  <w:marLeft w:val="0"/>
                                  <w:marRight w:val="0"/>
                                  <w:marTop w:val="0"/>
                                  <w:marBottom w:val="0"/>
                                  <w:divBdr>
                                    <w:top w:val="none" w:sz="0" w:space="0" w:color="auto"/>
                                    <w:left w:val="none" w:sz="0" w:space="0" w:color="auto"/>
                                    <w:bottom w:val="none" w:sz="0" w:space="0" w:color="auto"/>
                                    <w:right w:val="none" w:sz="0" w:space="0" w:color="auto"/>
                                  </w:divBdr>
                                </w:div>
                                <w:div w:id="145124808">
                                  <w:marLeft w:val="0"/>
                                  <w:marRight w:val="0"/>
                                  <w:marTop w:val="0"/>
                                  <w:marBottom w:val="0"/>
                                  <w:divBdr>
                                    <w:top w:val="none" w:sz="0" w:space="0" w:color="auto"/>
                                    <w:left w:val="none" w:sz="0" w:space="0" w:color="auto"/>
                                    <w:bottom w:val="none" w:sz="0" w:space="0" w:color="auto"/>
                                    <w:right w:val="none" w:sz="0" w:space="0" w:color="auto"/>
                                  </w:divBdr>
                                </w:div>
                                <w:div w:id="914516134">
                                  <w:marLeft w:val="0"/>
                                  <w:marRight w:val="0"/>
                                  <w:marTop w:val="0"/>
                                  <w:marBottom w:val="0"/>
                                  <w:divBdr>
                                    <w:top w:val="none" w:sz="0" w:space="0" w:color="auto"/>
                                    <w:left w:val="none" w:sz="0" w:space="0" w:color="auto"/>
                                    <w:bottom w:val="none" w:sz="0" w:space="0" w:color="auto"/>
                                    <w:right w:val="none" w:sz="0" w:space="0" w:color="auto"/>
                                  </w:divBdr>
                                </w:div>
                                <w:div w:id="1602762280">
                                  <w:marLeft w:val="0"/>
                                  <w:marRight w:val="0"/>
                                  <w:marTop w:val="0"/>
                                  <w:marBottom w:val="0"/>
                                  <w:divBdr>
                                    <w:top w:val="none" w:sz="0" w:space="0" w:color="auto"/>
                                    <w:left w:val="none" w:sz="0" w:space="0" w:color="auto"/>
                                    <w:bottom w:val="none" w:sz="0" w:space="0" w:color="auto"/>
                                    <w:right w:val="none" w:sz="0" w:space="0" w:color="auto"/>
                                  </w:divBdr>
                                </w:div>
                                <w:div w:id="721834672">
                                  <w:marLeft w:val="0"/>
                                  <w:marRight w:val="0"/>
                                  <w:marTop w:val="0"/>
                                  <w:marBottom w:val="0"/>
                                  <w:divBdr>
                                    <w:top w:val="none" w:sz="0" w:space="0" w:color="auto"/>
                                    <w:left w:val="none" w:sz="0" w:space="0" w:color="auto"/>
                                    <w:bottom w:val="none" w:sz="0" w:space="0" w:color="auto"/>
                                    <w:right w:val="none" w:sz="0" w:space="0" w:color="auto"/>
                                  </w:divBdr>
                                </w:div>
                                <w:div w:id="1345747298">
                                  <w:marLeft w:val="0"/>
                                  <w:marRight w:val="0"/>
                                  <w:marTop w:val="0"/>
                                  <w:marBottom w:val="0"/>
                                  <w:divBdr>
                                    <w:top w:val="none" w:sz="0" w:space="0" w:color="auto"/>
                                    <w:left w:val="none" w:sz="0" w:space="0" w:color="auto"/>
                                    <w:bottom w:val="none" w:sz="0" w:space="0" w:color="auto"/>
                                    <w:right w:val="none" w:sz="0" w:space="0" w:color="auto"/>
                                  </w:divBdr>
                                </w:div>
                                <w:div w:id="1062488262">
                                  <w:marLeft w:val="0"/>
                                  <w:marRight w:val="0"/>
                                  <w:marTop w:val="0"/>
                                  <w:marBottom w:val="0"/>
                                  <w:divBdr>
                                    <w:top w:val="none" w:sz="0" w:space="0" w:color="auto"/>
                                    <w:left w:val="none" w:sz="0" w:space="0" w:color="auto"/>
                                    <w:bottom w:val="none" w:sz="0" w:space="0" w:color="auto"/>
                                    <w:right w:val="none" w:sz="0" w:space="0" w:color="auto"/>
                                  </w:divBdr>
                                </w:div>
                                <w:div w:id="1795367286">
                                  <w:marLeft w:val="0"/>
                                  <w:marRight w:val="0"/>
                                  <w:marTop w:val="0"/>
                                  <w:marBottom w:val="0"/>
                                  <w:divBdr>
                                    <w:top w:val="none" w:sz="0" w:space="0" w:color="auto"/>
                                    <w:left w:val="none" w:sz="0" w:space="0" w:color="auto"/>
                                    <w:bottom w:val="none" w:sz="0" w:space="0" w:color="auto"/>
                                    <w:right w:val="none" w:sz="0" w:space="0" w:color="auto"/>
                                  </w:divBdr>
                                </w:div>
                                <w:div w:id="1186672931">
                                  <w:marLeft w:val="0"/>
                                  <w:marRight w:val="0"/>
                                  <w:marTop w:val="0"/>
                                  <w:marBottom w:val="0"/>
                                  <w:divBdr>
                                    <w:top w:val="none" w:sz="0" w:space="0" w:color="auto"/>
                                    <w:left w:val="none" w:sz="0" w:space="0" w:color="auto"/>
                                    <w:bottom w:val="none" w:sz="0" w:space="0" w:color="auto"/>
                                    <w:right w:val="none" w:sz="0" w:space="0" w:color="auto"/>
                                  </w:divBdr>
                                </w:div>
                                <w:div w:id="440616038">
                                  <w:marLeft w:val="0"/>
                                  <w:marRight w:val="0"/>
                                  <w:marTop w:val="0"/>
                                  <w:marBottom w:val="0"/>
                                  <w:divBdr>
                                    <w:top w:val="none" w:sz="0" w:space="0" w:color="auto"/>
                                    <w:left w:val="none" w:sz="0" w:space="0" w:color="auto"/>
                                    <w:bottom w:val="none" w:sz="0" w:space="0" w:color="auto"/>
                                    <w:right w:val="none" w:sz="0" w:space="0" w:color="auto"/>
                                  </w:divBdr>
                                </w:div>
                                <w:div w:id="403724386">
                                  <w:marLeft w:val="0"/>
                                  <w:marRight w:val="0"/>
                                  <w:marTop w:val="0"/>
                                  <w:marBottom w:val="0"/>
                                  <w:divBdr>
                                    <w:top w:val="none" w:sz="0" w:space="0" w:color="auto"/>
                                    <w:left w:val="none" w:sz="0" w:space="0" w:color="auto"/>
                                    <w:bottom w:val="none" w:sz="0" w:space="0" w:color="auto"/>
                                    <w:right w:val="none" w:sz="0" w:space="0" w:color="auto"/>
                                  </w:divBdr>
                                </w:div>
                                <w:div w:id="1395422321">
                                  <w:marLeft w:val="0"/>
                                  <w:marRight w:val="0"/>
                                  <w:marTop w:val="0"/>
                                  <w:marBottom w:val="0"/>
                                  <w:divBdr>
                                    <w:top w:val="none" w:sz="0" w:space="0" w:color="auto"/>
                                    <w:left w:val="none" w:sz="0" w:space="0" w:color="auto"/>
                                    <w:bottom w:val="none" w:sz="0" w:space="0" w:color="auto"/>
                                    <w:right w:val="none" w:sz="0" w:space="0" w:color="auto"/>
                                  </w:divBdr>
                                </w:div>
                                <w:div w:id="896091516">
                                  <w:marLeft w:val="0"/>
                                  <w:marRight w:val="0"/>
                                  <w:marTop w:val="0"/>
                                  <w:marBottom w:val="0"/>
                                  <w:divBdr>
                                    <w:top w:val="none" w:sz="0" w:space="0" w:color="auto"/>
                                    <w:left w:val="none" w:sz="0" w:space="0" w:color="auto"/>
                                    <w:bottom w:val="none" w:sz="0" w:space="0" w:color="auto"/>
                                    <w:right w:val="none" w:sz="0" w:space="0" w:color="auto"/>
                                  </w:divBdr>
                                </w:div>
                                <w:div w:id="1084642804">
                                  <w:marLeft w:val="0"/>
                                  <w:marRight w:val="0"/>
                                  <w:marTop w:val="0"/>
                                  <w:marBottom w:val="0"/>
                                  <w:divBdr>
                                    <w:top w:val="none" w:sz="0" w:space="0" w:color="auto"/>
                                    <w:left w:val="none" w:sz="0" w:space="0" w:color="auto"/>
                                    <w:bottom w:val="none" w:sz="0" w:space="0" w:color="auto"/>
                                    <w:right w:val="none" w:sz="0" w:space="0" w:color="auto"/>
                                  </w:divBdr>
                                </w:div>
                                <w:div w:id="71781705">
                                  <w:marLeft w:val="0"/>
                                  <w:marRight w:val="0"/>
                                  <w:marTop w:val="0"/>
                                  <w:marBottom w:val="0"/>
                                  <w:divBdr>
                                    <w:top w:val="none" w:sz="0" w:space="0" w:color="auto"/>
                                    <w:left w:val="none" w:sz="0" w:space="0" w:color="auto"/>
                                    <w:bottom w:val="none" w:sz="0" w:space="0" w:color="auto"/>
                                    <w:right w:val="none" w:sz="0" w:space="0" w:color="auto"/>
                                  </w:divBdr>
                                </w:div>
                                <w:div w:id="2122528592">
                                  <w:marLeft w:val="0"/>
                                  <w:marRight w:val="0"/>
                                  <w:marTop w:val="0"/>
                                  <w:marBottom w:val="0"/>
                                  <w:divBdr>
                                    <w:top w:val="none" w:sz="0" w:space="0" w:color="auto"/>
                                    <w:left w:val="none" w:sz="0" w:space="0" w:color="auto"/>
                                    <w:bottom w:val="none" w:sz="0" w:space="0" w:color="auto"/>
                                    <w:right w:val="none" w:sz="0" w:space="0" w:color="auto"/>
                                  </w:divBdr>
                                </w:div>
                                <w:div w:id="86968115">
                                  <w:marLeft w:val="0"/>
                                  <w:marRight w:val="0"/>
                                  <w:marTop w:val="0"/>
                                  <w:marBottom w:val="0"/>
                                  <w:divBdr>
                                    <w:top w:val="none" w:sz="0" w:space="0" w:color="auto"/>
                                    <w:left w:val="none" w:sz="0" w:space="0" w:color="auto"/>
                                    <w:bottom w:val="none" w:sz="0" w:space="0" w:color="auto"/>
                                    <w:right w:val="none" w:sz="0" w:space="0" w:color="auto"/>
                                  </w:divBdr>
                                </w:div>
                                <w:div w:id="1115369251">
                                  <w:marLeft w:val="0"/>
                                  <w:marRight w:val="0"/>
                                  <w:marTop w:val="0"/>
                                  <w:marBottom w:val="0"/>
                                  <w:divBdr>
                                    <w:top w:val="none" w:sz="0" w:space="0" w:color="auto"/>
                                    <w:left w:val="none" w:sz="0" w:space="0" w:color="auto"/>
                                    <w:bottom w:val="none" w:sz="0" w:space="0" w:color="auto"/>
                                    <w:right w:val="none" w:sz="0" w:space="0" w:color="auto"/>
                                  </w:divBdr>
                                </w:div>
                                <w:div w:id="1437603130">
                                  <w:marLeft w:val="0"/>
                                  <w:marRight w:val="0"/>
                                  <w:marTop w:val="0"/>
                                  <w:marBottom w:val="0"/>
                                  <w:divBdr>
                                    <w:top w:val="none" w:sz="0" w:space="0" w:color="auto"/>
                                    <w:left w:val="none" w:sz="0" w:space="0" w:color="auto"/>
                                    <w:bottom w:val="none" w:sz="0" w:space="0" w:color="auto"/>
                                    <w:right w:val="none" w:sz="0" w:space="0" w:color="auto"/>
                                  </w:divBdr>
                                </w:div>
                                <w:div w:id="1649241507">
                                  <w:marLeft w:val="0"/>
                                  <w:marRight w:val="0"/>
                                  <w:marTop w:val="0"/>
                                  <w:marBottom w:val="0"/>
                                  <w:divBdr>
                                    <w:top w:val="none" w:sz="0" w:space="0" w:color="auto"/>
                                    <w:left w:val="none" w:sz="0" w:space="0" w:color="auto"/>
                                    <w:bottom w:val="none" w:sz="0" w:space="0" w:color="auto"/>
                                    <w:right w:val="none" w:sz="0" w:space="0" w:color="auto"/>
                                  </w:divBdr>
                                </w:div>
                                <w:div w:id="1055350698">
                                  <w:marLeft w:val="0"/>
                                  <w:marRight w:val="0"/>
                                  <w:marTop w:val="0"/>
                                  <w:marBottom w:val="0"/>
                                  <w:divBdr>
                                    <w:top w:val="none" w:sz="0" w:space="0" w:color="auto"/>
                                    <w:left w:val="none" w:sz="0" w:space="0" w:color="auto"/>
                                    <w:bottom w:val="none" w:sz="0" w:space="0" w:color="auto"/>
                                    <w:right w:val="none" w:sz="0" w:space="0" w:color="auto"/>
                                  </w:divBdr>
                                </w:div>
                                <w:div w:id="409543313">
                                  <w:marLeft w:val="0"/>
                                  <w:marRight w:val="0"/>
                                  <w:marTop w:val="0"/>
                                  <w:marBottom w:val="0"/>
                                  <w:divBdr>
                                    <w:top w:val="none" w:sz="0" w:space="0" w:color="auto"/>
                                    <w:left w:val="none" w:sz="0" w:space="0" w:color="auto"/>
                                    <w:bottom w:val="none" w:sz="0" w:space="0" w:color="auto"/>
                                    <w:right w:val="none" w:sz="0" w:space="0" w:color="auto"/>
                                  </w:divBdr>
                                </w:div>
                                <w:div w:id="841311573">
                                  <w:marLeft w:val="0"/>
                                  <w:marRight w:val="0"/>
                                  <w:marTop w:val="0"/>
                                  <w:marBottom w:val="0"/>
                                  <w:divBdr>
                                    <w:top w:val="none" w:sz="0" w:space="0" w:color="auto"/>
                                    <w:left w:val="none" w:sz="0" w:space="0" w:color="auto"/>
                                    <w:bottom w:val="none" w:sz="0" w:space="0" w:color="auto"/>
                                    <w:right w:val="none" w:sz="0" w:space="0" w:color="auto"/>
                                  </w:divBdr>
                                </w:div>
                                <w:div w:id="252276018">
                                  <w:marLeft w:val="0"/>
                                  <w:marRight w:val="0"/>
                                  <w:marTop w:val="0"/>
                                  <w:marBottom w:val="0"/>
                                  <w:divBdr>
                                    <w:top w:val="none" w:sz="0" w:space="0" w:color="auto"/>
                                    <w:left w:val="none" w:sz="0" w:space="0" w:color="auto"/>
                                    <w:bottom w:val="none" w:sz="0" w:space="0" w:color="auto"/>
                                    <w:right w:val="none" w:sz="0" w:space="0" w:color="auto"/>
                                  </w:divBdr>
                                </w:div>
                                <w:div w:id="998731072">
                                  <w:marLeft w:val="0"/>
                                  <w:marRight w:val="0"/>
                                  <w:marTop w:val="0"/>
                                  <w:marBottom w:val="0"/>
                                  <w:divBdr>
                                    <w:top w:val="none" w:sz="0" w:space="0" w:color="auto"/>
                                    <w:left w:val="none" w:sz="0" w:space="0" w:color="auto"/>
                                    <w:bottom w:val="none" w:sz="0" w:space="0" w:color="auto"/>
                                    <w:right w:val="none" w:sz="0" w:space="0" w:color="auto"/>
                                  </w:divBdr>
                                </w:div>
                                <w:div w:id="1526093707">
                                  <w:marLeft w:val="0"/>
                                  <w:marRight w:val="0"/>
                                  <w:marTop w:val="0"/>
                                  <w:marBottom w:val="0"/>
                                  <w:divBdr>
                                    <w:top w:val="none" w:sz="0" w:space="0" w:color="auto"/>
                                    <w:left w:val="none" w:sz="0" w:space="0" w:color="auto"/>
                                    <w:bottom w:val="none" w:sz="0" w:space="0" w:color="auto"/>
                                    <w:right w:val="none" w:sz="0" w:space="0" w:color="auto"/>
                                  </w:divBdr>
                                </w:div>
                                <w:div w:id="301156518">
                                  <w:marLeft w:val="0"/>
                                  <w:marRight w:val="0"/>
                                  <w:marTop w:val="0"/>
                                  <w:marBottom w:val="0"/>
                                  <w:divBdr>
                                    <w:top w:val="none" w:sz="0" w:space="0" w:color="auto"/>
                                    <w:left w:val="none" w:sz="0" w:space="0" w:color="auto"/>
                                    <w:bottom w:val="none" w:sz="0" w:space="0" w:color="auto"/>
                                    <w:right w:val="none" w:sz="0" w:space="0" w:color="auto"/>
                                  </w:divBdr>
                                </w:div>
                                <w:div w:id="897209036">
                                  <w:marLeft w:val="0"/>
                                  <w:marRight w:val="0"/>
                                  <w:marTop w:val="0"/>
                                  <w:marBottom w:val="0"/>
                                  <w:divBdr>
                                    <w:top w:val="none" w:sz="0" w:space="0" w:color="auto"/>
                                    <w:left w:val="none" w:sz="0" w:space="0" w:color="auto"/>
                                    <w:bottom w:val="none" w:sz="0" w:space="0" w:color="auto"/>
                                    <w:right w:val="none" w:sz="0" w:space="0" w:color="auto"/>
                                  </w:divBdr>
                                </w:div>
                                <w:div w:id="2003508760">
                                  <w:marLeft w:val="0"/>
                                  <w:marRight w:val="0"/>
                                  <w:marTop w:val="0"/>
                                  <w:marBottom w:val="0"/>
                                  <w:divBdr>
                                    <w:top w:val="none" w:sz="0" w:space="0" w:color="auto"/>
                                    <w:left w:val="none" w:sz="0" w:space="0" w:color="auto"/>
                                    <w:bottom w:val="none" w:sz="0" w:space="0" w:color="auto"/>
                                    <w:right w:val="none" w:sz="0" w:space="0" w:color="auto"/>
                                  </w:divBdr>
                                </w:div>
                                <w:div w:id="419453517">
                                  <w:marLeft w:val="0"/>
                                  <w:marRight w:val="0"/>
                                  <w:marTop w:val="0"/>
                                  <w:marBottom w:val="0"/>
                                  <w:divBdr>
                                    <w:top w:val="none" w:sz="0" w:space="0" w:color="auto"/>
                                    <w:left w:val="none" w:sz="0" w:space="0" w:color="auto"/>
                                    <w:bottom w:val="none" w:sz="0" w:space="0" w:color="auto"/>
                                    <w:right w:val="none" w:sz="0" w:space="0" w:color="auto"/>
                                  </w:divBdr>
                                </w:div>
                                <w:div w:id="1770815369">
                                  <w:marLeft w:val="0"/>
                                  <w:marRight w:val="0"/>
                                  <w:marTop w:val="0"/>
                                  <w:marBottom w:val="0"/>
                                  <w:divBdr>
                                    <w:top w:val="none" w:sz="0" w:space="0" w:color="auto"/>
                                    <w:left w:val="none" w:sz="0" w:space="0" w:color="auto"/>
                                    <w:bottom w:val="none" w:sz="0" w:space="0" w:color="auto"/>
                                    <w:right w:val="none" w:sz="0" w:space="0" w:color="auto"/>
                                  </w:divBdr>
                                </w:div>
                                <w:div w:id="1400203961">
                                  <w:marLeft w:val="0"/>
                                  <w:marRight w:val="0"/>
                                  <w:marTop w:val="0"/>
                                  <w:marBottom w:val="0"/>
                                  <w:divBdr>
                                    <w:top w:val="none" w:sz="0" w:space="0" w:color="auto"/>
                                    <w:left w:val="none" w:sz="0" w:space="0" w:color="auto"/>
                                    <w:bottom w:val="none" w:sz="0" w:space="0" w:color="auto"/>
                                    <w:right w:val="none" w:sz="0" w:space="0" w:color="auto"/>
                                  </w:divBdr>
                                </w:div>
                                <w:div w:id="1425415428">
                                  <w:marLeft w:val="0"/>
                                  <w:marRight w:val="0"/>
                                  <w:marTop w:val="0"/>
                                  <w:marBottom w:val="0"/>
                                  <w:divBdr>
                                    <w:top w:val="none" w:sz="0" w:space="0" w:color="auto"/>
                                    <w:left w:val="none" w:sz="0" w:space="0" w:color="auto"/>
                                    <w:bottom w:val="none" w:sz="0" w:space="0" w:color="auto"/>
                                    <w:right w:val="none" w:sz="0" w:space="0" w:color="auto"/>
                                  </w:divBdr>
                                </w:div>
                                <w:div w:id="743407417">
                                  <w:marLeft w:val="0"/>
                                  <w:marRight w:val="0"/>
                                  <w:marTop w:val="0"/>
                                  <w:marBottom w:val="0"/>
                                  <w:divBdr>
                                    <w:top w:val="none" w:sz="0" w:space="0" w:color="auto"/>
                                    <w:left w:val="none" w:sz="0" w:space="0" w:color="auto"/>
                                    <w:bottom w:val="none" w:sz="0" w:space="0" w:color="auto"/>
                                    <w:right w:val="none" w:sz="0" w:space="0" w:color="auto"/>
                                  </w:divBdr>
                                </w:div>
                                <w:div w:id="1724596304">
                                  <w:marLeft w:val="0"/>
                                  <w:marRight w:val="0"/>
                                  <w:marTop w:val="0"/>
                                  <w:marBottom w:val="0"/>
                                  <w:divBdr>
                                    <w:top w:val="none" w:sz="0" w:space="0" w:color="auto"/>
                                    <w:left w:val="none" w:sz="0" w:space="0" w:color="auto"/>
                                    <w:bottom w:val="none" w:sz="0" w:space="0" w:color="auto"/>
                                    <w:right w:val="none" w:sz="0" w:space="0" w:color="auto"/>
                                  </w:divBdr>
                                </w:div>
                                <w:div w:id="1704790391">
                                  <w:marLeft w:val="0"/>
                                  <w:marRight w:val="0"/>
                                  <w:marTop w:val="0"/>
                                  <w:marBottom w:val="0"/>
                                  <w:divBdr>
                                    <w:top w:val="none" w:sz="0" w:space="0" w:color="auto"/>
                                    <w:left w:val="none" w:sz="0" w:space="0" w:color="auto"/>
                                    <w:bottom w:val="none" w:sz="0" w:space="0" w:color="auto"/>
                                    <w:right w:val="none" w:sz="0" w:space="0" w:color="auto"/>
                                  </w:divBdr>
                                </w:div>
                                <w:div w:id="733939684">
                                  <w:marLeft w:val="0"/>
                                  <w:marRight w:val="0"/>
                                  <w:marTop w:val="0"/>
                                  <w:marBottom w:val="0"/>
                                  <w:divBdr>
                                    <w:top w:val="none" w:sz="0" w:space="0" w:color="auto"/>
                                    <w:left w:val="none" w:sz="0" w:space="0" w:color="auto"/>
                                    <w:bottom w:val="none" w:sz="0" w:space="0" w:color="auto"/>
                                    <w:right w:val="none" w:sz="0" w:space="0" w:color="auto"/>
                                  </w:divBdr>
                                </w:div>
                                <w:div w:id="1390617222">
                                  <w:marLeft w:val="0"/>
                                  <w:marRight w:val="0"/>
                                  <w:marTop w:val="0"/>
                                  <w:marBottom w:val="0"/>
                                  <w:divBdr>
                                    <w:top w:val="none" w:sz="0" w:space="0" w:color="auto"/>
                                    <w:left w:val="none" w:sz="0" w:space="0" w:color="auto"/>
                                    <w:bottom w:val="none" w:sz="0" w:space="0" w:color="auto"/>
                                    <w:right w:val="none" w:sz="0" w:space="0" w:color="auto"/>
                                  </w:divBdr>
                                </w:div>
                                <w:div w:id="170608711">
                                  <w:marLeft w:val="0"/>
                                  <w:marRight w:val="0"/>
                                  <w:marTop w:val="0"/>
                                  <w:marBottom w:val="0"/>
                                  <w:divBdr>
                                    <w:top w:val="none" w:sz="0" w:space="0" w:color="auto"/>
                                    <w:left w:val="none" w:sz="0" w:space="0" w:color="auto"/>
                                    <w:bottom w:val="none" w:sz="0" w:space="0" w:color="auto"/>
                                    <w:right w:val="none" w:sz="0" w:space="0" w:color="auto"/>
                                  </w:divBdr>
                                </w:div>
                                <w:div w:id="1741058586">
                                  <w:marLeft w:val="0"/>
                                  <w:marRight w:val="0"/>
                                  <w:marTop w:val="0"/>
                                  <w:marBottom w:val="0"/>
                                  <w:divBdr>
                                    <w:top w:val="none" w:sz="0" w:space="0" w:color="auto"/>
                                    <w:left w:val="none" w:sz="0" w:space="0" w:color="auto"/>
                                    <w:bottom w:val="none" w:sz="0" w:space="0" w:color="auto"/>
                                    <w:right w:val="none" w:sz="0" w:space="0" w:color="auto"/>
                                  </w:divBdr>
                                </w:div>
                                <w:div w:id="3553612">
                                  <w:marLeft w:val="0"/>
                                  <w:marRight w:val="0"/>
                                  <w:marTop w:val="0"/>
                                  <w:marBottom w:val="0"/>
                                  <w:divBdr>
                                    <w:top w:val="none" w:sz="0" w:space="0" w:color="auto"/>
                                    <w:left w:val="none" w:sz="0" w:space="0" w:color="auto"/>
                                    <w:bottom w:val="none" w:sz="0" w:space="0" w:color="auto"/>
                                    <w:right w:val="none" w:sz="0" w:space="0" w:color="auto"/>
                                  </w:divBdr>
                                </w:div>
                                <w:div w:id="790519536">
                                  <w:marLeft w:val="0"/>
                                  <w:marRight w:val="0"/>
                                  <w:marTop w:val="0"/>
                                  <w:marBottom w:val="0"/>
                                  <w:divBdr>
                                    <w:top w:val="none" w:sz="0" w:space="0" w:color="auto"/>
                                    <w:left w:val="none" w:sz="0" w:space="0" w:color="auto"/>
                                    <w:bottom w:val="none" w:sz="0" w:space="0" w:color="auto"/>
                                    <w:right w:val="none" w:sz="0" w:space="0" w:color="auto"/>
                                  </w:divBdr>
                                </w:div>
                                <w:div w:id="864750129">
                                  <w:marLeft w:val="0"/>
                                  <w:marRight w:val="0"/>
                                  <w:marTop w:val="0"/>
                                  <w:marBottom w:val="0"/>
                                  <w:divBdr>
                                    <w:top w:val="none" w:sz="0" w:space="0" w:color="auto"/>
                                    <w:left w:val="none" w:sz="0" w:space="0" w:color="auto"/>
                                    <w:bottom w:val="none" w:sz="0" w:space="0" w:color="auto"/>
                                    <w:right w:val="none" w:sz="0" w:space="0" w:color="auto"/>
                                  </w:divBdr>
                                </w:div>
                                <w:div w:id="2014843837">
                                  <w:marLeft w:val="0"/>
                                  <w:marRight w:val="0"/>
                                  <w:marTop w:val="0"/>
                                  <w:marBottom w:val="0"/>
                                  <w:divBdr>
                                    <w:top w:val="none" w:sz="0" w:space="0" w:color="auto"/>
                                    <w:left w:val="none" w:sz="0" w:space="0" w:color="auto"/>
                                    <w:bottom w:val="none" w:sz="0" w:space="0" w:color="auto"/>
                                    <w:right w:val="none" w:sz="0" w:space="0" w:color="auto"/>
                                  </w:divBdr>
                                </w:div>
                                <w:div w:id="127798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441606">
                          <w:marLeft w:val="0"/>
                          <w:marRight w:val="0"/>
                          <w:marTop w:val="0"/>
                          <w:marBottom w:val="0"/>
                          <w:divBdr>
                            <w:top w:val="none" w:sz="0" w:space="0" w:color="auto"/>
                            <w:left w:val="none" w:sz="0" w:space="0" w:color="auto"/>
                            <w:bottom w:val="none" w:sz="0" w:space="0" w:color="auto"/>
                            <w:right w:val="none" w:sz="0" w:space="0" w:color="auto"/>
                          </w:divBdr>
                          <w:divsChild>
                            <w:div w:id="855583813">
                              <w:marLeft w:val="0"/>
                              <w:marRight w:val="0"/>
                              <w:marTop w:val="0"/>
                              <w:marBottom w:val="0"/>
                              <w:divBdr>
                                <w:top w:val="none" w:sz="0" w:space="0" w:color="auto"/>
                                <w:left w:val="none" w:sz="0" w:space="0" w:color="auto"/>
                                <w:bottom w:val="none" w:sz="0" w:space="0" w:color="auto"/>
                                <w:right w:val="none" w:sz="0" w:space="0" w:color="auto"/>
                              </w:divBdr>
                              <w:divsChild>
                                <w:div w:id="731853637">
                                  <w:marLeft w:val="0"/>
                                  <w:marRight w:val="0"/>
                                  <w:marTop w:val="0"/>
                                  <w:marBottom w:val="0"/>
                                  <w:divBdr>
                                    <w:top w:val="none" w:sz="0" w:space="0" w:color="auto"/>
                                    <w:left w:val="none" w:sz="0" w:space="0" w:color="auto"/>
                                    <w:bottom w:val="none" w:sz="0" w:space="0" w:color="auto"/>
                                    <w:right w:val="none" w:sz="0" w:space="0" w:color="auto"/>
                                  </w:divBdr>
                                </w:div>
                                <w:div w:id="1969774662">
                                  <w:marLeft w:val="0"/>
                                  <w:marRight w:val="0"/>
                                  <w:marTop w:val="0"/>
                                  <w:marBottom w:val="0"/>
                                  <w:divBdr>
                                    <w:top w:val="none" w:sz="0" w:space="0" w:color="auto"/>
                                    <w:left w:val="none" w:sz="0" w:space="0" w:color="auto"/>
                                    <w:bottom w:val="none" w:sz="0" w:space="0" w:color="auto"/>
                                    <w:right w:val="none" w:sz="0" w:space="0" w:color="auto"/>
                                  </w:divBdr>
                                </w:div>
                                <w:div w:id="1920866228">
                                  <w:marLeft w:val="0"/>
                                  <w:marRight w:val="0"/>
                                  <w:marTop w:val="0"/>
                                  <w:marBottom w:val="0"/>
                                  <w:divBdr>
                                    <w:top w:val="none" w:sz="0" w:space="0" w:color="auto"/>
                                    <w:left w:val="none" w:sz="0" w:space="0" w:color="auto"/>
                                    <w:bottom w:val="none" w:sz="0" w:space="0" w:color="auto"/>
                                    <w:right w:val="none" w:sz="0" w:space="0" w:color="auto"/>
                                  </w:divBdr>
                                </w:div>
                                <w:div w:id="1621640642">
                                  <w:marLeft w:val="0"/>
                                  <w:marRight w:val="0"/>
                                  <w:marTop w:val="0"/>
                                  <w:marBottom w:val="0"/>
                                  <w:divBdr>
                                    <w:top w:val="none" w:sz="0" w:space="0" w:color="auto"/>
                                    <w:left w:val="none" w:sz="0" w:space="0" w:color="auto"/>
                                    <w:bottom w:val="none" w:sz="0" w:space="0" w:color="auto"/>
                                    <w:right w:val="none" w:sz="0" w:space="0" w:color="auto"/>
                                  </w:divBdr>
                                </w:div>
                                <w:div w:id="1158417874">
                                  <w:marLeft w:val="0"/>
                                  <w:marRight w:val="0"/>
                                  <w:marTop w:val="0"/>
                                  <w:marBottom w:val="0"/>
                                  <w:divBdr>
                                    <w:top w:val="none" w:sz="0" w:space="0" w:color="auto"/>
                                    <w:left w:val="none" w:sz="0" w:space="0" w:color="auto"/>
                                    <w:bottom w:val="none" w:sz="0" w:space="0" w:color="auto"/>
                                    <w:right w:val="none" w:sz="0" w:space="0" w:color="auto"/>
                                  </w:divBdr>
                                </w:div>
                                <w:div w:id="1096292857">
                                  <w:marLeft w:val="0"/>
                                  <w:marRight w:val="0"/>
                                  <w:marTop w:val="0"/>
                                  <w:marBottom w:val="0"/>
                                  <w:divBdr>
                                    <w:top w:val="none" w:sz="0" w:space="0" w:color="auto"/>
                                    <w:left w:val="none" w:sz="0" w:space="0" w:color="auto"/>
                                    <w:bottom w:val="none" w:sz="0" w:space="0" w:color="auto"/>
                                    <w:right w:val="none" w:sz="0" w:space="0" w:color="auto"/>
                                  </w:divBdr>
                                </w:div>
                                <w:div w:id="1861357184">
                                  <w:marLeft w:val="0"/>
                                  <w:marRight w:val="0"/>
                                  <w:marTop w:val="0"/>
                                  <w:marBottom w:val="0"/>
                                  <w:divBdr>
                                    <w:top w:val="none" w:sz="0" w:space="0" w:color="auto"/>
                                    <w:left w:val="none" w:sz="0" w:space="0" w:color="auto"/>
                                    <w:bottom w:val="none" w:sz="0" w:space="0" w:color="auto"/>
                                    <w:right w:val="none" w:sz="0" w:space="0" w:color="auto"/>
                                  </w:divBdr>
                                </w:div>
                                <w:div w:id="1184250430">
                                  <w:marLeft w:val="0"/>
                                  <w:marRight w:val="0"/>
                                  <w:marTop w:val="0"/>
                                  <w:marBottom w:val="0"/>
                                  <w:divBdr>
                                    <w:top w:val="none" w:sz="0" w:space="0" w:color="auto"/>
                                    <w:left w:val="none" w:sz="0" w:space="0" w:color="auto"/>
                                    <w:bottom w:val="none" w:sz="0" w:space="0" w:color="auto"/>
                                    <w:right w:val="none" w:sz="0" w:space="0" w:color="auto"/>
                                  </w:divBdr>
                                </w:div>
                                <w:div w:id="1998337074">
                                  <w:marLeft w:val="0"/>
                                  <w:marRight w:val="0"/>
                                  <w:marTop w:val="0"/>
                                  <w:marBottom w:val="0"/>
                                  <w:divBdr>
                                    <w:top w:val="none" w:sz="0" w:space="0" w:color="auto"/>
                                    <w:left w:val="none" w:sz="0" w:space="0" w:color="auto"/>
                                    <w:bottom w:val="none" w:sz="0" w:space="0" w:color="auto"/>
                                    <w:right w:val="none" w:sz="0" w:space="0" w:color="auto"/>
                                  </w:divBdr>
                                </w:div>
                                <w:div w:id="1957760002">
                                  <w:marLeft w:val="0"/>
                                  <w:marRight w:val="0"/>
                                  <w:marTop w:val="0"/>
                                  <w:marBottom w:val="0"/>
                                  <w:divBdr>
                                    <w:top w:val="none" w:sz="0" w:space="0" w:color="auto"/>
                                    <w:left w:val="none" w:sz="0" w:space="0" w:color="auto"/>
                                    <w:bottom w:val="none" w:sz="0" w:space="0" w:color="auto"/>
                                    <w:right w:val="none" w:sz="0" w:space="0" w:color="auto"/>
                                  </w:divBdr>
                                </w:div>
                                <w:div w:id="1172987198">
                                  <w:marLeft w:val="0"/>
                                  <w:marRight w:val="0"/>
                                  <w:marTop w:val="0"/>
                                  <w:marBottom w:val="0"/>
                                  <w:divBdr>
                                    <w:top w:val="none" w:sz="0" w:space="0" w:color="auto"/>
                                    <w:left w:val="none" w:sz="0" w:space="0" w:color="auto"/>
                                    <w:bottom w:val="none" w:sz="0" w:space="0" w:color="auto"/>
                                    <w:right w:val="none" w:sz="0" w:space="0" w:color="auto"/>
                                  </w:divBdr>
                                </w:div>
                                <w:div w:id="810633399">
                                  <w:marLeft w:val="0"/>
                                  <w:marRight w:val="0"/>
                                  <w:marTop w:val="0"/>
                                  <w:marBottom w:val="0"/>
                                  <w:divBdr>
                                    <w:top w:val="none" w:sz="0" w:space="0" w:color="auto"/>
                                    <w:left w:val="none" w:sz="0" w:space="0" w:color="auto"/>
                                    <w:bottom w:val="none" w:sz="0" w:space="0" w:color="auto"/>
                                    <w:right w:val="none" w:sz="0" w:space="0" w:color="auto"/>
                                  </w:divBdr>
                                </w:div>
                                <w:div w:id="1047411704">
                                  <w:marLeft w:val="0"/>
                                  <w:marRight w:val="0"/>
                                  <w:marTop w:val="0"/>
                                  <w:marBottom w:val="0"/>
                                  <w:divBdr>
                                    <w:top w:val="none" w:sz="0" w:space="0" w:color="auto"/>
                                    <w:left w:val="none" w:sz="0" w:space="0" w:color="auto"/>
                                    <w:bottom w:val="none" w:sz="0" w:space="0" w:color="auto"/>
                                    <w:right w:val="none" w:sz="0" w:space="0" w:color="auto"/>
                                  </w:divBdr>
                                </w:div>
                                <w:div w:id="729379738">
                                  <w:marLeft w:val="0"/>
                                  <w:marRight w:val="0"/>
                                  <w:marTop w:val="0"/>
                                  <w:marBottom w:val="0"/>
                                  <w:divBdr>
                                    <w:top w:val="none" w:sz="0" w:space="0" w:color="auto"/>
                                    <w:left w:val="none" w:sz="0" w:space="0" w:color="auto"/>
                                    <w:bottom w:val="none" w:sz="0" w:space="0" w:color="auto"/>
                                    <w:right w:val="none" w:sz="0" w:space="0" w:color="auto"/>
                                  </w:divBdr>
                                </w:div>
                                <w:div w:id="160972306">
                                  <w:marLeft w:val="0"/>
                                  <w:marRight w:val="0"/>
                                  <w:marTop w:val="0"/>
                                  <w:marBottom w:val="0"/>
                                  <w:divBdr>
                                    <w:top w:val="none" w:sz="0" w:space="0" w:color="auto"/>
                                    <w:left w:val="none" w:sz="0" w:space="0" w:color="auto"/>
                                    <w:bottom w:val="none" w:sz="0" w:space="0" w:color="auto"/>
                                    <w:right w:val="none" w:sz="0" w:space="0" w:color="auto"/>
                                  </w:divBdr>
                                </w:div>
                                <w:div w:id="1575355013">
                                  <w:marLeft w:val="0"/>
                                  <w:marRight w:val="0"/>
                                  <w:marTop w:val="0"/>
                                  <w:marBottom w:val="0"/>
                                  <w:divBdr>
                                    <w:top w:val="none" w:sz="0" w:space="0" w:color="auto"/>
                                    <w:left w:val="none" w:sz="0" w:space="0" w:color="auto"/>
                                    <w:bottom w:val="none" w:sz="0" w:space="0" w:color="auto"/>
                                    <w:right w:val="none" w:sz="0" w:space="0" w:color="auto"/>
                                  </w:divBdr>
                                </w:div>
                                <w:div w:id="541676759">
                                  <w:marLeft w:val="0"/>
                                  <w:marRight w:val="0"/>
                                  <w:marTop w:val="0"/>
                                  <w:marBottom w:val="0"/>
                                  <w:divBdr>
                                    <w:top w:val="none" w:sz="0" w:space="0" w:color="auto"/>
                                    <w:left w:val="none" w:sz="0" w:space="0" w:color="auto"/>
                                    <w:bottom w:val="none" w:sz="0" w:space="0" w:color="auto"/>
                                    <w:right w:val="none" w:sz="0" w:space="0" w:color="auto"/>
                                  </w:divBdr>
                                </w:div>
                                <w:div w:id="1330327151">
                                  <w:marLeft w:val="0"/>
                                  <w:marRight w:val="0"/>
                                  <w:marTop w:val="0"/>
                                  <w:marBottom w:val="0"/>
                                  <w:divBdr>
                                    <w:top w:val="none" w:sz="0" w:space="0" w:color="auto"/>
                                    <w:left w:val="none" w:sz="0" w:space="0" w:color="auto"/>
                                    <w:bottom w:val="none" w:sz="0" w:space="0" w:color="auto"/>
                                    <w:right w:val="none" w:sz="0" w:space="0" w:color="auto"/>
                                  </w:divBdr>
                                </w:div>
                                <w:div w:id="1749383622">
                                  <w:marLeft w:val="0"/>
                                  <w:marRight w:val="0"/>
                                  <w:marTop w:val="0"/>
                                  <w:marBottom w:val="0"/>
                                  <w:divBdr>
                                    <w:top w:val="none" w:sz="0" w:space="0" w:color="auto"/>
                                    <w:left w:val="none" w:sz="0" w:space="0" w:color="auto"/>
                                    <w:bottom w:val="none" w:sz="0" w:space="0" w:color="auto"/>
                                    <w:right w:val="none" w:sz="0" w:space="0" w:color="auto"/>
                                  </w:divBdr>
                                </w:div>
                                <w:div w:id="1491213320">
                                  <w:marLeft w:val="0"/>
                                  <w:marRight w:val="0"/>
                                  <w:marTop w:val="0"/>
                                  <w:marBottom w:val="0"/>
                                  <w:divBdr>
                                    <w:top w:val="none" w:sz="0" w:space="0" w:color="auto"/>
                                    <w:left w:val="none" w:sz="0" w:space="0" w:color="auto"/>
                                    <w:bottom w:val="none" w:sz="0" w:space="0" w:color="auto"/>
                                    <w:right w:val="none" w:sz="0" w:space="0" w:color="auto"/>
                                  </w:divBdr>
                                </w:div>
                                <w:div w:id="1913923942">
                                  <w:marLeft w:val="0"/>
                                  <w:marRight w:val="0"/>
                                  <w:marTop w:val="0"/>
                                  <w:marBottom w:val="0"/>
                                  <w:divBdr>
                                    <w:top w:val="none" w:sz="0" w:space="0" w:color="auto"/>
                                    <w:left w:val="none" w:sz="0" w:space="0" w:color="auto"/>
                                    <w:bottom w:val="none" w:sz="0" w:space="0" w:color="auto"/>
                                    <w:right w:val="none" w:sz="0" w:space="0" w:color="auto"/>
                                  </w:divBdr>
                                </w:div>
                                <w:div w:id="1324317323">
                                  <w:marLeft w:val="0"/>
                                  <w:marRight w:val="0"/>
                                  <w:marTop w:val="0"/>
                                  <w:marBottom w:val="0"/>
                                  <w:divBdr>
                                    <w:top w:val="none" w:sz="0" w:space="0" w:color="auto"/>
                                    <w:left w:val="none" w:sz="0" w:space="0" w:color="auto"/>
                                    <w:bottom w:val="none" w:sz="0" w:space="0" w:color="auto"/>
                                    <w:right w:val="none" w:sz="0" w:space="0" w:color="auto"/>
                                  </w:divBdr>
                                </w:div>
                                <w:div w:id="1343122744">
                                  <w:marLeft w:val="0"/>
                                  <w:marRight w:val="0"/>
                                  <w:marTop w:val="0"/>
                                  <w:marBottom w:val="0"/>
                                  <w:divBdr>
                                    <w:top w:val="none" w:sz="0" w:space="0" w:color="auto"/>
                                    <w:left w:val="none" w:sz="0" w:space="0" w:color="auto"/>
                                    <w:bottom w:val="none" w:sz="0" w:space="0" w:color="auto"/>
                                    <w:right w:val="none" w:sz="0" w:space="0" w:color="auto"/>
                                  </w:divBdr>
                                </w:div>
                                <w:div w:id="839274088">
                                  <w:marLeft w:val="0"/>
                                  <w:marRight w:val="0"/>
                                  <w:marTop w:val="0"/>
                                  <w:marBottom w:val="0"/>
                                  <w:divBdr>
                                    <w:top w:val="none" w:sz="0" w:space="0" w:color="auto"/>
                                    <w:left w:val="none" w:sz="0" w:space="0" w:color="auto"/>
                                    <w:bottom w:val="none" w:sz="0" w:space="0" w:color="auto"/>
                                    <w:right w:val="none" w:sz="0" w:space="0" w:color="auto"/>
                                  </w:divBdr>
                                </w:div>
                                <w:div w:id="211188672">
                                  <w:marLeft w:val="0"/>
                                  <w:marRight w:val="0"/>
                                  <w:marTop w:val="0"/>
                                  <w:marBottom w:val="0"/>
                                  <w:divBdr>
                                    <w:top w:val="none" w:sz="0" w:space="0" w:color="auto"/>
                                    <w:left w:val="none" w:sz="0" w:space="0" w:color="auto"/>
                                    <w:bottom w:val="none" w:sz="0" w:space="0" w:color="auto"/>
                                    <w:right w:val="none" w:sz="0" w:space="0" w:color="auto"/>
                                  </w:divBdr>
                                </w:div>
                                <w:div w:id="836194877">
                                  <w:marLeft w:val="0"/>
                                  <w:marRight w:val="0"/>
                                  <w:marTop w:val="0"/>
                                  <w:marBottom w:val="0"/>
                                  <w:divBdr>
                                    <w:top w:val="none" w:sz="0" w:space="0" w:color="auto"/>
                                    <w:left w:val="none" w:sz="0" w:space="0" w:color="auto"/>
                                    <w:bottom w:val="none" w:sz="0" w:space="0" w:color="auto"/>
                                    <w:right w:val="none" w:sz="0" w:space="0" w:color="auto"/>
                                  </w:divBdr>
                                </w:div>
                                <w:div w:id="97531271">
                                  <w:marLeft w:val="0"/>
                                  <w:marRight w:val="0"/>
                                  <w:marTop w:val="0"/>
                                  <w:marBottom w:val="0"/>
                                  <w:divBdr>
                                    <w:top w:val="none" w:sz="0" w:space="0" w:color="auto"/>
                                    <w:left w:val="none" w:sz="0" w:space="0" w:color="auto"/>
                                    <w:bottom w:val="none" w:sz="0" w:space="0" w:color="auto"/>
                                    <w:right w:val="none" w:sz="0" w:space="0" w:color="auto"/>
                                  </w:divBdr>
                                </w:div>
                                <w:div w:id="70780956">
                                  <w:marLeft w:val="0"/>
                                  <w:marRight w:val="0"/>
                                  <w:marTop w:val="0"/>
                                  <w:marBottom w:val="0"/>
                                  <w:divBdr>
                                    <w:top w:val="none" w:sz="0" w:space="0" w:color="auto"/>
                                    <w:left w:val="none" w:sz="0" w:space="0" w:color="auto"/>
                                    <w:bottom w:val="none" w:sz="0" w:space="0" w:color="auto"/>
                                    <w:right w:val="none" w:sz="0" w:space="0" w:color="auto"/>
                                  </w:divBdr>
                                </w:div>
                                <w:div w:id="291404760">
                                  <w:marLeft w:val="0"/>
                                  <w:marRight w:val="0"/>
                                  <w:marTop w:val="0"/>
                                  <w:marBottom w:val="0"/>
                                  <w:divBdr>
                                    <w:top w:val="none" w:sz="0" w:space="0" w:color="auto"/>
                                    <w:left w:val="none" w:sz="0" w:space="0" w:color="auto"/>
                                    <w:bottom w:val="none" w:sz="0" w:space="0" w:color="auto"/>
                                    <w:right w:val="none" w:sz="0" w:space="0" w:color="auto"/>
                                  </w:divBdr>
                                </w:div>
                                <w:div w:id="882595269">
                                  <w:marLeft w:val="0"/>
                                  <w:marRight w:val="0"/>
                                  <w:marTop w:val="0"/>
                                  <w:marBottom w:val="0"/>
                                  <w:divBdr>
                                    <w:top w:val="none" w:sz="0" w:space="0" w:color="auto"/>
                                    <w:left w:val="none" w:sz="0" w:space="0" w:color="auto"/>
                                    <w:bottom w:val="none" w:sz="0" w:space="0" w:color="auto"/>
                                    <w:right w:val="none" w:sz="0" w:space="0" w:color="auto"/>
                                  </w:divBdr>
                                </w:div>
                                <w:div w:id="14384932">
                                  <w:marLeft w:val="0"/>
                                  <w:marRight w:val="0"/>
                                  <w:marTop w:val="0"/>
                                  <w:marBottom w:val="0"/>
                                  <w:divBdr>
                                    <w:top w:val="none" w:sz="0" w:space="0" w:color="auto"/>
                                    <w:left w:val="none" w:sz="0" w:space="0" w:color="auto"/>
                                    <w:bottom w:val="none" w:sz="0" w:space="0" w:color="auto"/>
                                    <w:right w:val="none" w:sz="0" w:space="0" w:color="auto"/>
                                  </w:divBdr>
                                </w:div>
                                <w:div w:id="1215586585">
                                  <w:marLeft w:val="0"/>
                                  <w:marRight w:val="0"/>
                                  <w:marTop w:val="0"/>
                                  <w:marBottom w:val="0"/>
                                  <w:divBdr>
                                    <w:top w:val="none" w:sz="0" w:space="0" w:color="auto"/>
                                    <w:left w:val="none" w:sz="0" w:space="0" w:color="auto"/>
                                    <w:bottom w:val="none" w:sz="0" w:space="0" w:color="auto"/>
                                    <w:right w:val="none" w:sz="0" w:space="0" w:color="auto"/>
                                  </w:divBdr>
                                </w:div>
                                <w:div w:id="679241425">
                                  <w:marLeft w:val="0"/>
                                  <w:marRight w:val="0"/>
                                  <w:marTop w:val="0"/>
                                  <w:marBottom w:val="0"/>
                                  <w:divBdr>
                                    <w:top w:val="none" w:sz="0" w:space="0" w:color="auto"/>
                                    <w:left w:val="none" w:sz="0" w:space="0" w:color="auto"/>
                                    <w:bottom w:val="none" w:sz="0" w:space="0" w:color="auto"/>
                                    <w:right w:val="none" w:sz="0" w:space="0" w:color="auto"/>
                                  </w:divBdr>
                                </w:div>
                                <w:div w:id="246965087">
                                  <w:marLeft w:val="0"/>
                                  <w:marRight w:val="0"/>
                                  <w:marTop w:val="0"/>
                                  <w:marBottom w:val="0"/>
                                  <w:divBdr>
                                    <w:top w:val="none" w:sz="0" w:space="0" w:color="auto"/>
                                    <w:left w:val="none" w:sz="0" w:space="0" w:color="auto"/>
                                    <w:bottom w:val="none" w:sz="0" w:space="0" w:color="auto"/>
                                    <w:right w:val="none" w:sz="0" w:space="0" w:color="auto"/>
                                  </w:divBdr>
                                </w:div>
                                <w:div w:id="1730762863">
                                  <w:marLeft w:val="0"/>
                                  <w:marRight w:val="0"/>
                                  <w:marTop w:val="0"/>
                                  <w:marBottom w:val="0"/>
                                  <w:divBdr>
                                    <w:top w:val="none" w:sz="0" w:space="0" w:color="auto"/>
                                    <w:left w:val="none" w:sz="0" w:space="0" w:color="auto"/>
                                    <w:bottom w:val="none" w:sz="0" w:space="0" w:color="auto"/>
                                    <w:right w:val="none" w:sz="0" w:space="0" w:color="auto"/>
                                  </w:divBdr>
                                </w:div>
                                <w:div w:id="1119882368">
                                  <w:marLeft w:val="0"/>
                                  <w:marRight w:val="0"/>
                                  <w:marTop w:val="0"/>
                                  <w:marBottom w:val="0"/>
                                  <w:divBdr>
                                    <w:top w:val="none" w:sz="0" w:space="0" w:color="auto"/>
                                    <w:left w:val="none" w:sz="0" w:space="0" w:color="auto"/>
                                    <w:bottom w:val="none" w:sz="0" w:space="0" w:color="auto"/>
                                    <w:right w:val="none" w:sz="0" w:space="0" w:color="auto"/>
                                  </w:divBdr>
                                </w:div>
                                <w:div w:id="433015412">
                                  <w:marLeft w:val="0"/>
                                  <w:marRight w:val="0"/>
                                  <w:marTop w:val="0"/>
                                  <w:marBottom w:val="0"/>
                                  <w:divBdr>
                                    <w:top w:val="none" w:sz="0" w:space="0" w:color="auto"/>
                                    <w:left w:val="none" w:sz="0" w:space="0" w:color="auto"/>
                                    <w:bottom w:val="none" w:sz="0" w:space="0" w:color="auto"/>
                                    <w:right w:val="none" w:sz="0" w:space="0" w:color="auto"/>
                                  </w:divBdr>
                                </w:div>
                                <w:div w:id="1517112778">
                                  <w:marLeft w:val="0"/>
                                  <w:marRight w:val="0"/>
                                  <w:marTop w:val="0"/>
                                  <w:marBottom w:val="0"/>
                                  <w:divBdr>
                                    <w:top w:val="none" w:sz="0" w:space="0" w:color="auto"/>
                                    <w:left w:val="none" w:sz="0" w:space="0" w:color="auto"/>
                                    <w:bottom w:val="none" w:sz="0" w:space="0" w:color="auto"/>
                                    <w:right w:val="none" w:sz="0" w:space="0" w:color="auto"/>
                                  </w:divBdr>
                                </w:div>
                                <w:div w:id="1507598246">
                                  <w:marLeft w:val="0"/>
                                  <w:marRight w:val="0"/>
                                  <w:marTop w:val="0"/>
                                  <w:marBottom w:val="0"/>
                                  <w:divBdr>
                                    <w:top w:val="none" w:sz="0" w:space="0" w:color="auto"/>
                                    <w:left w:val="none" w:sz="0" w:space="0" w:color="auto"/>
                                    <w:bottom w:val="none" w:sz="0" w:space="0" w:color="auto"/>
                                    <w:right w:val="none" w:sz="0" w:space="0" w:color="auto"/>
                                  </w:divBdr>
                                </w:div>
                                <w:div w:id="627512171">
                                  <w:marLeft w:val="0"/>
                                  <w:marRight w:val="0"/>
                                  <w:marTop w:val="0"/>
                                  <w:marBottom w:val="0"/>
                                  <w:divBdr>
                                    <w:top w:val="none" w:sz="0" w:space="0" w:color="auto"/>
                                    <w:left w:val="none" w:sz="0" w:space="0" w:color="auto"/>
                                    <w:bottom w:val="none" w:sz="0" w:space="0" w:color="auto"/>
                                    <w:right w:val="none" w:sz="0" w:space="0" w:color="auto"/>
                                  </w:divBdr>
                                </w:div>
                                <w:div w:id="1892106813">
                                  <w:marLeft w:val="0"/>
                                  <w:marRight w:val="0"/>
                                  <w:marTop w:val="0"/>
                                  <w:marBottom w:val="0"/>
                                  <w:divBdr>
                                    <w:top w:val="none" w:sz="0" w:space="0" w:color="auto"/>
                                    <w:left w:val="none" w:sz="0" w:space="0" w:color="auto"/>
                                    <w:bottom w:val="none" w:sz="0" w:space="0" w:color="auto"/>
                                    <w:right w:val="none" w:sz="0" w:space="0" w:color="auto"/>
                                  </w:divBdr>
                                </w:div>
                                <w:div w:id="904874256">
                                  <w:marLeft w:val="0"/>
                                  <w:marRight w:val="0"/>
                                  <w:marTop w:val="0"/>
                                  <w:marBottom w:val="0"/>
                                  <w:divBdr>
                                    <w:top w:val="none" w:sz="0" w:space="0" w:color="auto"/>
                                    <w:left w:val="none" w:sz="0" w:space="0" w:color="auto"/>
                                    <w:bottom w:val="none" w:sz="0" w:space="0" w:color="auto"/>
                                    <w:right w:val="none" w:sz="0" w:space="0" w:color="auto"/>
                                  </w:divBdr>
                                </w:div>
                                <w:div w:id="69272150">
                                  <w:marLeft w:val="0"/>
                                  <w:marRight w:val="0"/>
                                  <w:marTop w:val="0"/>
                                  <w:marBottom w:val="0"/>
                                  <w:divBdr>
                                    <w:top w:val="none" w:sz="0" w:space="0" w:color="auto"/>
                                    <w:left w:val="none" w:sz="0" w:space="0" w:color="auto"/>
                                    <w:bottom w:val="none" w:sz="0" w:space="0" w:color="auto"/>
                                    <w:right w:val="none" w:sz="0" w:space="0" w:color="auto"/>
                                  </w:divBdr>
                                </w:div>
                                <w:div w:id="395131639">
                                  <w:marLeft w:val="0"/>
                                  <w:marRight w:val="0"/>
                                  <w:marTop w:val="0"/>
                                  <w:marBottom w:val="0"/>
                                  <w:divBdr>
                                    <w:top w:val="none" w:sz="0" w:space="0" w:color="auto"/>
                                    <w:left w:val="none" w:sz="0" w:space="0" w:color="auto"/>
                                    <w:bottom w:val="none" w:sz="0" w:space="0" w:color="auto"/>
                                    <w:right w:val="none" w:sz="0" w:space="0" w:color="auto"/>
                                  </w:divBdr>
                                </w:div>
                                <w:div w:id="1011302454">
                                  <w:marLeft w:val="0"/>
                                  <w:marRight w:val="0"/>
                                  <w:marTop w:val="0"/>
                                  <w:marBottom w:val="0"/>
                                  <w:divBdr>
                                    <w:top w:val="none" w:sz="0" w:space="0" w:color="auto"/>
                                    <w:left w:val="none" w:sz="0" w:space="0" w:color="auto"/>
                                    <w:bottom w:val="none" w:sz="0" w:space="0" w:color="auto"/>
                                    <w:right w:val="none" w:sz="0" w:space="0" w:color="auto"/>
                                  </w:divBdr>
                                </w:div>
                                <w:div w:id="1912544223">
                                  <w:marLeft w:val="0"/>
                                  <w:marRight w:val="0"/>
                                  <w:marTop w:val="0"/>
                                  <w:marBottom w:val="0"/>
                                  <w:divBdr>
                                    <w:top w:val="none" w:sz="0" w:space="0" w:color="auto"/>
                                    <w:left w:val="none" w:sz="0" w:space="0" w:color="auto"/>
                                    <w:bottom w:val="none" w:sz="0" w:space="0" w:color="auto"/>
                                    <w:right w:val="none" w:sz="0" w:space="0" w:color="auto"/>
                                  </w:divBdr>
                                </w:div>
                                <w:div w:id="1334644671">
                                  <w:marLeft w:val="0"/>
                                  <w:marRight w:val="0"/>
                                  <w:marTop w:val="0"/>
                                  <w:marBottom w:val="0"/>
                                  <w:divBdr>
                                    <w:top w:val="none" w:sz="0" w:space="0" w:color="auto"/>
                                    <w:left w:val="none" w:sz="0" w:space="0" w:color="auto"/>
                                    <w:bottom w:val="none" w:sz="0" w:space="0" w:color="auto"/>
                                    <w:right w:val="none" w:sz="0" w:space="0" w:color="auto"/>
                                  </w:divBdr>
                                </w:div>
                                <w:div w:id="299775022">
                                  <w:marLeft w:val="0"/>
                                  <w:marRight w:val="0"/>
                                  <w:marTop w:val="0"/>
                                  <w:marBottom w:val="0"/>
                                  <w:divBdr>
                                    <w:top w:val="none" w:sz="0" w:space="0" w:color="auto"/>
                                    <w:left w:val="none" w:sz="0" w:space="0" w:color="auto"/>
                                    <w:bottom w:val="none" w:sz="0" w:space="0" w:color="auto"/>
                                    <w:right w:val="none" w:sz="0" w:space="0" w:color="auto"/>
                                  </w:divBdr>
                                </w:div>
                                <w:div w:id="1295020135">
                                  <w:marLeft w:val="0"/>
                                  <w:marRight w:val="0"/>
                                  <w:marTop w:val="0"/>
                                  <w:marBottom w:val="0"/>
                                  <w:divBdr>
                                    <w:top w:val="none" w:sz="0" w:space="0" w:color="auto"/>
                                    <w:left w:val="none" w:sz="0" w:space="0" w:color="auto"/>
                                    <w:bottom w:val="none" w:sz="0" w:space="0" w:color="auto"/>
                                    <w:right w:val="none" w:sz="0" w:space="0" w:color="auto"/>
                                  </w:divBdr>
                                </w:div>
                                <w:div w:id="1276326632">
                                  <w:marLeft w:val="0"/>
                                  <w:marRight w:val="0"/>
                                  <w:marTop w:val="0"/>
                                  <w:marBottom w:val="0"/>
                                  <w:divBdr>
                                    <w:top w:val="none" w:sz="0" w:space="0" w:color="auto"/>
                                    <w:left w:val="none" w:sz="0" w:space="0" w:color="auto"/>
                                    <w:bottom w:val="none" w:sz="0" w:space="0" w:color="auto"/>
                                    <w:right w:val="none" w:sz="0" w:space="0" w:color="auto"/>
                                  </w:divBdr>
                                </w:div>
                                <w:div w:id="143476839">
                                  <w:marLeft w:val="0"/>
                                  <w:marRight w:val="0"/>
                                  <w:marTop w:val="0"/>
                                  <w:marBottom w:val="0"/>
                                  <w:divBdr>
                                    <w:top w:val="none" w:sz="0" w:space="0" w:color="auto"/>
                                    <w:left w:val="none" w:sz="0" w:space="0" w:color="auto"/>
                                    <w:bottom w:val="none" w:sz="0" w:space="0" w:color="auto"/>
                                    <w:right w:val="none" w:sz="0" w:space="0" w:color="auto"/>
                                  </w:divBdr>
                                </w:div>
                                <w:div w:id="1047140960">
                                  <w:marLeft w:val="0"/>
                                  <w:marRight w:val="0"/>
                                  <w:marTop w:val="0"/>
                                  <w:marBottom w:val="0"/>
                                  <w:divBdr>
                                    <w:top w:val="none" w:sz="0" w:space="0" w:color="auto"/>
                                    <w:left w:val="none" w:sz="0" w:space="0" w:color="auto"/>
                                    <w:bottom w:val="none" w:sz="0" w:space="0" w:color="auto"/>
                                    <w:right w:val="none" w:sz="0" w:space="0" w:color="auto"/>
                                  </w:divBdr>
                                </w:div>
                                <w:div w:id="1470825186">
                                  <w:marLeft w:val="0"/>
                                  <w:marRight w:val="0"/>
                                  <w:marTop w:val="0"/>
                                  <w:marBottom w:val="0"/>
                                  <w:divBdr>
                                    <w:top w:val="none" w:sz="0" w:space="0" w:color="auto"/>
                                    <w:left w:val="none" w:sz="0" w:space="0" w:color="auto"/>
                                    <w:bottom w:val="none" w:sz="0" w:space="0" w:color="auto"/>
                                    <w:right w:val="none" w:sz="0" w:space="0" w:color="auto"/>
                                  </w:divBdr>
                                </w:div>
                                <w:div w:id="637540237">
                                  <w:marLeft w:val="0"/>
                                  <w:marRight w:val="0"/>
                                  <w:marTop w:val="0"/>
                                  <w:marBottom w:val="0"/>
                                  <w:divBdr>
                                    <w:top w:val="none" w:sz="0" w:space="0" w:color="auto"/>
                                    <w:left w:val="none" w:sz="0" w:space="0" w:color="auto"/>
                                    <w:bottom w:val="none" w:sz="0" w:space="0" w:color="auto"/>
                                    <w:right w:val="none" w:sz="0" w:space="0" w:color="auto"/>
                                  </w:divBdr>
                                </w:div>
                                <w:div w:id="2101632996">
                                  <w:marLeft w:val="0"/>
                                  <w:marRight w:val="0"/>
                                  <w:marTop w:val="0"/>
                                  <w:marBottom w:val="0"/>
                                  <w:divBdr>
                                    <w:top w:val="none" w:sz="0" w:space="0" w:color="auto"/>
                                    <w:left w:val="none" w:sz="0" w:space="0" w:color="auto"/>
                                    <w:bottom w:val="none" w:sz="0" w:space="0" w:color="auto"/>
                                    <w:right w:val="none" w:sz="0" w:space="0" w:color="auto"/>
                                  </w:divBdr>
                                </w:div>
                                <w:div w:id="1286346369">
                                  <w:marLeft w:val="0"/>
                                  <w:marRight w:val="0"/>
                                  <w:marTop w:val="0"/>
                                  <w:marBottom w:val="0"/>
                                  <w:divBdr>
                                    <w:top w:val="none" w:sz="0" w:space="0" w:color="auto"/>
                                    <w:left w:val="none" w:sz="0" w:space="0" w:color="auto"/>
                                    <w:bottom w:val="none" w:sz="0" w:space="0" w:color="auto"/>
                                    <w:right w:val="none" w:sz="0" w:space="0" w:color="auto"/>
                                  </w:divBdr>
                                </w:div>
                                <w:div w:id="1874920472">
                                  <w:marLeft w:val="0"/>
                                  <w:marRight w:val="0"/>
                                  <w:marTop w:val="0"/>
                                  <w:marBottom w:val="0"/>
                                  <w:divBdr>
                                    <w:top w:val="none" w:sz="0" w:space="0" w:color="auto"/>
                                    <w:left w:val="none" w:sz="0" w:space="0" w:color="auto"/>
                                    <w:bottom w:val="none" w:sz="0" w:space="0" w:color="auto"/>
                                    <w:right w:val="none" w:sz="0" w:space="0" w:color="auto"/>
                                  </w:divBdr>
                                </w:div>
                                <w:div w:id="44718904">
                                  <w:marLeft w:val="0"/>
                                  <w:marRight w:val="0"/>
                                  <w:marTop w:val="0"/>
                                  <w:marBottom w:val="0"/>
                                  <w:divBdr>
                                    <w:top w:val="none" w:sz="0" w:space="0" w:color="auto"/>
                                    <w:left w:val="none" w:sz="0" w:space="0" w:color="auto"/>
                                    <w:bottom w:val="none" w:sz="0" w:space="0" w:color="auto"/>
                                    <w:right w:val="none" w:sz="0" w:space="0" w:color="auto"/>
                                  </w:divBdr>
                                </w:div>
                                <w:div w:id="424300782">
                                  <w:marLeft w:val="0"/>
                                  <w:marRight w:val="0"/>
                                  <w:marTop w:val="0"/>
                                  <w:marBottom w:val="0"/>
                                  <w:divBdr>
                                    <w:top w:val="none" w:sz="0" w:space="0" w:color="auto"/>
                                    <w:left w:val="none" w:sz="0" w:space="0" w:color="auto"/>
                                    <w:bottom w:val="none" w:sz="0" w:space="0" w:color="auto"/>
                                    <w:right w:val="none" w:sz="0" w:space="0" w:color="auto"/>
                                  </w:divBdr>
                                </w:div>
                                <w:div w:id="1564639066">
                                  <w:marLeft w:val="0"/>
                                  <w:marRight w:val="0"/>
                                  <w:marTop w:val="0"/>
                                  <w:marBottom w:val="0"/>
                                  <w:divBdr>
                                    <w:top w:val="none" w:sz="0" w:space="0" w:color="auto"/>
                                    <w:left w:val="none" w:sz="0" w:space="0" w:color="auto"/>
                                    <w:bottom w:val="none" w:sz="0" w:space="0" w:color="auto"/>
                                    <w:right w:val="none" w:sz="0" w:space="0" w:color="auto"/>
                                  </w:divBdr>
                                </w:div>
                                <w:div w:id="1049958507">
                                  <w:marLeft w:val="0"/>
                                  <w:marRight w:val="0"/>
                                  <w:marTop w:val="0"/>
                                  <w:marBottom w:val="0"/>
                                  <w:divBdr>
                                    <w:top w:val="none" w:sz="0" w:space="0" w:color="auto"/>
                                    <w:left w:val="none" w:sz="0" w:space="0" w:color="auto"/>
                                    <w:bottom w:val="none" w:sz="0" w:space="0" w:color="auto"/>
                                    <w:right w:val="none" w:sz="0" w:space="0" w:color="auto"/>
                                  </w:divBdr>
                                </w:div>
                                <w:div w:id="1204364374">
                                  <w:marLeft w:val="0"/>
                                  <w:marRight w:val="0"/>
                                  <w:marTop w:val="0"/>
                                  <w:marBottom w:val="0"/>
                                  <w:divBdr>
                                    <w:top w:val="none" w:sz="0" w:space="0" w:color="auto"/>
                                    <w:left w:val="none" w:sz="0" w:space="0" w:color="auto"/>
                                    <w:bottom w:val="none" w:sz="0" w:space="0" w:color="auto"/>
                                    <w:right w:val="none" w:sz="0" w:space="0" w:color="auto"/>
                                  </w:divBdr>
                                </w:div>
                                <w:div w:id="202057650">
                                  <w:marLeft w:val="0"/>
                                  <w:marRight w:val="0"/>
                                  <w:marTop w:val="0"/>
                                  <w:marBottom w:val="0"/>
                                  <w:divBdr>
                                    <w:top w:val="none" w:sz="0" w:space="0" w:color="auto"/>
                                    <w:left w:val="none" w:sz="0" w:space="0" w:color="auto"/>
                                    <w:bottom w:val="none" w:sz="0" w:space="0" w:color="auto"/>
                                    <w:right w:val="none" w:sz="0" w:space="0" w:color="auto"/>
                                  </w:divBdr>
                                </w:div>
                                <w:div w:id="1667975783">
                                  <w:marLeft w:val="0"/>
                                  <w:marRight w:val="0"/>
                                  <w:marTop w:val="0"/>
                                  <w:marBottom w:val="0"/>
                                  <w:divBdr>
                                    <w:top w:val="none" w:sz="0" w:space="0" w:color="auto"/>
                                    <w:left w:val="none" w:sz="0" w:space="0" w:color="auto"/>
                                    <w:bottom w:val="none" w:sz="0" w:space="0" w:color="auto"/>
                                    <w:right w:val="none" w:sz="0" w:space="0" w:color="auto"/>
                                  </w:divBdr>
                                </w:div>
                                <w:div w:id="1883638375">
                                  <w:marLeft w:val="0"/>
                                  <w:marRight w:val="0"/>
                                  <w:marTop w:val="0"/>
                                  <w:marBottom w:val="0"/>
                                  <w:divBdr>
                                    <w:top w:val="none" w:sz="0" w:space="0" w:color="auto"/>
                                    <w:left w:val="none" w:sz="0" w:space="0" w:color="auto"/>
                                    <w:bottom w:val="none" w:sz="0" w:space="0" w:color="auto"/>
                                    <w:right w:val="none" w:sz="0" w:space="0" w:color="auto"/>
                                  </w:divBdr>
                                </w:div>
                                <w:div w:id="683358139">
                                  <w:marLeft w:val="0"/>
                                  <w:marRight w:val="0"/>
                                  <w:marTop w:val="0"/>
                                  <w:marBottom w:val="0"/>
                                  <w:divBdr>
                                    <w:top w:val="none" w:sz="0" w:space="0" w:color="auto"/>
                                    <w:left w:val="none" w:sz="0" w:space="0" w:color="auto"/>
                                    <w:bottom w:val="none" w:sz="0" w:space="0" w:color="auto"/>
                                    <w:right w:val="none" w:sz="0" w:space="0" w:color="auto"/>
                                  </w:divBdr>
                                </w:div>
                                <w:div w:id="293760149">
                                  <w:marLeft w:val="0"/>
                                  <w:marRight w:val="0"/>
                                  <w:marTop w:val="0"/>
                                  <w:marBottom w:val="0"/>
                                  <w:divBdr>
                                    <w:top w:val="none" w:sz="0" w:space="0" w:color="auto"/>
                                    <w:left w:val="none" w:sz="0" w:space="0" w:color="auto"/>
                                    <w:bottom w:val="none" w:sz="0" w:space="0" w:color="auto"/>
                                    <w:right w:val="none" w:sz="0" w:space="0" w:color="auto"/>
                                  </w:divBdr>
                                </w:div>
                                <w:div w:id="1125929897">
                                  <w:marLeft w:val="0"/>
                                  <w:marRight w:val="0"/>
                                  <w:marTop w:val="0"/>
                                  <w:marBottom w:val="0"/>
                                  <w:divBdr>
                                    <w:top w:val="none" w:sz="0" w:space="0" w:color="auto"/>
                                    <w:left w:val="none" w:sz="0" w:space="0" w:color="auto"/>
                                    <w:bottom w:val="none" w:sz="0" w:space="0" w:color="auto"/>
                                    <w:right w:val="none" w:sz="0" w:space="0" w:color="auto"/>
                                  </w:divBdr>
                                </w:div>
                                <w:div w:id="701831625">
                                  <w:marLeft w:val="0"/>
                                  <w:marRight w:val="0"/>
                                  <w:marTop w:val="0"/>
                                  <w:marBottom w:val="0"/>
                                  <w:divBdr>
                                    <w:top w:val="none" w:sz="0" w:space="0" w:color="auto"/>
                                    <w:left w:val="none" w:sz="0" w:space="0" w:color="auto"/>
                                    <w:bottom w:val="none" w:sz="0" w:space="0" w:color="auto"/>
                                    <w:right w:val="none" w:sz="0" w:space="0" w:color="auto"/>
                                  </w:divBdr>
                                </w:div>
                                <w:div w:id="1444114861">
                                  <w:marLeft w:val="0"/>
                                  <w:marRight w:val="0"/>
                                  <w:marTop w:val="0"/>
                                  <w:marBottom w:val="0"/>
                                  <w:divBdr>
                                    <w:top w:val="none" w:sz="0" w:space="0" w:color="auto"/>
                                    <w:left w:val="none" w:sz="0" w:space="0" w:color="auto"/>
                                    <w:bottom w:val="none" w:sz="0" w:space="0" w:color="auto"/>
                                    <w:right w:val="none" w:sz="0" w:space="0" w:color="auto"/>
                                  </w:divBdr>
                                </w:div>
                                <w:div w:id="615261481">
                                  <w:marLeft w:val="0"/>
                                  <w:marRight w:val="0"/>
                                  <w:marTop w:val="0"/>
                                  <w:marBottom w:val="0"/>
                                  <w:divBdr>
                                    <w:top w:val="none" w:sz="0" w:space="0" w:color="auto"/>
                                    <w:left w:val="none" w:sz="0" w:space="0" w:color="auto"/>
                                    <w:bottom w:val="none" w:sz="0" w:space="0" w:color="auto"/>
                                    <w:right w:val="none" w:sz="0" w:space="0" w:color="auto"/>
                                  </w:divBdr>
                                </w:div>
                                <w:div w:id="838277899">
                                  <w:marLeft w:val="0"/>
                                  <w:marRight w:val="0"/>
                                  <w:marTop w:val="0"/>
                                  <w:marBottom w:val="0"/>
                                  <w:divBdr>
                                    <w:top w:val="none" w:sz="0" w:space="0" w:color="auto"/>
                                    <w:left w:val="none" w:sz="0" w:space="0" w:color="auto"/>
                                    <w:bottom w:val="none" w:sz="0" w:space="0" w:color="auto"/>
                                    <w:right w:val="none" w:sz="0" w:space="0" w:color="auto"/>
                                  </w:divBdr>
                                </w:div>
                                <w:div w:id="29033795">
                                  <w:marLeft w:val="0"/>
                                  <w:marRight w:val="0"/>
                                  <w:marTop w:val="0"/>
                                  <w:marBottom w:val="0"/>
                                  <w:divBdr>
                                    <w:top w:val="none" w:sz="0" w:space="0" w:color="auto"/>
                                    <w:left w:val="none" w:sz="0" w:space="0" w:color="auto"/>
                                    <w:bottom w:val="none" w:sz="0" w:space="0" w:color="auto"/>
                                    <w:right w:val="none" w:sz="0" w:space="0" w:color="auto"/>
                                  </w:divBdr>
                                </w:div>
                                <w:div w:id="1621497667">
                                  <w:marLeft w:val="0"/>
                                  <w:marRight w:val="0"/>
                                  <w:marTop w:val="0"/>
                                  <w:marBottom w:val="0"/>
                                  <w:divBdr>
                                    <w:top w:val="none" w:sz="0" w:space="0" w:color="auto"/>
                                    <w:left w:val="none" w:sz="0" w:space="0" w:color="auto"/>
                                    <w:bottom w:val="none" w:sz="0" w:space="0" w:color="auto"/>
                                    <w:right w:val="none" w:sz="0" w:space="0" w:color="auto"/>
                                  </w:divBdr>
                                </w:div>
                                <w:div w:id="20977652">
                                  <w:marLeft w:val="0"/>
                                  <w:marRight w:val="0"/>
                                  <w:marTop w:val="0"/>
                                  <w:marBottom w:val="0"/>
                                  <w:divBdr>
                                    <w:top w:val="none" w:sz="0" w:space="0" w:color="auto"/>
                                    <w:left w:val="none" w:sz="0" w:space="0" w:color="auto"/>
                                    <w:bottom w:val="none" w:sz="0" w:space="0" w:color="auto"/>
                                    <w:right w:val="none" w:sz="0" w:space="0" w:color="auto"/>
                                  </w:divBdr>
                                </w:div>
                                <w:div w:id="115222181">
                                  <w:marLeft w:val="0"/>
                                  <w:marRight w:val="0"/>
                                  <w:marTop w:val="0"/>
                                  <w:marBottom w:val="0"/>
                                  <w:divBdr>
                                    <w:top w:val="none" w:sz="0" w:space="0" w:color="auto"/>
                                    <w:left w:val="none" w:sz="0" w:space="0" w:color="auto"/>
                                    <w:bottom w:val="none" w:sz="0" w:space="0" w:color="auto"/>
                                    <w:right w:val="none" w:sz="0" w:space="0" w:color="auto"/>
                                  </w:divBdr>
                                </w:div>
                                <w:div w:id="661541158">
                                  <w:marLeft w:val="0"/>
                                  <w:marRight w:val="0"/>
                                  <w:marTop w:val="0"/>
                                  <w:marBottom w:val="0"/>
                                  <w:divBdr>
                                    <w:top w:val="none" w:sz="0" w:space="0" w:color="auto"/>
                                    <w:left w:val="none" w:sz="0" w:space="0" w:color="auto"/>
                                    <w:bottom w:val="none" w:sz="0" w:space="0" w:color="auto"/>
                                    <w:right w:val="none" w:sz="0" w:space="0" w:color="auto"/>
                                  </w:divBdr>
                                </w:div>
                                <w:div w:id="1140271639">
                                  <w:marLeft w:val="0"/>
                                  <w:marRight w:val="0"/>
                                  <w:marTop w:val="0"/>
                                  <w:marBottom w:val="0"/>
                                  <w:divBdr>
                                    <w:top w:val="none" w:sz="0" w:space="0" w:color="auto"/>
                                    <w:left w:val="none" w:sz="0" w:space="0" w:color="auto"/>
                                    <w:bottom w:val="none" w:sz="0" w:space="0" w:color="auto"/>
                                    <w:right w:val="none" w:sz="0" w:space="0" w:color="auto"/>
                                  </w:divBdr>
                                </w:div>
                                <w:div w:id="1136684995">
                                  <w:marLeft w:val="0"/>
                                  <w:marRight w:val="0"/>
                                  <w:marTop w:val="0"/>
                                  <w:marBottom w:val="0"/>
                                  <w:divBdr>
                                    <w:top w:val="none" w:sz="0" w:space="0" w:color="auto"/>
                                    <w:left w:val="none" w:sz="0" w:space="0" w:color="auto"/>
                                    <w:bottom w:val="none" w:sz="0" w:space="0" w:color="auto"/>
                                    <w:right w:val="none" w:sz="0" w:space="0" w:color="auto"/>
                                  </w:divBdr>
                                </w:div>
                                <w:div w:id="1112700819">
                                  <w:marLeft w:val="0"/>
                                  <w:marRight w:val="0"/>
                                  <w:marTop w:val="0"/>
                                  <w:marBottom w:val="0"/>
                                  <w:divBdr>
                                    <w:top w:val="none" w:sz="0" w:space="0" w:color="auto"/>
                                    <w:left w:val="none" w:sz="0" w:space="0" w:color="auto"/>
                                    <w:bottom w:val="none" w:sz="0" w:space="0" w:color="auto"/>
                                    <w:right w:val="none" w:sz="0" w:space="0" w:color="auto"/>
                                  </w:divBdr>
                                </w:div>
                                <w:div w:id="1928996783">
                                  <w:marLeft w:val="0"/>
                                  <w:marRight w:val="0"/>
                                  <w:marTop w:val="0"/>
                                  <w:marBottom w:val="0"/>
                                  <w:divBdr>
                                    <w:top w:val="none" w:sz="0" w:space="0" w:color="auto"/>
                                    <w:left w:val="none" w:sz="0" w:space="0" w:color="auto"/>
                                    <w:bottom w:val="none" w:sz="0" w:space="0" w:color="auto"/>
                                    <w:right w:val="none" w:sz="0" w:space="0" w:color="auto"/>
                                  </w:divBdr>
                                </w:div>
                                <w:div w:id="1840658861">
                                  <w:marLeft w:val="0"/>
                                  <w:marRight w:val="0"/>
                                  <w:marTop w:val="0"/>
                                  <w:marBottom w:val="0"/>
                                  <w:divBdr>
                                    <w:top w:val="none" w:sz="0" w:space="0" w:color="auto"/>
                                    <w:left w:val="none" w:sz="0" w:space="0" w:color="auto"/>
                                    <w:bottom w:val="none" w:sz="0" w:space="0" w:color="auto"/>
                                    <w:right w:val="none" w:sz="0" w:space="0" w:color="auto"/>
                                  </w:divBdr>
                                </w:div>
                                <w:div w:id="809402072">
                                  <w:marLeft w:val="0"/>
                                  <w:marRight w:val="0"/>
                                  <w:marTop w:val="0"/>
                                  <w:marBottom w:val="0"/>
                                  <w:divBdr>
                                    <w:top w:val="none" w:sz="0" w:space="0" w:color="auto"/>
                                    <w:left w:val="none" w:sz="0" w:space="0" w:color="auto"/>
                                    <w:bottom w:val="none" w:sz="0" w:space="0" w:color="auto"/>
                                    <w:right w:val="none" w:sz="0" w:space="0" w:color="auto"/>
                                  </w:divBdr>
                                </w:div>
                                <w:div w:id="1696884483">
                                  <w:marLeft w:val="0"/>
                                  <w:marRight w:val="0"/>
                                  <w:marTop w:val="0"/>
                                  <w:marBottom w:val="0"/>
                                  <w:divBdr>
                                    <w:top w:val="none" w:sz="0" w:space="0" w:color="auto"/>
                                    <w:left w:val="none" w:sz="0" w:space="0" w:color="auto"/>
                                    <w:bottom w:val="none" w:sz="0" w:space="0" w:color="auto"/>
                                    <w:right w:val="none" w:sz="0" w:space="0" w:color="auto"/>
                                  </w:divBdr>
                                </w:div>
                                <w:div w:id="1953826954">
                                  <w:marLeft w:val="0"/>
                                  <w:marRight w:val="0"/>
                                  <w:marTop w:val="0"/>
                                  <w:marBottom w:val="0"/>
                                  <w:divBdr>
                                    <w:top w:val="none" w:sz="0" w:space="0" w:color="auto"/>
                                    <w:left w:val="none" w:sz="0" w:space="0" w:color="auto"/>
                                    <w:bottom w:val="none" w:sz="0" w:space="0" w:color="auto"/>
                                    <w:right w:val="none" w:sz="0" w:space="0" w:color="auto"/>
                                  </w:divBdr>
                                </w:div>
                                <w:div w:id="846095231">
                                  <w:marLeft w:val="0"/>
                                  <w:marRight w:val="0"/>
                                  <w:marTop w:val="0"/>
                                  <w:marBottom w:val="0"/>
                                  <w:divBdr>
                                    <w:top w:val="none" w:sz="0" w:space="0" w:color="auto"/>
                                    <w:left w:val="none" w:sz="0" w:space="0" w:color="auto"/>
                                    <w:bottom w:val="none" w:sz="0" w:space="0" w:color="auto"/>
                                    <w:right w:val="none" w:sz="0" w:space="0" w:color="auto"/>
                                  </w:divBdr>
                                </w:div>
                                <w:div w:id="419331677">
                                  <w:marLeft w:val="0"/>
                                  <w:marRight w:val="0"/>
                                  <w:marTop w:val="0"/>
                                  <w:marBottom w:val="0"/>
                                  <w:divBdr>
                                    <w:top w:val="none" w:sz="0" w:space="0" w:color="auto"/>
                                    <w:left w:val="none" w:sz="0" w:space="0" w:color="auto"/>
                                    <w:bottom w:val="none" w:sz="0" w:space="0" w:color="auto"/>
                                    <w:right w:val="none" w:sz="0" w:space="0" w:color="auto"/>
                                  </w:divBdr>
                                </w:div>
                                <w:div w:id="1871532807">
                                  <w:marLeft w:val="0"/>
                                  <w:marRight w:val="0"/>
                                  <w:marTop w:val="0"/>
                                  <w:marBottom w:val="0"/>
                                  <w:divBdr>
                                    <w:top w:val="none" w:sz="0" w:space="0" w:color="auto"/>
                                    <w:left w:val="none" w:sz="0" w:space="0" w:color="auto"/>
                                    <w:bottom w:val="none" w:sz="0" w:space="0" w:color="auto"/>
                                    <w:right w:val="none" w:sz="0" w:space="0" w:color="auto"/>
                                  </w:divBdr>
                                </w:div>
                                <w:div w:id="1359509732">
                                  <w:marLeft w:val="0"/>
                                  <w:marRight w:val="0"/>
                                  <w:marTop w:val="0"/>
                                  <w:marBottom w:val="0"/>
                                  <w:divBdr>
                                    <w:top w:val="none" w:sz="0" w:space="0" w:color="auto"/>
                                    <w:left w:val="none" w:sz="0" w:space="0" w:color="auto"/>
                                    <w:bottom w:val="none" w:sz="0" w:space="0" w:color="auto"/>
                                    <w:right w:val="none" w:sz="0" w:space="0" w:color="auto"/>
                                  </w:divBdr>
                                </w:div>
                                <w:div w:id="2093233151">
                                  <w:marLeft w:val="0"/>
                                  <w:marRight w:val="0"/>
                                  <w:marTop w:val="0"/>
                                  <w:marBottom w:val="0"/>
                                  <w:divBdr>
                                    <w:top w:val="none" w:sz="0" w:space="0" w:color="auto"/>
                                    <w:left w:val="none" w:sz="0" w:space="0" w:color="auto"/>
                                    <w:bottom w:val="none" w:sz="0" w:space="0" w:color="auto"/>
                                    <w:right w:val="none" w:sz="0" w:space="0" w:color="auto"/>
                                  </w:divBdr>
                                </w:div>
                                <w:div w:id="1397968135">
                                  <w:marLeft w:val="0"/>
                                  <w:marRight w:val="0"/>
                                  <w:marTop w:val="0"/>
                                  <w:marBottom w:val="0"/>
                                  <w:divBdr>
                                    <w:top w:val="none" w:sz="0" w:space="0" w:color="auto"/>
                                    <w:left w:val="none" w:sz="0" w:space="0" w:color="auto"/>
                                    <w:bottom w:val="none" w:sz="0" w:space="0" w:color="auto"/>
                                    <w:right w:val="none" w:sz="0" w:space="0" w:color="auto"/>
                                  </w:divBdr>
                                </w:div>
                                <w:div w:id="513109714">
                                  <w:marLeft w:val="0"/>
                                  <w:marRight w:val="0"/>
                                  <w:marTop w:val="0"/>
                                  <w:marBottom w:val="0"/>
                                  <w:divBdr>
                                    <w:top w:val="none" w:sz="0" w:space="0" w:color="auto"/>
                                    <w:left w:val="none" w:sz="0" w:space="0" w:color="auto"/>
                                    <w:bottom w:val="none" w:sz="0" w:space="0" w:color="auto"/>
                                    <w:right w:val="none" w:sz="0" w:space="0" w:color="auto"/>
                                  </w:divBdr>
                                </w:div>
                                <w:div w:id="701634736">
                                  <w:marLeft w:val="0"/>
                                  <w:marRight w:val="0"/>
                                  <w:marTop w:val="0"/>
                                  <w:marBottom w:val="0"/>
                                  <w:divBdr>
                                    <w:top w:val="none" w:sz="0" w:space="0" w:color="auto"/>
                                    <w:left w:val="none" w:sz="0" w:space="0" w:color="auto"/>
                                    <w:bottom w:val="none" w:sz="0" w:space="0" w:color="auto"/>
                                    <w:right w:val="none" w:sz="0" w:space="0" w:color="auto"/>
                                  </w:divBdr>
                                </w:div>
                                <w:div w:id="698895453">
                                  <w:marLeft w:val="0"/>
                                  <w:marRight w:val="0"/>
                                  <w:marTop w:val="0"/>
                                  <w:marBottom w:val="0"/>
                                  <w:divBdr>
                                    <w:top w:val="none" w:sz="0" w:space="0" w:color="auto"/>
                                    <w:left w:val="none" w:sz="0" w:space="0" w:color="auto"/>
                                    <w:bottom w:val="none" w:sz="0" w:space="0" w:color="auto"/>
                                    <w:right w:val="none" w:sz="0" w:space="0" w:color="auto"/>
                                  </w:divBdr>
                                </w:div>
                                <w:div w:id="640841076">
                                  <w:marLeft w:val="0"/>
                                  <w:marRight w:val="0"/>
                                  <w:marTop w:val="0"/>
                                  <w:marBottom w:val="0"/>
                                  <w:divBdr>
                                    <w:top w:val="none" w:sz="0" w:space="0" w:color="auto"/>
                                    <w:left w:val="none" w:sz="0" w:space="0" w:color="auto"/>
                                    <w:bottom w:val="none" w:sz="0" w:space="0" w:color="auto"/>
                                    <w:right w:val="none" w:sz="0" w:space="0" w:color="auto"/>
                                  </w:divBdr>
                                </w:div>
                                <w:div w:id="72970791">
                                  <w:marLeft w:val="0"/>
                                  <w:marRight w:val="0"/>
                                  <w:marTop w:val="0"/>
                                  <w:marBottom w:val="0"/>
                                  <w:divBdr>
                                    <w:top w:val="none" w:sz="0" w:space="0" w:color="auto"/>
                                    <w:left w:val="none" w:sz="0" w:space="0" w:color="auto"/>
                                    <w:bottom w:val="none" w:sz="0" w:space="0" w:color="auto"/>
                                    <w:right w:val="none" w:sz="0" w:space="0" w:color="auto"/>
                                  </w:divBdr>
                                </w:div>
                                <w:div w:id="2043162867">
                                  <w:marLeft w:val="0"/>
                                  <w:marRight w:val="0"/>
                                  <w:marTop w:val="0"/>
                                  <w:marBottom w:val="0"/>
                                  <w:divBdr>
                                    <w:top w:val="none" w:sz="0" w:space="0" w:color="auto"/>
                                    <w:left w:val="none" w:sz="0" w:space="0" w:color="auto"/>
                                    <w:bottom w:val="none" w:sz="0" w:space="0" w:color="auto"/>
                                    <w:right w:val="none" w:sz="0" w:space="0" w:color="auto"/>
                                  </w:divBdr>
                                </w:div>
                                <w:div w:id="1936353982">
                                  <w:marLeft w:val="0"/>
                                  <w:marRight w:val="0"/>
                                  <w:marTop w:val="0"/>
                                  <w:marBottom w:val="0"/>
                                  <w:divBdr>
                                    <w:top w:val="none" w:sz="0" w:space="0" w:color="auto"/>
                                    <w:left w:val="none" w:sz="0" w:space="0" w:color="auto"/>
                                    <w:bottom w:val="none" w:sz="0" w:space="0" w:color="auto"/>
                                    <w:right w:val="none" w:sz="0" w:space="0" w:color="auto"/>
                                  </w:divBdr>
                                </w:div>
                                <w:div w:id="777482103">
                                  <w:marLeft w:val="0"/>
                                  <w:marRight w:val="0"/>
                                  <w:marTop w:val="0"/>
                                  <w:marBottom w:val="0"/>
                                  <w:divBdr>
                                    <w:top w:val="none" w:sz="0" w:space="0" w:color="auto"/>
                                    <w:left w:val="none" w:sz="0" w:space="0" w:color="auto"/>
                                    <w:bottom w:val="none" w:sz="0" w:space="0" w:color="auto"/>
                                    <w:right w:val="none" w:sz="0" w:space="0" w:color="auto"/>
                                  </w:divBdr>
                                </w:div>
                                <w:div w:id="1317801131">
                                  <w:marLeft w:val="0"/>
                                  <w:marRight w:val="0"/>
                                  <w:marTop w:val="0"/>
                                  <w:marBottom w:val="0"/>
                                  <w:divBdr>
                                    <w:top w:val="none" w:sz="0" w:space="0" w:color="auto"/>
                                    <w:left w:val="none" w:sz="0" w:space="0" w:color="auto"/>
                                    <w:bottom w:val="none" w:sz="0" w:space="0" w:color="auto"/>
                                    <w:right w:val="none" w:sz="0" w:space="0" w:color="auto"/>
                                  </w:divBdr>
                                </w:div>
                                <w:div w:id="143475681">
                                  <w:marLeft w:val="0"/>
                                  <w:marRight w:val="0"/>
                                  <w:marTop w:val="0"/>
                                  <w:marBottom w:val="0"/>
                                  <w:divBdr>
                                    <w:top w:val="none" w:sz="0" w:space="0" w:color="auto"/>
                                    <w:left w:val="none" w:sz="0" w:space="0" w:color="auto"/>
                                    <w:bottom w:val="none" w:sz="0" w:space="0" w:color="auto"/>
                                    <w:right w:val="none" w:sz="0" w:space="0" w:color="auto"/>
                                  </w:divBdr>
                                </w:div>
                                <w:div w:id="679433991">
                                  <w:marLeft w:val="0"/>
                                  <w:marRight w:val="0"/>
                                  <w:marTop w:val="0"/>
                                  <w:marBottom w:val="0"/>
                                  <w:divBdr>
                                    <w:top w:val="none" w:sz="0" w:space="0" w:color="auto"/>
                                    <w:left w:val="none" w:sz="0" w:space="0" w:color="auto"/>
                                    <w:bottom w:val="none" w:sz="0" w:space="0" w:color="auto"/>
                                    <w:right w:val="none" w:sz="0" w:space="0" w:color="auto"/>
                                  </w:divBdr>
                                </w:div>
                                <w:div w:id="1162234850">
                                  <w:marLeft w:val="0"/>
                                  <w:marRight w:val="0"/>
                                  <w:marTop w:val="0"/>
                                  <w:marBottom w:val="0"/>
                                  <w:divBdr>
                                    <w:top w:val="none" w:sz="0" w:space="0" w:color="auto"/>
                                    <w:left w:val="none" w:sz="0" w:space="0" w:color="auto"/>
                                    <w:bottom w:val="none" w:sz="0" w:space="0" w:color="auto"/>
                                    <w:right w:val="none" w:sz="0" w:space="0" w:color="auto"/>
                                  </w:divBdr>
                                </w:div>
                                <w:div w:id="882403847">
                                  <w:marLeft w:val="0"/>
                                  <w:marRight w:val="0"/>
                                  <w:marTop w:val="0"/>
                                  <w:marBottom w:val="0"/>
                                  <w:divBdr>
                                    <w:top w:val="none" w:sz="0" w:space="0" w:color="auto"/>
                                    <w:left w:val="none" w:sz="0" w:space="0" w:color="auto"/>
                                    <w:bottom w:val="none" w:sz="0" w:space="0" w:color="auto"/>
                                    <w:right w:val="none" w:sz="0" w:space="0" w:color="auto"/>
                                  </w:divBdr>
                                </w:div>
                                <w:div w:id="704790565">
                                  <w:marLeft w:val="0"/>
                                  <w:marRight w:val="0"/>
                                  <w:marTop w:val="0"/>
                                  <w:marBottom w:val="0"/>
                                  <w:divBdr>
                                    <w:top w:val="none" w:sz="0" w:space="0" w:color="auto"/>
                                    <w:left w:val="none" w:sz="0" w:space="0" w:color="auto"/>
                                    <w:bottom w:val="none" w:sz="0" w:space="0" w:color="auto"/>
                                    <w:right w:val="none" w:sz="0" w:space="0" w:color="auto"/>
                                  </w:divBdr>
                                </w:div>
                                <w:div w:id="1736272011">
                                  <w:marLeft w:val="0"/>
                                  <w:marRight w:val="0"/>
                                  <w:marTop w:val="0"/>
                                  <w:marBottom w:val="0"/>
                                  <w:divBdr>
                                    <w:top w:val="none" w:sz="0" w:space="0" w:color="auto"/>
                                    <w:left w:val="none" w:sz="0" w:space="0" w:color="auto"/>
                                    <w:bottom w:val="none" w:sz="0" w:space="0" w:color="auto"/>
                                    <w:right w:val="none" w:sz="0" w:space="0" w:color="auto"/>
                                  </w:divBdr>
                                </w:div>
                                <w:div w:id="835876083">
                                  <w:marLeft w:val="0"/>
                                  <w:marRight w:val="0"/>
                                  <w:marTop w:val="0"/>
                                  <w:marBottom w:val="0"/>
                                  <w:divBdr>
                                    <w:top w:val="none" w:sz="0" w:space="0" w:color="auto"/>
                                    <w:left w:val="none" w:sz="0" w:space="0" w:color="auto"/>
                                    <w:bottom w:val="none" w:sz="0" w:space="0" w:color="auto"/>
                                    <w:right w:val="none" w:sz="0" w:space="0" w:color="auto"/>
                                  </w:divBdr>
                                </w:div>
                                <w:div w:id="1253079594">
                                  <w:marLeft w:val="0"/>
                                  <w:marRight w:val="0"/>
                                  <w:marTop w:val="0"/>
                                  <w:marBottom w:val="0"/>
                                  <w:divBdr>
                                    <w:top w:val="none" w:sz="0" w:space="0" w:color="auto"/>
                                    <w:left w:val="none" w:sz="0" w:space="0" w:color="auto"/>
                                    <w:bottom w:val="none" w:sz="0" w:space="0" w:color="auto"/>
                                    <w:right w:val="none" w:sz="0" w:space="0" w:color="auto"/>
                                  </w:divBdr>
                                </w:div>
                                <w:div w:id="1540433023">
                                  <w:marLeft w:val="0"/>
                                  <w:marRight w:val="0"/>
                                  <w:marTop w:val="0"/>
                                  <w:marBottom w:val="0"/>
                                  <w:divBdr>
                                    <w:top w:val="none" w:sz="0" w:space="0" w:color="auto"/>
                                    <w:left w:val="none" w:sz="0" w:space="0" w:color="auto"/>
                                    <w:bottom w:val="none" w:sz="0" w:space="0" w:color="auto"/>
                                    <w:right w:val="none" w:sz="0" w:space="0" w:color="auto"/>
                                  </w:divBdr>
                                </w:div>
                                <w:div w:id="680083167">
                                  <w:marLeft w:val="0"/>
                                  <w:marRight w:val="0"/>
                                  <w:marTop w:val="0"/>
                                  <w:marBottom w:val="0"/>
                                  <w:divBdr>
                                    <w:top w:val="none" w:sz="0" w:space="0" w:color="auto"/>
                                    <w:left w:val="none" w:sz="0" w:space="0" w:color="auto"/>
                                    <w:bottom w:val="none" w:sz="0" w:space="0" w:color="auto"/>
                                    <w:right w:val="none" w:sz="0" w:space="0" w:color="auto"/>
                                  </w:divBdr>
                                </w:div>
                                <w:div w:id="2056467054">
                                  <w:marLeft w:val="0"/>
                                  <w:marRight w:val="0"/>
                                  <w:marTop w:val="0"/>
                                  <w:marBottom w:val="0"/>
                                  <w:divBdr>
                                    <w:top w:val="none" w:sz="0" w:space="0" w:color="auto"/>
                                    <w:left w:val="none" w:sz="0" w:space="0" w:color="auto"/>
                                    <w:bottom w:val="none" w:sz="0" w:space="0" w:color="auto"/>
                                    <w:right w:val="none" w:sz="0" w:space="0" w:color="auto"/>
                                  </w:divBdr>
                                </w:div>
                                <w:div w:id="756436520">
                                  <w:marLeft w:val="0"/>
                                  <w:marRight w:val="0"/>
                                  <w:marTop w:val="0"/>
                                  <w:marBottom w:val="0"/>
                                  <w:divBdr>
                                    <w:top w:val="none" w:sz="0" w:space="0" w:color="auto"/>
                                    <w:left w:val="none" w:sz="0" w:space="0" w:color="auto"/>
                                    <w:bottom w:val="none" w:sz="0" w:space="0" w:color="auto"/>
                                    <w:right w:val="none" w:sz="0" w:space="0" w:color="auto"/>
                                  </w:divBdr>
                                </w:div>
                                <w:div w:id="2052150011">
                                  <w:marLeft w:val="0"/>
                                  <w:marRight w:val="0"/>
                                  <w:marTop w:val="0"/>
                                  <w:marBottom w:val="0"/>
                                  <w:divBdr>
                                    <w:top w:val="none" w:sz="0" w:space="0" w:color="auto"/>
                                    <w:left w:val="none" w:sz="0" w:space="0" w:color="auto"/>
                                    <w:bottom w:val="none" w:sz="0" w:space="0" w:color="auto"/>
                                    <w:right w:val="none" w:sz="0" w:space="0" w:color="auto"/>
                                  </w:divBdr>
                                </w:div>
                                <w:div w:id="253513012">
                                  <w:marLeft w:val="0"/>
                                  <w:marRight w:val="0"/>
                                  <w:marTop w:val="0"/>
                                  <w:marBottom w:val="0"/>
                                  <w:divBdr>
                                    <w:top w:val="none" w:sz="0" w:space="0" w:color="auto"/>
                                    <w:left w:val="none" w:sz="0" w:space="0" w:color="auto"/>
                                    <w:bottom w:val="none" w:sz="0" w:space="0" w:color="auto"/>
                                    <w:right w:val="none" w:sz="0" w:space="0" w:color="auto"/>
                                  </w:divBdr>
                                </w:div>
                                <w:div w:id="1366516969">
                                  <w:marLeft w:val="0"/>
                                  <w:marRight w:val="0"/>
                                  <w:marTop w:val="0"/>
                                  <w:marBottom w:val="0"/>
                                  <w:divBdr>
                                    <w:top w:val="none" w:sz="0" w:space="0" w:color="auto"/>
                                    <w:left w:val="none" w:sz="0" w:space="0" w:color="auto"/>
                                    <w:bottom w:val="none" w:sz="0" w:space="0" w:color="auto"/>
                                    <w:right w:val="none" w:sz="0" w:space="0" w:color="auto"/>
                                  </w:divBdr>
                                </w:div>
                                <w:div w:id="1480535573">
                                  <w:marLeft w:val="0"/>
                                  <w:marRight w:val="0"/>
                                  <w:marTop w:val="0"/>
                                  <w:marBottom w:val="0"/>
                                  <w:divBdr>
                                    <w:top w:val="none" w:sz="0" w:space="0" w:color="auto"/>
                                    <w:left w:val="none" w:sz="0" w:space="0" w:color="auto"/>
                                    <w:bottom w:val="none" w:sz="0" w:space="0" w:color="auto"/>
                                    <w:right w:val="none" w:sz="0" w:space="0" w:color="auto"/>
                                  </w:divBdr>
                                </w:div>
                                <w:div w:id="2030329351">
                                  <w:marLeft w:val="0"/>
                                  <w:marRight w:val="0"/>
                                  <w:marTop w:val="0"/>
                                  <w:marBottom w:val="0"/>
                                  <w:divBdr>
                                    <w:top w:val="none" w:sz="0" w:space="0" w:color="auto"/>
                                    <w:left w:val="none" w:sz="0" w:space="0" w:color="auto"/>
                                    <w:bottom w:val="none" w:sz="0" w:space="0" w:color="auto"/>
                                    <w:right w:val="none" w:sz="0" w:space="0" w:color="auto"/>
                                  </w:divBdr>
                                </w:div>
                                <w:div w:id="1208184808">
                                  <w:marLeft w:val="0"/>
                                  <w:marRight w:val="0"/>
                                  <w:marTop w:val="0"/>
                                  <w:marBottom w:val="0"/>
                                  <w:divBdr>
                                    <w:top w:val="none" w:sz="0" w:space="0" w:color="auto"/>
                                    <w:left w:val="none" w:sz="0" w:space="0" w:color="auto"/>
                                    <w:bottom w:val="none" w:sz="0" w:space="0" w:color="auto"/>
                                    <w:right w:val="none" w:sz="0" w:space="0" w:color="auto"/>
                                  </w:divBdr>
                                </w:div>
                                <w:div w:id="819464109">
                                  <w:marLeft w:val="0"/>
                                  <w:marRight w:val="0"/>
                                  <w:marTop w:val="0"/>
                                  <w:marBottom w:val="0"/>
                                  <w:divBdr>
                                    <w:top w:val="none" w:sz="0" w:space="0" w:color="auto"/>
                                    <w:left w:val="none" w:sz="0" w:space="0" w:color="auto"/>
                                    <w:bottom w:val="none" w:sz="0" w:space="0" w:color="auto"/>
                                    <w:right w:val="none" w:sz="0" w:space="0" w:color="auto"/>
                                  </w:divBdr>
                                </w:div>
                                <w:div w:id="1892184645">
                                  <w:marLeft w:val="0"/>
                                  <w:marRight w:val="0"/>
                                  <w:marTop w:val="0"/>
                                  <w:marBottom w:val="0"/>
                                  <w:divBdr>
                                    <w:top w:val="none" w:sz="0" w:space="0" w:color="auto"/>
                                    <w:left w:val="none" w:sz="0" w:space="0" w:color="auto"/>
                                    <w:bottom w:val="none" w:sz="0" w:space="0" w:color="auto"/>
                                    <w:right w:val="none" w:sz="0" w:space="0" w:color="auto"/>
                                  </w:divBdr>
                                </w:div>
                                <w:div w:id="2019110638">
                                  <w:marLeft w:val="0"/>
                                  <w:marRight w:val="0"/>
                                  <w:marTop w:val="0"/>
                                  <w:marBottom w:val="0"/>
                                  <w:divBdr>
                                    <w:top w:val="none" w:sz="0" w:space="0" w:color="auto"/>
                                    <w:left w:val="none" w:sz="0" w:space="0" w:color="auto"/>
                                    <w:bottom w:val="none" w:sz="0" w:space="0" w:color="auto"/>
                                    <w:right w:val="none" w:sz="0" w:space="0" w:color="auto"/>
                                  </w:divBdr>
                                </w:div>
                                <w:div w:id="24912704">
                                  <w:marLeft w:val="0"/>
                                  <w:marRight w:val="0"/>
                                  <w:marTop w:val="0"/>
                                  <w:marBottom w:val="0"/>
                                  <w:divBdr>
                                    <w:top w:val="none" w:sz="0" w:space="0" w:color="auto"/>
                                    <w:left w:val="none" w:sz="0" w:space="0" w:color="auto"/>
                                    <w:bottom w:val="none" w:sz="0" w:space="0" w:color="auto"/>
                                    <w:right w:val="none" w:sz="0" w:space="0" w:color="auto"/>
                                  </w:divBdr>
                                </w:div>
                                <w:div w:id="1489513666">
                                  <w:marLeft w:val="0"/>
                                  <w:marRight w:val="0"/>
                                  <w:marTop w:val="0"/>
                                  <w:marBottom w:val="0"/>
                                  <w:divBdr>
                                    <w:top w:val="none" w:sz="0" w:space="0" w:color="auto"/>
                                    <w:left w:val="none" w:sz="0" w:space="0" w:color="auto"/>
                                    <w:bottom w:val="none" w:sz="0" w:space="0" w:color="auto"/>
                                    <w:right w:val="none" w:sz="0" w:space="0" w:color="auto"/>
                                  </w:divBdr>
                                </w:div>
                                <w:div w:id="796483284">
                                  <w:marLeft w:val="0"/>
                                  <w:marRight w:val="0"/>
                                  <w:marTop w:val="0"/>
                                  <w:marBottom w:val="0"/>
                                  <w:divBdr>
                                    <w:top w:val="none" w:sz="0" w:space="0" w:color="auto"/>
                                    <w:left w:val="none" w:sz="0" w:space="0" w:color="auto"/>
                                    <w:bottom w:val="none" w:sz="0" w:space="0" w:color="auto"/>
                                    <w:right w:val="none" w:sz="0" w:space="0" w:color="auto"/>
                                  </w:divBdr>
                                </w:div>
                                <w:div w:id="170142681">
                                  <w:marLeft w:val="0"/>
                                  <w:marRight w:val="0"/>
                                  <w:marTop w:val="0"/>
                                  <w:marBottom w:val="0"/>
                                  <w:divBdr>
                                    <w:top w:val="none" w:sz="0" w:space="0" w:color="auto"/>
                                    <w:left w:val="none" w:sz="0" w:space="0" w:color="auto"/>
                                    <w:bottom w:val="none" w:sz="0" w:space="0" w:color="auto"/>
                                    <w:right w:val="none" w:sz="0" w:space="0" w:color="auto"/>
                                  </w:divBdr>
                                </w:div>
                                <w:div w:id="950430470">
                                  <w:marLeft w:val="0"/>
                                  <w:marRight w:val="0"/>
                                  <w:marTop w:val="0"/>
                                  <w:marBottom w:val="0"/>
                                  <w:divBdr>
                                    <w:top w:val="none" w:sz="0" w:space="0" w:color="auto"/>
                                    <w:left w:val="none" w:sz="0" w:space="0" w:color="auto"/>
                                    <w:bottom w:val="none" w:sz="0" w:space="0" w:color="auto"/>
                                    <w:right w:val="none" w:sz="0" w:space="0" w:color="auto"/>
                                  </w:divBdr>
                                </w:div>
                                <w:div w:id="1525359351">
                                  <w:marLeft w:val="0"/>
                                  <w:marRight w:val="0"/>
                                  <w:marTop w:val="0"/>
                                  <w:marBottom w:val="0"/>
                                  <w:divBdr>
                                    <w:top w:val="none" w:sz="0" w:space="0" w:color="auto"/>
                                    <w:left w:val="none" w:sz="0" w:space="0" w:color="auto"/>
                                    <w:bottom w:val="none" w:sz="0" w:space="0" w:color="auto"/>
                                    <w:right w:val="none" w:sz="0" w:space="0" w:color="auto"/>
                                  </w:divBdr>
                                </w:div>
                                <w:div w:id="2005280913">
                                  <w:marLeft w:val="0"/>
                                  <w:marRight w:val="0"/>
                                  <w:marTop w:val="0"/>
                                  <w:marBottom w:val="0"/>
                                  <w:divBdr>
                                    <w:top w:val="none" w:sz="0" w:space="0" w:color="auto"/>
                                    <w:left w:val="none" w:sz="0" w:space="0" w:color="auto"/>
                                    <w:bottom w:val="none" w:sz="0" w:space="0" w:color="auto"/>
                                    <w:right w:val="none" w:sz="0" w:space="0" w:color="auto"/>
                                  </w:divBdr>
                                </w:div>
                                <w:div w:id="1396314867">
                                  <w:marLeft w:val="0"/>
                                  <w:marRight w:val="0"/>
                                  <w:marTop w:val="0"/>
                                  <w:marBottom w:val="0"/>
                                  <w:divBdr>
                                    <w:top w:val="none" w:sz="0" w:space="0" w:color="auto"/>
                                    <w:left w:val="none" w:sz="0" w:space="0" w:color="auto"/>
                                    <w:bottom w:val="none" w:sz="0" w:space="0" w:color="auto"/>
                                    <w:right w:val="none" w:sz="0" w:space="0" w:color="auto"/>
                                  </w:divBdr>
                                </w:div>
                                <w:div w:id="2022511041">
                                  <w:marLeft w:val="0"/>
                                  <w:marRight w:val="0"/>
                                  <w:marTop w:val="0"/>
                                  <w:marBottom w:val="0"/>
                                  <w:divBdr>
                                    <w:top w:val="none" w:sz="0" w:space="0" w:color="auto"/>
                                    <w:left w:val="none" w:sz="0" w:space="0" w:color="auto"/>
                                    <w:bottom w:val="none" w:sz="0" w:space="0" w:color="auto"/>
                                    <w:right w:val="none" w:sz="0" w:space="0" w:color="auto"/>
                                  </w:divBdr>
                                </w:div>
                                <w:div w:id="634143332">
                                  <w:marLeft w:val="0"/>
                                  <w:marRight w:val="0"/>
                                  <w:marTop w:val="0"/>
                                  <w:marBottom w:val="0"/>
                                  <w:divBdr>
                                    <w:top w:val="none" w:sz="0" w:space="0" w:color="auto"/>
                                    <w:left w:val="none" w:sz="0" w:space="0" w:color="auto"/>
                                    <w:bottom w:val="none" w:sz="0" w:space="0" w:color="auto"/>
                                    <w:right w:val="none" w:sz="0" w:space="0" w:color="auto"/>
                                  </w:divBdr>
                                </w:div>
                                <w:div w:id="416169290">
                                  <w:marLeft w:val="0"/>
                                  <w:marRight w:val="0"/>
                                  <w:marTop w:val="0"/>
                                  <w:marBottom w:val="0"/>
                                  <w:divBdr>
                                    <w:top w:val="none" w:sz="0" w:space="0" w:color="auto"/>
                                    <w:left w:val="none" w:sz="0" w:space="0" w:color="auto"/>
                                    <w:bottom w:val="none" w:sz="0" w:space="0" w:color="auto"/>
                                    <w:right w:val="none" w:sz="0" w:space="0" w:color="auto"/>
                                  </w:divBdr>
                                </w:div>
                                <w:div w:id="1353608942">
                                  <w:marLeft w:val="0"/>
                                  <w:marRight w:val="0"/>
                                  <w:marTop w:val="0"/>
                                  <w:marBottom w:val="0"/>
                                  <w:divBdr>
                                    <w:top w:val="none" w:sz="0" w:space="0" w:color="auto"/>
                                    <w:left w:val="none" w:sz="0" w:space="0" w:color="auto"/>
                                    <w:bottom w:val="none" w:sz="0" w:space="0" w:color="auto"/>
                                    <w:right w:val="none" w:sz="0" w:space="0" w:color="auto"/>
                                  </w:divBdr>
                                </w:div>
                                <w:div w:id="1423723906">
                                  <w:marLeft w:val="0"/>
                                  <w:marRight w:val="0"/>
                                  <w:marTop w:val="0"/>
                                  <w:marBottom w:val="0"/>
                                  <w:divBdr>
                                    <w:top w:val="none" w:sz="0" w:space="0" w:color="auto"/>
                                    <w:left w:val="none" w:sz="0" w:space="0" w:color="auto"/>
                                    <w:bottom w:val="none" w:sz="0" w:space="0" w:color="auto"/>
                                    <w:right w:val="none" w:sz="0" w:space="0" w:color="auto"/>
                                  </w:divBdr>
                                </w:div>
                                <w:div w:id="530385850">
                                  <w:marLeft w:val="0"/>
                                  <w:marRight w:val="0"/>
                                  <w:marTop w:val="0"/>
                                  <w:marBottom w:val="0"/>
                                  <w:divBdr>
                                    <w:top w:val="none" w:sz="0" w:space="0" w:color="auto"/>
                                    <w:left w:val="none" w:sz="0" w:space="0" w:color="auto"/>
                                    <w:bottom w:val="none" w:sz="0" w:space="0" w:color="auto"/>
                                    <w:right w:val="none" w:sz="0" w:space="0" w:color="auto"/>
                                  </w:divBdr>
                                </w:div>
                                <w:div w:id="1485046665">
                                  <w:marLeft w:val="0"/>
                                  <w:marRight w:val="0"/>
                                  <w:marTop w:val="0"/>
                                  <w:marBottom w:val="0"/>
                                  <w:divBdr>
                                    <w:top w:val="none" w:sz="0" w:space="0" w:color="auto"/>
                                    <w:left w:val="none" w:sz="0" w:space="0" w:color="auto"/>
                                    <w:bottom w:val="none" w:sz="0" w:space="0" w:color="auto"/>
                                    <w:right w:val="none" w:sz="0" w:space="0" w:color="auto"/>
                                  </w:divBdr>
                                </w:div>
                                <w:div w:id="792863176">
                                  <w:marLeft w:val="0"/>
                                  <w:marRight w:val="0"/>
                                  <w:marTop w:val="0"/>
                                  <w:marBottom w:val="0"/>
                                  <w:divBdr>
                                    <w:top w:val="none" w:sz="0" w:space="0" w:color="auto"/>
                                    <w:left w:val="none" w:sz="0" w:space="0" w:color="auto"/>
                                    <w:bottom w:val="none" w:sz="0" w:space="0" w:color="auto"/>
                                    <w:right w:val="none" w:sz="0" w:space="0" w:color="auto"/>
                                  </w:divBdr>
                                </w:div>
                                <w:div w:id="196896966">
                                  <w:marLeft w:val="0"/>
                                  <w:marRight w:val="0"/>
                                  <w:marTop w:val="0"/>
                                  <w:marBottom w:val="0"/>
                                  <w:divBdr>
                                    <w:top w:val="none" w:sz="0" w:space="0" w:color="auto"/>
                                    <w:left w:val="none" w:sz="0" w:space="0" w:color="auto"/>
                                    <w:bottom w:val="none" w:sz="0" w:space="0" w:color="auto"/>
                                    <w:right w:val="none" w:sz="0" w:space="0" w:color="auto"/>
                                  </w:divBdr>
                                </w:div>
                                <w:div w:id="174806059">
                                  <w:marLeft w:val="0"/>
                                  <w:marRight w:val="0"/>
                                  <w:marTop w:val="0"/>
                                  <w:marBottom w:val="0"/>
                                  <w:divBdr>
                                    <w:top w:val="none" w:sz="0" w:space="0" w:color="auto"/>
                                    <w:left w:val="none" w:sz="0" w:space="0" w:color="auto"/>
                                    <w:bottom w:val="none" w:sz="0" w:space="0" w:color="auto"/>
                                    <w:right w:val="none" w:sz="0" w:space="0" w:color="auto"/>
                                  </w:divBdr>
                                </w:div>
                                <w:div w:id="478811830">
                                  <w:marLeft w:val="0"/>
                                  <w:marRight w:val="0"/>
                                  <w:marTop w:val="0"/>
                                  <w:marBottom w:val="0"/>
                                  <w:divBdr>
                                    <w:top w:val="none" w:sz="0" w:space="0" w:color="auto"/>
                                    <w:left w:val="none" w:sz="0" w:space="0" w:color="auto"/>
                                    <w:bottom w:val="none" w:sz="0" w:space="0" w:color="auto"/>
                                    <w:right w:val="none" w:sz="0" w:space="0" w:color="auto"/>
                                  </w:divBdr>
                                </w:div>
                                <w:div w:id="1375039128">
                                  <w:marLeft w:val="0"/>
                                  <w:marRight w:val="0"/>
                                  <w:marTop w:val="0"/>
                                  <w:marBottom w:val="0"/>
                                  <w:divBdr>
                                    <w:top w:val="none" w:sz="0" w:space="0" w:color="auto"/>
                                    <w:left w:val="none" w:sz="0" w:space="0" w:color="auto"/>
                                    <w:bottom w:val="none" w:sz="0" w:space="0" w:color="auto"/>
                                    <w:right w:val="none" w:sz="0" w:space="0" w:color="auto"/>
                                  </w:divBdr>
                                </w:div>
                                <w:div w:id="1908951803">
                                  <w:marLeft w:val="0"/>
                                  <w:marRight w:val="0"/>
                                  <w:marTop w:val="0"/>
                                  <w:marBottom w:val="0"/>
                                  <w:divBdr>
                                    <w:top w:val="none" w:sz="0" w:space="0" w:color="auto"/>
                                    <w:left w:val="none" w:sz="0" w:space="0" w:color="auto"/>
                                    <w:bottom w:val="none" w:sz="0" w:space="0" w:color="auto"/>
                                    <w:right w:val="none" w:sz="0" w:space="0" w:color="auto"/>
                                  </w:divBdr>
                                </w:div>
                                <w:div w:id="350763919">
                                  <w:marLeft w:val="0"/>
                                  <w:marRight w:val="0"/>
                                  <w:marTop w:val="0"/>
                                  <w:marBottom w:val="0"/>
                                  <w:divBdr>
                                    <w:top w:val="none" w:sz="0" w:space="0" w:color="auto"/>
                                    <w:left w:val="none" w:sz="0" w:space="0" w:color="auto"/>
                                    <w:bottom w:val="none" w:sz="0" w:space="0" w:color="auto"/>
                                    <w:right w:val="none" w:sz="0" w:space="0" w:color="auto"/>
                                  </w:divBdr>
                                </w:div>
                                <w:div w:id="1871987184">
                                  <w:marLeft w:val="0"/>
                                  <w:marRight w:val="0"/>
                                  <w:marTop w:val="0"/>
                                  <w:marBottom w:val="0"/>
                                  <w:divBdr>
                                    <w:top w:val="none" w:sz="0" w:space="0" w:color="auto"/>
                                    <w:left w:val="none" w:sz="0" w:space="0" w:color="auto"/>
                                    <w:bottom w:val="none" w:sz="0" w:space="0" w:color="auto"/>
                                    <w:right w:val="none" w:sz="0" w:space="0" w:color="auto"/>
                                  </w:divBdr>
                                </w:div>
                                <w:div w:id="724067831">
                                  <w:marLeft w:val="0"/>
                                  <w:marRight w:val="0"/>
                                  <w:marTop w:val="0"/>
                                  <w:marBottom w:val="0"/>
                                  <w:divBdr>
                                    <w:top w:val="none" w:sz="0" w:space="0" w:color="auto"/>
                                    <w:left w:val="none" w:sz="0" w:space="0" w:color="auto"/>
                                    <w:bottom w:val="none" w:sz="0" w:space="0" w:color="auto"/>
                                    <w:right w:val="none" w:sz="0" w:space="0" w:color="auto"/>
                                  </w:divBdr>
                                </w:div>
                                <w:div w:id="1812205891">
                                  <w:marLeft w:val="0"/>
                                  <w:marRight w:val="0"/>
                                  <w:marTop w:val="0"/>
                                  <w:marBottom w:val="0"/>
                                  <w:divBdr>
                                    <w:top w:val="none" w:sz="0" w:space="0" w:color="auto"/>
                                    <w:left w:val="none" w:sz="0" w:space="0" w:color="auto"/>
                                    <w:bottom w:val="none" w:sz="0" w:space="0" w:color="auto"/>
                                    <w:right w:val="none" w:sz="0" w:space="0" w:color="auto"/>
                                  </w:divBdr>
                                </w:div>
                                <w:div w:id="1314606233">
                                  <w:marLeft w:val="0"/>
                                  <w:marRight w:val="0"/>
                                  <w:marTop w:val="0"/>
                                  <w:marBottom w:val="0"/>
                                  <w:divBdr>
                                    <w:top w:val="none" w:sz="0" w:space="0" w:color="auto"/>
                                    <w:left w:val="none" w:sz="0" w:space="0" w:color="auto"/>
                                    <w:bottom w:val="none" w:sz="0" w:space="0" w:color="auto"/>
                                    <w:right w:val="none" w:sz="0" w:space="0" w:color="auto"/>
                                  </w:divBdr>
                                </w:div>
                                <w:div w:id="630401433">
                                  <w:marLeft w:val="0"/>
                                  <w:marRight w:val="0"/>
                                  <w:marTop w:val="0"/>
                                  <w:marBottom w:val="0"/>
                                  <w:divBdr>
                                    <w:top w:val="none" w:sz="0" w:space="0" w:color="auto"/>
                                    <w:left w:val="none" w:sz="0" w:space="0" w:color="auto"/>
                                    <w:bottom w:val="none" w:sz="0" w:space="0" w:color="auto"/>
                                    <w:right w:val="none" w:sz="0" w:space="0" w:color="auto"/>
                                  </w:divBdr>
                                </w:div>
                                <w:div w:id="1454252074">
                                  <w:marLeft w:val="0"/>
                                  <w:marRight w:val="0"/>
                                  <w:marTop w:val="0"/>
                                  <w:marBottom w:val="0"/>
                                  <w:divBdr>
                                    <w:top w:val="none" w:sz="0" w:space="0" w:color="auto"/>
                                    <w:left w:val="none" w:sz="0" w:space="0" w:color="auto"/>
                                    <w:bottom w:val="none" w:sz="0" w:space="0" w:color="auto"/>
                                    <w:right w:val="none" w:sz="0" w:space="0" w:color="auto"/>
                                  </w:divBdr>
                                </w:div>
                                <w:div w:id="2077051857">
                                  <w:marLeft w:val="0"/>
                                  <w:marRight w:val="0"/>
                                  <w:marTop w:val="0"/>
                                  <w:marBottom w:val="0"/>
                                  <w:divBdr>
                                    <w:top w:val="none" w:sz="0" w:space="0" w:color="auto"/>
                                    <w:left w:val="none" w:sz="0" w:space="0" w:color="auto"/>
                                    <w:bottom w:val="none" w:sz="0" w:space="0" w:color="auto"/>
                                    <w:right w:val="none" w:sz="0" w:space="0" w:color="auto"/>
                                  </w:divBdr>
                                </w:div>
                                <w:div w:id="1054888098">
                                  <w:marLeft w:val="0"/>
                                  <w:marRight w:val="0"/>
                                  <w:marTop w:val="0"/>
                                  <w:marBottom w:val="0"/>
                                  <w:divBdr>
                                    <w:top w:val="none" w:sz="0" w:space="0" w:color="auto"/>
                                    <w:left w:val="none" w:sz="0" w:space="0" w:color="auto"/>
                                    <w:bottom w:val="none" w:sz="0" w:space="0" w:color="auto"/>
                                    <w:right w:val="none" w:sz="0" w:space="0" w:color="auto"/>
                                  </w:divBdr>
                                </w:div>
                                <w:div w:id="1839151619">
                                  <w:marLeft w:val="0"/>
                                  <w:marRight w:val="0"/>
                                  <w:marTop w:val="0"/>
                                  <w:marBottom w:val="0"/>
                                  <w:divBdr>
                                    <w:top w:val="none" w:sz="0" w:space="0" w:color="auto"/>
                                    <w:left w:val="none" w:sz="0" w:space="0" w:color="auto"/>
                                    <w:bottom w:val="none" w:sz="0" w:space="0" w:color="auto"/>
                                    <w:right w:val="none" w:sz="0" w:space="0" w:color="auto"/>
                                  </w:divBdr>
                                </w:div>
                                <w:div w:id="407460261">
                                  <w:marLeft w:val="0"/>
                                  <w:marRight w:val="0"/>
                                  <w:marTop w:val="0"/>
                                  <w:marBottom w:val="0"/>
                                  <w:divBdr>
                                    <w:top w:val="none" w:sz="0" w:space="0" w:color="auto"/>
                                    <w:left w:val="none" w:sz="0" w:space="0" w:color="auto"/>
                                    <w:bottom w:val="none" w:sz="0" w:space="0" w:color="auto"/>
                                    <w:right w:val="none" w:sz="0" w:space="0" w:color="auto"/>
                                  </w:divBdr>
                                </w:div>
                                <w:div w:id="766464747">
                                  <w:marLeft w:val="0"/>
                                  <w:marRight w:val="0"/>
                                  <w:marTop w:val="0"/>
                                  <w:marBottom w:val="0"/>
                                  <w:divBdr>
                                    <w:top w:val="none" w:sz="0" w:space="0" w:color="auto"/>
                                    <w:left w:val="none" w:sz="0" w:space="0" w:color="auto"/>
                                    <w:bottom w:val="none" w:sz="0" w:space="0" w:color="auto"/>
                                    <w:right w:val="none" w:sz="0" w:space="0" w:color="auto"/>
                                  </w:divBdr>
                                </w:div>
                                <w:div w:id="553666114">
                                  <w:marLeft w:val="0"/>
                                  <w:marRight w:val="0"/>
                                  <w:marTop w:val="0"/>
                                  <w:marBottom w:val="0"/>
                                  <w:divBdr>
                                    <w:top w:val="none" w:sz="0" w:space="0" w:color="auto"/>
                                    <w:left w:val="none" w:sz="0" w:space="0" w:color="auto"/>
                                    <w:bottom w:val="none" w:sz="0" w:space="0" w:color="auto"/>
                                    <w:right w:val="none" w:sz="0" w:space="0" w:color="auto"/>
                                  </w:divBdr>
                                </w:div>
                                <w:div w:id="1615165691">
                                  <w:marLeft w:val="0"/>
                                  <w:marRight w:val="0"/>
                                  <w:marTop w:val="0"/>
                                  <w:marBottom w:val="0"/>
                                  <w:divBdr>
                                    <w:top w:val="none" w:sz="0" w:space="0" w:color="auto"/>
                                    <w:left w:val="none" w:sz="0" w:space="0" w:color="auto"/>
                                    <w:bottom w:val="none" w:sz="0" w:space="0" w:color="auto"/>
                                    <w:right w:val="none" w:sz="0" w:space="0" w:color="auto"/>
                                  </w:divBdr>
                                </w:div>
                                <w:div w:id="1806200102">
                                  <w:marLeft w:val="0"/>
                                  <w:marRight w:val="0"/>
                                  <w:marTop w:val="0"/>
                                  <w:marBottom w:val="0"/>
                                  <w:divBdr>
                                    <w:top w:val="none" w:sz="0" w:space="0" w:color="auto"/>
                                    <w:left w:val="none" w:sz="0" w:space="0" w:color="auto"/>
                                    <w:bottom w:val="none" w:sz="0" w:space="0" w:color="auto"/>
                                    <w:right w:val="none" w:sz="0" w:space="0" w:color="auto"/>
                                  </w:divBdr>
                                </w:div>
                                <w:div w:id="2013606126">
                                  <w:marLeft w:val="0"/>
                                  <w:marRight w:val="0"/>
                                  <w:marTop w:val="0"/>
                                  <w:marBottom w:val="0"/>
                                  <w:divBdr>
                                    <w:top w:val="none" w:sz="0" w:space="0" w:color="auto"/>
                                    <w:left w:val="none" w:sz="0" w:space="0" w:color="auto"/>
                                    <w:bottom w:val="none" w:sz="0" w:space="0" w:color="auto"/>
                                    <w:right w:val="none" w:sz="0" w:space="0" w:color="auto"/>
                                  </w:divBdr>
                                </w:div>
                                <w:div w:id="539129927">
                                  <w:marLeft w:val="0"/>
                                  <w:marRight w:val="0"/>
                                  <w:marTop w:val="0"/>
                                  <w:marBottom w:val="0"/>
                                  <w:divBdr>
                                    <w:top w:val="none" w:sz="0" w:space="0" w:color="auto"/>
                                    <w:left w:val="none" w:sz="0" w:space="0" w:color="auto"/>
                                    <w:bottom w:val="none" w:sz="0" w:space="0" w:color="auto"/>
                                    <w:right w:val="none" w:sz="0" w:space="0" w:color="auto"/>
                                  </w:divBdr>
                                </w:div>
                                <w:div w:id="1988591004">
                                  <w:marLeft w:val="0"/>
                                  <w:marRight w:val="0"/>
                                  <w:marTop w:val="0"/>
                                  <w:marBottom w:val="0"/>
                                  <w:divBdr>
                                    <w:top w:val="none" w:sz="0" w:space="0" w:color="auto"/>
                                    <w:left w:val="none" w:sz="0" w:space="0" w:color="auto"/>
                                    <w:bottom w:val="none" w:sz="0" w:space="0" w:color="auto"/>
                                    <w:right w:val="none" w:sz="0" w:space="0" w:color="auto"/>
                                  </w:divBdr>
                                </w:div>
                                <w:div w:id="1694722569">
                                  <w:marLeft w:val="0"/>
                                  <w:marRight w:val="0"/>
                                  <w:marTop w:val="0"/>
                                  <w:marBottom w:val="0"/>
                                  <w:divBdr>
                                    <w:top w:val="none" w:sz="0" w:space="0" w:color="auto"/>
                                    <w:left w:val="none" w:sz="0" w:space="0" w:color="auto"/>
                                    <w:bottom w:val="none" w:sz="0" w:space="0" w:color="auto"/>
                                    <w:right w:val="none" w:sz="0" w:space="0" w:color="auto"/>
                                  </w:divBdr>
                                </w:div>
                                <w:div w:id="2119912178">
                                  <w:marLeft w:val="0"/>
                                  <w:marRight w:val="0"/>
                                  <w:marTop w:val="0"/>
                                  <w:marBottom w:val="0"/>
                                  <w:divBdr>
                                    <w:top w:val="none" w:sz="0" w:space="0" w:color="auto"/>
                                    <w:left w:val="none" w:sz="0" w:space="0" w:color="auto"/>
                                    <w:bottom w:val="none" w:sz="0" w:space="0" w:color="auto"/>
                                    <w:right w:val="none" w:sz="0" w:space="0" w:color="auto"/>
                                  </w:divBdr>
                                </w:div>
                                <w:div w:id="1365671466">
                                  <w:marLeft w:val="0"/>
                                  <w:marRight w:val="0"/>
                                  <w:marTop w:val="0"/>
                                  <w:marBottom w:val="0"/>
                                  <w:divBdr>
                                    <w:top w:val="none" w:sz="0" w:space="0" w:color="auto"/>
                                    <w:left w:val="none" w:sz="0" w:space="0" w:color="auto"/>
                                    <w:bottom w:val="none" w:sz="0" w:space="0" w:color="auto"/>
                                    <w:right w:val="none" w:sz="0" w:space="0" w:color="auto"/>
                                  </w:divBdr>
                                </w:div>
                                <w:div w:id="951403928">
                                  <w:marLeft w:val="0"/>
                                  <w:marRight w:val="0"/>
                                  <w:marTop w:val="0"/>
                                  <w:marBottom w:val="0"/>
                                  <w:divBdr>
                                    <w:top w:val="none" w:sz="0" w:space="0" w:color="auto"/>
                                    <w:left w:val="none" w:sz="0" w:space="0" w:color="auto"/>
                                    <w:bottom w:val="none" w:sz="0" w:space="0" w:color="auto"/>
                                    <w:right w:val="none" w:sz="0" w:space="0" w:color="auto"/>
                                  </w:divBdr>
                                </w:div>
                                <w:div w:id="1785222201">
                                  <w:marLeft w:val="0"/>
                                  <w:marRight w:val="0"/>
                                  <w:marTop w:val="0"/>
                                  <w:marBottom w:val="0"/>
                                  <w:divBdr>
                                    <w:top w:val="none" w:sz="0" w:space="0" w:color="auto"/>
                                    <w:left w:val="none" w:sz="0" w:space="0" w:color="auto"/>
                                    <w:bottom w:val="none" w:sz="0" w:space="0" w:color="auto"/>
                                    <w:right w:val="none" w:sz="0" w:space="0" w:color="auto"/>
                                  </w:divBdr>
                                </w:div>
                                <w:div w:id="873620742">
                                  <w:marLeft w:val="0"/>
                                  <w:marRight w:val="0"/>
                                  <w:marTop w:val="0"/>
                                  <w:marBottom w:val="0"/>
                                  <w:divBdr>
                                    <w:top w:val="none" w:sz="0" w:space="0" w:color="auto"/>
                                    <w:left w:val="none" w:sz="0" w:space="0" w:color="auto"/>
                                    <w:bottom w:val="none" w:sz="0" w:space="0" w:color="auto"/>
                                    <w:right w:val="none" w:sz="0" w:space="0" w:color="auto"/>
                                  </w:divBdr>
                                </w:div>
                                <w:div w:id="1033338537">
                                  <w:marLeft w:val="0"/>
                                  <w:marRight w:val="0"/>
                                  <w:marTop w:val="0"/>
                                  <w:marBottom w:val="0"/>
                                  <w:divBdr>
                                    <w:top w:val="none" w:sz="0" w:space="0" w:color="auto"/>
                                    <w:left w:val="none" w:sz="0" w:space="0" w:color="auto"/>
                                    <w:bottom w:val="none" w:sz="0" w:space="0" w:color="auto"/>
                                    <w:right w:val="none" w:sz="0" w:space="0" w:color="auto"/>
                                  </w:divBdr>
                                </w:div>
                                <w:div w:id="1288320804">
                                  <w:marLeft w:val="0"/>
                                  <w:marRight w:val="0"/>
                                  <w:marTop w:val="0"/>
                                  <w:marBottom w:val="0"/>
                                  <w:divBdr>
                                    <w:top w:val="none" w:sz="0" w:space="0" w:color="auto"/>
                                    <w:left w:val="none" w:sz="0" w:space="0" w:color="auto"/>
                                    <w:bottom w:val="none" w:sz="0" w:space="0" w:color="auto"/>
                                    <w:right w:val="none" w:sz="0" w:space="0" w:color="auto"/>
                                  </w:divBdr>
                                </w:div>
                                <w:div w:id="1869023704">
                                  <w:marLeft w:val="0"/>
                                  <w:marRight w:val="0"/>
                                  <w:marTop w:val="0"/>
                                  <w:marBottom w:val="0"/>
                                  <w:divBdr>
                                    <w:top w:val="none" w:sz="0" w:space="0" w:color="auto"/>
                                    <w:left w:val="none" w:sz="0" w:space="0" w:color="auto"/>
                                    <w:bottom w:val="none" w:sz="0" w:space="0" w:color="auto"/>
                                    <w:right w:val="none" w:sz="0" w:space="0" w:color="auto"/>
                                  </w:divBdr>
                                </w:div>
                                <w:div w:id="842547401">
                                  <w:marLeft w:val="0"/>
                                  <w:marRight w:val="0"/>
                                  <w:marTop w:val="0"/>
                                  <w:marBottom w:val="0"/>
                                  <w:divBdr>
                                    <w:top w:val="none" w:sz="0" w:space="0" w:color="auto"/>
                                    <w:left w:val="none" w:sz="0" w:space="0" w:color="auto"/>
                                    <w:bottom w:val="none" w:sz="0" w:space="0" w:color="auto"/>
                                    <w:right w:val="none" w:sz="0" w:space="0" w:color="auto"/>
                                  </w:divBdr>
                                </w:div>
                                <w:div w:id="2028480625">
                                  <w:marLeft w:val="0"/>
                                  <w:marRight w:val="0"/>
                                  <w:marTop w:val="0"/>
                                  <w:marBottom w:val="0"/>
                                  <w:divBdr>
                                    <w:top w:val="none" w:sz="0" w:space="0" w:color="auto"/>
                                    <w:left w:val="none" w:sz="0" w:space="0" w:color="auto"/>
                                    <w:bottom w:val="none" w:sz="0" w:space="0" w:color="auto"/>
                                    <w:right w:val="none" w:sz="0" w:space="0" w:color="auto"/>
                                  </w:divBdr>
                                </w:div>
                                <w:div w:id="142816810">
                                  <w:marLeft w:val="0"/>
                                  <w:marRight w:val="0"/>
                                  <w:marTop w:val="0"/>
                                  <w:marBottom w:val="0"/>
                                  <w:divBdr>
                                    <w:top w:val="none" w:sz="0" w:space="0" w:color="auto"/>
                                    <w:left w:val="none" w:sz="0" w:space="0" w:color="auto"/>
                                    <w:bottom w:val="none" w:sz="0" w:space="0" w:color="auto"/>
                                    <w:right w:val="none" w:sz="0" w:space="0" w:color="auto"/>
                                  </w:divBdr>
                                </w:div>
                                <w:div w:id="1989940420">
                                  <w:marLeft w:val="0"/>
                                  <w:marRight w:val="0"/>
                                  <w:marTop w:val="0"/>
                                  <w:marBottom w:val="0"/>
                                  <w:divBdr>
                                    <w:top w:val="none" w:sz="0" w:space="0" w:color="auto"/>
                                    <w:left w:val="none" w:sz="0" w:space="0" w:color="auto"/>
                                    <w:bottom w:val="none" w:sz="0" w:space="0" w:color="auto"/>
                                    <w:right w:val="none" w:sz="0" w:space="0" w:color="auto"/>
                                  </w:divBdr>
                                </w:div>
                                <w:div w:id="576011876">
                                  <w:marLeft w:val="0"/>
                                  <w:marRight w:val="0"/>
                                  <w:marTop w:val="0"/>
                                  <w:marBottom w:val="0"/>
                                  <w:divBdr>
                                    <w:top w:val="none" w:sz="0" w:space="0" w:color="auto"/>
                                    <w:left w:val="none" w:sz="0" w:space="0" w:color="auto"/>
                                    <w:bottom w:val="none" w:sz="0" w:space="0" w:color="auto"/>
                                    <w:right w:val="none" w:sz="0" w:space="0" w:color="auto"/>
                                  </w:divBdr>
                                </w:div>
                                <w:div w:id="793250732">
                                  <w:marLeft w:val="0"/>
                                  <w:marRight w:val="0"/>
                                  <w:marTop w:val="0"/>
                                  <w:marBottom w:val="0"/>
                                  <w:divBdr>
                                    <w:top w:val="none" w:sz="0" w:space="0" w:color="auto"/>
                                    <w:left w:val="none" w:sz="0" w:space="0" w:color="auto"/>
                                    <w:bottom w:val="none" w:sz="0" w:space="0" w:color="auto"/>
                                    <w:right w:val="none" w:sz="0" w:space="0" w:color="auto"/>
                                  </w:divBdr>
                                </w:div>
                                <w:div w:id="1137332283">
                                  <w:marLeft w:val="0"/>
                                  <w:marRight w:val="0"/>
                                  <w:marTop w:val="0"/>
                                  <w:marBottom w:val="0"/>
                                  <w:divBdr>
                                    <w:top w:val="none" w:sz="0" w:space="0" w:color="auto"/>
                                    <w:left w:val="none" w:sz="0" w:space="0" w:color="auto"/>
                                    <w:bottom w:val="none" w:sz="0" w:space="0" w:color="auto"/>
                                    <w:right w:val="none" w:sz="0" w:space="0" w:color="auto"/>
                                  </w:divBdr>
                                </w:div>
                                <w:div w:id="425662047">
                                  <w:marLeft w:val="0"/>
                                  <w:marRight w:val="0"/>
                                  <w:marTop w:val="0"/>
                                  <w:marBottom w:val="0"/>
                                  <w:divBdr>
                                    <w:top w:val="none" w:sz="0" w:space="0" w:color="auto"/>
                                    <w:left w:val="none" w:sz="0" w:space="0" w:color="auto"/>
                                    <w:bottom w:val="none" w:sz="0" w:space="0" w:color="auto"/>
                                    <w:right w:val="none" w:sz="0" w:space="0" w:color="auto"/>
                                  </w:divBdr>
                                </w:div>
                                <w:div w:id="1033462048">
                                  <w:marLeft w:val="0"/>
                                  <w:marRight w:val="0"/>
                                  <w:marTop w:val="0"/>
                                  <w:marBottom w:val="0"/>
                                  <w:divBdr>
                                    <w:top w:val="none" w:sz="0" w:space="0" w:color="auto"/>
                                    <w:left w:val="none" w:sz="0" w:space="0" w:color="auto"/>
                                    <w:bottom w:val="none" w:sz="0" w:space="0" w:color="auto"/>
                                    <w:right w:val="none" w:sz="0" w:space="0" w:color="auto"/>
                                  </w:divBdr>
                                </w:div>
                                <w:div w:id="892886780">
                                  <w:marLeft w:val="0"/>
                                  <w:marRight w:val="0"/>
                                  <w:marTop w:val="0"/>
                                  <w:marBottom w:val="0"/>
                                  <w:divBdr>
                                    <w:top w:val="none" w:sz="0" w:space="0" w:color="auto"/>
                                    <w:left w:val="none" w:sz="0" w:space="0" w:color="auto"/>
                                    <w:bottom w:val="none" w:sz="0" w:space="0" w:color="auto"/>
                                    <w:right w:val="none" w:sz="0" w:space="0" w:color="auto"/>
                                  </w:divBdr>
                                </w:div>
                                <w:div w:id="425659042">
                                  <w:marLeft w:val="0"/>
                                  <w:marRight w:val="0"/>
                                  <w:marTop w:val="0"/>
                                  <w:marBottom w:val="0"/>
                                  <w:divBdr>
                                    <w:top w:val="none" w:sz="0" w:space="0" w:color="auto"/>
                                    <w:left w:val="none" w:sz="0" w:space="0" w:color="auto"/>
                                    <w:bottom w:val="none" w:sz="0" w:space="0" w:color="auto"/>
                                    <w:right w:val="none" w:sz="0" w:space="0" w:color="auto"/>
                                  </w:divBdr>
                                </w:div>
                                <w:div w:id="11996679">
                                  <w:marLeft w:val="0"/>
                                  <w:marRight w:val="0"/>
                                  <w:marTop w:val="0"/>
                                  <w:marBottom w:val="0"/>
                                  <w:divBdr>
                                    <w:top w:val="none" w:sz="0" w:space="0" w:color="auto"/>
                                    <w:left w:val="none" w:sz="0" w:space="0" w:color="auto"/>
                                    <w:bottom w:val="none" w:sz="0" w:space="0" w:color="auto"/>
                                    <w:right w:val="none" w:sz="0" w:space="0" w:color="auto"/>
                                  </w:divBdr>
                                </w:div>
                                <w:div w:id="1022246672">
                                  <w:marLeft w:val="0"/>
                                  <w:marRight w:val="0"/>
                                  <w:marTop w:val="0"/>
                                  <w:marBottom w:val="0"/>
                                  <w:divBdr>
                                    <w:top w:val="none" w:sz="0" w:space="0" w:color="auto"/>
                                    <w:left w:val="none" w:sz="0" w:space="0" w:color="auto"/>
                                    <w:bottom w:val="none" w:sz="0" w:space="0" w:color="auto"/>
                                    <w:right w:val="none" w:sz="0" w:space="0" w:color="auto"/>
                                  </w:divBdr>
                                </w:div>
                                <w:div w:id="1693148808">
                                  <w:marLeft w:val="0"/>
                                  <w:marRight w:val="0"/>
                                  <w:marTop w:val="0"/>
                                  <w:marBottom w:val="0"/>
                                  <w:divBdr>
                                    <w:top w:val="none" w:sz="0" w:space="0" w:color="auto"/>
                                    <w:left w:val="none" w:sz="0" w:space="0" w:color="auto"/>
                                    <w:bottom w:val="none" w:sz="0" w:space="0" w:color="auto"/>
                                    <w:right w:val="none" w:sz="0" w:space="0" w:color="auto"/>
                                  </w:divBdr>
                                </w:div>
                                <w:div w:id="229971849">
                                  <w:marLeft w:val="0"/>
                                  <w:marRight w:val="0"/>
                                  <w:marTop w:val="0"/>
                                  <w:marBottom w:val="0"/>
                                  <w:divBdr>
                                    <w:top w:val="none" w:sz="0" w:space="0" w:color="auto"/>
                                    <w:left w:val="none" w:sz="0" w:space="0" w:color="auto"/>
                                    <w:bottom w:val="none" w:sz="0" w:space="0" w:color="auto"/>
                                    <w:right w:val="none" w:sz="0" w:space="0" w:color="auto"/>
                                  </w:divBdr>
                                </w:div>
                                <w:div w:id="29192538">
                                  <w:marLeft w:val="0"/>
                                  <w:marRight w:val="0"/>
                                  <w:marTop w:val="0"/>
                                  <w:marBottom w:val="0"/>
                                  <w:divBdr>
                                    <w:top w:val="none" w:sz="0" w:space="0" w:color="auto"/>
                                    <w:left w:val="none" w:sz="0" w:space="0" w:color="auto"/>
                                    <w:bottom w:val="none" w:sz="0" w:space="0" w:color="auto"/>
                                    <w:right w:val="none" w:sz="0" w:space="0" w:color="auto"/>
                                  </w:divBdr>
                                </w:div>
                                <w:div w:id="987172435">
                                  <w:marLeft w:val="0"/>
                                  <w:marRight w:val="0"/>
                                  <w:marTop w:val="0"/>
                                  <w:marBottom w:val="0"/>
                                  <w:divBdr>
                                    <w:top w:val="none" w:sz="0" w:space="0" w:color="auto"/>
                                    <w:left w:val="none" w:sz="0" w:space="0" w:color="auto"/>
                                    <w:bottom w:val="none" w:sz="0" w:space="0" w:color="auto"/>
                                    <w:right w:val="none" w:sz="0" w:space="0" w:color="auto"/>
                                  </w:divBdr>
                                </w:div>
                                <w:div w:id="72052423">
                                  <w:marLeft w:val="0"/>
                                  <w:marRight w:val="0"/>
                                  <w:marTop w:val="0"/>
                                  <w:marBottom w:val="0"/>
                                  <w:divBdr>
                                    <w:top w:val="none" w:sz="0" w:space="0" w:color="auto"/>
                                    <w:left w:val="none" w:sz="0" w:space="0" w:color="auto"/>
                                    <w:bottom w:val="none" w:sz="0" w:space="0" w:color="auto"/>
                                    <w:right w:val="none" w:sz="0" w:space="0" w:color="auto"/>
                                  </w:divBdr>
                                </w:div>
                                <w:div w:id="1684625763">
                                  <w:marLeft w:val="0"/>
                                  <w:marRight w:val="0"/>
                                  <w:marTop w:val="0"/>
                                  <w:marBottom w:val="0"/>
                                  <w:divBdr>
                                    <w:top w:val="none" w:sz="0" w:space="0" w:color="auto"/>
                                    <w:left w:val="none" w:sz="0" w:space="0" w:color="auto"/>
                                    <w:bottom w:val="none" w:sz="0" w:space="0" w:color="auto"/>
                                    <w:right w:val="none" w:sz="0" w:space="0" w:color="auto"/>
                                  </w:divBdr>
                                </w:div>
                                <w:div w:id="1151141693">
                                  <w:marLeft w:val="0"/>
                                  <w:marRight w:val="0"/>
                                  <w:marTop w:val="0"/>
                                  <w:marBottom w:val="0"/>
                                  <w:divBdr>
                                    <w:top w:val="none" w:sz="0" w:space="0" w:color="auto"/>
                                    <w:left w:val="none" w:sz="0" w:space="0" w:color="auto"/>
                                    <w:bottom w:val="none" w:sz="0" w:space="0" w:color="auto"/>
                                    <w:right w:val="none" w:sz="0" w:space="0" w:color="auto"/>
                                  </w:divBdr>
                                </w:div>
                                <w:div w:id="703678565">
                                  <w:marLeft w:val="0"/>
                                  <w:marRight w:val="0"/>
                                  <w:marTop w:val="0"/>
                                  <w:marBottom w:val="0"/>
                                  <w:divBdr>
                                    <w:top w:val="none" w:sz="0" w:space="0" w:color="auto"/>
                                    <w:left w:val="none" w:sz="0" w:space="0" w:color="auto"/>
                                    <w:bottom w:val="none" w:sz="0" w:space="0" w:color="auto"/>
                                    <w:right w:val="none" w:sz="0" w:space="0" w:color="auto"/>
                                  </w:divBdr>
                                </w:div>
                                <w:div w:id="1713265274">
                                  <w:marLeft w:val="0"/>
                                  <w:marRight w:val="0"/>
                                  <w:marTop w:val="0"/>
                                  <w:marBottom w:val="0"/>
                                  <w:divBdr>
                                    <w:top w:val="none" w:sz="0" w:space="0" w:color="auto"/>
                                    <w:left w:val="none" w:sz="0" w:space="0" w:color="auto"/>
                                    <w:bottom w:val="none" w:sz="0" w:space="0" w:color="auto"/>
                                    <w:right w:val="none" w:sz="0" w:space="0" w:color="auto"/>
                                  </w:divBdr>
                                </w:div>
                                <w:div w:id="531655186">
                                  <w:marLeft w:val="0"/>
                                  <w:marRight w:val="0"/>
                                  <w:marTop w:val="0"/>
                                  <w:marBottom w:val="0"/>
                                  <w:divBdr>
                                    <w:top w:val="none" w:sz="0" w:space="0" w:color="auto"/>
                                    <w:left w:val="none" w:sz="0" w:space="0" w:color="auto"/>
                                    <w:bottom w:val="none" w:sz="0" w:space="0" w:color="auto"/>
                                    <w:right w:val="none" w:sz="0" w:space="0" w:color="auto"/>
                                  </w:divBdr>
                                </w:div>
                                <w:div w:id="1754158612">
                                  <w:marLeft w:val="0"/>
                                  <w:marRight w:val="0"/>
                                  <w:marTop w:val="0"/>
                                  <w:marBottom w:val="0"/>
                                  <w:divBdr>
                                    <w:top w:val="none" w:sz="0" w:space="0" w:color="auto"/>
                                    <w:left w:val="none" w:sz="0" w:space="0" w:color="auto"/>
                                    <w:bottom w:val="none" w:sz="0" w:space="0" w:color="auto"/>
                                    <w:right w:val="none" w:sz="0" w:space="0" w:color="auto"/>
                                  </w:divBdr>
                                </w:div>
                                <w:div w:id="1447772875">
                                  <w:marLeft w:val="0"/>
                                  <w:marRight w:val="0"/>
                                  <w:marTop w:val="0"/>
                                  <w:marBottom w:val="0"/>
                                  <w:divBdr>
                                    <w:top w:val="none" w:sz="0" w:space="0" w:color="auto"/>
                                    <w:left w:val="none" w:sz="0" w:space="0" w:color="auto"/>
                                    <w:bottom w:val="none" w:sz="0" w:space="0" w:color="auto"/>
                                    <w:right w:val="none" w:sz="0" w:space="0" w:color="auto"/>
                                  </w:divBdr>
                                </w:div>
                                <w:div w:id="1872186187">
                                  <w:marLeft w:val="0"/>
                                  <w:marRight w:val="0"/>
                                  <w:marTop w:val="0"/>
                                  <w:marBottom w:val="0"/>
                                  <w:divBdr>
                                    <w:top w:val="none" w:sz="0" w:space="0" w:color="auto"/>
                                    <w:left w:val="none" w:sz="0" w:space="0" w:color="auto"/>
                                    <w:bottom w:val="none" w:sz="0" w:space="0" w:color="auto"/>
                                    <w:right w:val="none" w:sz="0" w:space="0" w:color="auto"/>
                                  </w:divBdr>
                                </w:div>
                                <w:div w:id="732125340">
                                  <w:marLeft w:val="0"/>
                                  <w:marRight w:val="0"/>
                                  <w:marTop w:val="0"/>
                                  <w:marBottom w:val="0"/>
                                  <w:divBdr>
                                    <w:top w:val="none" w:sz="0" w:space="0" w:color="auto"/>
                                    <w:left w:val="none" w:sz="0" w:space="0" w:color="auto"/>
                                    <w:bottom w:val="none" w:sz="0" w:space="0" w:color="auto"/>
                                    <w:right w:val="none" w:sz="0" w:space="0" w:color="auto"/>
                                  </w:divBdr>
                                </w:div>
                                <w:div w:id="41944443">
                                  <w:marLeft w:val="0"/>
                                  <w:marRight w:val="0"/>
                                  <w:marTop w:val="0"/>
                                  <w:marBottom w:val="0"/>
                                  <w:divBdr>
                                    <w:top w:val="none" w:sz="0" w:space="0" w:color="auto"/>
                                    <w:left w:val="none" w:sz="0" w:space="0" w:color="auto"/>
                                    <w:bottom w:val="none" w:sz="0" w:space="0" w:color="auto"/>
                                    <w:right w:val="none" w:sz="0" w:space="0" w:color="auto"/>
                                  </w:divBdr>
                                </w:div>
                                <w:div w:id="933903575">
                                  <w:marLeft w:val="0"/>
                                  <w:marRight w:val="0"/>
                                  <w:marTop w:val="0"/>
                                  <w:marBottom w:val="0"/>
                                  <w:divBdr>
                                    <w:top w:val="none" w:sz="0" w:space="0" w:color="auto"/>
                                    <w:left w:val="none" w:sz="0" w:space="0" w:color="auto"/>
                                    <w:bottom w:val="none" w:sz="0" w:space="0" w:color="auto"/>
                                    <w:right w:val="none" w:sz="0" w:space="0" w:color="auto"/>
                                  </w:divBdr>
                                </w:div>
                                <w:div w:id="788209370">
                                  <w:marLeft w:val="0"/>
                                  <w:marRight w:val="0"/>
                                  <w:marTop w:val="0"/>
                                  <w:marBottom w:val="0"/>
                                  <w:divBdr>
                                    <w:top w:val="none" w:sz="0" w:space="0" w:color="auto"/>
                                    <w:left w:val="none" w:sz="0" w:space="0" w:color="auto"/>
                                    <w:bottom w:val="none" w:sz="0" w:space="0" w:color="auto"/>
                                    <w:right w:val="none" w:sz="0" w:space="0" w:color="auto"/>
                                  </w:divBdr>
                                </w:div>
                                <w:div w:id="448552030">
                                  <w:marLeft w:val="0"/>
                                  <w:marRight w:val="0"/>
                                  <w:marTop w:val="0"/>
                                  <w:marBottom w:val="0"/>
                                  <w:divBdr>
                                    <w:top w:val="none" w:sz="0" w:space="0" w:color="auto"/>
                                    <w:left w:val="none" w:sz="0" w:space="0" w:color="auto"/>
                                    <w:bottom w:val="none" w:sz="0" w:space="0" w:color="auto"/>
                                    <w:right w:val="none" w:sz="0" w:space="0" w:color="auto"/>
                                  </w:divBdr>
                                </w:div>
                                <w:div w:id="843325594">
                                  <w:marLeft w:val="0"/>
                                  <w:marRight w:val="0"/>
                                  <w:marTop w:val="0"/>
                                  <w:marBottom w:val="0"/>
                                  <w:divBdr>
                                    <w:top w:val="none" w:sz="0" w:space="0" w:color="auto"/>
                                    <w:left w:val="none" w:sz="0" w:space="0" w:color="auto"/>
                                    <w:bottom w:val="none" w:sz="0" w:space="0" w:color="auto"/>
                                    <w:right w:val="none" w:sz="0" w:space="0" w:color="auto"/>
                                  </w:divBdr>
                                </w:div>
                                <w:div w:id="1336492953">
                                  <w:marLeft w:val="0"/>
                                  <w:marRight w:val="0"/>
                                  <w:marTop w:val="0"/>
                                  <w:marBottom w:val="0"/>
                                  <w:divBdr>
                                    <w:top w:val="none" w:sz="0" w:space="0" w:color="auto"/>
                                    <w:left w:val="none" w:sz="0" w:space="0" w:color="auto"/>
                                    <w:bottom w:val="none" w:sz="0" w:space="0" w:color="auto"/>
                                    <w:right w:val="none" w:sz="0" w:space="0" w:color="auto"/>
                                  </w:divBdr>
                                </w:div>
                                <w:div w:id="1625043824">
                                  <w:marLeft w:val="0"/>
                                  <w:marRight w:val="0"/>
                                  <w:marTop w:val="0"/>
                                  <w:marBottom w:val="0"/>
                                  <w:divBdr>
                                    <w:top w:val="none" w:sz="0" w:space="0" w:color="auto"/>
                                    <w:left w:val="none" w:sz="0" w:space="0" w:color="auto"/>
                                    <w:bottom w:val="none" w:sz="0" w:space="0" w:color="auto"/>
                                    <w:right w:val="none" w:sz="0" w:space="0" w:color="auto"/>
                                  </w:divBdr>
                                </w:div>
                                <w:div w:id="1710296862">
                                  <w:marLeft w:val="0"/>
                                  <w:marRight w:val="0"/>
                                  <w:marTop w:val="0"/>
                                  <w:marBottom w:val="0"/>
                                  <w:divBdr>
                                    <w:top w:val="none" w:sz="0" w:space="0" w:color="auto"/>
                                    <w:left w:val="none" w:sz="0" w:space="0" w:color="auto"/>
                                    <w:bottom w:val="none" w:sz="0" w:space="0" w:color="auto"/>
                                    <w:right w:val="none" w:sz="0" w:space="0" w:color="auto"/>
                                  </w:divBdr>
                                </w:div>
                                <w:div w:id="1928536601">
                                  <w:marLeft w:val="0"/>
                                  <w:marRight w:val="0"/>
                                  <w:marTop w:val="0"/>
                                  <w:marBottom w:val="0"/>
                                  <w:divBdr>
                                    <w:top w:val="none" w:sz="0" w:space="0" w:color="auto"/>
                                    <w:left w:val="none" w:sz="0" w:space="0" w:color="auto"/>
                                    <w:bottom w:val="none" w:sz="0" w:space="0" w:color="auto"/>
                                    <w:right w:val="none" w:sz="0" w:space="0" w:color="auto"/>
                                  </w:divBdr>
                                </w:div>
                                <w:div w:id="989484419">
                                  <w:marLeft w:val="0"/>
                                  <w:marRight w:val="0"/>
                                  <w:marTop w:val="0"/>
                                  <w:marBottom w:val="0"/>
                                  <w:divBdr>
                                    <w:top w:val="none" w:sz="0" w:space="0" w:color="auto"/>
                                    <w:left w:val="none" w:sz="0" w:space="0" w:color="auto"/>
                                    <w:bottom w:val="none" w:sz="0" w:space="0" w:color="auto"/>
                                    <w:right w:val="none" w:sz="0" w:space="0" w:color="auto"/>
                                  </w:divBdr>
                                </w:div>
                                <w:div w:id="294995374">
                                  <w:marLeft w:val="0"/>
                                  <w:marRight w:val="0"/>
                                  <w:marTop w:val="0"/>
                                  <w:marBottom w:val="0"/>
                                  <w:divBdr>
                                    <w:top w:val="none" w:sz="0" w:space="0" w:color="auto"/>
                                    <w:left w:val="none" w:sz="0" w:space="0" w:color="auto"/>
                                    <w:bottom w:val="none" w:sz="0" w:space="0" w:color="auto"/>
                                    <w:right w:val="none" w:sz="0" w:space="0" w:color="auto"/>
                                  </w:divBdr>
                                </w:div>
                                <w:div w:id="992611546">
                                  <w:marLeft w:val="0"/>
                                  <w:marRight w:val="0"/>
                                  <w:marTop w:val="0"/>
                                  <w:marBottom w:val="0"/>
                                  <w:divBdr>
                                    <w:top w:val="none" w:sz="0" w:space="0" w:color="auto"/>
                                    <w:left w:val="none" w:sz="0" w:space="0" w:color="auto"/>
                                    <w:bottom w:val="none" w:sz="0" w:space="0" w:color="auto"/>
                                    <w:right w:val="none" w:sz="0" w:space="0" w:color="auto"/>
                                  </w:divBdr>
                                </w:div>
                                <w:div w:id="209659659">
                                  <w:marLeft w:val="0"/>
                                  <w:marRight w:val="0"/>
                                  <w:marTop w:val="0"/>
                                  <w:marBottom w:val="0"/>
                                  <w:divBdr>
                                    <w:top w:val="none" w:sz="0" w:space="0" w:color="auto"/>
                                    <w:left w:val="none" w:sz="0" w:space="0" w:color="auto"/>
                                    <w:bottom w:val="none" w:sz="0" w:space="0" w:color="auto"/>
                                    <w:right w:val="none" w:sz="0" w:space="0" w:color="auto"/>
                                  </w:divBdr>
                                </w:div>
                                <w:div w:id="1594970180">
                                  <w:marLeft w:val="0"/>
                                  <w:marRight w:val="0"/>
                                  <w:marTop w:val="0"/>
                                  <w:marBottom w:val="0"/>
                                  <w:divBdr>
                                    <w:top w:val="none" w:sz="0" w:space="0" w:color="auto"/>
                                    <w:left w:val="none" w:sz="0" w:space="0" w:color="auto"/>
                                    <w:bottom w:val="none" w:sz="0" w:space="0" w:color="auto"/>
                                    <w:right w:val="none" w:sz="0" w:space="0" w:color="auto"/>
                                  </w:divBdr>
                                </w:div>
                                <w:div w:id="1303734436">
                                  <w:marLeft w:val="0"/>
                                  <w:marRight w:val="0"/>
                                  <w:marTop w:val="0"/>
                                  <w:marBottom w:val="0"/>
                                  <w:divBdr>
                                    <w:top w:val="none" w:sz="0" w:space="0" w:color="auto"/>
                                    <w:left w:val="none" w:sz="0" w:space="0" w:color="auto"/>
                                    <w:bottom w:val="none" w:sz="0" w:space="0" w:color="auto"/>
                                    <w:right w:val="none" w:sz="0" w:space="0" w:color="auto"/>
                                  </w:divBdr>
                                </w:div>
                                <w:div w:id="1935435720">
                                  <w:marLeft w:val="0"/>
                                  <w:marRight w:val="0"/>
                                  <w:marTop w:val="0"/>
                                  <w:marBottom w:val="0"/>
                                  <w:divBdr>
                                    <w:top w:val="none" w:sz="0" w:space="0" w:color="auto"/>
                                    <w:left w:val="none" w:sz="0" w:space="0" w:color="auto"/>
                                    <w:bottom w:val="none" w:sz="0" w:space="0" w:color="auto"/>
                                    <w:right w:val="none" w:sz="0" w:space="0" w:color="auto"/>
                                  </w:divBdr>
                                </w:div>
                                <w:div w:id="176238897">
                                  <w:marLeft w:val="0"/>
                                  <w:marRight w:val="0"/>
                                  <w:marTop w:val="0"/>
                                  <w:marBottom w:val="0"/>
                                  <w:divBdr>
                                    <w:top w:val="none" w:sz="0" w:space="0" w:color="auto"/>
                                    <w:left w:val="none" w:sz="0" w:space="0" w:color="auto"/>
                                    <w:bottom w:val="none" w:sz="0" w:space="0" w:color="auto"/>
                                    <w:right w:val="none" w:sz="0" w:space="0" w:color="auto"/>
                                  </w:divBdr>
                                </w:div>
                                <w:div w:id="1199782752">
                                  <w:marLeft w:val="0"/>
                                  <w:marRight w:val="0"/>
                                  <w:marTop w:val="0"/>
                                  <w:marBottom w:val="0"/>
                                  <w:divBdr>
                                    <w:top w:val="none" w:sz="0" w:space="0" w:color="auto"/>
                                    <w:left w:val="none" w:sz="0" w:space="0" w:color="auto"/>
                                    <w:bottom w:val="none" w:sz="0" w:space="0" w:color="auto"/>
                                    <w:right w:val="none" w:sz="0" w:space="0" w:color="auto"/>
                                  </w:divBdr>
                                </w:div>
                                <w:div w:id="1736320801">
                                  <w:marLeft w:val="0"/>
                                  <w:marRight w:val="0"/>
                                  <w:marTop w:val="0"/>
                                  <w:marBottom w:val="0"/>
                                  <w:divBdr>
                                    <w:top w:val="none" w:sz="0" w:space="0" w:color="auto"/>
                                    <w:left w:val="none" w:sz="0" w:space="0" w:color="auto"/>
                                    <w:bottom w:val="none" w:sz="0" w:space="0" w:color="auto"/>
                                    <w:right w:val="none" w:sz="0" w:space="0" w:color="auto"/>
                                  </w:divBdr>
                                </w:div>
                                <w:div w:id="698354115">
                                  <w:marLeft w:val="0"/>
                                  <w:marRight w:val="0"/>
                                  <w:marTop w:val="0"/>
                                  <w:marBottom w:val="0"/>
                                  <w:divBdr>
                                    <w:top w:val="none" w:sz="0" w:space="0" w:color="auto"/>
                                    <w:left w:val="none" w:sz="0" w:space="0" w:color="auto"/>
                                    <w:bottom w:val="none" w:sz="0" w:space="0" w:color="auto"/>
                                    <w:right w:val="none" w:sz="0" w:space="0" w:color="auto"/>
                                  </w:divBdr>
                                </w:div>
                                <w:div w:id="150105269">
                                  <w:marLeft w:val="0"/>
                                  <w:marRight w:val="0"/>
                                  <w:marTop w:val="0"/>
                                  <w:marBottom w:val="0"/>
                                  <w:divBdr>
                                    <w:top w:val="none" w:sz="0" w:space="0" w:color="auto"/>
                                    <w:left w:val="none" w:sz="0" w:space="0" w:color="auto"/>
                                    <w:bottom w:val="none" w:sz="0" w:space="0" w:color="auto"/>
                                    <w:right w:val="none" w:sz="0" w:space="0" w:color="auto"/>
                                  </w:divBdr>
                                </w:div>
                                <w:div w:id="1946647886">
                                  <w:marLeft w:val="0"/>
                                  <w:marRight w:val="0"/>
                                  <w:marTop w:val="0"/>
                                  <w:marBottom w:val="0"/>
                                  <w:divBdr>
                                    <w:top w:val="none" w:sz="0" w:space="0" w:color="auto"/>
                                    <w:left w:val="none" w:sz="0" w:space="0" w:color="auto"/>
                                    <w:bottom w:val="none" w:sz="0" w:space="0" w:color="auto"/>
                                    <w:right w:val="none" w:sz="0" w:space="0" w:color="auto"/>
                                  </w:divBdr>
                                </w:div>
                                <w:div w:id="1399667737">
                                  <w:marLeft w:val="0"/>
                                  <w:marRight w:val="0"/>
                                  <w:marTop w:val="0"/>
                                  <w:marBottom w:val="0"/>
                                  <w:divBdr>
                                    <w:top w:val="none" w:sz="0" w:space="0" w:color="auto"/>
                                    <w:left w:val="none" w:sz="0" w:space="0" w:color="auto"/>
                                    <w:bottom w:val="none" w:sz="0" w:space="0" w:color="auto"/>
                                    <w:right w:val="none" w:sz="0" w:space="0" w:color="auto"/>
                                  </w:divBdr>
                                </w:div>
                                <w:div w:id="938609613">
                                  <w:marLeft w:val="0"/>
                                  <w:marRight w:val="0"/>
                                  <w:marTop w:val="0"/>
                                  <w:marBottom w:val="0"/>
                                  <w:divBdr>
                                    <w:top w:val="none" w:sz="0" w:space="0" w:color="auto"/>
                                    <w:left w:val="none" w:sz="0" w:space="0" w:color="auto"/>
                                    <w:bottom w:val="none" w:sz="0" w:space="0" w:color="auto"/>
                                    <w:right w:val="none" w:sz="0" w:space="0" w:color="auto"/>
                                  </w:divBdr>
                                </w:div>
                                <w:div w:id="874199593">
                                  <w:marLeft w:val="0"/>
                                  <w:marRight w:val="0"/>
                                  <w:marTop w:val="0"/>
                                  <w:marBottom w:val="0"/>
                                  <w:divBdr>
                                    <w:top w:val="none" w:sz="0" w:space="0" w:color="auto"/>
                                    <w:left w:val="none" w:sz="0" w:space="0" w:color="auto"/>
                                    <w:bottom w:val="none" w:sz="0" w:space="0" w:color="auto"/>
                                    <w:right w:val="none" w:sz="0" w:space="0" w:color="auto"/>
                                  </w:divBdr>
                                </w:div>
                                <w:div w:id="1333141335">
                                  <w:marLeft w:val="0"/>
                                  <w:marRight w:val="0"/>
                                  <w:marTop w:val="0"/>
                                  <w:marBottom w:val="0"/>
                                  <w:divBdr>
                                    <w:top w:val="none" w:sz="0" w:space="0" w:color="auto"/>
                                    <w:left w:val="none" w:sz="0" w:space="0" w:color="auto"/>
                                    <w:bottom w:val="none" w:sz="0" w:space="0" w:color="auto"/>
                                    <w:right w:val="none" w:sz="0" w:space="0" w:color="auto"/>
                                  </w:divBdr>
                                </w:div>
                                <w:div w:id="1528064725">
                                  <w:marLeft w:val="0"/>
                                  <w:marRight w:val="0"/>
                                  <w:marTop w:val="0"/>
                                  <w:marBottom w:val="0"/>
                                  <w:divBdr>
                                    <w:top w:val="none" w:sz="0" w:space="0" w:color="auto"/>
                                    <w:left w:val="none" w:sz="0" w:space="0" w:color="auto"/>
                                    <w:bottom w:val="none" w:sz="0" w:space="0" w:color="auto"/>
                                    <w:right w:val="none" w:sz="0" w:space="0" w:color="auto"/>
                                  </w:divBdr>
                                </w:div>
                                <w:div w:id="138310421">
                                  <w:marLeft w:val="0"/>
                                  <w:marRight w:val="0"/>
                                  <w:marTop w:val="0"/>
                                  <w:marBottom w:val="0"/>
                                  <w:divBdr>
                                    <w:top w:val="none" w:sz="0" w:space="0" w:color="auto"/>
                                    <w:left w:val="none" w:sz="0" w:space="0" w:color="auto"/>
                                    <w:bottom w:val="none" w:sz="0" w:space="0" w:color="auto"/>
                                    <w:right w:val="none" w:sz="0" w:space="0" w:color="auto"/>
                                  </w:divBdr>
                                </w:div>
                                <w:div w:id="224149015">
                                  <w:marLeft w:val="0"/>
                                  <w:marRight w:val="0"/>
                                  <w:marTop w:val="0"/>
                                  <w:marBottom w:val="0"/>
                                  <w:divBdr>
                                    <w:top w:val="none" w:sz="0" w:space="0" w:color="auto"/>
                                    <w:left w:val="none" w:sz="0" w:space="0" w:color="auto"/>
                                    <w:bottom w:val="none" w:sz="0" w:space="0" w:color="auto"/>
                                    <w:right w:val="none" w:sz="0" w:space="0" w:color="auto"/>
                                  </w:divBdr>
                                </w:div>
                                <w:div w:id="115678887">
                                  <w:marLeft w:val="0"/>
                                  <w:marRight w:val="0"/>
                                  <w:marTop w:val="0"/>
                                  <w:marBottom w:val="0"/>
                                  <w:divBdr>
                                    <w:top w:val="none" w:sz="0" w:space="0" w:color="auto"/>
                                    <w:left w:val="none" w:sz="0" w:space="0" w:color="auto"/>
                                    <w:bottom w:val="none" w:sz="0" w:space="0" w:color="auto"/>
                                    <w:right w:val="none" w:sz="0" w:space="0" w:color="auto"/>
                                  </w:divBdr>
                                </w:div>
                                <w:div w:id="1892383168">
                                  <w:marLeft w:val="0"/>
                                  <w:marRight w:val="0"/>
                                  <w:marTop w:val="0"/>
                                  <w:marBottom w:val="0"/>
                                  <w:divBdr>
                                    <w:top w:val="none" w:sz="0" w:space="0" w:color="auto"/>
                                    <w:left w:val="none" w:sz="0" w:space="0" w:color="auto"/>
                                    <w:bottom w:val="none" w:sz="0" w:space="0" w:color="auto"/>
                                    <w:right w:val="none" w:sz="0" w:space="0" w:color="auto"/>
                                  </w:divBdr>
                                </w:div>
                                <w:div w:id="1981375063">
                                  <w:marLeft w:val="0"/>
                                  <w:marRight w:val="0"/>
                                  <w:marTop w:val="0"/>
                                  <w:marBottom w:val="0"/>
                                  <w:divBdr>
                                    <w:top w:val="none" w:sz="0" w:space="0" w:color="auto"/>
                                    <w:left w:val="none" w:sz="0" w:space="0" w:color="auto"/>
                                    <w:bottom w:val="none" w:sz="0" w:space="0" w:color="auto"/>
                                    <w:right w:val="none" w:sz="0" w:space="0" w:color="auto"/>
                                  </w:divBdr>
                                </w:div>
                                <w:div w:id="1170145717">
                                  <w:marLeft w:val="0"/>
                                  <w:marRight w:val="0"/>
                                  <w:marTop w:val="0"/>
                                  <w:marBottom w:val="0"/>
                                  <w:divBdr>
                                    <w:top w:val="none" w:sz="0" w:space="0" w:color="auto"/>
                                    <w:left w:val="none" w:sz="0" w:space="0" w:color="auto"/>
                                    <w:bottom w:val="none" w:sz="0" w:space="0" w:color="auto"/>
                                    <w:right w:val="none" w:sz="0" w:space="0" w:color="auto"/>
                                  </w:divBdr>
                                </w:div>
                                <w:div w:id="70977456">
                                  <w:marLeft w:val="0"/>
                                  <w:marRight w:val="0"/>
                                  <w:marTop w:val="0"/>
                                  <w:marBottom w:val="0"/>
                                  <w:divBdr>
                                    <w:top w:val="none" w:sz="0" w:space="0" w:color="auto"/>
                                    <w:left w:val="none" w:sz="0" w:space="0" w:color="auto"/>
                                    <w:bottom w:val="none" w:sz="0" w:space="0" w:color="auto"/>
                                    <w:right w:val="none" w:sz="0" w:space="0" w:color="auto"/>
                                  </w:divBdr>
                                </w:div>
                                <w:div w:id="2139490497">
                                  <w:marLeft w:val="0"/>
                                  <w:marRight w:val="0"/>
                                  <w:marTop w:val="0"/>
                                  <w:marBottom w:val="0"/>
                                  <w:divBdr>
                                    <w:top w:val="none" w:sz="0" w:space="0" w:color="auto"/>
                                    <w:left w:val="none" w:sz="0" w:space="0" w:color="auto"/>
                                    <w:bottom w:val="none" w:sz="0" w:space="0" w:color="auto"/>
                                    <w:right w:val="none" w:sz="0" w:space="0" w:color="auto"/>
                                  </w:divBdr>
                                </w:div>
                                <w:div w:id="1524049251">
                                  <w:marLeft w:val="0"/>
                                  <w:marRight w:val="0"/>
                                  <w:marTop w:val="0"/>
                                  <w:marBottom w:val="0"/>
                                  <w:divBdr>
                                    <w:top w:val="none" w:sz="0" w:space="0" w:color="auto"/>
                                    <w:left w:val="none" w:sz="0" w:space="0" w:color="auto"/>
                                    <w:bottom w:val="none" w:sz="0" w:space="0" w:color="auto"/>
                                    <w:right w:val="none" w:sz="0" w:space="0" w:color="auto"/>
                                  </w:divBdr>
                                </w:div>
                                <w:div w:id="1333216572">
                                  <w:marLeft w:val="0"/>
                                  <w:marRight w:val="0"/>
                                  <w:marTop w:val="0"/>
                                  <w:marBottom w:val="0"/>
                                  <w:divBdr>
                                    <w:top w:val="none" w:sz="0" w:space="0" w:color="auto"/>
                                    <w:left w:val="none" w:sz="0" w:space="0" w:color="auto"/>
                                    <w:bottom w:val="none" w:sz="0" w:space="0" w:color="auto"/>
                                    <w:right w:val="none" w:sz="0" w:space="0" w:color="auto"/>
                                  </w:divBdr>
                                </w:div>
                                <w:div w:id="436365100">
                                  <w:marLeft w:val="0"/>
                                  <w:marRight w:val="0"/>
                                  <w:marTop w:val="0"/>
                                  <w:marBottom w:val="0"/>
                                  <w:divBdr>
                                    <w:top w:val="none" w:sz="0" w:space="0" w:color="auto"/>
                                    <w:left w:val="none" w:sz="0" w:space="0" w:color="auto"/>
                                    <w:bottom w:val="none" w:sz="0" w:space="0" w:color="auto"/>
                                    <w:right w:val="none" w:sz="0" w:space="0" w:color="auto"/>
                                  </w:divBdr>
                                </w:div>
                                <w:div w:id="774979285">
                                  <w:marLeft w:val="0"/>
                                  <w:marRight w:val="0"/>
                                  <w:marTop w:val="0"/>
                                  <w:marBottom w:val="0"/>
                                  <w:divBdr>
                                    <w:top w:val="none" w:sz="0" w:space="0" w:color="auto"/>
                                    <w:left w:val="none" w:sz="0" w:space="0" w:color="auto"/>
                                    <w:bottom w:val="none" w:sz="0" w:space="0" w:color="auto"/>
                                    <w:right w:val="none" w:sz="0" w:space="0" w:color="auto"/>
                                  </w:divBdr>
                                </w:div>
                                <w:div w:id="309754839">
                                  <w:marLeft w:val="0"/>
                                  <w:marRight w:val="0"/>
                                  <w:marTop w:val="0"/>
                                  <w:marBottom w:val="0"/>
                                  <w:divBdr>
                                    <w:top w:val="none" w:sz="0" w:space="0" w:color="auto"/>
                                    <w:left w:val="none" w:sz="0" w:space="0" w:color="auto"/>
                                    <w:bottom w:val="none" w:sz="0" w:space="0" w:color="auto"/>
                                    <w:right w:val="none" w:sz="0" w:space="0" w:color="auto"/>
                                  </w:divBdr>
                                </w:div>
                                <w:div w:id="602422913">
                                  <w:marLeft w:val="0"/>
                                  <w:marRight w:val="0"/>
                                  <w:marTop w:val="0"/>
                                  <w:marBottom w:val="0"/>
                                  <w:divBdr>
                                    <w:top w:val="none" w:sz="0" w:space="0" w:color="auto"/>
                                    <w:left w:val="none" w:sz="0" w:space="0" w:color="auto"/>
                                    <w:bottom w:val="none" w:sz="0" w:space="0" w:color="auto"/>
                                    <w:right w:val="none" w:sz="0" w:space="0" w:color="auto"/>
                                  </w:divBdr>
                                </w:div>
                                <w:div w:id="1950047138">
                                  <w:marLeft w:val="0"/>
                                  <w:marRight w:val="0"/>
                                  <w:marTop w:val="0"/>
                                  <w:marBottom w:val="0"/>
                                  <w:divBdr>
                                    <w:top w:val="none" w:sz="0" w:space="0" w:color="auto"/>
                                    <w:left w:val="none" w:sz="0" w:space="0" w:color="auto"/>
                                    <w:bottom w:val="none" w:sz="0" w:space="0" w:color="auto"/>
                                    <w:right w:val="none" w:sz="0" w:space="0" w:color="auto"/>
                                  </w:divBdr>
                                </w:div>
                                <w:div w:id="2074813952">
                                  <w:marLeft w:val="0"/>
                                  <w:marRight w:val="0"/>
                                  <w:marTop w:val="0"/>
                                  <w:marBottom w:val="0"/>
                                  <w:divBdr>
                                    <w:top w:val="none" w:sz="0" w:space="0" w:color="auto"/>
                                    <w:left w:val="none" w:sz="0" w:space="0" w:color="auto"/>
                                    <w:bottom w:val="none" w:sz="0" w:space="0" w:color="auto"/>
                                    <w:right w:val="none" w:sz="0" w:space="0" w:color="auto"/>
                                  </w:divBdr>
                                </w:div>
                                <w:div w:id="1490902116">
                                  <w:marLeft w:val="0"/>
                                  <w:marRight w:val="0"/>
                                  <w:marTop w:val="0"/>
                                  <w:marBottom w:val="0"/>
                                  <w:divBdr>
                                    <w:top w:val="none" w:sz="0" w:space="0" w:color="auto"/>
                                    <w:left w:val="none" w:sz="0" w:space="0" w:color="auto"/>
                                    <w:bottom w:val="none" w:sz="0" w:space="0" w:color="auto"/>
                                    <w:right w:val="none" w:sz="0" w:space="0" w:color="auto"/>
                                  </w:divBdr>
                                </w:div>
                                <w:div w:id="185607460">
                                  <w:marLeft w:val="0"/>
                                  <w:marRight w:val="0"/>
                                  <w:marTop w:val="0"/>
                                  <w:marBottom w:val="0"/>
                                  <w:divBdr>
                                    <w:top w:val="none" w:sz="0" w:space="0" w:color="auto"/>
                                    <w:left w:val="none" w:sz="0" w:space="0" w:color="auto"/>
                                    <w:bottom w:val="none" w:sz="0" w:space="0" w:color="auto"/>
                                    <w:right w:val="none" w:sz="0" w:space="0" w:color="auto"/>
                                  </w:divBdr>
                                </w:div>
                                <w:div w:id="1674605526">
                                  <w:marLeft w:val="0"/>
                                  <w:marRight w:val="0"/>
                                  <w:marTop w:val="0"/>
                                  <w:marBottom w:val="0"/>
                                  <w:divBdr>
                                    <w:top w:val="none" w:sz="0" w:space="0" w:color="auto"/>
                                    <w:left w:val="none" w:sz="0" w:space="0" w:color="auto"/>
                                    <w:bottom w:val="none" w:sz="0" w:space="0" w:color="auto"/>
                                    <w:right w:val="none" w:sz="0" w:space="0" w:color="auto"/>
                                  </w:divBdr>
                                </w:div>
                                <w:div w:id="175770659">
                                  <w:marLeft w:val="0"/>
                                  <w:marRight w:val="0"/>
                                  <w:marTop w:val="0"/>
                                  <w:marBottom w:val="0"/>
                                  <w:divBdr>
                                    <w:top w:val="none" w:sz="0" w:space="0" w:color="auto"/>
                                    <w:left w:val="none" w:sz="0" w:space="0" w:color="auto"/>
                                    <w:bottom w:val="none" w:sz="0" w:space="0" w:color="auto"/>
                                    <w:right w:val="none" w:sz="0" w:space="0" w:color="auto"/>
                                  </w:divBdr>
                                </w:div>
                                <w:div w:id="711535220">
                                  <w:marLeft w:val="0"/>
                                  <w:marRight w:val="0"/>
                                  <w:marTop w:val="0"/>
                                  <w:marBottom w:val="0"/>
                                  <w:divBdr>
                                    <w:top w:val="none" w:sz="0" w:space="0" w:color="auto"/>
                                    <w:left w:val="none" w:sz="0" w:space="0" w:color="auto"/>
                                    <w:bottom w:val="none" w:sz="0" w:space="0" w:color="auto"/>
                                    <w:right w:val="none" w:sz="0" w:space="0" w:color="auto"/>
                                  </w:divBdr>
                                </w:div>
                                <w:div w:id="854079504">
                                  <w:marLeft w:val="0"/>
                                  <w:marRight w:val="0"/>
                                  <w:marTop w:val="0"/>
                                  <w:marBottom w:val="0"/>
                                  <w:divBdr>
                                    <w:top w:val="none" w:sz="0" w:space="0" w:color="auto"/>
                                    <w:left w:val="none" w:sz="0" w:space="0" w:color="auto"/>
                                    <w:bottom w:val="none" w:sz="0" w:space="0" w:color="auto"/>
                                    <w:right w:val="none" w:sz="0" w:space="0" w:color="auto"/>
                                  </w:divBdr>
                                </w:div>
                                <w:div w:id="1420518493">
                                  <w:marLeft w:val="0"/>
                                  <w:marRight w:val="0"/>
                                  <w:marTop w:val="0"/>
                                  <w:marBottom w:val="0"/>
                                  <w:divBdr>
                                    <w:top w:val="none" w:sz="0" w:space="0" w:color="auto"/>
                                    <w:left w:val="none" w:sz="0" w:space="0" w:color="auto"/>
                                    <w:bottom w:val="none" w:sz="0" w:space="0" w:color="auto"/>
                                    <w:right w:val="none" w:sz="0" w:space="0" w:color="auto"/>
                                  </w:divBdr>
                                </w:div>
                                <w:div w:id="1934393048">
                                  <w:marLeft w:val="0"/>
                                  <w:marRight w:val="0"/>
                                  <w:marTop w:val="0"/>
                                  <w:marBottom w:val="0"/>
                                  <w:divBdr>
                                    <w:top w:val="none" w:sz="0" w:space="0" w:color="auto"/>
                                    <w:left w:val="none" w:sz="0" w:space="0" w:color="auto"/>
                                    <w:bottom w:val="none" w:sz="0" w:space="0" w:color="auto"/>
                                    <w:right w:val="none" w:sz="0" w:space="0" w:color="auto"/>
                                  </w:divBdr>
                                </w:div>
                                <w:div w:id="1645887332">
                                  <w:marLeft w:val="0"/>
                                  <w:marRight w:val="0"/>
                                  <w:marTop w:val="0"/>
                                  <w:marBottom w:val="0"/>
                                  <w:divBdr>
                                    <w:top w:val="none" w:sz="0" w:space="0" w:color="auto"/>
                                    <w:left w:val="none" w:sz="0" w:space="0" w:color="auto"/>
                                    <w:bottom w:val="none" w:sz="0" w:space="0" w:color="auto"/>
                                    <w:right w:val="none" w:sz="0" w:space="0" w:color="auto"/>
                                  </w:divBdr>
                                </w:div>
                                <w:div w:id="2031682722">
                                  <w:marLeft w:val="0"/>
                                  <w:marRight w:val="0"/>
                                  <w:marTop w:val="0"/>
                                  <w:marBottom w:val="0"/>
                                  <w:divBdr>
                                    <w:top w:val="none" w:sz="0" w:space="0" w:color="auto"/>
                                    <w:left w:val="none" w:sz="0" w:space="0" w:color="auto"/>
                                    <w:bottom w:val="none" w:sz="0" w:space="0" w:color="auto"/>
                                    <w:right w:val="none" w:sz="0" w:space="0" w:color="auto"/>
                                  </w:divBdr>
                                </w:div>
                                <w:div w:id="1252817080">
                                  <w:marLeft w:val="0"/>
                                  <w:marRight w:val="0"/>
                                  <w:marTop w:val="0"/>
                                  <w:marBottom w:val="0"/>
                                  <w:divBdr>
                                    <w:top w:val="none" w:sz="0" w:space="0" w:color="auto"/>
                                    <w:left w:val="none" w:sz="0" w:space="0" w:color="auto"/>
                                    <w:bottom w:val="none" w:sz="0" w:space="0" w:color="auto"/>
                                    <w:right w:val="none" w:sz="0" w:space="0" w:color="auto"/>
                                  </w:divBdr>
                                </w:div>
                                <w:div w:id="1466463002">
                                  <w:marLeft w:val="0"/>
                                  <w:marRight w:val="0"/>
                                  <w:marTop w:val="0"/>
                                  <w:marBottom w:val="0"/>
                                  <w:divBdr>
                                    <w:top w:val="none" w:sz="0" w:space="0" w:color="auto"/>
                                    <w:left w:val="none" w:sz="0" w:space="0" w:color="auto"/>
                                    <w:bottom w:val="none" w:sz="0" w:space="0" w:color="auto"/>
                                    <w:right w:val="none" w:sz="0" w:space="0" w:color="auto"/>
                                  </w:divBdr>
                                </w:div>
                                <w:div w:id="1173304959">
                                  <w:marLeft w:val="0"/>
                                  <w:marRight w:val="0"/>
                                  <w:marTop w:val="0"/>
                                  <w:marBottom w:val="0"/>
                                  <w:divBdr>
                                    <w:top w:val="none" w:sz="0" w:space="0" w:color="auto"/>
                                    <w:left w:val="none" w:sz="0" w:space="0" w:color="auto"/>
                                    <w:bottom w:val="none" w:sz="0" w:space="0" w:color="auto"/>
                                    <w:right w:val="none" w:sz="0" w:space="0" w:color="auto"/>
                                  </w:divBdr>
                                </w:div>
                                <w:div w:id="1282568418">
                                  <w:marLeft w:val="0"/>
                                  <w:marRight w:val="0"/>
                                  <w:marTop w:val="0"/>
                                  <w:marBottom w:val="0"/>
                                  <w:divBdr>
                                    <w:top w:val="none" w:sz="0" w:space="0" w:color="auto"/>
                                    <w:left w:val="none" w:sz="0" w:space="0" w:color="auto"/>
                                    <w:bottom w:val="none" w:sz="0" w:space="0" w:color="auto"/>
                                    <w:right w:val="none" w:sz="0" w:space="0" w:color="auto"/>
                                  </w:divBdr>
                                </w:div>
                                <w:div w:id="871183976">
                                  <w:marLeft w:val="0"/>
                                  <w:marRight w:val="0"/>
                                  <w:marTop w:val="0"/>
                                  <w:marBottom w:val="0"/>
                                  <w:divBdr>
                                    <w:top w:val="none" w:sz="0" w:space="0" w:color="auto"/>
                                    <w:left w:val="none" w:sz="0" w:space="0" w:color="auto"/>
                                    <w:bottom w:val="none" w:sz="0" w:space="0" w:color="auto"/>
                                    <w:right w:val="none" w:sz="0" w:space="0" w:color="auto"/>
                                  </w:divBdr>
                                </w:div>
                                <w:div w:id="1297613032">
                                  <w:marLeft w:val="0"/>
                                  <w:marRight w:val="0"/>
                                  <w:marTop w:val="0"/>
                                  <w:marBottom w:val="0"/>
                                  <w:divBdr>
                                    <w:top w:val="none" w:sz="0" w:space="0" w:color="auto"/>
                                    <w:left w:val="none" w:sz="0" w:space="0" w:color="auto"/>
                                    <w:bottom w:val="none" w:sz="0" w:space="0" w:color="auto"/>
                                    <w:right w:val="none" w:sz="0" w:space="0" w:color="auto"/>
                                  </w:divBdr>
                                </w:div>
                                <w:div w:id="1343706469">
                                  <w:marLeft w:val="0"/>
                                  <w:marRight w:val="0"/>
                                  <w:marTop w:val="0"/>
                                  <w:marBottom w:val="0"/>
                                  <w:divBdr>
                                    <w:top w:val="none" w:sz="0" w:space="0" w:color="auto"/>
                                    <w:left w:val="none" w:sz="0" w:space="0" w:color="auto"/>
                                    <w:bottom w:val="none" w:sz="0" w:space="0" w:color="auto"/>
                                    <w:right w:val="none" w:sz="0" w:space="0" w:color="auto"/>
                                  </w:divBdr>
                                </w:div>
                                <w:div w:id="388766164">
                                  <w:marLeft w:val="0"/>
                                  <w:marRight w:val="0"/>
                                  <w:marTop w:val="0"/>
                                  <w:marBottom w:val="0"/>
                                  <w:divBdr>
                                    <w:top w:val="none" w:sz="0" w:space="0" w:color="auto"/>
                                    <w:left w:val="none" w:sz="0" w:space="0" w:color="auto"/>
                                    <w:bottom w:val="none" w:sz="0" w:space="0" w:color="auto"/>
                                    <w:right w:val="none" w:sz="0" w:space="0" w:color="auto"/>
                                  </w:divBdr>
                                </w:div>
                                <w:div w:id="1681590345">
                                  <w:marLeft w:val="0"/>
                                  <w:marRight w:val="0"/>
                                  <w:marTop w:val="0"/>
                                  <w:marBottom w:val="0"/>
                                  <w:divBdr>
                                    <w:top w:val="none" w:sz="0" w:space="0" w:color="auto"/>
                                    <w:left w:val="none" w:sz="0" w:space="0" w:color="auto"/>
                                    <w:bottom w:val="none" w:sz="0" w:space="0" w:color="auto"/>
                                    <w:right w:val="none" w:sz="0" w:space="0" w:color="auto"/>
                                  </w:divBdr>
                                </w:div>
                                <w:div w:id="1901744805">
                                  <w:marLeft w:val="0"/>
                                  <w:marRight w:val="0"/>
                                  <w:marTop w:val="0"/>
                                  <w:marBottom w:val="0"/>
                                  <w:divBdr>
                                    <w:top w:val="none" w:sz="0" w:space="0" w:color="auto"/>
                                    <w:left w:val="none" w:sz="0" w:space="0" w:color="auto"/>
                                    <w:bottom w:val="none" w:sz="0" w:space="0" w:color="auto"/>
                                    <w:right w:val="none" w:sz="0" w:space="0" w:color="auto"/>
                                  </w:divBdr>
                                </w:div>
                                <w:div w:id="464085409">
                                  <w:marLeft w:val="0"/>
                                  <w:marRight w:val="0"/>
                                  <w:marTop w:val="0"/>
                                  <w:marBottom w:val="0"/>
                                  <w:divBdr>
                                    <w:top w:val="none" w:sz="0" w:space="0" w:color="auto"/>
                                    <w:left w:val="none" w:sz="0" w:space="0" w:color="auto"/>
                                    <w:bottom w:val="none" w:sz="0" w:space="0" w:color="auto"/>
                                    <w:right w:val="none" w:sz="0" w:space="0" w:color="auto"/>
                                  </w:divBdr>
                                </w:div>
                                <w:div w:id="363213011">
                                  <w:marLeft w:val="0"/>
                                  <w:marRight w:val="0"/>
                                  <w:marTop w:val="0"/>
                                  <w:marBottom w:val="0"/>
                                  <w:divBdr>
                                    <w:top w:val="none" w:sz="0" w:space="0" w:color="auto"/>
                                    <w:left w:val="none" w:sz="0" w:space="0" w:color="auto"/>
                                    <w:bottom w:val="none" w:sz="0" w:space="0" w:color="auto"/>
                                    <w:right w:val="none" w:sz="0" w:space="0" w:color="auto"/>
                                  </w:divBdr>
                                </w:div>
                                <w:div w:id="586960548">
                                  <w:marLeft w:val="0"/>
                                  <w:marRight w:val="0"/>
                                  <w:marTop w:val="0"/>
                                  <w:marBottom w:val="0"/>
                                  <w:divBdr>
                                    <w:top w:val="none" w:sz="0" w:space="0" w:color="auto"/>
                                    <w:left w:val="none" w:sz="0" w:space="0" w:color="auto"/>
                                    <w:bottom w:val="none" w:sz="0" w:space="0" w:color="auto"/>
                                    <w:right w:val="none" w:sz="0" w:space="0" w:color="auto"/>
                                  </w:divBdr>
                                </w:div>
                                <w:div w:id="291985639">
                                  <w:marLeft w:val="0"/>
                                  <w:marRight w:val="0"/>
                                  <w:marTop w:val="0"/>
                                  <w:marBottom w:val="0"/>
                                  <w:divBdr>
                                    <w:top w:val="none" w:sz="0" w:space="0" w:color="auto"/>
                                    <w:left w:val="none" w:sz="0" w:space="0" w:color="auto"/>
                                    <w:bottom w:val="none" w:sz="0" w:space="0" w:color="auto"/>
                                    <w:right w:val="none" w:sz="0" w:space="0" w:color="auto"/>
                                  </w:divBdr>
                                </w:div>
                                <w:div w:id="727605582">
                                  <w:marLeft w:val="0"/>
                                  <w:marRight w:val="0"/>
                                  <w:marTop w:val="0"/>
                                  <w:marBottom w:val="0"/>
                                  <w:divBdr>
                                    <w:top w:val="none" w:sz="0" w:space="0" w:color="auto"/>
                                    <w:left w:val="none" w:sz="0" w:space="0" w:color="auto"/>
                                    <w:bottom w:val="none" w:sz="0" w:space="0" w:color="auto"/>
                                    <w:right w:val="none" w:sz="0" w:space="0" w:color="auto"/>
                                  </w:divBdr>
                                </w:div>
                                <w:div w:id="411319478">
                                  <w:marLeft w:val="0"/>
                                  <w:marRight w:val="0"/>
                                  <w:marTop w:val="0"/>
                                  <w:marBottom w:val="0"/>
                                  <w:divBdr>
                                    <w:top w:val="none" w:sz="0" w:space="0" w:color="auto"/>
                                    <w:left w:val="none" w:sz="0" w:space="0" w:color="auto"/>
                                    <w:bottom w:val="none" w:sz="0" w:space="0" w:color="auto"/>
                                    <w:right w:val="none" w:sz="0" w:space="0" w:color="auto"/>
                                  </w:divBdr>
                                </w:div>
                                <w:div w:id="572274044">
                                  <w:marLeft w:val="0"/>
                                  <w:marRight w:val="0"/>
                                  <w:marTop w:val="0"/>
                                  <w:marBottom w:val="0"/>
                                  <w:divBdr>
                                    <w:top w:val="none" w:sz="0" w:space="0" w:color="auto"/>
                                    <w:left w:val="none" w:sz="0" w:space="0" w:color="auto"/>
                                    <w:bottom w:val="none" w:sz="0" w:space="0" w:color="auto"/>
                                    <w:right w:val="none" w:sz="0" w:space="0" w:color="auto"/>
                                  </w:divBdr>
                                </w:div>
                                <w:div w:id="2067290985">
                                  <w:marLeft w:val="0"/>
                                  <w:marRight w:val="0"/>
                                  <w:marTop w:val="0"/>
                                  <w:marBottom w:val="0"/>
                                  <w:divBdr>
                                    <w:top w:val="none" w:sz="0" w:space="0" w:color="auto"/>
                                    <w:left w:val="none" w:sz="0" w:space="0" w:color="auto"/>
                                    <w:bottom w:val="none" w:sz="0" w:space="0" w:color="auto"/>
                                    <w:right w:val="none" w:sz="0" w:space="0" w:color="auto"/>
                                  </w:divBdr>
                                </w:div>
                                <w:div w:id="1897081916">
                                  <w:marLeft w:val="0"/>
                                  <w:marRight w:val="0"/>
                                  <w:marTop w:val="0"/>
                                  <w:marBottom w:val="0"/>
                                  <w:divBdr>
                                    <w:top w:val="none" w:sz="0" w:space="0" w:color="auto"/>
                                    <w:left w:val="none" w:sz="0" w:space="0" w:color="auto"/>
                                    <w:bottom w:val="none" w:sz="0" w:space="0" w:color="auto"/>
                                    <w:right w:val="none" w:sz="0" w:space="0" w:color="auto"/>
                                  </w:divBdr>
                                </w:div>
                                <w:div w:id="522665903">
                                  <w:marLeft w:val="0"/>
                                  <w:marRight w:val="0"/>
                                  <w:marTop w:val="0"/>
                                  <w:marBottom w:val="0"/>
                                  <w:divBdr>
                                    <w:top w:val="none" w:sz="0" w:space="0" w:color="auto"/>
                                    <w:left w:val="none" w:sz="0" w:space="0" w:color="auto"/>
                                    <w:bottom w:val="none" w:sz="0" w:space="0" w:color="auto"/>
                                    <w:right w:val="none" w:sz="0" w:space="0" w:color="auto"/>
                                  </w:divBdr>
                                </w:div>
                                <w:div w:id="940531177">
                                  <w:marLeft w:val="0"/>
                                  <w:marRight w:val="0"/>
                                  <w:marTop w:val="0"/>
                                  <w:marBottom w:val="0"/>
                                  <w:divBdr>
                                    <w:top w:val="none" w:sz="0" w:space="0" w:color="auto"/>
                                    <w:left w:val="none" w:sz="0" w:space="0" w:color="auto"/>
                                    <w:bottom w:val="none" w:sz="0" w:space="0" w:color="auto"/>
                                    <w:right w:val="none" w:sz="0" w:space="0" w:color="auto"/>
                                  </w:divBdr>
                                </w:div>
                                <w:div w:id="1207183554">
                                  <w:marLeft w:val="0"/>
                                  <w:marRight w:val="0"/>
                                  <w:marTop w:val="0"/>
                                  <w:marBottom w:val="0"/>
                                  <w:divBdr>
                                    <w:top w:val="none" w:sz="0" w:space="0" w:color="auto"/>
                                    <w:left w:val="none" w:sz="0" w:space="0" w:color="auto"/>
                                    <w:bottom w:val="none" w:sz="0" w:space="0" w:color="auto"/>
                                    <w:right w:val="none" w:sz="0" w:space="0" w:color="auto"/>
                                  </w:divBdr>
                                </w:div>
                                <w:div w:id="851840741">
                                  <w:marLeft w:val="0"/>
                                  <w:marRight w:val="0"/>
                                  <w:marTop w:val="0"/>
                                  <w:marBottom w:val="0"/>
                                  <w:divBdr>
                                    <w:top w:val="none" w:sz="0" w:space="0" w:color="auto"/>
                                    <w:left w:val="none" w:sz="0" w:space="0" w:color="auto"/>
                                    <w:bottom w:val="none" w:sz="0" w:space="0" w:color="auto"/>
                                    <w:right w:val="none" w:sz="0" w:space="0" w:color="auto"/>
                                  </w:divBdr>
                                </w:div>
                                <w:div w:id="1762750619">
                                  <w:marLeft w:val="0"/>
                                  <w:marRight w:val="0"/>
                                  <w:marTop w:val="0"/>
                                  <w:marBottom w:val="0"/>
                                  <w:divBdr>
                                    <w:top w:val="none" w:sz="0" w:space="0" w:color="auto"/>
                                    <w:left w:val="none" w:sz="0" w:space="0" w:color="auto"/>
                                    <w:bottom w:val="none" w:sz="0" w:space="0" w:color="auto"/>
                                    <w:right w:val="none" w:sz="0" w:space="0" w:color="auto"/>
                                  </w:divBdr>
                                </w:div>
                                <w:div w:id="100154654">
                                  <w:marLeft w:val="0"/>
                                  <w:marRight w:val="0"/>
                                  <w:marTop w:val="0"/>
                                  <w:marBottom w:val="0"/>
                                  <w:divBdr>
                                    <w:top w:val="none" w:sz="0" w:space="0" w:color="auto"/>
                                    <w:left w:val="none" w:sz="0" w:space="0" w:color="auto"/>
                                    <w:bottom w:val="none" w:sz="0" w:space="0" w:color="auto"/>
                                    <w:right w:val="none" w:sz="0" w:space="0" w:color="auto"/>
                                  </w:divBdr>
                                </w:div>
                                <w:div w:id="1351296449">
                                  <w:marLeft w:val="0"/>
                                  <w:marRight w:val="0"/>
                                  <w:marTop w:val="0"/>
                                  <w:marBottom w:val="0"/>
                                  <w:divBdr>
                                    <w:top w:val="none" w:sz="0" w:space="0" w:color="auto"/>
                                    <w:left w:val="none" w:sz="0" w:space="0" w:color="auto"/>
                                    <w:bottom w:val="none" w:sz="0" w:space="0" w:color="auto"/>
                                    <w:right w:val="none" w:sz="0" w:space="0" w:color="auto"/>
                                  </w:divBdr>
                                </w:div>
                                <w:div w:id="1568876112">
                                  <w:marLeft w:val="0"/>
                                  <w:marRight w:val="0"/>
                                  <w:marTop w:val="0"/>
                                  <w:marBottom w:val="0"/>
                                  <w:divBdr>
                                    <w:top w:val="none" w:sz="0" w:space="0" w:color="auto"/>
                                    <w:left w:val="none" w:sz="0" w:space="0" w:color="auto"/>
                                    <w:bottom w:val="none" w:sz="0" w:space="0" w:color="auto"/>
                                    <w:right w:val="none" w:sz="0" w:space="0" w:color="auto"/>
                                  </w:divBdr>
                                </w:div>
                                <w:div w:id="1863669302">
                                  <w:marLeft w:val="0"/>
                                  <w:marRight w:val="0"/>
                                  <w:marTop w:val="0"/>
                                  <w:marBottom w:val="0"/>
                                  <w:divBdr>
                                    <w:top w:val="none" w:sz="0" w:space="0" w:color="auto"/>
                                    <w:left w:val="none" w:sz="0" w:space="0" w:color="auto"/>
                                    <w:bottom w:val="none" w:sz="0" w:space="0" w:color="auto"/>
                                    <w:right w:val="none" w:sz="0" w:space="0" w:color="auto"/>
                                  </w:divBdr>
                                </w:div>
                                <w:div w:id="1960531097">
                                  <w:marLeft w:val="0"/>
                                  <w:marRight w:val="0"/>
                                  <w:marTop w:val="0"/>
                                  <w:marBottom w:val="0"/>
                                  <w:divBdr>
                                    <w:top w:val="none" w:sz="0" w:space="0" w:color="auto"/>
                                    <w:left w:val="none" w:sz="0" w:space="0" w:color="auto"/>
                                    <w:bottom w:val="none" w:sz="0" w:space="0" w:color="auto"/>
                                    <w:right w:val="none" w:sz="0" w:space="0" w:color="auto"/>
                                  </w:divBdr>
                                </w:div>
                                <w:div w:id="396634141">
                                  <w:marLeft w:val="0"/>
                                  <w:marRight w:val="0"/>
                                  <w:marTop w:val="0"/>
                                  <w:marBottom w:val="0"/>
                                  <w:divBdr>
                                    <w:top w:val="none" w:sz="0" w:space="0" w:color="auto"/>
                                    <w:left w:val="none" w:sz="0" w:space="0" w:color="auto"/>
                                    <w:bottom w:val="none" w:sz="0" w:space="0" w:color="auto"/>
                                    <w:right w:val="none" w:sz="0" w:space="0" w:color="auto"/>
                                  </w:divBdr>
                                </w:div>
                                <w:div w:id="2000379407">
                                  <w:marLeft w:val="0"/>
                                  <w:marRight w:val="0"/>
                                  <w:marTop w:val="0"/>
                                  <w:marBottom w:val="0"/>
                                  <w:divBdr>
                                    <w:top w:val="none" w:sz="0" w:space="0" w:color="auto"/>
                                    <w:left w:val="none" w:sz="0" w:space="0" w:color="auto"/>
                                    <w:bottom w:val="none" w:sz="0" w:space="0" w:color="auto"/>
                                    <w:right w:val="none" w:sz="0" w:space="0" w:color="auto"/>
                                  </w:divBdr>
                                </w:div>
                                <w:div w:id="112792514">
                                  <w:marLeft w:val="0"/>
                                  <w:marRight w:val="0"/>
                                  <w:marTop w:val="0"/>
                                  <w:marBottom w:val="0"/>
                                  <w:divBdr>
                                    <w:top w:val="none" w:sz="0" w:space="0" w:color="auto"/>
                                    <w:left w:val="none" w:sz="0" w:space="0" w:color="auto"/>
                                    <w:bottom w:val="none" w:sz="0" w:space="0" w:color="auto"/>
                                    <w:right w:val="none" w:sz="0" w:space="0" w:color="auto"/>
                                  </w:divBdr>
                                </w:div>
                                <w:div w:id="2051025195">
                                  <w:marLeft w:val="0"/>
                                  <w:marRight w:val="0"/>
                                  <w:marTop w:val="0"/>
                                  <w:marBottom w:val="0"/>
                                  <w:divBdr>
                                    <w:top w:val="none" w:sz="0" w:space="0" w:color="auto"/>
                                    <w:left w:val="none" w:sz="0" w:space="0" w:color="auto"/>
                                    <w:bottom w:val="none" w:sz="0" w:space="0" w:color="auto"/>
                                    <w:right w:val="none" w:sz="0" w:space="0" w:color="auto"/>
                                  </w:divBdr>
                                </w:div>
                                <w:div w:id="1569027797">
                                  <w:marLeft w:val="0"/>
                                  <w:marRight w:val="0"/>
                                  <w:marTop w:val="0"/>
                                  <w:marBottom w:val="0"/>
                                  <w:divBdr>
                                    <w:top w:val="none" w:sz="0" w:space="0" w:color="auto"/>
                                    <w:left w:val="none" w:sz="0" w:space="0" w:color="auto"/>
                                    <w:bottom w:val="none" w:sz="0" w:space="0" w:color="auto"/>
                                    <w:right w:val="none" w:sz="0" w:space="0" w:color="auto"/>
                                  </w:divBdr>
                                </w:div>
                                <w:div w:id="105151397">
                                  <w:marLeft w:val="0"/>
                                  <w:marRight w:val="0"/>
                                  <w:marTop w:val="0"/>
                                  <w:marBottom w:val="0"/>
                                  <w:divBdr>
                                    <w:top w:val="none" w:sz="0" w:space="0" w:color="auto"/>
                                    <w:left w:val="none" w:sz="0" w:space="0" w:color="auto"/>
                                    <w:bottom w:val="none" w:sz="0" w:space="0" w:color="auto"/>
                                    <w:right w:val="none" w:sz="0" w:space="0" w:color="auto"/>
                                  </w:divBdr>
                                </w:div>
                                <w:div w:id="199977313">
                                  <w:marLeft w:val="0"/>
                                  <w:marRight w:val="0"/>
                                  <w:marTop w:val="0"/>
                                  <w:marBottom w:val="0"/>
                                  <w:divBdr>
                                    <w:top w:val="none" w:sz="0" w:space="0" w:color="auto"/>
                                    <w:left w:val="none" w:sz="0" w:space="0" w:color="auto"/>
                                    <w:bottom w:val="none" w:sz="0" w:space="0" w:color="auto"/>
                                    <w:right w:val="none" w:sz="0" w:space="0" w:color="auto"/>
                                  </w:divBdr>
                                </w:div>
                                <w:div w:id="1143038036">
                                  <w:marLeft w:val="0"/>
                                  <w:marRight w:val="0"/>
                                  <w:marTop w:val="0"/>
                                  <w:marBottom w:val="0"/>
                                  <w:divBdr>
                                    <w:top w:val="none" w:sz="0" w:space="0" w:color="auto"/>
                                    <w:left w:val="none" w:sz="0" w:space="0" w:color="auto"/>
                                    <w:bottom w:val="none" w:sz="0" w:space="0" w:color="auto"/>
                                    <w:right w:val="none" w:sz="0" w:space="0" w:color="auto"/>
                                  </w:divBdr>
                                </w:div>
                                <w:div w:id="532770970">
                                  <w:marLeft w:val="0"/>
                                  <w:marRight w:val="0"/>
                                  <w:marTop w:val="0"/>
                                  <w:marBottom w:val="0"/>
                                  <w:divBdr>
                                    <w:top w:val="none" w:sz="0" w:space="0" w:color="auto"/>
                                    <w:left w:val="none" w:sz="0" w:space="0" w:color="auto"/>
                                    <w:bottom w:val="none" w:sz="0" w:space="0" w:color="auto"/>
                                    <w:right w:val="none" w:sz="0" w:space="0" w:color="auto"/>
                                  </w:divBdr>
                                </w:div>
                                <w:div w:id="1557425976">
                                  <w:marLeft w:val="0"/>
                                  <w:marRight w:val="0"/>
                                  <w:marTop w:val="0"/>
                                  <w:marBottom w:val="0"/>
                                  <w:divBdr>
                                    <w:top w:val="none" w:sz="0" w:space="0" w:color="auto"/>
                                    <w:left w:val="none" w:sz="0" w:space="0" w:color="auto"/>
                                    <w:bottom w:val="none" w:sz="0" w:space="0" w:color="auto"/>
                                    <w:right w:val="none" w:sz="0" w:space="0" w:color="auto"/>
                                  </w:divBdr>
                                </w:div>
                                <w:div w:id="1758356317">
                                  <w:marLeft w:val="0"/>
                                  <w:marRight w:val="0"/>
                                  <w:marTop w:val="0"/>
                                  <w:marBottom w:val="0"/>
                                  <w:divBdr>
                                    <w:top w:val="none" w:sz="0" w:space="0" w:color="auto"/>
                                    <w:left w:val="none" w:sz="0" w:space="0" w:color="auto"/>
                                    <w:bottom w:val="none" w:sz="0" w:space="0" w:color="auto"/>
                                    <w:right w:val="none" w:sz="0" w:space="0" w:color="auto"/>
                                  </w:divBdr>
                                </w:div>
                                <w:div w:id="157694978">
                                  <w:marLeft w:val="0"/>
                                  <w:marRight w:val="0"/>
                                  <w:marTop w:val="0"/>
                                  <w:marBottom w:val="0"/>
                                  <w:divBdr>
                                    <w:top w:val="none" w:sz="0" w:space="0" w:color="auto"/>
                                    <w:left w:val="none" w:sz="0" w:space="0" w:color="auto"/>
                                    <w:bottom w:val="none" w:sz="0" w:space="0" w:color="auto"/>
                                    <w:right w:val="none" w:sz="0" w:space="0" w:color="auto"/>
                                  </w:divBdr>
                                </w:div>
                                <w:div w:id="778910285">
                                  <w:marLeft w:val="0"/>
                                  <w:marRight w:val="0"/>
                                  <w:marTop w:val="0"/>
                                  <w:marBottom w:val="0"/>
                                  <w:divBdr>
                                    <w:top w:val="none" w:sz="0" w:space="0" w:color="auto"/>
                                    <w:left w:val="none" w:sz="0" w:space="0" w:color="auto"/>
                                    <w:bottom w:val="none" w:sz="0" w:space="0" w:color="auto"/>
                                    <w:right w:val="none" w:sz="0" w:space="0" w:color="auto"/>
                                  </w:divBdr>
                                </w:div>
                                <w:div w:id="741146701">
                                  <w:marLeft w:val="0"/>
                                  <w:marRight w:val="0"/>
                                  <w:marTop w:val="0"/>
                                  <w:marBottom w:val="0"/>
                                  <w:divBdr>
                                    <w:top w:val="none" w:sz="0" w:space="0" w:color="auto"/>
                                    <w:left w:val="none" w:sz="0" w:space="0" w:color="auto"/>
                                    <w:bottom w:val="none" w:sz="0" w:space="0" w:color="auto"/>
                                    <w:right w:val="none" w:sz="0" w:space="0" w:color="auto"/>
                                  </w:divBdr>
                                </w:div>
                                <w:div w:id="554657836">
                                  <w:marLeft w:val="0"/>
                                  <w:marRight w:val="0"/>
                                  <w:marTop w:val="0"/>
                                  <w:marBottom w:val="0"/>
                                  <w:divBdr>
                                    <w:top w:val="none" w:sz="0" w:space="0" w:color="auto"/>
                                    <w:left w:val="none" w:sz="0" w:space="0" w:color="auto"/>
                                    <w:bottom w:val="none" w:sz="0" w:space="0" w:color="auto"/>
                                    <w:right w:val="none" w:sz="0" w:space="0" w:color="auto"/>
                                  </w:divBdr>
                                </w:div>
                                <w:div w:id="317618082">
                                  <w:marLeft w:val="0"/>
                                  <w:marRight w:val="0"/>
                                  <w:marTop w:val="0"/>
                                  <w:marBottom w:val="0"/>
                                  <w:divBdr>
                                    <w:top w:val="none" w:sz="0" w:space="0" w:color="auto"/>
                                    <w:left w:val="none" w:sz="0" w:space="0" w:color="auto"/>
                                    <w:bottom w:val="none" w:sz="0" w:space="0" w:color="auto"/>
                                    <w:right w:val="none" w:sz="0" w:space="0" w:color="auto"/>
                                  </w:divBdr>
                                </w:div>
                                <w:div w:id="819152688">
                                  <w:marLeft w:val="0"/>
                                  <w:marRight w:val="0"/>
                                  <w:marTop w:val="0"/>
                                  <w:marBottom w:val="0"/>
                                  <w:divBdr>
                                    <w:top w:val="none" w:sz="0" w:space="0" w:color="auto"/>
                                    <w:left w:val="none" w:sz="0" w:space="0" w:color="auto"/>
                                    <w:bottom w:val="none" w:sz="0" w:space="0" w:color="auto"/>
                                    <w:right w:val="none" w:sz="0" w:space="0" w:color="auto"/>
                                  </w:divBdr>
                                </w:div>
                                <w:div w:id="448865639">
                                  <w:marLeft w:val="0"/>
                                  <w:marRight w:val="0"/>
                                  <w:marTop w:val="0"/>
                                  <w:marBottom w:val="0"/>
                                  <w:divBdr>
                                    <w:top w:val="none" w:sz="0" w:space="0" w:color="auto"/>
                                    <w:left w:val="none" w:sz="0" w:space="0" w:color="auto"/>
                                    <w:bottom w:val="none" w:sz="0" w:space="0" w:color="auto"/>
                                    <w:right w:val="none" w:sz="0" w:space="0" w:color="auto"/>
                                  </w:divBdr>
                                </w:div>
                                <w:div w:id="1952663113">
                                  <w:marLeft w:val="0"/>
                                  <w:marRight w:val="0"/>
                                  <w:marTop w:val="0"/>
                                  <w:marBottom w:val="0"/>
                                  <w:divBdr>
                                    <w:top w:val="none" w:sz="0" w:space="0" w:color="auto"/>
                                    <w:left w:val="none" w:sz="0" w:space="0" w:color="auto"/>
                                    <w:bottom w:val="none" w:sz="0" w:space="0" w:color="auto"/>
                                    <w:right w:val="none" w:sz="0" w:space="0" w:color="auto"/>
                                  </w:divBdr>
                                </w:div>
                                <w:div w:id="214319239">
                                  <w:marLeft w:val="0"/>
                                  <w:marRight w:val="0"/>
                                  <w:marTop w:val="0"/>
                                  <w:marBottom w:val="0"/>
                                  <w:divBdr>
                                    <w:top w:val="none" w:sz="0" w:space="0" w:color="auto"/>
                                    <w:left w:val="none" w:sz="0" w:space="0" w:color="auto"/>
                                    <w:bottom w:val="none" w:sz="0" w:space="0" w:color="auto"/>
                                    <w:right w:val="none" w:sz="0" w:space="0" w:color="auto"/>
                                  </w:divBdr>
                                </w:div>
                                <w:div w:id="235866683">
                                  <w:marLeft w:val="0"/>
                                  <w:marRight w:val="0"/>
                                  <w:marTop w:val="0"/>
                                  <w:marBottom w:val="0"/>
                                  <w:divBdr>
                                    <w:top w:val="none" w:sz="0" w:space="0" w:color="auto"/>
                                    <w:left w:val="none" w:sz="0" w:space="0" w:color="auto"/>
                                    <w:bottom w:val="none" w:sz="0" w:space="0" w:color="auto"/>
                                    <w:right w:val="none" w:sz="0" w:space="0" w:color="auto"/>
                                  </w:divBdr>
                                </w:div>
                                <w:div w:id="393620855">
                                  <w:marLeft w:val="0"/>
                                  <w:marRight w:val="0"/>
                                  <w:marTop w:val="0"/>
                                  <w:marBottom w:val="0"/>
                                  <w:divBdr>
                                    <w:top w:val="none" w:sz="0" w:space="0" w:color="auto"/>
                                    <w:left w:val="none" w:sz="0" w:space="0" w:color="auto"/>
                                    <w:bottom w:val="none" w:sz="0" w:space="0" w:color="auto"/>
                                    <w:right w:val="none" w:sz="0" w:space="0" w:color="auto"/>
                                  </w:divBdr>
                                </w:div>
                                <w:div w:id="1242250980">
                                  <w:marLeft w:val="0"/>
                                  <w:marRight w:val="0"/>
                                  <w:marTop w:val="0"/>
                                  <w:marBottom w:val="0"/>
                                  <w:divBdr>
                                    <w:top w:val="none" w:sz="0" w:space="0" w:color="auto"/>
                                    <w:left w:val="none" w:sz="0" w:space="0" w:color="auto"/>
                                    <w:bottom w:val="none" w:sz="0" w:space="0" w:color="auto"/>
                                    <w:right w:val="none" w:sz="0" w:space="0" w:color="auto"/>
                                  </w:divBdr>
                                </w:div>
                                <w:div w:id="977685617">
                                  <w:marLeft w:val="0"/>
                                  <w:marRight w:val="0"/>
                                  <w:marTop w:val="0"/>
                                  <w:marBottom w:val="0"/>
                                  <w:divBdr>
                                    <w:top w:val="none" w:sz="0" w:space="0" w:color="auto"/>
                                    <w:left w:val="none" w:sz="0" w:space="0" w:color="auto"/>
                                    <w:bottom w:val="none" w:sz="0" w:space="0" w:color="auto"/>
                                    <w:right w:val="none" w:sz="0" w:space="0" w:color="auto"/>
                                  </w:divBdr>
                                </w:div>
                                <w:div w:id="411316209">
                                  <w:marLeft w:val="0"/>
                                  <w:marRight w:val="0"/>
                                  <w:marTop w:val="0"/>
                                  <w:marBottom w:val="0"/>
                                  <w:divBdr>
                                    <w:top w:val="none" w:sz="0" w:space="0" w:color="auto"/>
                                    <w:left w:val="none" w:sz="0" w:space="0" w:color="auto"/>
                                    <w:bottom w:val="none" w:sz="0" w:space="0" w:color="auto"/>
                                    <w:right w:val="none" w:sz="0" w:space="0" w:color="auto"/>
                                  </w:divBdr>
                                </w:div>
                                <w:div w:id="1224950742">
                                  <w:marLeft w:val="0"/>
                                  <w:marRight w:val="0"/>
                                  <w:marTop w:val="0"/>
                                  <w:marBottom w:val="0"/>
                                  <w:divBdr>
                                    <w:top w:val="none" w:sz="0" w:space="0" w:color="auto"/>
                                    <w:left w:val="none" w:sz="0" w:space="0" w:color="auto"/>
                                    <w:bottom w:val="none" w:sz="0" w:space="0" w:color="auto"/>
                                    <w:right w:val="none" w:sz="0" w:space="0" w:color="auto"/>
                                  </w:divBdr>
                                </w:div>
                                <w:div w:id="2054649850">
                                  <w:marLeft w:val="0"/>
                                  <w:marRight w:val="0"/>
                                  <w:marTop w:val="0"/>
                                  <w:marBottom w:val="0"/>
                                  <w:divBdr>
                                    <w:top w:val="none" w:sz="0" w:space="0" w:color="auto"/>
                                    <w:left w:val="none" w:sz="0" w:space="0" w:color="auto"/>
                                    <w:bottom w:val="none" w:sz="0" w:space="0" w:color="auto"/>
                                    <w:right w:val="none" w:sz="0" w:space="0" w:color="auto"/>
                                  </w:divBdr>
                                </w:div>
                                <w:div w:id="1691104790">
                                  <w:marLeft w:val="0"/>
                                  <w:marRight w:val="0"/>
                                  <w:marTop w:val="0"/>
                                  <w:marBottom w:val="0"/>
                                  <w:divBdr>
                                    <w:top w:val="none" w:sz="0" w:space="0" w:color="auto"/>
                                    <w:left w:val="none" w:sz="0" w:space="0" w:color="auto"/>
                                    <w:bottom w:val="none" w:sz="0" w:space="0" w:color="auto"/>
                                    <w:right w:val="none" w:sz="0" w:space="0" w:color="auto"/>
                                  </w:divBdr>
                                </w:div>
                                <w:div w:id="91509097">
                                  <w:marLeft w:val="0"/>
                                  <w:marRight w:val="0"/>
                                  <w:marTop w:val="0"/>
                                  <w:marBottom w:val="0"/>
                                  <w:divBdr>
                                    <w:top w:val="none" w:sz="0" w:space="0" w:color="auto"/>
                                    <w:left w:val="none" w:sz="0" w:space="0" w:color="auto"/>
                                    <w:bottom w:val="none" w:sz="0" w:space="0" w:color="auto"/>
                                    <w:right w:val="none" w:sz="0" w:space="0" w:color="auto"/>
                                  </w:divBdr>
                                </w:div>
                                <w:div w:id="1056247022">
                                  <w:marLeft w:val="0"/>
                                  <w:marRight w:val="0"/>
                                  <w:marTop w:val="0"/>
                                  <w:marBottom w:val="0"/>
                                  <w:divBdr>
                                    <w:top w:val="none" w:sz="0" w:space="0" w:color="auto"/>
                                    <w:left w:val="none" w:sz="0" w:space="0" w:color="auto"/>
                                    <w:bottom w:val="none" w:sz="0" w:space="0" w:color="auto"/>
                                    <w:right w:val="none" w:sz="0" w:space="0" w:color="auto"/>
                                  </w:divBdr>
                                </w:div>
                                <w:div w:id="27264101">
                                  <w:marLeft w:val="0"/>
                                  <w:marRight w:val="0"/>
                                  <w:marTop w:val="0"/>
                                  <w:marBottom w:val="0"/>
                                  <w:divBdr>
                                    <w:top w:val="none" w:sz="0" w:space="0" w:color="auto"/>
                                    <w:left w:val="none" w:sz="0" w:space="0" w:color="auto"/>
                                    <w:bottom w:val="none" w:sz="0" w:space="0" w:color="auto"/>
                                    <w:right w:val="none" w:sz="0" w:space="0" w:color="auto"/>
                                  </w:divBdr>
                                </w:div>
                                <w:div w:id="331294712">
                                  <w:marLeft w:val="0"/>
                                  <w:marRight w:val="0"/>
                                  <w:marTop w:val="0"/>
                                  <w:marBottom w:val="0"/>
                                  <w:divBdr>
                                    <w:top w:val="none" w:sz="0" w:space="0" w:color="auto"/>
                                    <w:left w:val="none" w:sz="0" w:space="0" w:color="auto"/>
                                    <w:bottom w:val="none" w:sz="0" w:space="0" w:color="auto"/>
                                    <w:right w:val="none" w:sz="0" w:space="0" w:color="auto"/>
                                  </w:divBdr>
                                </w:div>
                                <w:div w:id="1982421948">
                                  <w:marLeft w:val="0"/>
                                  <w:marRight w:val="0"/>
                                  <w:marTop w:val="0"/>
                                  <w:marBottom w:val="0"/>
                                  <w:divBdr>
                                    <w:top w:val="none" w:sz="0" w:space="0" w:color="auto"/>
                                    <w:left w:val="none" w:sz="0" w:space="0" w:color="auto"/>
                                    <w:bottom w:val="none" w:sz="0" w:space="0" w:color="auto"/>
                                    <w:right w:val="none" w:sz="0" w:space="0" w:color="auto"/>
                                  </w:divBdr>
                                </w:div>
                                <w:div w:id="1420634471">
                                  <w:marLeft w:val="0"/>
                                  <w:marRight w:val="0"/>
                                  <w:marTop w:val="0"/>
                                  <w:marBottom w:val="0"/>
                                  <w:divBdr>
                                    <w:top w:val="none" w:sz="0" w:space="0" w:color="auto"/>
                                    <w:left w:val="none" w:sz="0" w:space="0" w:color="auto"/>
                                    <w:bottom w:val="none" w:sz="0" w:space="0" w:color="auto"/>
                                    <w:right w:val="none" w:sz="0" w:space="0" w:color="auto"/>
                                  </w:divBdr>
                                </w:div>
                                <w:div w:id="1877430293">
                                  <w:marLeft w:val="0"/>
                                  <w:marRight w:val="0"/>
                                  <w:marTop w:val="0"/>
                                  <w:marBottom w:val="0"/>
                                  <w:divBdr>
                                    <w:top w:val="none" w:sz="0" w:space="0" w:color="auto"/>
                                    <w:left w:val="none" w:sz="0" w:space="0" w:color="auto"/>
                                    <w:bottom w:val="none" w:sz="0" w:space="0" w:color="auto"/>
                                    <w:right w:val="none" w:sz="0" w:space="0" w:color="auto"/>
                                  </w:divBdr>
                                </w:div>
                                <w:div w:id="1168791499">
                                  <w:marLeft w:val="0"/>
                                  <w:marRight w:val="0"/>
                                  <w:marTop w:val="0"/>
                                  <w:marBottom w:val="0"/>
                                  <w:divBdr>
                                    <w:top w:val="none" w:sz="0" w:space="0" w:color="auto"/>
                                    <w:left w:val="none" w:sz="0" w:space="0" w:color="auto"/>
                                    <w:bottom w:val="none" w:sz="0" w:space="0" w:color="auto"/>
                                    <w:right w:val="none" w:sz="0" w:space="0" w:color="auto"/>
                                  </w:divBdr>
                                </w:div>
                                <w:div w:id="676925612">
                                  <w:marLeft w:val="0"/>
                                  <w:marRight w:val="0"/>
                                  <w:marTop w:val="0"/>
                                  <w:marBottom w:val="0"/>
                                  <w:divBdr>
                                    <w:top w:val="none" w:sz="0" w:space="0" w:color="auto"/>
                                    <w:left w:val="none" w:sz="0" w:space="0" w:color="auto"/>
                                    <w:bottom w:val="none" w:sz="0" w:space="0" w:color="auto"/>
                                    <w:right w:val="none" w:sz="0" w:space="0" w:color="auto"/>
                                  </w:divBdr>
                                </w:div>
                                <w:div w:id="394083337">
                                  <w:marLeft w:val="0"/>
                                  <w:marRight w:val="0"/>
                                  <w:marTop w:val="0"/>
                                  <w:marBottom w:val="0"/>
                                  <w:divBdr>
                                    <w:top w:val="none" w:sz="0" w:space="0" w:color="auto"/>
                                    <w:left w:val="none" w:sz="0" w:space="0" w:color="auto"/>
                                    <w:bottom w:val="none" w:sz="0" w:space="0" w:color="auto"/>
                                    <w:right w:val="none" w:sz="0" w:space="0" w:color="auto"/>
                                  </w:divBdr>
                                </w:div>
                                <w:div w:id="1126656635">
                                  <w:marLeft w:val="0"/>
                                  <w:marRight w:val="0"/>
                                  <w:marTop w:val="0"/>
                                  <w:marBottom w:val="0"/>
                                  <w:divBdr>
                                    <w:top w:val="none" w:sz="0" w:space="0" w:color="auto"/>
                                    <w:left w:val="none" w:sz="0" w:space="0" w:color="auto"/>
                                    <w:bottom w:val="none" w:sz="0" w:space="0" w:color="auto"/>
                                    <w:right w:val="none" w:sz="0" w:space="0" w:color="auto"/>
                                  </w:divBdr>
                                </w:div>
                                <w:div w:id="560292298">
                                  <w:marLeft w:val="0"/>
                                  <w:marRight w:val="0"/>
                                  <w:marTop w:val="0"/>
                                  <w:marBottom w:val="0"/>
                                  <w:divBdr>
                                    <w:top w:val="none" w:sz="0" w:space="0" w:color="auto"/>
                                    <w:left w:val="none" w:sz="0" w:space="0" w:color="auto"/>
                                    <w:bottom w:val="none" w:sz="0" w:space="0" w:color="auto"/>
                                    <w:right w:val="none" w:sz="0" w:space="0" w:color="auto"/>
                                  </w:divBdr>
                                </w:div>
                                <w:div w:id="952050708">
                                  <w:marLeft w:val="0"/>
                                  <w:marRight w:val="0"/>
                                  <w:marTop w:val="0"/>
                                  <w:marBottom w:val="0"/>
                                  <w:divBdr>
                                    <w:top w:val="none" w:sz="0" w:space="0" w:color="auto"/>
                                    <w:left w:val="none" w:sz="0" w:space="0" w:color="auto"/>
                                    <w:bottom w:val="none" w:sz="0" w:space="0" w:color="auto"/>
                                    <w:right w:val="none" w:sz="0" w:space="0" w:color="auto"/>
                                  </w:divBdr>
                                </w:div>
                                <w:div w:id="719093041">
                                  <w:marLeft w:val="0"/>
                                  <w:marRight w:val="0"/>
                                  <w:marTop w:val="0"/>
                                  <w:marBottom w:val="0"/>
                                  <w:divBdr>
                                    <w:top w:val="none" w:sz="0" w:space="0" w:color="auto"/>
                                    <w:left w:val="none" w:sz="0" w:space="0" w:color="auto"/>
                                    <w:bottom w:val="none" w:sz="0" w:space="0" w:color="auto"/>
                                    <w:right w:val="none" w:sz="0" w:space="0" w:color="auto"/>
                                  </w:divBdr>
                                </w:div>
                                <w:div w:id="1740008709">
                                  <w:marLeft w:val="0"/>
                                  <w:marRight w:val="0"/>
                                  <w:marTop w:val="0"/>
                                  <w:marBottom w:val="0"/>
                                  <w:divBdr>
                                    <w:top w:val="none" w:sz="0" w:space="0" w:color="auto"/>
                                    <w:left w:val="none" w:sz="0" w:space="0" w:color="auto"/>
                                    <w:bottom w:val="none" w:sz="0" w:space="0" w:color="auto"/>
                                    <w:right w:val="none" w:sz="0" w:space="0" w:color="auto"/>
                                  </w:divBdr>
                                </w:div>
                                <w:div w:id="287667961">
                                  <w:marLeft w:val="0"/>
                                  <w:marRight w:val="0"/>
                                  <w:marTop w:val="0"/>
                                  <w:marBottom w:val="0"/>
                                  <w:divBdr>
                                    <w:top w:val="none" w:sz="0" w:space="0" w:color="auto"/>
                                    <w:left w:val="none" w:sz="0" w:space="0" w:color="auto"/>
                                    <w:bottom w:val="none" w:sz="0" w:space="0" w:color="auto"/>
                                    <w:right w:val="none" w:sz="0" w:space="0" w:color="auto"/>
                                  </w:divBdr>
                                </w:div>
                                <w:div w:id="1591429562">
                                  <w:marLeft w:val="0"/>
                                  <w:marRight w:val="0"/>
                                  <w:marTop w:val="0"/>
                                  <w:marBottom w:val="0"/>
                                  <w:divBdr>
                                    <w:top w:val="none" w:sz="0" w:space="0" w:color="auto"/>
                                    <w:left w:val="none" w:sz="0" w:space="0" w:color="auto"/>
                                    <w:bottom w:val="none" w:sz="0" w:space="0" w:color="auto"/>
                                    <w:right w:val="none" w:sz="0" w:space="0" w:color="auto"/>
                                  </w:divBdr>
                                </w:div>
                                <w:div w:id="118652499">
                                  <w:marLeft w:val="0"/>
                                  <w:marRight w:val="0"/>
                                  <w:marTop w:val="0"/>
                                  <w:marBottom w:val="0"/>
                                  <w:divBdr>
                                    <w:top w:val="none" w:sz="0" w:space="0" w:color="auto"/>
                                    <w:left w:val="none" w:sz="0" w:space="0" w:color="auto"/>
                                    <w:bottom w:val="none" w:sz="0" w:space="0" w:color="auto"/>
                                    <w:right w:val="none" w:sz="0" w:space="0" w:color="auto"/>
                                  </w:divBdr>
                                </w:div>
                                <w:div w:id="1727223606">
                                  <w:marLeft w:val="0"/>
                                  <w:marRight w:val="0"/>
                                  <w:marTop w:val="0"/>
                                  <w:marBottom w:val="0"/>
                                  <w:divBdr>
                                    <w:top w:val="none" w:sz="0" w:space="0" w:color="auto"/>
                                    <w:left w:val="none" w:sz="0" w:space="0" w:color="auto"/>
                                    <w:bottom w:val="none" w:sz="0" w:space="0" w:color="auto"/>
                                    <w:right w:val="none" w:sz="0" w:space="0" w:color="auto"/>
                                  </w:divBdr>
                                </w:div>
                                <w:div w:id="1185821321">
                                  <w:marLeft w:val="0"/>
                                  <w:marRight w:val="0"/>
                                  <w:marTop w:val="0"/>
                                  <w:marBottom w:val="0"/>
                                  <w:divBdr>
                                    <w:top w:val="none" w:sz="0" w:space="0" w:color="auto"/>
                                    <w:left w:val="none" w:sz="0" w:space="0" w:color="auto"/>
                                    <w:bottom w:val="none" w:sz="0" w:space="0" w:color="auto"/>
                                    <w:right w:val="none" w:sz="0" w:space="0" w:color="auto"/>
                                  </w:divBdr>
                                </w:div>
                                <w:div w:id="1315446883">
                                  <w:marLeft w:val="0"/>
                                  <w:marRight w:val="0"/>
                                  <w:marTop w:val="0"/>
                                  <w:marBottom w:val="0"/>
                                  <w:divBdr>
                                    <w:top w:val="none" w:sz="0" w:space="0" w:color="auto"/>
                                    <w:left w:val="none" w:sz="0" w:space="0" w:color="auto"/>
                                    <w:bottom w:val="none" w:sz="0" w:space="0" w:color="auto"/>
                                    <w:right w:val="none" w:sz="0" w:space="0" w:color="auto"/>
                                  </w:divBdr>
                                </w:div>
                                <w:div w:id="339547812">
                                  <w:marLeft w:val="0"/>
                                  <w:marRight w:val="0"/>
                                  <w:marTop w:val="0"/>
                                  <w:marBottom w:val="0"/>
                                  <w:divBdr>
                                    <w:top w:val="none" w:sz="0" w:space="0" w:color="auto"/>
                                    <w:left w:val="none" w:sz="0" w:space="0" w:color="auto"/>
                                    <w:bottom w:val="none" w:sz="0" w:space="0" w:color="auto"/>
                                    <w:right w:val="none" w:sz="0" w:space="0" w:color="auto"/>
                                  </w:divBdr>
                                </w:div>
                                <w:div w:id="695695354">
                                  <w:marLeft w:val="0"/>
                                  <w:marRight w:val="0"/>
                                  <w:marTop w:val="0"/>
                                  <w:marBottom w:val="0"/>
                                  <w:divBdr>
                                    <w:top w:val="none" w:sz="0" w:space="0" w:color="auto"/>
                                    <w:left w:val="none" w:sz="0" w:space="0" w:color="auto"/>
                                    <w:bottom w:val="none" w:sz="0" w:space="0" w:color="auto"/>
                                    <w:right w:val="none" w:sz="0" w:space="0" w:color="auto"/>
                                  </w:divBdr>
                                </w:div>
                                <w:div w:id="1278758719">
                                  <w:marLeft w:val="0"/>
                                  <w:marRight w:val="0"/>
                                  <w:marTop w:val="0"/>
                                  <w:marBottom w:val="0"/>
                                  <w:divBdr>
                                    <w:top w:val="none" w:sz="0" w:space="0" w:color="auto"/>
                                    <w:left w:val="none" w:sz="0" w:space="0" w:color="auto"/>
                                    <w:bottom w:val="none" w:sz="0" w:space="0" w:color="auto"/>
                                    <w:right w:val="none" w:sz="0" w:space="0" w:color="auto"/>
                                  </w:divBdr>
                                </w:div>
                                <w:div w:id="1150365696">
                                  <w:marLeft w:val="0"/>
                                  <w:marRight w:val="0"/>
                                  <w:marTop w:val="0"/>
                                  <w:marBottom w:val="0"/>
                                  <w:divBdr>
                                    <w:top w:val="none" w:sz="0" w:space="0" w:color="auto"/>
                                    <w:left w:val="none" w:sz="0" w:space="0" w:color="auto"/>
                                    <w:bottom w:val="none" w:sz="0" w:space="0" w:color="auto"/>
                                    <w:right w:val="none" w:sz="0" w:space="0" w:color="auto"/>
                                  </w:divBdr>
                                </w:div>
                                <w:div w:id="93137990">
                                  <w:marLeft w:val="0"/>
                                  <w:marRight w:val="0"/>
                                  <w:marTop w:val="0"/>
                                  <w:marBottom w:val="0"/>
                                  <w:divBdr>
                                    <w:top w:val="none" w:sz="0" w:space="0" w:color="auto"/>
                                    <w:left w:val="none" w:sz="0" w:space="0" w:color="auto"/>
                                    <w:bottom w:val="none" w:sz="0" w:space="0" w:color="auto"/>
                                    <w:right w:val="none" w:sz="0" w:space="0" w:color="auto"/>
                                  </w:divBdr>
                                </w:div>
                                <w:div w:id="533153685">
                                  <w:marLeft w:val="0"/>
                                  <w:marRight w:val="0"/>
                                  <w:marTop w:val="0"/>
                                  <w:marBottom w:val="0"/>
                                  <w:divBdr>
                                    <w:top w:val="none" w:sz="0" w:space="0" w:color="auto"/>
                                    <w:left w:val="none" w:sz="0" w:space="0" w:color="auto"/>
                                    <w:bottom w:val="none" w:sz="0" w:space="0" w:color="auto"/>
                                    <w:right w:val="none" w:sz="0" w:space="0" w:color="auto"/>
                                  </w:divBdr>
                                </w:div>
                                <w:div w:id="72761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39645">
                          <w:marLeft w:val="0"/>
                          <w:marRight w:val="0"/>
                          <w:marTop w:val="0"/>
                          <w:marBottom w:val="0"/>
                          <w:divBdr>
                            <w:top w:val="none" w:sz="0" w:space="0" w:color="auto"/>
                            <w:left w:val="none" w:sz="0" w:space="0" w:color="auto"/>
                            <w:bottom w:val="none" w:sz="0" w:space="0" w:color="auto"/>
                            <w:right w:val="none" w:sz="0" w:space="0" w:color="auto"/>
                          </w:divBdr>
                          <w:divsChild>
                            <w:div w:id="457259107">
                              <w:marLeft w:val="0"/>
                              <w:marRight w:val="0"/>
                              <w:marTop w:val="0"/>
                              <w:marBottom w:val="0"/>
                              <w:divBdr>
                                <w:top w:val="none" w:sz="0" w:space="0" w:color="auto"/>
                                <w:left w:val="none" w:sz="0" w:space="0" w:color="auto"/>
                                <w:bottom w:val="none" w:sz="0" w:space="0" w:color="auto"/>
                                <w:right w:val="none" w:sz="0" w:space="0" w:color="auto"/>
                              </w:divBdr>
                              <w:divsChild>
                                <w:div w:id="203300751">
                                  <w:marLeft w:val="0"/>
                                  <w:marRight w:val="0"/>
                                  <w:marTop w:val="0"/>
                                  <w:marBottom w:val="0"/>
                                  <w:divBdr>
                                    <w:top w:val="none" w:sz="0" w:space="0" w:color="auto"/>
                                    <w:left w:val="none" w:sz="0" w:space="0" w:color="auto"/>
                                    <w:bottom w:val="none" w:sz="0" w:space="0" w:color="auto"/>
                                    <w:right w:val="none" w:sz="0" w:space="0" w:color="auto"/>
                                  </w:divBdr>
                                </w:div>
                                <w:div w:id="1332444801">
                                  <w:marLeft w:val="0"/>
                                  <w:marRight w:val="0"/>
                                  <w:marTop w:val="0"/>
                                  <w:marBottom w:val="0"/>
                                  <w:divBdr>
                                    <w:top w:val="none" w:sz="0" w:space="0" w:color="auto"/>
                                    <w:left w:val="none" w:sz="0" w:space="0" w:color="auto"/>
                                    <w:bottom w:val="none" w:sz="0" w:space="0" w:color="auto"/>
                                    <w:right w:val="none" w:sz="0" w:space="0" w:color="auto"/>
                                  </w:divBdr>
                                </w:div>
                                <w:div w:id="1281717556">
                                  <w:marLeft w:val="0"/>
                                  <w:marRight w:val="0"/>
                                  <w:marTop w:val="0"/>
                                  <w:marBottom w:val="0"/>
                                  <w:divBdr>
                                    <w:top w:val="none" w:sz="0" w:space="0" w:color="auto"/>
                                    <w:left w:val="none" w:sz="0" w:space="0" w:color="auto"/>
                                    <w:bottom w:val="none" w:sz="0" w:space="0" w:color="auto"/>
                                    <w:right w:val="none" w:sz="0" w:space="0" w:color="auto"/>
                                  </w:divBdr>
                                </w:div>
                                <w:div w:id="1742867796">
                                  <w:marLeft w:val="0"/>
                                  <w:marRight w:val="0"/>
                                  <w:marTop w:val="0"/>
                                  <w:marBottom w:val="0"/>
                                  <w:divBdr>
                                    <w:top w:val="none" w:sz="0" w:space="0" w:color="auto"/>
                                    <w:left w:val="none" w:sz="0" w:space="0" w:color="auto"/>
                                    <w:bottom w:val="none" w:sz="0" w:space="0" w:color="auto"/>
                                    <w:right w:val="none" w:sz="0" w:space="0" w:color="auto"/>
                                  </w:divBdr>
                                </w:div>
                                <w:div w:id="1575778811">
                                  <w:marLeft w:val="0"/>
                                  <w:marRight w:val="0"/>
                                  <w:marTop w:val="0"/>
                                  <w:marBottom w:val="0"/>
                                  <w:divBdr>
                                    <w:top w:val="none" w:sz="0" w:space="0" w:color="auto"/>
                                    <w:left w:val="none" w:sz="0" w:space="0" w:color="auto"/>
                                    <w:bottom w:val="none" w:sz="0" w:space="0" w:color="auto"/>
                                    <w:right w:val="none" w:sz="0" w:space="0" w:color="auto"/>
                                  </w:divBdr>
                                </w:div>
                                <w:div w:id="1245646858">
                                  <w:marLeft w:val="0"/>
                                  <w:marRight w:val="0"/>
                                  <w:marTop w:val="0"/>
                                  <w:marBottom w:val="0"/>
                                  <w:divBdr>
                                    <w:top w:val="none" w:sz="0" w:space="0" w:color="auto"/>
                                    <w:left w:val="none" w:sz="0" w:space="0" w:color="auto"/>
                                    <w:bottom w:val="none" w:sz="0" w:space="0" w:color="auto"/>
                                    <w:right w:val="none" w:sz="0" w:space="0" w:color="auto"/>
                                  </w:divBdr>
                                </w:div>
                                <w:div w:id="1459298023">
                                  <w:marLeft w:val="0"/>
                                  <w:marRight w:val="0"/>
                                  <w:marTop w:val="0"/>
                                  <w:marBottom w:val="0"/>
                                  <w:divBdr>
                                    <w:top w:val="none" w:sz="0" w:space="0" w:color="auto"/>
                                    <w:left w:val="none" w:sz="0" w:space="0" w:color="auto"/>
                                    <w:bottom w:val="none" w:sz="0" w:space="0" w:color="auto"/>
                                    <w:right w:val="none" w:sz="0" w:space="0" w:color="auto"/>
                                  </w:divBdr>
                                </w:div>
                                <w:div w:id="409235172">
                                  <w:marLeft w:val="0"/>
                                  <w:marRight w:val="0"/>
                                  <w:marTop w:val="0"/>
                                  <w:marBottom w:val="0"/>
                                  <w:divBdr>
                                    <w:top w:val="none" w:sz="0" w:space="0" w:color="auto"/>
                                    <w:left w:val="none" w:sz="0" w:space="0" w:color="auto"/>
                                    <w:bottom w:val="none" w:sz="0" w:space="0" w:color="auto"/>
                                    <w:right w:val="none" w:sz="0" w:space="0" w:color="auto"/>
                                  </w:divBdr>
                                </w:div>
                                <w:div w:id="1420442389">
                                  <w:marLeft w:val="0"/>
                                  <w:marRight w:val="0"/>
                                  <w:marTop w:val="0"/>
                                  <w:marBottom w:val="0"/>
                                  <w:divBdr>
                                    <w:top w:val="none" w:sz="0" w:space="0" w:color="auto"/>
                                    <w:left w:val="none" w:sz="0" w:space="0" w:color="auto"/>
                                    <w:bottom w:val="none" w:sz="0" w:space="0" w:color="auto"/>
                                    <w:right w:val="none" w:sz="0" w:space="0" w:color="auto"/>
                                  </w:divBdr>
                                </w:div>
                                <w:div w:id="964772643">
                                  <w:marLeft w:val="0"/>
                                  <w:marRight w:val="0"/>
                                  <w:marTop w:val="0"/>
                                  <w:marBottom w:val="0"/>
                                  <w:divBdr>
                                    <w:top w:val="none" w:sz="0" w:space="0" w:color="auto"/>
                                    <w:left w:val="none" w:sz="0" w:space="0" w:color="auto"/>
                                    <w:bottom w:val="none" w:sz="0" w:space="0" w:color="auto"/>
                                    <w:right w:val="none" w:sz="0" w:space="0" w:color="auto"/>
                                  </w:divBdr>
                                </w:div>
                                <w:div w:id="1139805855">
                                  <w:marLeft w:val="0"/>
                                  <w:marRight w:val="0"/>
                                  <w:marTop w:val="0"/>
                                  <w:marBottom w:val="0"/>
                                  <w:divBdr>
                                    <w:top w:val="none" w:sz="0" w:space="0" w:color="auto"/>
                                    <w:left w:val="none" w:sz="0" w:space="0" w:color="auto"/>
                                    <w:bottom w:val="none" w:sz="0" w:space="0" w:color="auto"/>
                                    <w:right w:val="none" w:sz="0" w:space="0" w:color="auto"/>
                                  </w:divBdr>
                                </w:div>
                                <w:div w:id="1984235865">
                                  <w:marLeft w:val="0"/>
                                  <w:marRight w:val="0"/>
                                  <w:marTop w:val="0"/>
                                  <w:marBottom w:val="0"/>
                                  <w:divBdr>
                                    <w:top w:val="none" w:sz="0" w:space="0" w:color="auto"/>
                                    <w:left w:val="none" w:sz="0" w:space="0" w:color="auto"/>
                                    <w:bottom w:val="none" w:sz="0" w:space="0" w:color="auto"/>
                                    <w:right w:val="none" w:sz="0" w:space="0" w:color="auto"/>
                                  </w:divBdr>
                                </w:div>
                                <w:div w:id="618682161">
                                  <w:marLeft w:val="0"/>
                                  <w:marRight w:val="0"/>
                                  <w:marTop w:val="0"/>
                                  <w:marBottom w:val="0"/>
                                  <w:divBdr>
                                    <w:top w:val="none" w:sz="0" w:space="0" w:color="auto"/>
                                    <w:left w:val="none" w:sz="0" w:space="0" w:color="auto"/>
                                    <w:bottom w:val="none" w:sz="0" w:space="0" w:color="auto"/>
                                    <w:right w:val="none" w:sz="0" w:space="0" w:color="auto"/>
                                  </w:divBdr>
                                </w:div>
                                <w:div w:id="71245662">
                                  <w:marLeft w:val="0"/>
                                  <w:marRight w:val="0"/>
                                  <w:marTop w:val="0"/>
                                  <w:marBottom w:val="0"/>
                                  <w:divBdr>
                                    <w:top w:val="none" w:sz="0" w:space="0" w:color="auto"/>
                                    <w:left w:val="none" w:sz="0" w:space="0" w:color="auto"/>
                                    <w:bottom w:val="none" w:sz="0" w:space="0" w:color="auto"/>
                                    <w:right w:val="none" w:sz="0" w:space="0" w:color="auto"/>
                                  </w:divBdr>
                                </w:div>
                                <w:div w:id="1577083581">
                                  <w:marLeft w:val="0"/>
                                  <w:marRight w:val="0"/>
                                  <w:marTop w:val="0"/>
                                  <w:marBottom w:val="0"/>
                                  <w:divBdr>
                                    <w:top w:val="none" w:sz="0" w:space="0" w:color="auto"/>
                                    <w:left w:val="none" w:sz="0" w:space="0" w:color="auto"/>
                                    <w:bottom w:val="none" w:sz="0" w:space="0" w:color="auto"/>
                                    <w:right w:val="none" w:sz="0" w:space="0" w:color="auto"/>
                                  </w:divBdr>
                                </w:div>
                                <w:div w:id="566037165">
                                  <w:marLeft w:val="0"/>
                                  <w:marRight w:val="0"/>
                                  <w:marTop w:val="0"/>
                                  <w:marBottom w:val="0"/>
                                  <w:divBdr>
                                    <w:top w:val="none" w:sz="0" w:space="0" w:color="auto"/>
                                    <w:left w:val="none" w:sz="0" w:space="0" w:color="auto"/>
                                    <w:bottom w:val="none" w:sz="0" w:space="0" w:color="auto"/>
                                    <w:right w:val="none" w:sz="0" w:space="0" w:color="auto"/>
                                  </w:divBdr>
                                </w:div>
                                <w:div w:id="296187244">
                                  <w:marLeft w:val="0"/>
                                  <w:marRight w:val="0"/>
                                  <w:marTop w:val="0"/>
                                  <w:marBottom w:val="0"/>
                                  <w:divBdr>
                                    <w:top w:val="none" w:sz="0" w:space="0" w:color="auto"/>
                                    <w:left w:val="none" w:sz="0" w:space="0" w:color="auto"/>
                                    <w:bottom w:val="none" w:sz="0" w:space="0" w:color="auto"/>
                                    <w:right w:val="none" w:sz="0" w:space="0" w:color="auto"/>
                                  </w:divBdr>
                                </w:div>
                                <w:div w:id="1504012913">
                                  <w:marLeft w:val="0"/>
                                  <w:marRight w:val="0"/>
                                  <w:marTop w:val="0"/>
                                  <w:marBottom w:val="0"/>
                                  <w:divBdr>
                                    <w:top w:val="none" w:sz="0" w:space="0" w:color="auto"/>
                                    <w:left w:val="none" w:sz="0" w:space="0" w:color="auto"/>
                                    <w:bottom w:val="none" w:sz="0" w:space="0" w:color="auto"/>
                                    <w:right w:val="none" w:sz="0" w:space="0" w:color="auto"/>
                                  </w:divBdr>
                                </w:div>
                                <w:div w:id="173888250">
                                  <w:marLeft w:val="0"/>
                                  <w:marRight w:val="0"/>
                                  <w:marTop w:val="0"/>
                                  <w:marBottom w:val="0"/>
                                  <w:divBdr>
                                    <w:top w:val="none" w:sz="0" w:space="0" w:color="auto"/>
                                    <w:left w:val="none" w:sz="0" w:space="0" w:color="auto"/>
                                    <w:bottom w:val="none" w:sz="0" w:space="0" w:color="auto"/>
                                    <w:right w:val="none" w:sz="0" w:space="0" w:color="auto"/>
                                  </w:divBdr>
                                </w:div>
                                <w:div w:id="1599096042">
                                  <w:marLeft w:val="0"/>
                                  <w:marRight w:val="0"/>
                                  <w:marTop w:val="0"/>
                                  <w:marBottom w:val="0"/>
                                  <w:divBdr>
                                    <w:top w:val="none" w:sz="0" w:space="0" w:color="auto"/>
                                    <w:left w:val="none" w:sz="0" w:space="0" w:color="auto"/>
                                    <w:bottom w:val="none" w:sz="0" w:space="0" w:color="auto"/>
                                    <w:right w:val="none" w:sz="0" w:space="0" w:color="auto"/>
                                  </w:divBdr>
                                </w:div>
                                <w:div w:id="1614946639">
                                  <w:marLeft w:val="0"/>
                                  <w:marRight w:val="0"/>
                                  <w:marTop w:val="0"/>
                                  <w:marBottom w:val="0"/>
                                  <w:divBdr>
                                    <w:top w:val="none" w:sz="0" w:space="0" w:color="auto"/>
                                    <w:left w:val="none" w:sz="0" w:space="0" w:color="auto"/>
                                    <w:bottom w:val="none" w:sz="0" w:space="0" w:color="auto"/>
                                    <w:right w:val="none" w:sz="0" w:space="0" w:color="auto"/>
                                  </w:divBdr>
                                </w:div>
                                <w:div w:id="2006083607">
                                  <w:marLeft w:val="0"/>
                                  <w:marRight w:val="0"/>
                                  <w:marTop w:val="0"/>
                                  <w:marBottom w:val="0"/>
                                  <w:divBdr>
                                    <w:top w:val="none" w:sz="0" w:space="0" w:color="auto"/>
                                    <w:left w:val="none" w:sz="0" w:space="0" w:color="auto"/>
                                    <w:bottom w:val="none" w:sz="0" w:space="0" w:color="auto"/>
                                    <w:right w:val="none" w:sz="0" w:space="0" w:color="auto"/>
                                  </w:divBdr>
                                </w:div>
                                <w:div w:id="1745491965">
                                  <w:marLeft w:val="0"/>
                                  <w:marRight w:val="0"/>
                                  <w:marTop w:val="0"/>
                                  <w:marBottom w:val="0"/>
                                  <w:divBdr>
                                    <w:top w:val="none" w:sz="0" w:space="0" w:color="auto"/>
                                    <w:left w:val="none" w:sz="0" w:space="0" w:color="auto"/>
                                    <w:bottom w:val="none" w:sz="0" w:space="0" w:color="auto"/>
                                    <w:right w:val="none" w:sz="0" w:space="0" w:color="auto"/>
                                  </w:divBdr>
                                </w:div>
                                <w:div w:id="1106072922">
                                  <w:marLeft w:val="0"/>
                                  <w:marRight w:val="0"/>
                                  <w:marTop w:val="0"/>
                                  <w:marBottom w:val="0"/>
                                  <w:divBdr>
                                    <w:top w:val="none" w:sz="0" w:space="0" w:color="auto"/>
                                    <w:left w:val="none" w:sz="0" w:space="0" w:color="auto"/>
                                    <w:bottom w:val="none" w:sz="0" w:space="0" w:color="auto"/>
                                    <w:right w:val="none" w:sz="0" w:space="0" w:color="auto"/>
                                  </w:divBdr>
                                </w:div>
                                <w:div w:id="140192869">
                                  <w:marLeft w:val="0"/>
                                  <w:marRight w:val="0"/>
                                  <w:marTop w:val="0"/>
                                  <w:marBottom w:val="0"/>
                                  <w:divBdr>
                                    <w:top w:val="none" w:sz="0" w:space="0" w:color="auto"/>
                                    <w:left w:val="none" w:sz="0" w:space="0" w:color="auto"/>
                                    <w:bottom w:val="none" w:sz="0" w:space="0" w:color="auto"/>
                                    <w:right w:val="none" w:sz="0" w:space="0" w:color="auto"/>
                                  </w:divBdr>
                                </w:div>
                                <w:div w:id="809637593">
                                  <w:marLeft w:val="0"/>
                                  <w:marRight w:val="0"/>
                                  <w:marTop w:val="0"/>
                                  <w:marBottom w:val="0"/>
                                  <w:divBdr>
                                    <w:top w:val="none" w:sz="0" w:space="0" w:color="auto"/>
                                    <w:left w:val="none" w:sz="0" w:space="0" w:color="auto"/>
                                    <w:bottom w:val="none" w:sz="0" w:space="0" w:color="auto"/>
                                    <w:right w:val="none" w:sz="0" w:space="0" w:color="auto"/>
                                  </w:divBdr>
                                </w:div>
                                <w:div w:id="364839939">
                                  <w:marLeft w:val="0"/>
                                  <w:marRight w:val="0"/>
                                  <w:marTop w:val="0"/>
                                  <w:marBottom w:val="0"/>
                                  <w:divBdr>
                                    <w:top w:val="none" w:sz="0" w:space="0" w:color="auto"/>
                                    <w:left w:val="none" w:sz="0" w:space="0" w:color="auto"/>
                                    <w:bottom w:val="none" w:sz="0" w:space="0" w:color="auto"/>
                                    <w:right w:val="none" w:sz="0" w:space="0" w:color="auto"/>
                                  </w:divBdr>
                                </w:div>
                                <w:div w:id="1562786761">
                                  <w:marLeft w:val="0"/>
                                  <w:marRight w:val="0"/>
                                  <w:marTop w:val="0"/>
                                  <w:marBottom w:val="0"/>
                                  <w:divBdr>
                                    <w:top w:val="none" w:sz="0" w:space="0" w:color="auto"/>
                                    <w:left w:val="none" w:sz="0" w:space="0" w:color="auto"/>
                                    <w:bottom w:val="none" w:sz="0" w:space="0" w:color="auto"/>
                                    <w:right w:val="none" w:sz="0" w:space="0" w:color="auto"/>
                                  </w:divBdr>
                                </w:div>
                                <w:div w:id="580915275">
                                  <w:marLeft w:val="0"/>
                                  <w:marRight w:val="0"/>
                                  <w:marTop w:val="0"/>
                                  <w:marBottom w:val="0"/>
                                  <w:divBdr>
                                    <w:top w:val="none" w:sz="0" w:space="0" w:color="auto"/>
                                    <w:left w:val="none" w:sz="0" w:space="0" w:color="auto"/>
                                    <w:bottom w:val="none" w:sz="0" w:space="0" w:color="auto"/>
                                    <w:right w:val="none" w:sz="0" w:space="0" w:color="auto"/>
                                  </w:divBdr>
                                </w:div>
                                <w:div w:id="364062098">
                                  <w:marLeft w:val="0"/>
                                  <w:marRight w:val="0"/>
                                  <w:marTop w:val="0"/>
                                  <w:marBottom w:val="0"/>
                                  <w:divBdr>
                                    <w:top w:val="none" w:sz="0" w:space="0" w:color="auto"/>
                                    <w:left w:val="none" w:sz="0" w:space="0" w:color="auto"/>
                                    <w:bottom w:val="none" w:sz="0" w:space="0" w:color="auto"/>
                                    <w:right w:val="none" w:sz="0" w:space="0" w:color="auto"/>
                                  </w:divBdr>
                                </w:div>
                                <w:div w:id="1389112440">
                                  <w:marLeft w:val="0"/>
                                  <w:marRight w:val="0"/>
                                  <w:marTop w:val="0"/>
                                  <w:marBottom w:val="0"/>
                                  <w:divBdr>
                                    <w:top w:val="none" w:sz="0" w:space="0" w:color="auto"/>
                                    <w:left w:val="none" w:sz="0" w:space="0" w:color="auto"/>
                                    <w:bottom w:val="none" w:sz="0" w:space="0" w:color="auto"/>
                                    <w:right w:val="none" w:sz="0" w:space="0" w:color="auto"/>
                                  </w:divBdr>
                                </w:div>
                                <w:div w:id="241335871">
                                  <w:marLeft w:val="0"/>
                                  <w:marRight w:val="0"/>
                                  <w:marTop w:val="0"/>
                                  <w:marBottom w:val="0"/>
                                  <w:divBdr>
                                    <w:top w:val="none" w:sz="0" w:space="0" w:color="auto"/>
                                    <w:left w:val="none" w:sz="0" w:space="0" w:color="auto"/>
                                    <w:bottom w:val="none" w:sz="0" w:space="0" w:color="auto"/>
                                    <w:right w:val="none" w:sz="0" w:space="0" w:color="auto"/>
                                  </w:divBdr>
                                </w:div>
                                <w:div w:id="1434083012">
                                  <w:marLeft w:val="0"/>
                                  <w:marRight w:val="0"/>
                                  <w:marTop w:val="0"/>
                                  <w:marBottom w:val="0"/>
                                  <w:divBdr>
                                    <w:top w:val="none" w:sz="0" w:space="0" w:color="auto"/>
                                    <w:left w:val="none" w:sz="0" w:space="0" w:color="auto"/>
                                    <w:bottom w:val="none" w:sz="0" w:space="0" w:color="auto"/>
                                    <w:right w:val="none" w:sz="0" w:space="0" w:color="auto"/>
                                  </w:divBdr>
                                </w:div>
                                <w:div w:id="653026312">
                                  <w:marLeft w:val="0"/>
                                  <w:marRight w:val="0"/>
                                  <w:marTop w:val="0"/>
                                  <w:marBottom w:val="0"/>
                                  <w:divBdr>
                                    <w:top w:val="none" w:sz="0" w:space="0" w:color="auto"/>
                                    <w:left w:val="none" w:sz="0" w:space="0" w:color="auto"/>
                                    <w:bottom w:val="none" w:sz="0" w:space="0" w:color="auto"/>
                                    <w:right w:val="none" w:sz="0" w:space="0" w:color="auto"/>
                                  </w:divBdr>
                                </w:div>
                                <w:div w:id="986739748">
                                  <w:marLeft w:val="0"/>
                                  <w:marRight w:val="0"/>
                                  <w:marTop w:val="0"/>
                                  <w:marBottom w:val="0"/>
                                  <w:divBdr>
                                    <w:top w:val="none" w:sz="0" w:space="0" w:color="auto"/>
                                    <w:left w:val="none" w:sz="0" w:space="0" w:color="auto"/>
                                    <w:bottom w:val="none" w:sz="0" w:space="0" w:color="auto"/>
                                    <w:right w:val="none" w:sz="0" w:space="0" w:color="auto"/>
                                  </w:divBdr>
                                </w:div>
                                <w:div w:id="761336986">
                                  <w:marLeft w:val="0"/>
                                  <w:marRight w:val="0"/>
                                  <w:marTop w:val="0"/>
                                  <w:marBottom w:val="0"/>
                                  <w:divBdr>
                                    <w:top w:val="none" w:sz="0" w:space="0" w:color="auto"/>
                                    <w:left w:val="none" w:sz="0" w:space="0" w:color="auto"/>
                                    <w:bottom w:val="none" w:sz="0" w:space="0" w:color="auto"/>
                                    <w:right w:val="none" w:sz="0" w:space="0" w:color="auto"/>
                                  </w:divBdr>
                                </w:div>
                                <w:div w:id="1628513446">
                                  <w:marLeft w:val="0"/>
                                  <w:marRight w:val="0"/>
                                  <w:marTop w:val="0"/>
                                  <w:marBottom w:val="0"/>
                                  <w:divBdr>
                                    <w:top w:val="none" w:sz="0" w:space="0" w:color="auto"/>
                                    <w:left w:val="none" w:sz="0" w:space="0" w:color="auto"/>
                                    <w:bottom w:val="none" w:sz="0" w:space="0" w:color="auto"/>
                                    <w:right w:val="none" w:sz="0" w:space="0" w:color="auto"/>
                                  </w:divBdr>
                                </w:div>
                                <w:div w:id="37516034">
                                  <w:marLeft w:val="0"/>
                                  <w:marRight w:val="0"/>
                                  <w:marTop w:val="0"/>
                                  <w:marBottom w:val="0"/>
                                  <w:divBdr>
                                    <w:top w:val="none" w:sz="0" w:space="0" w:color="auto"/>
                                    <w:left w:val="none" w:sz="0" w:space="0" w:color="auto"/>
                                    <w:bottom w:val="none" w:sz="0" w:space="0" w:color="auto"/>
                                    <w:right w:val="none" w:sz="0" w:space="0" w:color="auto"/>
                                  </w:divBdr>
                                </w:div>
                                <w:div w:id="887257272">
                                  <w:marLeft w:val="0"/>
                                  <w:marRight w:val="0"/>
                                  <w:marTop w:val="0"/>
                                  <w:marBottom w:val="0"/>
                                  <w:divBdr>
                                    <w:top w:val="none" w:sz="0" w:space="0" w:color="auto"/>
                                    <w:left w:val="none" w:sz="0" w:space="0" w:color="auto"/>
                                    <w:bottom w:val="none" w:sz="0" w:space="0" w:color="auto"/>
                                    <w:right w:val="none" w:sz="0" w:space="0" w:color="auto"/>
                                  </w:divBdr>
                                </w:div>
                                <w:div w:id="1724138274">
                                  <w:marLeft w:val="0"/>
                                  <w:marRight w:val="0"/>
                                  <w:marTop w:val="0"/>
                                  <w:marBottom w:val="0"/>
                                  <w:divBdr>
                                    <w:top w:val="none" w:sz="0" w:space="0" w:color="auto"/>
                                    <w:left w:val="none" w:sz="0" w:space="0" w:color="auto"/>
                                    <w:bottom w:val="none" w:sz="0" w:space="0" w:color="auto"/>
                                    <w:right w:val="none" w:sz="0" w:space="0" w:color="auto"/>
                                  </w:divBdr>
                                </w:div>
                                <w:div w:id="231283381">
                                  <w:marLeft w:val="0"/>
                                  <w:marRight w:val="0"/>
                                  <w:marTop w:val="0"/>
                                  <w:marBottom w:val="0"/>
                                  <w:divBdr>
                                    <w:top w:val="none" w:sz="0" w:space="0" w:color="auto"/>
                                    <w:left w:val="none" w:sz="0" w:space="0" w:color="auto"/>
                                    <w:bottom w:val="none" w:sz="0" w:space="0" w:color="auto"/>
                                    <w:right w:val="none" w:sz="0" w:space="0" w:color="auto"/>
                                  </w:divBdr>
                                </w:div>
                                <w:div w:id="264310059">
                                  <w:marLeft w:val="0"/>
                                  <w:marRight w:val="0"/>
                                  <w:marTop w:val="0"/>
                                  <w:marBottom w:val="0"/>
                                  <w:divBdr>
                                    <w:top w:val="none" w:sz="0" w:space="0" w:color="auto"/>
                                    <w:left w:val="none" w:sz="0" w:space="0" w:color="auto"/>
                                    <w:bottom w:val="none" w:sz="0" w:space="0" w:color="auto"/>
                                    <w:right w:val="none" w:sz="0" w:space="0" w:color="auto"/>
                                  </w:divBdr>
                                </w:div>
                                <w:div w:id="1078789903">
                                  <w:marLeft w:val="0"/>
                                  <w:marRight w:val="0"/>
                                  <w:marTop w:val="0"/>
                                  <w:marBottom w:val="0"/>
                                  <w:divBdr>
                                    <w:top w:val="none" w:sz="0" w:space="0" w:color="auto"/>
                                    <w:left w:val="none" w:sz="0" w:space="0" w:color="auto"/>
                                    <w:bottom w:val="none" w:sz="0" w:space="0" w:color="auto"/>
                                    <w:right w:val="none" w:sz="0" w:space="0" w:color="auto"/>
                                  </w:divBdr>
                                </w:div>
                                <w:div w:id="1670786359">
                                  <w:marLeft w:val="0"/>
                                  <w:marRight w:val="0"/>
                                  <w:marTop w:val="0"/>
                                  <w:marBottom w:val="0"/>
                                  <w:divBdr>
                                    <w:top w:val="none" w:sz="0" w:space="0" w:color="auto"/>
                                    <w:left w:val="none" w:sz="0" w:space="0" w:color="auto"/>
                                    <w:bottom w:val="none" w:sz="0" w:space="0" w:color="auto"/>
                                    <w:right w:val="none" w:sz="0" w:space="0" w:color="auto"/>
                                  </w:divBdr>
                                </w:div>
                                <w:div w:id="1003826416">
                                  <w:marLeft w:val="0"/>
                                  <w:marRight w:val="0"/>
                                  <w:marTop w:val="0"/>
                                  <w:marBottom w:val="0"/>
                                  <w:divBdr>
                                    <w:top w:val="none" w:sz="0" w:space="0" w:color="auto"/>
                                    <w:left w:val="none" w:sz="0" w:space="0" w:color="auto"/>
                                    <w:bottom w:val="none" w:sz="0" w:space="0" w:color="auto"/>
                                    <w:right w:val="none" w:sz="0" w:space="0" w:color="auto"/>
                                  </w:divBdr>
                                </w:div>
                                <w:div w:id="57561772">
                                  <w:marLeft w:val="0"/>
                                  <w:marRight w:val="0"/>
                                  <w:marTop w:val="0"/>
                                  <w:marBottom w:val="0"/>
                                  <w:divBdr>
                                    <w:top w:val="none" w:sz="0" w:space="0" w:color="auto"/>
                                    <w:left w:val="none" w:sz="0" w:space="0" w:color="auto"/>
                                    <w:bottom w:val="none" w:sz="0" w:space="0" w:color="auto"/>
                                    <w:right w:val="none" w:sz="0" w:space="0" w:color="auto"/>
                                  </w:divBdr>
                                </w:div>
                                <w:div w:id="516429146">
                                  <w:marLeft w:val="0"/>
                                  <w:marRight w:val="0"/>
                                  <w:marTop w:val="0"/>
                                  <w:marBottom w:val="0"/>
                                  <w:divBdr>
                                    <w:top w:val="none" w:sz="0" w:space="0" w:color="auto"/>
                                    <w:left w:val="none" w:sz="0" w:space="0" w:color="auto"/>
                                    <w:bottom w:val="none" w:sz="0" w:space="0" w:color="auto"/>
                                    <w:right w:val="none" w:sz="0" w:space="0" w:color="auto"/>
                                  </w:divBdr>
                                </w:div>
                                <w:div w:id="545872178">
                                  <w:marLeft w:val="0"/>
                                  <w:marRight w:val="0"/>
                                  <w:marTop w:val="0"/>
                                  <w:marBottom w:val="0"/>
                                  <w:divBdr>
                                    <w:top w:val="none" w:sz="0" w:space="0" w:color="auto"/>
                                    <w:left w:val="none" w:sz="0" w:space="0" w:color="auto"/>
                                    <w:bottom w:val="none" w:sz="0" w:space="0" w:color="auto"/>
                                    <w:right w:val="none" w:sz="0" w:space="0" w:color="auto"/>
                                  </w:divBdr>
                                </w:div>
                                <w:div w:id="1656104572">
                                  <w:marLeft w:val="0"/>
                                  <w:marRight w:val="0"/>
                                  <w:marTop w:val="0"/>
                                  <w:marBottom w:val="0"/>
                                  <w:divBdr>
                                    <w:top w:val="none" w:sz="0" w:space="0" w:color="auto"/>
                                    <w:left w:val="none" w:sz="0" w:space="0" w:color="auto"/>
                                    <w:bottom w:val="none" w:sz="0" w:space="0" w:color="auto"/>
                                    <w:right w:val="none" w:sz="0" w:space="0" w:color="auto"/>
                                  </w:divBdr>
                                </w:div>
                                <w:div w:id="2015915451">
                                  <w:marLeft w:val="0"/>
                                  <w:marRight w:val="0"/>
                                  <w:marTop w:val="0"/>
                                  <w:marBottom w:val="0"/>
                                  <w:divBdr>
                                    <w:top w:val="none" w:sz="0" w:space="0" w:color="auto"/>
                                    <w:left w:val="none" w:sz="0" w:space="0" w:color="auto"/>
                                    <w:bottom w:val="none" w:sz="0" w:space="0" w:color="auto"/>
                                    <w:right w:val="none" w:sz="0" w:space="0" w:color="auto"/>
                                  </w:divBdr>
                                </w:div>
                                <w:div w:id="986084326">
                                  <w:marLeft w:val="0"/>
                                  <w:marRight w:val="0"/>
                                  <w:marTop w:val="0"/>
                                  <w:marBottom w:val="0"/>
                                  <w:divBdr>
                                    <w:top w:val="none" w:sz="0" w:space="0" w:color="auto"/>
                                    <w:left w:val="none" w:sz="0" w:space="0" w:color="auto"/>
                                    <w:bottom w:val="none" w:sz="0" w:space="0" w:color="auto"/>
                                    <w:right w:val="none" w:sz="0" w:space="0" w:color="auto"/>
                                  </w:divBdr>
                                </w:div>
                                <w:div w:id="1664818462">
                                  <w:marLeft w:val="0"/>
                                  <w:marRight w:val="0"/>
                                  <w:marTop w:val="0"/>
                                  <w:marBottom w:val="0"/>
                                  <w:divBdr>
                                    <w:top w:val="none" w:sz="0" w:space="0" w:color="auto"/>
                                    <w:left w:val="none" w:sz="0" w:space="0" w:color="auto"/>
                                    <w:bottom w:val="none" w:sz="0" w:space="0" w:color="auto"/>
                                    <w:right w:val="none" w:sz="0" w:space="0" w:color="auto"/>
                                  </w:divBdr>
                                </w:div>
                                <w:div w:id="626858612">
                                  <w:marLeft w:val="0"/>
                                  <w:marRight w:val="0"/>
                                  <w:marTop w:val="0"/>
                                  <w:marBottom w:val="0"/>
                                  <w:divBdr>
                                    <w:top w:val="none" w:sz="0" w:space="0" w:color="auto"/>
                                    <w:left w:val="none" w:sz="0" w:space="0" w:color="auto"/>
                                    <w:bottom w:val="none" w:sz="0" w:space="0" w:color="auto"/>
                                    <w:right w:val="none" w:sz="0" w:space="0" w:color="auto"/>
                                  </w:divBdr>
                                </w:div>
                                <w:div w:id="1669359705">
                                  <w:marLeft w:val="0"/>
                                  <w:marRight w:val="0"/>
                                  <w:marTop w:val="0"/>
                                  <w:marBottom w:val="0"/>
                                  <w:divBdr>
                                    <w:top w:val="none" w:sz="0" w:space="0" w:color="auto"/>
                                    <w:left w:val="none" w:sz="0" w:space="0" w:color="auto"/>
                                    <w:bottom w:val="none" w:sz="0" w:space="0" w:color="auto"/>
                                    <w:right w:val="none" w:sz="0" w:space="0" w:color="auto"/>
                                  </w:divBdr>
                                </w:div>
                                <w:div w:id="1349676032">
                                  <w:marLeft w:val="0"/>
                                  <w:marRight w:val="0"/>
                                  <w:marTop w:val="0"/>
                                  <w:marBottom w:val="0"/>
                                  <w:divBdr>
                                    <w:top w:val="none" w:sz="0" w:space="0" w:color="auto"/>
                                    <w:left w:val="none" w:sz="0" w:space="0" w:color="auto"/>
                                    <w:bottom w:val="none" w:sz="0" w:space="0" w:color="auto"/>
                                    <w:right w:val="none" w:sz="0" w:space="0" w:color="auto"/>
                                  </w:divBdr>
                                </w:div>
                                <w:div w:id="1462263890">
                                  <w:marLeft w:val="0"/>
                                  <w:marRight w:val="0"/>
                                  <w:marTop w:val="0"/>
                                  <w:marBottom w:val="0"/>
                                  <w:divBdr>
                                    <w:top w:val="none" w:sz="0" w:space="0" w:color="auto"/>
                                    <w:left w:val="none" w:sz="0" w:space="0" w:color="auto"/>
                                    <w:bottom w:val="none" w:sz="0" w:space="0" w:color="auto"/>
                                    <w:right w:val="none" w:sz="0" w:space="0" w:color="auto"/>
                                  </w:divBdr>
                                </w:div>
                                <w:div w:id="1423992567">
                                  <w:marLeft w:val="0"/>
                                  <w:marRight w:val="0"/>
                                  <w:marTop w:val="0"/>
                                  <w:marBottom w:val="0"/>
                                  <w:divBdr>
                                    <w:top w:val="none" w:sz="0" w:space="0" w:color="auto"/>
                                    <w:left w:val="none" w:sz="0" w:space="0" w:color="auto"/>
                                    <w:bottom w:val="none" w:sz="0" w:space="0" w:color="auto"/>
                                    <w:right w:val="none" w:sz="0" w:space="0" w:color="auto"/>
                                  </w:divBdr>
                                </w:div>
                                <w:div w:id="798491705">
                                  <w:marLeft w:val="0"/>
                                  <w:marRight w:val="0"/>
                                  <w:marTop w:val="0"/>
                                  <w:marBottom w:val="0"/>
                                  <w:divBdr>
                                    <w:top w:val="none" w:sz="0" w:space="0" w:color="auto"/>
                                    <w:left w:val="none" w:sz="0" w:space="0" w:color="auto"/>
                                    <w:bottom w:val="none" w:sz="0" w:space="0" w:color="auto"/>
                                    <w:right w:val="none" w:sz="0" w:space="0" w:color="auto"/>
                                  </w:divBdr>
                                </w:div>
                                <w:div w:id="1999453442">
                                  <w:marLeft w:val="0"/>
                                  <w:marRight w:val="0"/>
                                  <w:marTop w:val="0"/>
                                  <w:marBottom w:val="0"/>
                                  <w:divBdr>
                                    <w:top w:val="none" w:sz="0" w:space="0" w:color="auto"/>
                                    <w:left w:val="none" w:sz="0" w:space="0" w:color="auto"/>
                                    <w:bottom w:val="none" w:sz="0" w:space="0" w:color="auto"/>
                                    <w:right w:val="none" w:sz="0" w:space="0" w:color="auto"/>
                                  </w:divBdr>
                                </w:div>
                                <w:div w:id="54549867">
                                  <w:marLeft w:val="0"/>
                                  <w:marRight w:val="0"/>
                                  <w:marTop w:val="0"/>
                                  <w:marBottom w:val="0"/>
                                  <w:divBdr>
                                    <w:top w:val="none" w:sz="0" w:space="0" w:color="auto"/>
                                    <w:left w:val="none" w:sz="0" w:space="0" w:color="auto"/>
                                    <w:bottom w:val="none" w:sz="0" w:space="0" w:color="auto"/>
                                    <w:right w:val="none" w:sz="0" w:space="0" w:color="auto"/>
                                  </w:divBdr>
                                </w:div>
                                <w:div w:id="1878544568">
                                  <w:marLeft w:val="0"/>
                                  <w:marRight w:val="0"/>
                                  <w:marTop w:val="0"/>
                                  <w:marBottom w:val="0"/>
                                  <w:divBdr>
                                    <w:top w:val="none" w:sz="0" w:space="0" w:color="auto"/>
                                    <w:left w:val="none" w:sz="0" w:space="0" w:color="auto"/>
                                    <w:bottom w:val="none" w:sz="0" w:space="0" w:color="auto"/>
                                    <w:right w:val="none" w:sz="0" w:space="0" w:color="auto"/>
                                  </w:divBdr>
                                </w:div>
                                <w:div w:id="961879879">
                                  <w:marLeft w:val="0"/>
                                  <w:marRight w:val="0"/>
                                  <w:marTop w:val="0"/>
                                  <w:marBottom w:val="0"/>
                                  <w:divBdr>
                                    <w:top w:val="none" w:sz="0" w:space="0" w:color="auto"/>
                                    <w:left w:val="none" w:sz="0" w:space="0" w:color="auto"/>
                                    <w:bottom w:val="none" w:sz="0" w:space="0" w:color="auto"/>
                                    <w:right w:val="none" w:sz="0" w:space="0" w:color="auto"/>
                                  </w:divBdr>
                                </w:div>
                                <w:div w:id="1856505110">
                                  <w:marLeft w:val="0"/>
                                  <w:marRight w:val="0"/>
                                  <w:marTop w:val="0"/>
                                  <w:marBottom w:val="0"/>
                                  <w:divBdr>
                                    <w:top w:val="none" w:sz="0" w:space="0" w:color="auto"/>
                                    <w:left w:val="none" w:sz="0" w:space="0" w:color="auto"/>
                                    <w:bottom w:val="none" w:sz="0" w:space="0" w:color="auto"/>
                                    <w:right w:val="none" w:sz="0" w:space="0" w:color="auto"/>
                                  </w:divBdr>
                                </w:div>
                                <w:div w:id="944926477">
                                  <w:marLeft w:val="0"/>
                                  <w:marRight w:val="0"/>
                                  <w:marTop w:val="0"/>
                                  <w:marBottom w:val="0"/>
                                  <w:divBdr>
                                    <w:top w:val="none" w:sz="0" w:space="0" w:color="auto"/>
                                    <w:left w:val="none" w:sz="0" w:space="0" w:color="auto"/>
                                    <w:bottom w:val="none" w:sz="0" w:space="0" w:color="auto"/>
                                    <w:right w:val="none" w:sz="0" w:space="0" w:color="auto"/>
                                  </w:divBdr>
                                </w:div>
                                <w:div w:id="2143577631">
                                  <w:marLeft w:val="0"/>
                                  <w:marRight w:val="0"/>
                                  <w:marTop w:val="0"/>
                                  <w:marBottom w:val="0"/>
                                  <w:divBdr>
                                    <w:top w:val="none" w:sz="0" w:space="0" w:color="auto"/>
                                    <w:left w:val="none" w:sz="0" w:space="0" w:color="auto"/>
                                    <w:bottom w:val="none" w:sz="0" w:space="0" w:color="auto"/>
                                    <w:right w:val="none" w:sz="0" w:space="0" w:color="auto"/>
                                  </w:divBdr>
                                </w:div>
                                <w:div w:id="1338267321">
                                  <w:marLeft w:val="0"/>
                                  <w:marRight w:val="0"/>
                                  <w:marTop w:val="0"/>
                                  <w:marBottom w:val="0"/>
                                  <w:divBdr>
                                    <w:top w:val="none" w:sz="0" w:space="0" w:color="auto"/>
                                    <w:left w:val="none" w:sz="0" w:space="0" w:color="auto"/>
                                    <w:bottom w:val="none" w:sz="0" w:space="0" w:color="auto"/>
                                    <w:right w:val="none" w:sz="0" w:space="0" w:color="auto"/>
                                  </w:divBdr>
                                </w:div>
                                <w:div w:id="580992809">
                                  <w:marLeft w:val="0"/>
                                  <w:marRight w:val="0"/>
                                  <w:marTop w:val="0"/>
                                  <w:marBottom w:val="0"/>
                                  <w:divBdr>
                                    <w:top w:val="none" w:sz="0" w:space="0" w:color="auto"/>
                                    <w:left w:val="none" w:sz="0" w:space="0" w:color="auto"/>
                                    <w:bottom w:val="none" w:sz="0" w:space="0" w:color="auto"/>
                                    <w:right w:val="none" w:sz="0" w:space="0" w:color="auto"/>
                                  </w:divBdr>
                                </w:div>
                                <w:div w:id="324943097">
                                  <w:marLeft w:val="0"/>
                                  <w:marRight w:val="0"/>
                                  <w:marTop w:val="0"/>
                                  <w:marBottom w:val="0"/>
                                  <w:divBdr>
                                    <w:top w:val="none" w:sz="0" w:space="0" w:color="auto"/>
                                    <w:left w:val="none" w:sz="0" w:space="0" w:color="auto"/>
                                    <w:bottom w:val="none" w:sz="0" w:space="0" w:color="auto"/>
                                    <w:right w:val="none" w:sz="0" w:space="0" w:color="auto"/>
                                  </w:divBdr>
                                </w:div>
                                <w:div w:id="595137883">
                                  <w:marLeft w:val="0"/>
                                  <w:marRight w:val="0"/>
                                  <w:marTop w:val="0"/>
                                  <w:marBottom w:val="0"/>
                                  <w:divBdr>
                                    <w:top w:val="none" w:sz="0" w:space="0" w:color="auto"/>
                                    <w:left w:val="none" w:sz="0" w:space="0" w:color="auto"/>
                                    <w:bottom w:val="none" w:sz="0" w:space="0" w:color="auto"/>
                                    <w:right w:val="none" w:sz="0" w:space="0" w:color="auto"/>
                                  </w:divBdr>
                                </w:div>
                                <w:div w:id="1429959804">
                                  <w:marLeft w:val="0"/>
                                  <w:marRight w:val="0"/>
                                  <w:marTop w:val="0"/>
                                  <w:marBottom w:val="0"/>
                                  <w:divBdr>
                                    <w:top w:val="none" w:sz="0" w:space="0" w:color="auto"/>
                                    <w:left w:val="none" w:sz="0" w:space="0" w:color="auto"/>
                                    <w:bottom w:val="none" w:sz="0" w:space="0" w:color="auto"/>
                                    <w:right w:val="none" w:sz="0" w:space="0" w:color="auto"/>
                                  </w:divBdr>
                                </w:div>
                                <w:div w:id="1359620828">
                                  <w:marLeft w:val="0"/>
                                  <w:marRight w:val="0"/>
                                  <w:marTop w:val="0"/>
                                  <w:marBottom w:val="0"/>
                                  <w:divBdr>
                                    <w:top w:val="none" w:sz="0" w:space="0" w:color="auto"/>
                                    <w:left w:val="none" w:sz="0" w:space="0" w:color="auto"/>
                                    <w:bottom w:val="none" w:sz="0" w:space="0" w:color="auto"/>
                                    <w:right w:val="none" w:sz="0" w:space="0" w:color="auto"/>
                                  </w:divBdr>
                                </w:div>
                                <w:div w:id="1415857076">
                                  <w:marLeft w:val="0"/>
                                  <w:marRight w:val="0"/>
                                  <w:marTop w:val="0"/>
                                  <w:marBottom w:val="0"/>
                                  <w:divBdr>
                                    <w:top w:val="none" w:sz="0" w:space="0" w:color="auto"/>
                                    <w:left w:val="none" w:sz="0" w:space="0" w:color="auto"/>
                                    <w:bottom w:val="none" w:sz="0" w:space="0" w:color="auto"/>
                                    <w:right w:val="none" w:sz="0" w:space="0" w:color="auto"/>
                                  </w:divBdr>
                                </w:div>
                                <w:div w:id="1543134870">
                                  <w:marLeft w:val="0"/>
                                  <w:marRight w:val="0"/>
                                  <w:marTop w:val="0"/>
                                  <w:marBottom w:val="0"/>
                                  <w:divBdr>
                                    <w:top w:val="none" w:sz="0" w:space="0" w:color="auto"/>
                                    <w:left w:val="none" w:sz="0" w:space="0" w:color="auto"/>
                                    <w:bottom w:val="none" w:sz="0" w:space="0" w:color="auto"/>
                                    <w:right w:val="none" w:sz="0" w:space="0" w:color="auto"/>
                                  </w:divBdr>
                                </w:div>
                                <w:div w:id="1273516835">
                                  <w:marLeft w:val="0"/>
                                  <w:marRight w:val="0"/>
                                  <w:marTop w:val="0"/>
                                  <w:marBottom w:val="0"/>
                                  <w:divBdr>
                                    <w:top w:val="none" w:sz="0" w:space="0" w:color="auto"/>
                                    <w:left w:val="none" w:sz="0" w:space="0" w:color="auto"/>
                                    <w:bottom w:val="none" w:sz="0" w:space="0" w:color="auto"/>
                                    <w:right w:val="none" w:sz="0" w:space="0" w:color="auto"/>
                                  </w:divBdr>
                                </w:div>
                                <w:div w:id="120807525">
                                  <w:marLeft w:val="0"/>
                                  <w:marRight w:val="0"/>
                                  <w:marTop w:val="0"/>
                                  <w:marBottom w:val="0"/>
                                  <w:divBdr>
                                    <w:top w:val="none" w:sz="0" w:space="0" w:color="auto"/>
                                    <w:left w:val="none" w:sz="0" w:space="0" w:color="auto"/>
                                    <w:bottom w:val="none" w:sz="0" w:space="0" w:color="auto"/>
                                    <w:right w:val="none" w:sz="0" w:space="0" w:color="auto"/>
                                  </w:divBdr>
                                </w:div>
                                <w:div w:id="365176396">
                                  <w:marLeft w:val="0"/>
                                  <w:marRight w:val="0"/>
                                  <w:marTop w:val="0"/>
                                  <w:marBottom w:val="0"/>
                                  <w:divBdr>
                                    <w:top w:val="none" w:sz="0" w:space="0" w:color="auto"/>
                                    <w:left w:val="none" w:sz="0" w:space="0" w:color="auto"/>
                                    <w:bottom w:val="none" w:sz="0" w:space="0" w:color="auto"/>
                                    <w:right w:val="none" w:sz="0" w:space="0" w:color="auto"/>
                                  </w:divBdr>
                                </w:div>
                                <w:div w:id="1429891599">
                                  <w:marLeft w:val="0"/>
                                  <w:marRight w:val="0"/>
                                  <w:marTop w:val="0"/>
                                  <w:marBottom w:val="0"/>
                                  <w:divBdr>
                                    <w:top w:val="none" w:sz="0" w:space="0" w:color="auto"/>
                                    <w:left w:val="none" w:sz="0" w:space="0" w:color="auto"/>
                                    <w:bottom w:val="none" w:sz="0" w:space="0" w:color="auto"/>
                                    <w:right w:val="none" w:sz="0" w:space="0" w:color="auto"/>
                                  </w:divBdr>
                                </w:div>
                                <w:div w:id="1640960236">
                                  <w:marLeft w:val="0"/>
                                  <w:marRight w:val="0"/>
                                  <w:marTop w:val="0"/>
                                  <w:marBottom w:val="0"/>
                                  <w:divBdr>
                                    <w:top w:val="none" w:sz="0" w:space="0" w:color="auto"/>
                                    <w:left w:val="none" w:sz="0" w:space="0" w:color="auto"/>
                                    <w:bottom w:val="none" w:sz="0" w:space="0" w:color="auto"/>
                                    <w:right w:val="none" w:sz="0" w:space="0" w:color="auto"/>
                                  </w:divBdr>
                                </w:div>
                                <w:div w:id="1083064336">
                                  <w:marLeft w:val="0"/>
                                  <w:marRight w:val="0"/>
                                  <w:marTop w:val="0"/>
                                  <w:marBottom w:val="0"/>
                                  <w:divBdr>
                                    <w:top w:val="none" w:sz="0" w:space="0" w:color="auto"/>
                                    <w:left w:val="none" w:sz="0" w:space="0" w:color="auto"/>
                                    <w:bottom w:val="none" w:sz="0" w:space="0" w:color="auto"/>
                                    <w:right w:val="none" w:sz="0" w:space="0" w:color="auto"/>
                                  </w:divBdr>
                                </w:div>
                                <w:div w:id="982735303">
                                  <w:marLeft w:val="0"/>
                                  <w:marRight w:val="0"/>
                                  <w:marTop w:val="0"/>
                                  <w:marBottom w:val="0"/>
                                  <w:divBdr>
                                    <w:top w:val="none" w:sz="0" w:space="0" w:color="auto"/>
                                    <w:left w:val="none" w:sz="0" w:space="0" w:color="auto"/>
                                    <w:bottom w:val="none" w:sz="0" w:space="0" w:color="auto"/>
                                    <w:right w:val="none" w:sz="0" w:space="0" w:color="auto"/>
                                  </w:divBdr>
                                </w:div>
                                <w:div w:id="1377580210">
                                  <w:marLeft w:val="0"/>
                                  <w:marRight w:val="0"/>
                                  <w:marTop w:val="0"/>
                                  <w:marBottom w:val="0"/>
                                  <w:divBdr>
                                    <w:top w:val="none" w:sz="0" w:space="0" w:color="auto"/>
                                    <w:left w:val="none" w:sz="0" w:space="0" w:color="auto"/>
                                    <w:bottom w:val="none" w:sz="0" w:space="0" w:color="auto"/>
                                    <w:right w:val="none" w:sz="0" w:space="0" w:color="auto"/>
                                  </w:divBdr>
                                </w:div>
                                <w:div w:id="440489160">
                                  <w:marLeft w:val="0"/>
                                  <w:marRight w:val="0"/>
                                  <w:marTop w:val="0"/>
                                  <w:marBottom w:val="0"/>
                                  <w:divBdr>
                                    <w:top w:val="none" w:sz="0" w:space="0" w:color="auto"/>
                                    <w:left w:val="none" w:sz="0" w:space="0" w:color="auto"/>
                                    <w:bottom w:val="none" w:sz="0" w:space="0" w:color="auto"/>
                                    <w:right w:val="none" w:sz="0" w:space="0" w:color="auto"/>
                                  </w:divBdr>
                                </w:div>
                                <w:div w:id="707724063">
                                  <w:marLeft w:val="0"/>
                                  <w:marRight w:val="0"/>
                                  <w:marTop w:val="0"/>
                                  <w:marBottom w:val="0"/>
                                  <w:divBdr>
                                    <w:top w:val="none" w:sz="0" w:space="0" w:color="auto"/>
                                    <w:left w:val="none" w:sz="0" w:space="0" w:color="auto"/>
                                    <w:bottom w:val="none" w:sz="0" w:space="0" w:color="auto"/>
                                    <w:right w:val="none" w:sz="0" w:space="0" w:color="auto"/>
                                  </w:divBdr>
                                </w:div>
                                <w:div w:id="1024290313">
                                  <w:marLeft w:val="0"/>
                                  <w:marRight w:val="0"/>
                                  <w:marTop w:val="0"/>
                                  <w:marBottom w:val="0"/>
                                  <w:divBdr>
                                    <w:top w:val="none" w:sz="0" w:space="0" w:color="auto"/>
                                    <w:left w:val="none" w:sz="0" w:space="0" w:color="auto"/>
                                    <w:bottom w:val="none" w:sz="0" w:space="0" w:color="auto"/>
                                    <w:right w:val="none" w:sz="0" w:space="0" w:color="auto"/>
                                  </w:divBdr>
                                </w:div>
                                <w:div w:id="34045340">
                                  <w:marLeft w:val="0"/>
                                  <w:marRight w:val="0"/>
                                  <w:marTop w:val="0"/>
                                  <w:marBottom w:val="0"/>
                                  <w:divBdr>
                                    <w:top w:val="none" w:sz="0" w:space="0" w:color="auto"/>
                                    <w:left w:val="none" w:sz="0" w:space="0" w:color="auto"/>
                                    <w:bottom w:val="none" w:sz="0" w:space="0" w:color="auto"/>
                                    <w:right w:val="none" w:sz="0" w:space="0" w:color="auto"/>
                                  </w:divBdr>
                                </w:div>
                                <w:div w:id="1874540603">
                                  <w:marLeft w:val="0"/>
                                  <w:marRight w:val="0"/>
                                  <w:marTop w:val="0"/>
                                  <w:marBottom w:val="0"/>
                                  <w:divBdr>
                                    <w:top w:val="none" w:sz="0" w:space="0" w:color="auto"/>
                                    <w:left w:val="none" w:sz="0" w:space="0" w:color="auto"/>
                                    <w:bottom w:val="none" w:sz="0" w:space="0" w:color="auto"/>
                                    <w:right w:val="none" w:sz="0" w:space="0" w:color="auto"/>
                                  </w:divBdr>
                                </w:div>
                                <w:div w:id="1187057342">
                                  <w:marLeft w:val="0"/>
                                  <w:marRight w:val="0"/>
                                  <w:marTop w:val="0"/>
                                  <w:marBottom w:val="0"/>
                                  <w:divBdr>
                                    <w:top w:val="none" w:sz="0" w:space="0" w:color="auto"/>
                                    <w:left w:val="none" w:sz="0" w:space="0" w:color="auto"/>
                                    <w:bottom w:val="none" w:sz="0" w:space="0" w:color="auto"/>
                                    <w:right w:val="none" w:sz="0" w:space="0" w:color="auto"/>
                                  </w:divBdr>
                                </w:div>
                                <w:div w:id="730077501">
                                  <w:marLeft w:val="0"/>
                                  <w:marRight w:val="0"/>
                                  <w:marTop w:val="0"/>
                                  <w:marBottom w:val="0"/>
                                  <w:divBdr>
                                    <w:top w:val="none" w:sz="0" w:space="0" w:color="auto"/>
                                    <w:left w:val="none" w:sz="0" w:space="0" w:color="auto"/>
                                    <w:bottom w:val="none" w:sz="0" w:space="0" w:color="auto"/>
                                    <w:right w:val="none" w:sz="0" w:space="0" w:color="auto"/>
                                  </w:divBdr>
                                </w:div>
                                <w:div w:id="1203857495">
                                  <w:marLeft w:val="0"/>
                                  <w:marRight w:val="0"/>
                                  <w:marTop w:val="0"/>
                                  <w:marBottom w:val="0"/>
                                  <w:divBdr>
                                    <w:top w:val="none" w:sz="0" w:space="0" w:color="auto"/>
                                    <w:left w:val="none" w:sz="0" w:space="0" w:color="auto"/>
                                    <w:bottom w:val="none" w:sz="0" w:space="0" w:color="auto"/>
                                    <w:right w:val="none" w:sz="0" w:space="0" w:color="auto"/>
                                  </w:divBdr>
                                </w:div>
                                <w:div w:id="38554964">
                                  <w:marLeft w:val="0"/>
                                  <w:marRight w:val="0"/>
                                  <w:marTop w:val="0"/>
                                  <w:marBottom w:val="0"/>
                                  <w:divBdr>
                                    <w:top w:val="none" w:sz="0" w:space="0" w:color="auto"/>
                                    <w:left w:val="none" w:sz="0" w:space="0" w:color="auto"/>
                                    <w:bottom w:val="none" w:sz="0" w:space="0" w:color="auto"/>
                                    <w:right w:val="none" w:sz="0" w:space="0" w:color="auto"/>
                                  </w:divBdr>
                                </w:div>
                                <w:div w:id="822819911">
                                  <w:marLeft w:val="0"/>
                                  <w:marRight w:val="0"/>
                                  <w:marTop w:val="0"/>
                                  <w:marBottom w:val="0"/>
                                  <w:divBdr>
                                    <w:top w:val="none" w:sz="0" w:space="0" w:color="auto"/>
                                    <w:left w:val="none" w:sz="0" w:space="0" w:color="auto"/>
                                    <w:bottom w:val="none" w:sz="0" w:space="0" w:color="auto"/>
                                    <w:right w:val="none" w:sz="0" w:space="0" w:color="auto"/>
                                  </w:divBdr>
                                </w:div>
                                <w:div w:id="292950082">
                                  <w:marLeft w:val="0"/>
                                  <w:marRight w:val="0"/>
                                  <w:marTop w:val="0"/>
                                  <w:marBottom w:val="0"/>
                                  <w:divBdr>
                                    <w:top w:val="none" w:sz="0" w:space="0" w:color="auto"/>
                                    <w:left w:val="none" w:sz="0" w:space="0" w:color="auto"/>
                                    <w:bottom w:val="none" w:sz="0" w:space="0" w:color="auto"/>
                                    <w:right w:val="none" w:sz="0" w:space="0" w:color="auto"/>
                                  </w:divBdr>
                                </w:div>
                                <w:div w:id="1172524287">
                                  <w:marLeft w:val="0"/>
                                  <w:marRight w:val="0"/>
                                  <w:marTop w:val="0"/>
                                  <w:marBottom w:val="0"/>
                                  <w:divBdr>
                                    <w:top w:val="none" w:sz="0" w:space="0" w:color="auto"/>
                                    <w:left w:val="none" w:sz="0" w:space="0" w:color="auto"/>
                                    <w:bottom w:val="none" w:sz="0" w:space="0" w:color="auto"/>
                                    <w:right w:val="none" w:sz="0" w:space="0" w:color="auto"/>
                                  </w:divBdr>
                                </w:div>
                                <w:div w:id="1863085321">
                                  <w:marLeft w:val="0"/>
                                  <w:marRight w:val="0"/>
                                  <w:marTop w:val="0"/>
                                  <w:marBottom w:val="0"/>
                                  <w:divBdr>
                                    <w:top w:val="none" w:sz="0" w:space="0" w:color="auto"/>
                                    <w:left w:val="none" w:sz="0" w:space="0" w:color="auto"/>
                                    <w:bottom w:val="none" w:sz="0" w:space="0" w:color="auto"/>
                                    <w:right w:val="none" w:sz="0" w:space="0" w:color="auto"/>
                                  </w:divBdr>
                                </w:div>
                                <w:div w:id="425424509">
                                  <w:marLeft w:val="0"/>
                                  <w:marRight w:val="0"/>
                                  <w:marTop w:val="0"/>
                                  <w:marBottom w:val="0"/>
                                  <w:divBdr>
                                    <w:top w:val="none" w:sz="0" w:space="0" w:color="auto"/>
                                    <w:left w:val="none" w:sz="0" w:space="0" w:color="auto"/>
                                    <w:bottom w:val="none" w:sz="0" w:space="0" w:color="auto"/>
                                    <w:right w:val="none" w:sz="0" w:space="0" w:color="auto"/>
                                  </w:divBdr>
                                </w:div>
                                <w:div w:id="1188910384">
                                  <w:marLeft w:val="0"/>
                                  <w:marRight w:val="0"/>
                                  <w:marTop w:val="0"/>
                                  <w:marBottom w:val="0"/>
                                  <w:divBdr>
                                    <w:top w:val="none" w:sz="0" w:space="0" w:color="auto"/>
                                    <w:left w:val="none" w:sz="0" w:space="0" w:color="auto"/>
                                    <w:bottom w:val="none" w:sz="0" w:space="0" w:color="auto"/>
                                    <w:right w:val="none" w:sz="0" w:space="0" w:color="auto"/>
                                  </w:divBdr>
                                </w:div>
                                <w:div w:id="609359676">
                                  <w:marLeft w:val="0"/>
                                  <w:marRight w:val="0"/>
                                  <w:marTop w:val="0"/>
                                  <w:marBottom w:val="0"/>
                                  <w:divBdr>
                                    <w:top w:val="none" w:sz="0" w:space="0" w:color="auto"/>
                                    <w:left w:val="none" w:sz="0" w:space="0" w:color="auto"/>
                                    <w:bottom w:val="none" w:sz="0" w:space="0" w:color="auto"/>
                                    <w:right w:val="none" w:sz="0" w:space="0" w:color="auto"/>
                                  </w:divBdr>
                                </w:div>
                                <w:div w:id="1481115824">
                                  <w:marLeft w:val="0"/>
                                  <w:marRight w:val="0"/>
                                  <w:marTop w:val="0"/>
                                  <w:marBottom w:val="0"/>
                                  <w:divBdr>
                                    <w:top w:val="none" w:sz="0" w:space="0" w:color="auto"/>
                                    <w:left w:val="none" w:sz="0" w:space="0" w:color="auto"/>
                                    <w:bottom w:val="none" w:sz="0" w:space="0" w:color="auto"/>
                                    <w:right w:val="none" w:sz="0" w:space="0" w:color="auto"/>
                                  </w:divBdr>
                                </w:div>
                                <w:div w:id="1583903790">
                                  <w:marLeft w:val="0"/>
                                  <w:marRight w:val="0"/>
                                  <w:marTop w:val="0"/>
                                  <w:marBottom w:val="0"/>
                                  <w:divBdr>
                                    <w:top w:val="none" w:sz="0" w:space="0" w:color="auto"/>
                                    <w:left w:val="none" w:sz="0" w:space="0" w:color="auto"/>
                                    <w:bottom w:val="none" w:sz="0" w:space="0" w:color="auto"/>
                                    <w:right w:val="none" w:sz="0" w:space="0" w:color="auto"/>
                                  </w:divBdr>
                                </w:div>
                                <w:div w:id="928123205">
                                  <w:marLeft w:val="0"/>
                                  <w:marRight w:val="0"/>
                                  <w:marTop w:val="0"/>
                                  <w:marBottom w:val="0"/>
                                  <w:divBdr>
                                    <w:top w:val="none" w:sz="0" w:space="0" w:color="auto"/>
                                    <w:left w:val="none" w:sz="0" w:space="0" w:color="auto"/>
                                    <w:bottom w:val="none" w:sz="0" w:space="0" w:color="auto"/>
                                    <w:right w:val="none" w:sz="0" w:space="0" w:color="auto"/>
                                  </w:divBdr>
                                </w:div>
                                <w:div w:id="966741445">
                                  <w:marLeft w:val="0"/>
                                  <w:marRight w:val="0"/>
                                  <w:marTop w:val="0"/>
                                  <w:marBottom w:val="0"/>
                                  <w:divBdr>
                                    <w:top w:val="none" w:sz="0" w:space="0" w:color="auto"/>
                                    <w:left w:val="none" w:sz="0" w:space="0" w:color="auto"/>
                                    <w:bottom w:val="none" w:sz="0" w:space="0" w:color="auto"/>
                                    <w:right w:val="none" w:sz="0" w:space="0" w:color="auto"/>
                                  </w:divBdr>
                                </w:div>
                                <w:div w:id="743263096">
                                  <w:marLeft w:val="0"/>
                                  <w:marRight w:val="0"/>
                                  <w:marTop w:val="0"/>
                                  <w:marBottom w:val="0"/>
                                  <w:divBdr>
                                    <w:top w:val="none" w:sz="0" w:space="0" w:color="auto"/>
                                    <w:left w:val="none" w:sz="0" w:space="0" w:color="auto"/>
                                    <w:bottom w:val="none" w:sz="0" w:space="0" w:color="auto"/>
                                    <w:right w:val="none" w:sz="0" w:space="0" w:color="auto"/>
                                  </w:divBdr>
                                </w:div>
                                <w:div w:id="1528569217">
                                  <w:marLeft w:val="0"/>
                                  <w:marRight w:val="0"/>
                                  <w:marTop w:val="0"/>
                                  <w:marBottom w:val="0"/>
                                  <w:divBdr>
                                    <w:top w:val="none" w:sz="0" w:space="0" w:color="auto"/>
                                    <w:left w:val="none" w:sz="0" w:space="0" w:color="auto"/>
                                    <w:bottom w:val="none" w:sz="0" w:space="0" w:color="auto"/>
                                    <w:right w:val="none" w:sz="0" w:space="0" w:color="auto"/>
                                  </w:divBdr>
                                </w:div>
                                <w:div w:id="1792626292">
                                  <w:marLeft w:val="0"/>
                                  <w:marRight w:val="0"/>
                                  <w:marTop w:val="0"/>
                                  <w:marBottom w:val="0"/>
                                  <w:divBdr>
                                    <w:top w:val="none" w:sz="0" w:space="0" w:color="auto"/>
                                    <w:left w:val="none" w:sz="0" w:space="0" w:color="auto"/>
                                    <w:bottom w:val="none" w:sz="0" w:space="0" w:color="auto"/>
                                    <w:right w:val="none" w:sz="0" w:space="0" w:color="auto"/>
                                  </w:divBdr>
                                </w:div>
                                <w:div w:id="1583444165">
                                  <w:marLeft w:val="0"/>
                                  <w:marRight w:val="0"/>
                                  <w:marTop w:val="0"/>
                                  <w:marBottom w:val="0"/>
                                  <w:divBdr>
                                    <w:top w:val="none" w:sz="0" w:space="0" w:color="auto"/>
                                    <w:left w:val="none" w:sz="0" w:space="0" w:color="auto"/>
                                    <w:bottom w:val="none" w:sz="0" w:space="0" w:color="auto"/>
                                    <w:right w:val="none" w:sz="0" w:space="0" w:color="auto"/>
                                  </w:divBdr>
                                </w:div>
                                <w:div w:id="1758554495">
                                  <w:marLeft w:val="0"/>
                                  <w:marRight w:val="0"/>
                                  <w:marTop w:val="0"/>
                                  <w:marBottom w:val="0"/>
                                  <w:divBdr>
                                    <w:top w:val="none" w:sz="0" w:space="0" w:color="auto"/>
                                    <w:left w:val="none" w:sz="0" w:space="0" w:color="auto"/>
                                    <w:bottom w:val="none" w:sz="0" w:space="0" w:color="auto"/>
                                    <w:right w:val="none" w:sz="0" w:space="0" w:color="auto"/>
                                  </w:divBdr>
                                </w:div>
                                <w:div w:id="1506627920">
                                  <w:marLeft w:val="0"/>
                                  <w:marRight w:val="0"/>
                                  <w:marTop w:val="0"/>
                                  <w:marBottom w:val="0"/>
                                  <w:divBdr>
                                    <w:top w:val="none" w:sz="0" w:space="0" w:color="auto"/>
                                    <w:left w:val="none" w:sz="0" w:space="0" w:color="auto"/>
                                    <w:bottom w:val="none" w:sz="0" w:space="0" w:color="auto"/>
                                    <w:right w:val="none" w:sz="0" w:space="0" w:color="auto"/>
                                  </w:divBdr>
                                </w:div>
                                <w:div w:id="175774117">
                                  <w:marLeft w:val="0"/>
                                  <w:marRight w:val="0"/>
                                  <w:marTop w:val="0"/>
                                  <w:marBottom w:val="0"/>
                                  <w:divBdr>
                                    <w:top w:val="none" w:sz="0" w:space="0" w:color="auto"/>
                                    <w:left w:val="none" w:sz="0" w:space="0" w:color="auto"/>
                                    <w:bottom w:val="none" w:sz="0" w:space="0" w:color="auto"/>
                                    <w:right w:val="none" w:sz="0" w:space="0" w:color="auto"/>
                                  </w:divBdr>
                                </w:div>
                                <w:div w:id="1478453326">
                                  <w:marLeft w:val="0"/>
                                  <w:marRight w:val="0"/>
                                  <w:marTop w:val="0"/>
                                  <w:marBottom w:val="0"/>
                                  <w:divBdr>
                                    <w:top w:val="none" w:sz="0" w:space="0" w:color="auto"/>
                                    <w:left w:val="none" w:sz="0" w:space="0" w:color="auto"/>
                                    <w:bottom w:val="none" w:sz="0" w:space="0" w:color="auto"/>
                                    <w:right w:val="none" w:sz="0" w:space="0" w:color="auto"/>
                                  </w:divBdr>
                                </w:div>
                                <w:div w:id="490759458">
                                  <w:marLeft w:val="0"/>
                                  <w:marRight w:val="0"/>
                                  <w:marTop w:val="0"/>
                                  <w:marBottom w:val="0"/>
                                  <w:divBdr>
                                    <w:top w:val="none" w:sz="0" w:space="0" w:color="auto"/>
                                    <w:left w:val="none" w:sz="0" w:space="0" w:color="auto"/>
                                    <w:bottom w:val="none" w:sz="0" w:space="0" w:color="auto"/>
                                    <w:right w:val="none" w:sz="0" w:space="0" w:color="auto"/>
                                  </w:divBdr>
                                </w:div>
                                <w:div w:id="2146199099">
                                  <w:marLeft w:val="0"/>
                                  <w:marRight w:val="0"/>
                                  <w:marTop w:val="0"/>
                                  <w:marBottom w:val="0"/>
                                  <w:divBdr>
                                    <w:top w:val="none" w:sz="0" w:space="0" w:color="auto"/>
                                    <w:left w:val="none" w:sz="0" w:space="0" w:color="auto"/>
                                    <w:bottom w:val="none" w:sz="0" w:space="0" w:color="auto"/>
                                    <w:right w:val="none" w:sz="0" w:space="0" w:color="auto"/>
                                  </w:divBdr>
                                </w:div>
                                <w:div w:id="330838236">
                                  <w:marLeft w:val="0"/>
                                  <w:marRight w:val="0"/>
                                  <w:marTop w:val="0"/>
                                  <w:marBottom w:val="0"/>
                                  <w:divBdr>
                                    <w:top w:val="none" w:sz="0" w:space="0" w:color="auto"/>
                                    <w:left w:val="none" w:sz="0" w:space="0" w:color="auto"/>
                                    <w:bottom w:val="none" w:sz="0" w:space="0" w:color="auto"/>
                                    <w:right w:val="none" w:sz="0" w:space="0" w:color="auto"/>
                                  </w:divBdr>
                                </w:div>
                                <w:div w:id="84496052">
                                  <w:marLeft w:val="0"/>
                                  <w:marRight w:val="0"/>
                                  <w:marTop w:val="0"/>
                                  <w:marBottom w:val="0"/>
                                  <w:divBdr>
                                    <w:top w:val="none" w:sz="0" w:space="0" w:color="auto"/>
                                    <w:left w:val="none" w:sz="0" w:space="0" w:color="auto"/>
                                    <w:bottom w:val="none" w:sz="0" w:space="0" w:color="auto"/>
                                    <w:right w:val="none" w:sz="0" w:space="0" w:color="auto"/>
                                  </w:divBdr>
                                </w:div>
                                <w:div w:id="1859852844">
                                  <w:marLeft w:val="0"/>
                                  <w:marRight w:val="0"/>
                                  <w:marTop w:val="0"/>
                                  <w:marBottom w:val="0"/>
                                  <w:divBdr>
                                    <w:top w:val="none" w:sz="0" w:space="0" w:color="auto"/>
                                    <w:left w:val="none" w:sz="0" w:space="0" w:color="auto"/>
                                    <w:bottom w:val="none" w:sz="0" w:space="0" w:color="auto"/>
                                    <w:right w:val="none" w:sz="0" w:space="0" w:color="auto"/>
                                  </w:divBdr>
                                </w:div>
                                <w:div w:id="452947747">
                                  <w:marLeft w:val="0"/>
                                  <w:marRight w:val="0"/>
                                  <w:marTop w:val="0"/>
                                  <w:marBottom w:val="0"/>
                                  <w:divBdr>
                                    <w:top w:val="none" w:sz="0" w:space="0" w:color="auto"/>
                                    <w:left w:val="none" w:sz="0" w:space="0" w:color="auto"/>
                                    <w:bottom w:val="none" w:sz="0" w:space="0" w:color="auto"/>
                                    <w:right w:val="none" w:sz="0" w:space="0" w:color="auto"/>
                                  </w:divBdr>
                                </w:div>
                                <w:div w:id="729185802">
                                  <w:marLeft w:val="0"/>
                                  <w:marRight w:val="0"/>
                                  <w:marTop w:val="0"/>
                                  <w:marBottom w:val="0"/>
                                  <w:divBdr>
                                    <w:top w:val="none" w:sz="0" w:space="0" w:color="auto"/>
                                    <w:left w:val="none" w:sz="0" w:space="0" w:color="auto"/>
                                    <w:bottom w:val="none" w:sz="0" w:space="0" w:color="auto"/>
                                    <w:right w:val="none" w:sz="0" w:space="0" w:color="auto"/>
                                  </w:divBdr>
                                </w:div>
                                <w:div w:id="1876458361">
                                  <w:marLeft w:val="0"/>
                                  <w:marRight w:val="0"/>
                                  <w:marTop w:val="0"/>
                                  <w:marBottom w:val="0"/>
                                  <w:divBdr>
                                    <w:top w:val="none" w:sz="0" w:space="0" w:color="auto"/>
                                    <w:left w:val="none" w:sz="0" w:space="0" w:color="auto"/>
                                    <w:bottom w:val="none" w:sz="0" w:space="0" w:color="auto"/>
                                    <w:right w:val="none" w:sz="0" w:space="0" w:color="auto"/>
                                  </w:divBdr>
                                </w:div>
                                <w:div w:id="1997101967">
                                  <w:marLeft w:val="0"/>
                                  <w:marRight w:val="0"/>
                                  <w:marTop w:val="0"/>
                                  <w:marBottom w:val="0"/>
                                  <w:divBdr>
                                    <w:top w:val="none" w:sz="0" w:space="0" w:color="auto"/>
                                    <w:left w:val="none" w:sz="0" w:space="0" w:color="auto"/>
                                    <w:bottom w:val="none" w:sz="0" w:space="0" w:color="auto"/>
                                    <w:right w:val="none" w:sz="0" w:space="0" w:color="auto"/>
                                  </w:divBdr>
                                </w:div>
                                <w:div w:id="491456209">
                                  <w:marLeft w:val="0"/>
                                  <w:marRight w:val="0"/>
                                  <w:marTop w:val="0"/>
                                  <w:marBottom w:val="0"/>
                                  <w:divBdr>
                                    <w:top w:val="none" w:sz="0" w:space="0" w:color="auto"/>
                                    <w:left w:val="none" w:sz="0" w:space="0" w:color="auto"/>
                                    <w:bottom w:val="none" w:sz="0" w:space="0" w:color="auto"/>
                                    <w:right w:val="none" w:sz="0" w:space="0" w:color="auto"/>
                                  </w:divBdr>
                                </w:div>
                                <w:div w:id="2085952216">
                                  <w:marLeft w:val="0"/>
                                  <w:marRight w:val="0"/>
                                  <w:marTop w:val="0"/>
                                  <w:marBottom w:val="0"/>
                                  <w:divBdr>
                                    <w:top w:val="none" w:sz="0" w:space="0" w:color="auto"/>
                                    <w:left w:val="none" w:sz="0" w:space="0" w:color="auto"/>
                                    <w:bottom w:val="none" w:sz="0" w:space="0" w:color="auto"/>
                                    <w:right w:val="none" w:sz="0" w:space="0" w:color="auto"/>
                                  </w:divBdr>
                                </w:div>
                                <w:div w:id="1369795728">
                                  <w:marLeft w:val="0"/>
                                  <w:marRight w:val="0"/>
                                  <w:marTop w:val="0"/>
                                  <w:marBottom w:val="0"/>
                                  <w:divBdr>
                                    <w:top w:val="none" w:sz="0" w:space="0" w:color="auto"/>
                                    <w:left w:val="none" w:sz="0" w:space="0" w:color="auto"/>
                                    <w:bottom w:val="none" w:sz="0" w:space="0" w:color="auto"/>
                                    <w:right w:val="none" w:sz="0" w:space="0" w:color="auto"/>
                                  </w:divBdr>
                                </w:div>
                                <w:div w:id="1923833645">
                                  <w:marLeft w:val="0"/>
                                  <w:marRight w:val="0"/>
                                  <w:marTop w:val="0"/>
                                  <w:marBottom w:val="0"/>
                                  <w:divBdr>
                                    <w:top w:val="none" w:sz="0" w:space="0" w:color="auto"/>
                                    <w:left w:val="none" w:sz="0" w:space="0" w:color="auto"/>
                                    <w:bottom w:val="none" w:sz="0" w:space="0" w:color="auto"/>
                                    <w:right w:val="none" w:sz="0" w:space="0" w:color="auto"/>
                                  </w:divBdr>
                                </w:div>
                                <w:div w:id="1963488106">
                                  <w:marLeft w:val="0"/>
                                  <w:marRight w:val="0"/>
                                  <w:marTop w:val="0"/>
                                  <w:marBottom w:val="0"/>
                                  <w:divBdr>
                                    <w:top w:val="none" w:sz="0" w:space="0" w:color="auto"/>
                                    <w:left w:val="none" w:sz="0" w:space="0" w:color="auto"/>
                                    <w:bottom w:val="none" w:sz="0" w:space="0" w:color="auto"/>
                                    <w:right w:val="none" w:sz="0" w:space="0" w:color="auto"/>
                                  </w:divBdr>
                                </w:div>
                                <w:div w:id="1212107583">
                                  <w:marLeft w:val="0"/>
                                  <w:marRight w:val="0"/>
                                  <w:marTop w:val="0"/>
                                  <w:marBottom w:val="0"/>
                                  <w:divBdr>
                                    <w:top w:val="none" w:sz="0" w:space="0" w:color="auto"/>
                                    <w:left w:val="none" w:sz="0" w:space="0" w:color="auto"/>
                                    <w:bottom w:val="none" w:sz="0" w:space="0" w:color="auto"/>
                                    <w:right w:val="none" w:sz="0" w:space="0" w:color="auto"/>
                                  </w:divBdr>
                                </w:div>
                                <w:div w:id="1401975200">
                                  <w:marLeft w:val="0"/>
                                  <w:marRight w:val="0"/>
                                  <w:marTop w:val="0"/>
                                  <w:marBottom w:val="0"/>
                                  <w:divBdr>
                                    <w:top w:val="none" w:sz="0" w:space="0" w:color="auto"/>
                                    <w:left w:val="none" w:sz="0" w:space="0" w:color="auto"/>
                                    <w:bottom w:val="none" w:sz="0" w:space="0" w:color="auto"/>
                                    <w:right w:val="none" w:sz="0" w:space="0" w:color="auto"/>
                                  </w:divBdr>
                                </w:div>
                                <w:div w:id="903880083">
                                  <w:marLeft w:val="0"/>
                                  <w:marRight w:val="0"/>
                                  <w:marTop w:val="0"/>
                                  <w:marBottom w:val="0"/>
                                  <w:divBdr>
                                    <w:top w:val="none" w:sz="0" w:space="0" w:color="auto"/>
                                    <w:left w:val="none" w:sz="0" w:space="0" w:color="auto"/>
                                    <w:bottom w:val="none" w:sz="0" w:space="0" w:color="auto"/>
                                    <w:right w:val="none" w:sz="0" w:space="0" w:color="auto"/>
                                  </w:divBdr>
                                </w:div>
                                <w:div w:id="810902953">
                                  <w:marLeft w:val="0"/>
                                  <w:marRight w:val="0"/>
                                  <w:marTop w:val="0"/>
                                  <w:marBottom w:val="0"/>
                                  <w:divBdr>
                                    <w:top w:val="none" w:sz="0" w:space="0" w:color="auto"/>
                                    <w:left w:val="none" w:sz="0" w:space="0" w:color="auto"/>
                                    <w:bottom w:val="none" w:sz="0" w:space="0" w:color="auto"/>
                                    <w:right w:val="none" w:sz="0" w:space="0" w:color="auto"/>
                                  </w:divBdr>
                                </w:div>
                                <w:div w:id="612591376">
                                  <w:marLeft w:val="0"/>
                                  <w:marRight w:val="0"/>
                                  <w:marTop w:val="0"/>
                                  <w:marBottom w:val="0"/>
                                  <w:divBdr>
                                    <w:top w:val="none" w:sz="0" w:space="0" w:color="auto"/>
                                    <w:left w:val="none" w:sz="0" w:space="0" w:color="auto"/>
                                    <w:bottom w:val="none" w:sz="0" w:space="0" w:color="auto"/>
                                    <w:right w:val="none" w:sz="0" w:space="0" w:color="auto"/>
                                  </w:divBdr>
                                </w:div>
                                <w:div w:id="2043283014">
                                  <w:marLeft w:val="0"/>
                                  <w:marRight w:val="0"/>
                                  <w:marTop w:val="0"/>
                                  <w:marBottom w:val="0"/>
                                  <w:divBdr>
                                    <w:top w:val="none" w:sz="0" w:space="0" w:color="auto"/>
                                    <w:left w:val="none" w:sz="0" w:space="0" w:color="auto"/>
                                    <w:bottom w:val="none" w:sz="0" w:space="0" w:color="auto"/>
                                    <w:right w:val="none" w:sz="0" w:space="0" w:color="auto"/>
                                  </w:divBdr>
                                </w:div>
                                <w:div w:id="775250525">
                                  <w:marLeft w:val="0"/>
                                  <w:marRight w:val="0"/>
                                  <w:marTop w:val="0"/>
                                  <w:marBottom w:val="0"/>
                                  <w:divBdr>
                                    <w:top w:val="none" w:sz="0" w:space="0" w:color="auto"/>
                                    <w:left w:val="none" w:sz="0" w:space="0" w:color="auto"/>
                                    <w:bottom w:val="none" w:sz="0" w:space="0" w:color="auto"/>
                                    <w:right w:val="none" w:sz="0" w:space="0" w:color="auto"/>
                                  </w:divBdr>
                                </w:div>
                                <w:div w:id="782312332">
                                  <w:marLeft w:val="0"/>
                                  <w:marRight w:val="0"/>
                                  <w:marTop w:val="0"/>
                                  <w:marBottom w:val="0"/>
                                  <w:divBdr>
                                    <w:top w:val="none" w:sz="0" w:space="0" w:color="auto"/>
                                    <w:left w:val="none" w:sz="0" w:space="0" w:color="auto"/>
                                    <w:bottom w:val="none" w:sz="0" w:space="0" w:color="auto"/>
                                    <w:right w:val="none" w:sz="0" w:space="0" w:color="auto"/>
                                  </w:divBdr>
                                </w:div>
                                <w:div w:id="1156917432">
                                  <w:marLeft w:val="0"/>
                                  <w:marRight w:val="0"/>
                                  <w:marTop w:val="0"/>
                                  <w:marBottom w:val="0"/>
                                  <w:divBdr>
                                    <w:top w:val="none" w:sz="0" w:space="0" w:color="auto"/>
                                    <w:left w:val="none" w:sz="0" w:space="0" w:color="auto"/>
                                    <w:bottom w:val="none" w:sz="0" w:space="0" w:color="auto"/>
                                    <w:right w:val="none" w:sz="0" w:space="0" w:color="auto"/>
                                  </w:divBdr>
                                </w:div>
                                <w:div w:id="537206996">
                                  <w:marLeft w:val="0"/>
                                  <w:marRight w:val="0"/>
                                  <w:marTop w:val="0"/>
                                  <w:marBottom w:val="0"/>
                                  <w:divBdr>
                                    <w:top w:val="none" w:sz="0" w:space="0" w:color="auto"/>
                                    <w:left w:val="none" w:sz="0" w:space="0" w:color="auto"/>
                                    <w:bottom w:val="none" w:sz="0" w:space="0" w:color="auto"/>
                                    <w:right w:val="none" w:sz="0" w:space="0" w:color="auto"/>
                                  </w:divBdr>
                                </w:div>
                                <w:div w:id="1813130416">
                                  <w:marLeft w:val="0"/>
                                  <w:marRight w:val="0"/>
                                  <w:marTop w:val="0"/>
                                  <w:marBottom w:val="0"/>
                                  <w:divBdr>
                                    <w:top w:val="none" w:sz="0" w:space="0" w:color="auto"/>
                                    <w:left w:val="none" w:sz="0" w:space="0" w:color="auto"/>
                                    <w:bottom w:val="none" w:sz="0" w:space="0" w:color="auto"/>
                                    <w:right w:val="none" w:sz="0" w:space="0" w:color="auto"/>
                                  </w:divBdr>
                                </w:div>
                                <w:div w:id="2095203488">
                                  <w:marLeft w:val="0"/>
                                  <w:marRight w:val="0"/>
                                  <w:marTop w:val="0"/>
                                  <w:marBottom w:val="0"/>
                                  <w:divBdr>
                                    <w:top w:val="none" w:sz="0" w:space="0" w:color="auto"/>
                                    <w:left w:val="none" w:sz="0" w:space="0" w:color="auto"/>
                                    <w:bottom w:val="none" w:sz="0" w:space="0" w:color="auto"/>
                                    <w:right w:val="none" w:sz="0" w:space="0" w:color="auto"/>
                                  </w:divBdr>
                                </w:div>
                                <w:div w:id="1054112122">
                                  <w:marLeft w:val="0"/>
                                  <w:marRight w:val="0"/>
                                  <w:marTop w:val="0"/>
                                  <w:marBottom w:val="0"/>
                                  <w:divBdr>
                                    <w:top w:val="none" w:sz="0" w:space="0" w:color="auto"/>
                                    <w:left w:val="none" w:sz="0" w:space="0" w:color="auto"/>
                                    <w:bottom w:val="none" w:sz="0" w:space="0" w:color="auto"/>
                                    <w:right w:val="none" w:sz="0" w:space="0" w:color="auto"/>
                                  </w:divBdr>
                                </w:div>
                                <w:div w:id="2062511198">
                                  <w:marLeft w:val="0"/>
                                  <w:marRight w:val="0"/>
                                  <w:marTop w:val="0"/>
                                  <w:marBottom w:val="0"/>
                                  <w:divBdr>
                                    <w:top w:val="none" w:sz="0" w:space="0" w:color="auto"/>
                                    <w:left w:val="none" w:sz="0" w:space="0" w:color="auto"/>
                                    <w:bottom w:val="none" w:sz="0" w:space="0" w:color="auto"/>
                                    <w:right w:val="none" w:sz="0" w:space="0" w:color="auto"/>
                                  </w:divBdr>
                                </w:div>
                                <w:div w:id="112410458">
                                  <w:marLeft w:val="0"/>
                                  <w:marRight w:val="0"/>
                                  <w:marTop w:val="0"/>
                                  <w:marBottom w:val="0"/>
                                  <w:divBdr>
                                    <w:top w:val="none" w:sz="0" w:space="0" w:color="auto"/>
                                    <w:left w:val="none" w:sz="0" w:space="0" w:color="auto"/>
                                    <w:bottom w:val="none" w:sz="0" w:space="0" w:color="auto"/>
                                    <w:right w:val="none" w:sz="0" w:space="0" w:color="auto"/>
                                  </w:divBdr>
                                </w:div>
                                <w:div w:id="219943345">
                                  <w:marLeft w:val="0"/>
                                  <w:marRight w:val="0"/>
                                  <w:marTop w:val="0"/>
                                  <w:marBottom w:val="0"/>
                                  <w:divBdr>
                                    <w:top w:val="none" w:sz="0" w:space="0" w:color="auto"/>
                                    <w:left w:val="none" w:sz="0" w:space="0" w:color="auto"/>
                                    <w:bottom w:val="none" w:sz="0" w:space="0" w:color="auto"/>
                                    <w:right w:val="none" w:sz="0" w:space="0" w:color="auto"/>
                                  </w:divBdr>
                                </w:div>
                                <w:div w:id="1358192905">
                                  <w:marLeft w:val="0"/>
                                  <w:marRight w:val="0"/>
                                  <w:marTop w:val="0"/>
                                  <w:marBottom w:val="0"/>
                                  <w:divBdr>
                                    <w:top w:val="none" w:sz="0" w:space="0" w:color="auto"/>
                                    <w:left w:val="none" w:sz="0" w:space="0" w:color="auto"/>
                                    <w:bottom w:val="none" w:sz="0" w:space="0" w:color="auto"/>
                                    <w:right w:val="none" w:sz="0" w:space="0" w:color="auto"/>
                                  </w:divBdr>
                                </w:div>
                                <w:div w:id="856309563">
                                  <w:marLeft w:val="0"/>
                                  <w:marRight w:val="0"/>
                                  <w:marTop w:val="0"/>
                                  <w:marBottom w:val="0"/>
                                  <w:divBdr>
                                    <w:top w:val="none" w:sz="0" w:space="0" w:color="auto"/>
                                    <w:left w:val="none" w:sz="0" w:space="0" w:color="auto"/>
                                    <w:bottom w:val="none" w:sz="0" w:space="0" w:color="auto"/>
                                    <w:right w:val="none" w:sz="0" w:space="0" w:color="auto"/>
                                  </w:divBdr>
                                </w:div>
                                <w:div w:id="1576088477">
                                  <w:marLeft w:val="0"/>
                                  <w:marRight w:val="0"/>
                                  <w:marTop w:val="0"/>
                                  <w:marBottom w:val="0"/>
                                  <w:divBdr>
                                    <w:top w:val="none" w:sz="0" w:space="0" w:color="auto"/>
                                    <w:left w:val="none" w:sz="0" w:space="0" w:color="auto"/>
                                    <w:bottom w:val="none" w:sz="0" w:space="0" w:color="auto"/>
                                    <w:right w:val="none" w:sz="0" w:space="0" w:color="auto"/>
                                  </w:divBdr>
                                </w:div>
                                <w:div w:id="501355359">
                                  <w:marLeft w:val="0"/>
                                  <w:marRight w:val="0"/>
                                  <w:marTop w:val="0"/>
                                  <w:marBottom w:val="0"/>
                                  <w:divBdr>
                                    <w:top w:val="none" w:sz="0" w:space="0" w:color="auto"/>
                                    <w:left w:val="none" w:sz="0" w:space="0" w:color="auto"/>
                                    <w:bottom w:val="none" w:sz="0" w:space="0" w:color="auto"/>
                                    <w:right w:val="none" w:sz="0" w:space="0" w:color="auto"/>
                                  </w:divBdr>
                                </w:div>
                                <w:div w:id="964502666">
                                  <w:marLeft w:val="0"/>
                                  <w:marRight w:val="0"/>
                                  <w:marTop w:val="0"/>
                                  <w:marBottom w:val="0"/>
                                  <w:divBdr>
                                    <w:top w:val="none" w:sz="0" w:space="0" w:color="auto"/>
                                    <w:left w:val="none" w:sz="0" w:space="0" w:color="auto"/>
                                    <w:bottom w:val="none" w:sz="0" w:space="0" w:color="auto"/>
                                    <w:right w:val="none" w:sz="0" w:space="0" w:color="auto"/>
                                  </w:divBdr>
                                </w:div>
                                <w:div w:id="1677535415">
                                  <w:marLeft w:val="0"/>
                                  <w:marRight w:val="0"/>
                                  <w:marTop w:val="0"/>
                                  <w:marBottom w:val="0"/>
                                  <w:divBdr>
                                    <w:top w:val="none" w:sz="0" w:space="0" w:color="auto"/>
                                    <w:left w:val="none" w:sz="0" w:space="0" w:color="auto"/>
                                    <w:bottom w:val="none" w:sz="0" w:space="0" w:color="auto"/>
                                    <w:right w:val="none" w:sz="0" w:space="0" w:color="auto"/>
                                  </w:divBdr>
                                </w:div>
                                <w:div w:id="447509866">
                                  <w:marLeft w:val="0"/>
                                  <w:marRight w:val="0"/>
                                  <w:marTop w:val="0"/>
                                  <w:marBottom w:val="0"/>
                                  <w:divBdr>
                                    <w:top w:val="none" w:sz="0" w:space="0" w:color="auto"/>
                                    <w:left w:val="none" w:sz="0" w:space="0" w:color="auto"/>
                                    <w:bottom w:val="none" w:sz="0" w:space="0" w:color="auto"/>
                                    <w:right w:val="none" w:sz="0" w:space="0" w:color="auto"/>
                                  </w:divBdr>
                                </w:div>
                                <w:div w:id="410129466">
                                  <w:marLeft w:val="0"/>
                                  <w:marRight w:val="0"/>
                                  <w:marTop w:val="0"/>
                                  <w:marBottom w:val="0"/>
                                  <w:divBdr>
                                    <w:top w:val="none" w:sz="0" w:space="0" w:color="auto"/>
                                    <w:left w:val="none" w:sz="0" w:space="0" w:color="auto"/>
                                    <w:bottom w:val="none" w:sz="0" w:space="0" w:color="auto"/>
                                    <w:right w:val="none" w:sz="0" w:space="0" w:color="auto"/>
                                  </w:divBdr>
                                </w:div>
                                <w:div w:id="1998339688">
                                  <w:marLeft w:val="0"/>
                                  <w:marRight w:val="0"/>
                                  <w:marTop w:val="0"/>
                                  <w:marBottom w:val="0"/>
                                  <w:divBdr>
                                    <w:top w:val="none" w:sz="0" w:space="0" w:color="auto"/>
                                    <w:left w:val="none" w:sz="0" w:space="0" w:color="auto"/>
                                    <w:bottom w:val="none" w:sz="0" w:space="0" w:color="auto"/>
                                    <w:right w:val="none" w:sz="0" w:space="0" w:color="auto"/>
                                  </w:divBdr>
                                </w:div>
                                <w:div w:id="1143893143">
                                  <w:marLeft w:val="0"/>
                                  <w:marRight w:val="0"/>
                                  <w:marTop w:val="0"/>
                                  <w:marBottom w:val="0"/>
                                  <w:divBdr>
                                    <w:top w:val="none" w:sz="0" w:space="0" w:color="auto"/>
                                    <w:left w:val="none" w:sz="0" w:space="0" w:color="auto"/>
                                    <w:bottom w:val="none" w:sz="0" w:space="0" w:color="auto"/>
                                    <w:right w:val="none" w:sz="0" w:space="0" w:color="auto"/>
                                  </w:divBdr>
                                </w:div>
                                <w:div w:id="237521587">
                                  <w:marLeft w:val="0"/>
                                  <w:marRight w:val="0"/>
                                  <w:marTop w:val="0"/>
                                  <w:marBottom w:val="0"/>
                                  <w:divBdr>
                                    <w:top w:val="none" w:sz="0" w:space="0" w:color="auto"/>
                                    <w:left w:val="none" w:sz="0" w:space="0" w:color="auto"/>
                                    <w:bottom w:val="none" w:sz="0" w:space="0" w:color="auto"/>
                                    <w:right w:val="none" w:sz="0" w:space="0" w:color="auto"/>
                                  </w:divBdr>
                                </w:div>
                                <w:div w:id="1423140247">
                                  <w:marLeft w:val="0"/>
                                  <w:marRight w:val="0"/>
                                  <w:marTop w:val="0"/>
                                  <w:marBottom w:val="0"/>
                                  <w:divBdr>
                                    <w:top w:val="none" w:sz="0" w:space="0" w:color="auto"/>
                                    <w:left w:val="none" w:sz="0" w:space="0" w:color="auto"/>
                                    <w:bottom w:val="none" w:sz="0" w:space="0" w:color="auto"/>
                                    <w:right w:val="none" w:sz="0" w:space="0" w:color="auto"/>
                                  </w:divBdr>
                                </w:div>
                                <w:div w:id="1736389458">
                                  <w:marLeft w:val="0"/>
                                  <w:marRight w:val="0"/>
                                  <w:marTop w:val="0"/>
                                  <w:marBottom w:val="0"/>
                                  <w:divBdr>
                                    <w:top w:val="none" w:sz="0" w:space="0" w:color="auto"/>
                                    <w:left w:val="none" w:sz="0" w:space="0" w:color="auto"/>
                                    <w:bottom w:val="none" w:sz="0" w:space="0" w:color="auto"/>
                                    <w:right w:val="none" w:sz="0" w:space="0" w:color="auto"/>
                                  </w:divBdr>
                                </w:div>
                                <w:div w:id="2015573202">
                                  <w:marLeft w:val="0"/>
                                  <w:marRight w:val="0"/>
                                  <w:marTop w:val="0"/>
                                  <w:marBottom w:val="0"/>
                                  <w:divBdr>
                                    <w:top w:val="none" w:sz="0" w:space="0" w:color="auto"/>
                                    <w:left w:val="none" w:sz="0" w:space="0" w:color="auto"/>
                                    <w:bottom w:val="none" w:sz="0" w:space="0" w:color="auto"/>
                                    <w:right w:val="none" w:sz="0" w:space="0" w:color="auto"/>
                                  </w:divBdr>
                                </w:div>
                                <w:div w:id="1865555418">
                                  <w:marLeft w:val="0"/>
                                  <w:marRight w:val="0"/>
                                  <w:marTop w:val="0"/>
                                  <w:marBottom w:val="0"/>
                                  <w:divBdr>
                                    <w:top w:val="none" w:sz="0" w:space="0" w:color="auto"/>
                                    <w:left w:val="none" w:sz="0" w:space="0" w:color="auto"/>
                                    <w:bottom w:val="none" w:sz="0" w:space="0" w:color="auto"/>
                                    <w:right w:val="none" w:sz="0" w:space="0" w:color="auto"/>
                                  </w:divBdr>
                                </w:div>
                                <w:div w:id="898318522">
                                  <w:marLeft w:val="0"/>
                                  <w:marRight w:val="0"/>
                                  <w:marTop w:val="0"/>
                                  <w:marBottom w:val="0"/>
                                  <w:divBdr>
                                    <w:top w:val="none" w:sz="0" w:space="0" w:color="auto"/>
                                    <w:left w:val="none" w:sz="0" w:space="0" w:color="auto"/>
                                    <w:bottom w:val="none" w:sz="0" w:space="0" w:color="auto"/>
                                    <w:right w:val="none" w:sz="0" w:space="0" w:color="auto"/>
                                  </w:divBdr>
                                </w:div>
                                <w:div w:id="941037177">
                                  <w:marLeft w:val="0"/>
                                  <w:marRight w:val="0"/>
                                  <w:marTop w:val="0"/>
                                  <w:marBottom w:val="0"/>
                                  <w:divBdr>
                                    <w:top w:val="none" w:sz="0" w:space="0" w:color="auto"/>
                                    <w:left w:val="none" w:sz="0" w:space="0" w:color="auto"/>
                                    <w:bottom w:val="none" w:sz="0" w:space="0" w:color="auto"/>
                                    <w:right w:val="none" w:sz="0" w:space="0" w:color="auto"/>
                                  </w:divBdr>
                                </w:div>
                                <w:div w:id="732772398">
                                  <w:marLeft w:val="0"/>
                                  <w:marRight w:val="0"/>
                                  <w:marTop w:val="0"/>
                                  <w:marBottom w:val="0"/>
                                  <w:divBdr>
                                    <w:top w:val="none" w:sz="0" w:space="0" w:color="auto"/>
                                    <w:left w:val="none" w:sz="0" w:space="0" w:color="auto"/>
                                    <w:bottom w:val="none" w:sz="0" w:space="0" w:color="auto"/>
                                    <w:right w:val="none" w:sz="0" w:space="0" w:color="auto"/>
                                  </w:divBdr>
                                </w:div>
                                <w:div w:id="1386757822">
                                  <w:marLeft w:val="0"/>
                                  <w:marRight w:val="0"/>
                                  <w:marTop w:val="0"/>
                                  <w:marBottom w:val="0"/>
                                  <w:divBdr>
                                    <w:top w:val="none" w:sz="0" w:space="0" w:color="auto"/>
                                    <w:left w:val="none" w:sz="0" w:space="0" w:color="auto"/>
                                    <w:bottom w:val="none" w:sz="0" w:space="0" w:color="auto"/>
                                    <w:right w:val="none" w:sz="0" w:space="0" w:color="auto"/>
                                  </w:divBdr>
                                </w:div>
                                <w:div w:id="263345065">
                                  <w:marLeft w:val="0"/>
                                  <w:marRight w:val="0"/>
                                  <w:marTop w:val="0"/>
                                  <w:marBottom w:val="0"/>
                                  <w:divBdr>
                                    <w:top w:val="none" w:sz="0" w:space="0" w:color="auto"/>
                                    <w:left w:val="none" w:sz="0" w:space="0" w:color="auto"/>
                                    <w:bottom w:val="none" w:sz="0" w:space="0" w:color="auto"/>
                                    <w:right w:val="none" w:sz="0" w:space="0" w:color="auto"/>
                                  </w:divBdr>
                                </w:div>
                                <w:div w:id="655845348">
                                  <w:marLeft w:val="0"/>
                                  <w:marRight w:val="0"/>
                                  <w:marTop w:val="0"/>
                                  <w:marBottom w:val="0"/>
                                  <w:divBdr>
                                    <w:top w:val="none" w:sz="0" w:space="0" w:color="auto"/>
                                    <w:left w:val="none" w:sz="0" w:space="0" w:color="auto"/>
                                    <w:bottom w:val="none" w:sz="0" w:space="0" w:color="auto"/>
                                    <w:right w:val="none" w:sz="0" w:space="0" w:color="auto"/>
                                  </w:divBdr>
                                </w:div>
                                <w:div w:id="759331976">
                                  <w:marLeft w:val="0"/>
                                  <w:marRight w:val="0"/>
                                  <w:marTop w:val="0"/>
                                  <w:marBottom w:val="0"/>
                                  <w:divBdr>
                                    <w:top w:val="none" w:sz="0" w:space="0" w:color="auto"/>
                                    <w:left w:val="none" w:sz="0" w:space="0" w:color="auto"/>
                                    <w:bottom w:val="none" w:sz="0" w:space="0" w:color="auto"/>
                                    <w:right w:val="none" w:sz="0" w:space="0" w:color="auto"/>
                                  </w:divBdr>
                                </w:div>
                                <w:div w:id="443155170">
                                  <w:marLeft w:val="0"/>
                                  <w:marRight w:val="0"/>
                                  <w:marTop w:val="0"/>
                                  <w:marBottom w:val="0"/>
                                  <w:divBdr>
                                    <w:top w:val="none" w:sz="0" w:space="0" w:color="auto"/>
                                    <w:left w:val="none" w:sz="0" w:space="0" w:color="auto"/>
                                    <w:bottom w:val="none" w:sz="0" w:space="0" w:color="auto"/>
                                    <w:right w:val="none" w:sz="0" w:space="0" w:color="auto"/>
                                  </w:divBdr>
                                </w:div>
                                <w:div w:id="596445436">
                                  <w:marLeft w:val="0"/>
                                  <w:marRight w:val="0"/>
                                  <w:marTop w:val="0"/>
                                  <w:marBottom w:val="0"/>
                                  <w:divBdr>
                                    <w:top w:val="none" w:sz="0" w:space="0" w:color="auto"/>
                                    <w:left w:val="none" w:sz="0" w:space="0" w:color="auto"/>
                                    <w:bottom w:val="none" w:sz="0" w:space="0" w:color="auto"/>
                                    <w:right w:val="none" w:sz="0" w:space="0" w:color="auto"/>
                                  </w:divBdr>
                                </w:div>
                                <w:div w:id="950431759">
                                  <w:marLeft w:val="0"/>
                                  <w:marRight w:val="0"/>
                                  <w:marTop w:val="0"/>
                                  <w:marBottom w:val="0"/>
                                  <w:divBdr>
                                    <w:top w:val="none" w:sz="0" w:space="0" w:color="auto"/>
                                    <w:left w:val="none" w:sz="0" w:space="0" w:color="auto"/>
                                    <w:bottom w:val="none" w:sz="0" w:space="0" w:color="auto"/>
                                    <w:right w:val="none" w:sz="0" w:space="0" w:color="auto"/>
                                  </w:divBdr>
                                </w:div>
                                <w:div w:id="562788734">
                                  <w:marLeft w:val="0"/>
                                  <w:marRight w:val="0"/>
                                  <w:marTop w:val="0"/>
                                  <w:marBottom w:val="0"/>
                                  <w:divBdr>
                                    <w:top w:val="none" w:sz="0" w:space="0" w:color="auto"/>
                                    <w:left w:val="none" w:sz="0" w:space="0" w:color="auto"/>
                                    <w:bottom w:val="none" w:sz="0" w:space="0" w:color="auto"/>
                                    <w:right w:val="none" w:sz="0" w:space="0" w:color="auto"/>
                                  </w:divBdr>
                                </w:div>
                                <w:div w:id="331228862">
                                  <w:marLeft w:val="0"/>
                                  <w:marRight w:val="0"/>
                                  <w:marTop w:val="0"/>
                                  <w:marBottom w:val="0"/>
                                  <w:divBdr>
                                    <w:top w:val="none" w:sz="0" w:space="0" w:color="auto"/>
                                    <w:left w:val="none" w:sz="0" w:space="0" w:color="auto"/>
                                    <w:bottom w:val="none" w:sz="0" w:space="0" w:color="auto"/>
                                    <w:right w:val="none" w:sz="0" w:space="0" w:color="auto"/>
                                  </w:divBdr>
                                </w:div>
                                <w:div w:id="1295600344">
                                  <w:marLeft w:val="0"/>
                                  <w:marRight w:val="0"/>
                                  <w:marTop w:val="0"/>
                                  <w:marBottom w:val="0"/>
                                  <w:divBdr>
                                    <w:top w:val="none" w:sz="0" w:space="0" w:color="auto"/>
                                    <w:left w:val="none" w:sz="0" w:space="0" w:color="auto"/>
                                    <w:bottom w:val="none" w:sz="0" w:space="0" w:color="auto"/>
                                    <w:right w:val="none" w:sz="0" w:space="0" w:color="auto"/>
                                  </w:divBdr>
                                </w:div>
                                <w:div w:id="1610966064">
                                  <w:marLeft w:val="0"/>
                                  <w:marRight w:val="0"/>
                                  <w:marTop w:val="0"/>
                                  <w:marBottom w:val="0"/>
                                  <w:divBdr>
                                    <w:top w:val="none" w:sz="0" w:space="0" w:color="auto"/>
                                    <w:left w:val="none" w:sz="0" w:space="0" w:color="auto"/>
                                    <w:bottom w:val="none" w:sz="0" w:space="0" w:color="auto"/>
                                    <w:right w:val="none" w:sz="0" w:space="0" w:color="auto"/>
                                  </w:divBdr>
                                </w:div>
                                <w:div w:id="726682652">
                                  <w:marLeft w:val="0"/>
                                  <w:marRight w:val="0"/>
                                  <w:marTop w:val="0"/>
                                  <w:marBottom w:val="0"/>
                                  <w:divBdr>
                                    <w:top w:val="none" w:sz="0" w:space="0" w:color="auto"/>
                                    <w:left w:val="none" w:sz="0" w:space="0" w:color="auto"/>
                                    <w:bottom w:val="none" w:sz="0" w:space="0" w:color="auto"/>
                                    <w:right w:val="none" w:sz="0" w:space="0" w:color="auto"/>
                                  </w:divBdr>
                                </w:div>
                                <w:div w:id="2125802941">
                                  <w:marLeft w:val="0"/>
                                  <w:marRight w:val="0"/>
                                  <w:marTop w:val="0"/>
                                  <w:marBottom w:val="0"/>
                                  <w:divBdr>
                                    <w:top w:val="none" w:sz="0" w:space="0" w:color="auto"/>
                                    <w:left w:val="none" w:sz="0" w:space="0" w:color="auto"/>
                                    <w:bottom w:val="none" w:sz="0" w:space="0" w:color="auto"/>
                                    <w:right w:val="none" w:sz="0" w:space="0" w:color="auto"/>
                                  </w:divBdr>
                                </w:div>
                                <w:div w:id="1181163248">
                                  <w:marLeft w:val="0"/>
                                  <w:marRight w:val="0"/>
                                  <w:marTop w:val="0"/>
                                  <w:marBottom w:val="0"/>
                                  <w:divBdr>
                                    <w:top w:val="none" w:sz="0" w:space="0" w:color="auto"/>
                                    <w:left w:val="none" w:sz="0" w:space="0" w:color="auto"/>
                                    <w:bottom w:val="none" w:sz="0" w:space="0" w:color="auto"/>
                                    <w:right w:val="none" w:sz="0" w:space="0" w:color="auto"/>
                                  </w:divBdr>
                                </w:div>
                                <w:div w:id="21515007">
                                  <w:marLeft w:val="0"/>
                                  <w:marRight w:val="0"/>
                                  <w:marTop w:val="0"/>
                                  <w:marBottom w:val="0"/>
                                  <w:divBdr>
                                    <w:top w:val="none" w:sz="0" w:space="0" w:color="auto"/>
                                    <w:left w:val="none" w:sz="0" w:space="0" w:color="auto"/>
                                    <w:bottom w:val="none" w:sz="0" w:space="0" w:color="auto"/>
                                    <w:right w:val="none" w:sz="0" w:space="0" w:color="auto"/>
                                  </w:divBdr>
                                </w:div>
                                <w:div w:id="1052655737">
                                  <w:marLeft w:val="0"/>
                                  <w:marRight w:val="0"/>
                                  <w:marTop w:val="0"/>
                                  <w:marBottom w:val="0"/>
                                  <w:divBdr>
                                    <w:top w:val="none" w:sz="0" w:space="0" w:color="auto"/>
                                    <w:left w:val="none" w:sz="0" w:space="0" w:color="auto"/>
                                    <w:bottom w:val="none" w:sz="0" w:space="0" w:color="auto"/>
                                    <w:right w:val="none" w:sz="0" w:space="0" w:color="auto"/>
                                  </w:divBdr>
                                </w:div>
                                <w:div w:id="2009284948">
                                  <w:marLeft w:val="0"/>
                                  <w:marRight w:val="0"/>
                                  <w:marTop w:val="0"/>
                                  <w:marBottom w:val="0"/>
                                  <w:divBdr>
                                    <w:top w:val="none" w:sz="0" w:space="0" w:color="auto"/>
                                    <w:left w:val="none" w:sz="0" w:space="0" w:color="auto"/>
                                    <w:bottom w:val="none" w:sz="0" w:space="0" w:color="auto"/>
                                    <w:right w:val="none" w:sz="0" w:space="0" w:color="auto"/>
                                  </w:divBdr>
                                </w:div>
                                <w:div w:id="1305431262">
                                  <w:marLeft w:val="0"/>
                                  <w:marRight w:val="0"/>
                                  <w:marTop w:val="0"/>
                                  <w:marBottom w:val="0"/>
                                  <w:divBdr>
                                    <w:top w:val="none" w:sz="0" w:space="0" w:color="auto"/>
                                    <w:left w:val="none" w:sz="0" w:space="0" w:color="auto"/>
                                    <w:bottom w:val="none" w:sz="0" w:space="0" w:color="auto"/>
                                    <w:right w:val="none" w:sz="0" w:space="0" w:color="auto"/>
                                  </w:divBdr>
                                </w:div>
                                <w:div w:id="174732198">
                                  <w:marLeft w:val="0"/>
                                  <w:marRight w:val="0"/>
                                  <w:marTop w:val="0"/>
                                  <w:marBottom w:val="0"/>
                                  <w:divBdr>
                                    <w:top w:val="none" w:sz="0" w:space="0" w:color="auto"/>
                                    <w:left w:val="none" w:sz="0" w:space="0" w:color="auto"/>
                                    <w:bottom w:val="none" w:sz="0" w:space="0" w:color="auto"/>
                                    <w:right w:val="none" w:sz="0" w:space="0" w:color="auto"/>
                                  </w:divBdr>
                                </w:div>
                                <w:div w:id="2112702254">
                                  <w:marLeft w:val="0"/>
                                  <w:marRight w:val="0"/>
                                  <w:marTop w:val="0"/>
                                  <w:marBottom w:val="0"/>
                                  <w:divBdr>
                                    <w:top w:val="none" w:sz="0" w:space="0" w:color="auto"/>
                                    <w:left w:val="none" w:sz="0" w:space="0" w:color="auto"/>
                                    <w:bottom w:val="none" w:sz="0" w:space="0" w:color="auto"/>
                                    <w:right w:val="none" w:sz="0" w:space="0" w:color="auto"/>
                                  </w:divBdr>
                                </w:div>
                                <w:div w:id="1129275948">
                                  <w:marLeft w:val="0"/>
                                  <w:marRight w:val="0"/>
                                  <w:marTop w:val="0"/>
                                  <w:marBottom w:val="0"/>
                                  <w:divBdr>
                                    <w:top w:val="none" w:sz="0" w:space="0" w:color="auto"/>
                                    <w:left w:val="none" w:sz="0" w:space="0" w:color="auto"/>
                                    <w:bottom w:val="none" w:sz="0" w:space="0" w:color="auto"/>
                                    <w:right w:val="none" w:sz="0" w:space="0" w:color="auto"/>
                                  </w:divBdr>
                                </w:div>
                                <w:div w:id="1400664270">
                                  <w:marLeft w:val="0"/>
                                  <w:marRight w:val="0"/>
                                  <w:marTop w:val="0"/>
                                  <w:marBottom w:val="0"/>
                                  <w:divBdr>
                                    <w:top w:val="none" w:sz="0" w:space="0" w:color="auto"/>
                                    <w:left w:val="none" w:sz="0" w:space="0" w:color="auto"/>
                                    <w:bottom w:val="none" w:sz="0" w:space="0" w:color="auto"/>
                                    <w:right w:val="none" w:sz="0" w:space="0" w:color="auto"/>
                                  </w:divBdr>
                                </w:div>
                                <w:div w:id="759370728">
                                  <w:marLeft w:val="0"/>
                                  <w:marRight w:val="0"/>
                                  <w:marTop w:val="0"/>
                                  <w:marBottom w:val="0"/>
                                  <w:divBdr>
                                    <w:top w:val="none" w:sz="0" w:space="0" w:color="auto"/>
                                    <w:left w:val="none" w:sz="0" w:space="0" w:color="auto"/>
                                    <w:bottom w:val="none" w:sz="0" w:space="0" w:color="auto"/>
                                    <w:right w:val="none" w:sz="0" w:space="0" w:color="auto"/>
                                  </w:divBdr>
                                </w:div>
                                <w:div w:id="784344531">
                                  <w:marLeft w:val="0"/>
                                  <w:marRight w:val="0"/>
                                  <w:marTop w:val="0"/>
                                  <w:marBottom w:val="0"/>
                                  <w:divBdr>
                                    <w:top w:val="none" w:sz="0" w:space="0" w:color="auto"/>
                                    <w:left w:val="none" w:sz="0" w:space="0" w:color="auto"/>
                                    <w:bottom w:val="none" w:sz="0" w:space="0" w:color="auto"/>
                                    <w:right w:val="none" w:sz="0" w:space="0" w:color="auto"/>
                                  </w:divBdr>
                                </w:div>
                                <w:div w:id="649289026">
                                  <w:marLeft w:val="0"/>
                                  <w:marRight w:val="0"/>
                                  <w:marTop w:val="0"/>
                                  <w:marBottom w:val="0"/>
                                  <w:divBdr>
                                    <w:top w:val="none" w:sz="0" w:space="0" w:color="auto"/>
                                    <w:left w:val="none" w:sz="0" w:space="0" w:color="auto"/>
                                    <w:bottom w:val="none" w:sz="0" w:space="0" w:color="auto"/>
                                    <w:right w:val="none" w:sz="0" w:space="0" w:color="auto"/>
                                  </w:divBdr>
                                </w:div>
                                <w:div w:id="1298679613">
                                  <w:marLeft w:val="0"/>
                                  <w:marRight w:val="0"/>
                                  <w:marTop w:val="0"/>
                                  <w:marBottom w:val="0"/>
                                  <w:divBdr>
                                    <w:top w:val="none" w:sz="0" w:space="0" w:color="auto"/>
                                    <w:left w:val="none" w:sz="0" w:space="0" w:color="auto"/>
                                    <w:bottom w:val="none" w:sz="0" w:space="0" w:color="auto"/>
                                    <w:right w:val="none" w:sz="0" w:space="0" w:color="auto"/>
                                  </w:divBdr>
                                </w:div>
                                <w:div w:id="312415065">
                                  <w:marLeft w:val="0"/>
                                  <w:marRight w:val="0"/>
                                  <w:marTop w:val="0"/>
                                  <w:marBottom w:val="0"/>
                                  <w:divBdr>
                                    <w:top w:val="none" w:sz="0" w:space="0" w:color="auto"/>
                                    <w:left w:val="none" w:sz="0" w:space="0" w:color="auto"/>
                                    <w:bottom w:val="none" w:sz="0" w:space="0" w:color="auto"/>
                                    <w:right w:val="none" w:sz="0" w:space="0" w:color="auto"/>
                                  </w:divBdr>
                                </w:div>
                                <w:div w:id="1306544109">
                                  <w:marLeft w:val="0"/>
                                  <w:marRight w:val="0"/>
                                  <w:marTop w:val="0"/>
                                  <w:marBottom w:val="0"/>
                                  <w:divBdr>
                                    <w:top w:val="none" w:sz="0" w:space="0" w:color="auto"/>
                                    <w:left w:val="none" w:sz="0" w:space="0" w:color="auto"/>
                                    <w:bottom w:val="none" w:sz="0" w:space="0" w:color="auto"/>
                                    <w:right w:val="none" w:sz="0" w:space="0" w:color="auto"/>
                                  </w:divBdr>
                                </w:div>
                                <w:div w:id="1853571090">
                                  <w:marLeft w:val="0"/>
                                  <w:marRight w:val="0"/>
                                  <w:marTop w:val="0"/>
                                  <w:marBottom w:val="0"/>
                                  <w:divBdr>
                                    <w:top w:val="none" w:sz="0" w:space="0" w:color="auto"/>
                                    <w:left w:val="none" w:sz="0" w:space="0" w:color="auto"/>
                                    <w:bottom w:val="none" w:sz="0" w:space="0" w:color="auto"/>
                                    <w:right w:val="none" w:sz="0" w:space="0" w:color="auto"/>
                                  </w:divBdr>
                                </w:div>
                                <w:div w:id="526912892">
                                  <w:marLeft w:val="0"/>
                                  <w:marRight w:val="0"/>
                                  <w:marTop w:val="0"/>
                                  <w:marBottom w:val="0"/>
                                  <w:divBdr>
                                    <w:top w:val="none" w:sz="0" w:space="0" w:color="auto"/>
                                    <w:left w:val="none" w:sz="0" w:space="0" w:color="auto"/>
                                    <w:bottom w:val="none" w:sz="0" w:space="0" w:color="auto"/>
                                    <w:right w:val="none" w:sz="0" w:space="0" w:color="auto"/>
                                  </w:divBdr>
                                </w:div>
                                <w:div w:id="1566338289">
                                  <w:marLeft w:val="0"/>
                                  <w:marRight w:val="0"/>
                                  <w:marTop w:val="0"/>
                                  <w:marBottom w:val="0"/>
                                  <w:divBdr>
                                    <w:top w:val="none" w:sz="0" w:space="0" w:color="auto"/>
                                    <w:left w:val="none" w:sz="0" w:space="0" w:color="auto"/>
                                    <w:bottom w:val="none" w:sz="0" w:space="0" w:color="auto"/>
                                    <w:right w:val="none" w:sz="0" w:space="0" w:color="auto"/>
                                  </w:divBdr>
                                </w:div>
                                <w:div w:id="209847084">
                                  <w:marLeft w:val="0"/>
                                  <w:marRight w:val="0"/>
                                  <w:marTop w:val="0"/>
                                  <w:marBottom w:val="0"/>
                                  <w:divBdr>
                                    <w:top w:val="none" w:sz="0" w:space="0" w:color="auto"/>
                                    <w:left w:val="none" w:sz="0" w:space="0" w:color="auto"/>
                                    <w:bottom w:val="none" w:sz="0" w:space="0" w:color="auto"/>
                                    <w:right w:val="none" w:sz="0" w:space="0" w:color="auto"/>
                                  </w:divBdr>
                                </w:div>
                                <w:div w:id="1088766731">
                                  <w:marLeft w:val="0"/>
                                  <w:marRight w:val="0"/>
                                  <w:marTop w:val="0"/>
                                  <w:marBottom w:val="0"/>
                                  <w:divBdr>
                                    <w:top w:val="none" w:sz="0" w:space="0" w:color="auto"/>
                                    <w:left w:val="none" w:sz="0" w:space="0" w:color="auto"/>
                                    <w:bottom w:val="none" w:sz="0" w:space="0" w:color="auto"/>
                                    <w:right w:val="none" w:sz="0" w:space="0" w:color="auto"/>
                                  </w:divBdr>
                                </w:div>
                                <w:div w:id="108159663">
                                  <w:marLeft w:val="0"/>
                                  <w:marRight w:val="0"/>
                                  <w:marTop w:val="0"/>
                                  <w:marBottom w:val="0"/>
                                  <w:divBdr>
                                    <w:top w:val="none" w:sz="0" w:space="0" w:color="auto"/>
                                    <w:left w:val="none" w:sz="0" w:space="0" w:color="auto"/>
                                    <w:bottom w:val="none" w:sz="0" w:space="0" w:color="auto"/>
                                    <w:right w:val="none" w:sz="0" w:space="0" w:color="auto"/>
                                  </w:divBdr>
                                </w:div>
                                <w:div w:id="2021927353">
                                  <w:marLeft w:val="0"/>
                                  <w:marRight w:val="0"/>
                                  <w:marTop w:val="0"/>
                                  <w:marBottom w:val="0"/>
                                  <w:divBdr>
                                    <w:top w:val="none" w:sz="0" w:space="0" w:color="auto"/>
                                    <w:left w:val="none" w:sz="0" w:space="0" w:color="auto"/>
                                    <w:bottom w:val="none" w:sz="0" w:space="0" w:color="auto"/>
                                    <w:right w:val="none" w:sz="0" w:space="0" w:color="auto"/>
                                  </w:divBdr>
                                </w:div>
                                <w:div w:id="665128558">
                                  <w:marLeft w:val="0"/>
                                  <w:marRight w:val="0"/>
                                  <w:marTop w:val="0"/>
                                  <w:marBottom w:val="0"/>
                                  <w:divBdr>
                                    <w:top w:val="none" w:sz="0" w:space="0" w:color="auto"/>
                                    <w:left w:val="none" w:sz="0" w:space="0" w:color="auto"/>
                                    <w:bottom w:val="none" w:sz="0" w:space="0" w:color="auto"/>
                                    <w:right w:val="none" w:sz="0" w:space="0" w:color="auto"/>
                                  </w:divBdr>
                                </w:div>
                                <w:div w:id="418065289">
                                  <w:marLeft w:val="0"/>
                                  <w:marRight w:val="0"/>
                                  <w:marTop w:val="0"/>
                                  <w:marBottom w:val="0"/>
                                  <w:divBdr>
                                    <w:top w:val="none" w:sz="0" w:space="0" w:color="auto"/>
                                    <w:left w:val="none" w:sz="0" w:space="0" w:color="auto"/>
                                    <w:bottom w:val="none" w:sz="0" w:space="0" w:color="auto"/>
                                    <w:right w:val="none" w:sz="0" w:space="0" w:color="auto"/>
                                  </w:divBdr>
                                </w:div>
                                <w:div w:id="713622139">
                                  <w:marLeft w:val="0"/>
                                  <w:marRight w:val="0"/>
                                  <w:marTop w:val="0"/>
                                  <w:marBottom w:val="0"/>
                                  <w:divBdr>
                                    <w:top w:val="none" w:sz="0" w:space="0" w:color="auto"/>
                                    <w:left w:val="none" w:sz="0" w:space="0" w:color="auto"/>
                                    <w:bottom w:val="none" w:sz="0" w:space="0" w:color="auto"/>
                                    <w:right w:val="none" w:sz="0" w:space="0" w:color="auto"/>
                                  </w:divBdr>
                                </w:div>
                                <w:div w:id="773750541">
                                  <w:marLeft w:val="0"/>
                                  <w:marRight w:val="0"/>
                                  <w:marTop w:val="0"/>
                                  <w:marBottom w:val="0"/>
                                  <w:divBdr>
                                    <w:top w:val="none" w:sz="0" w:space="0" w:color="auto"/>
                                    <w:left w:val="none" w:sz="0" w:space="0" w:color="auto"/>
                                    <w:bottom w:val="none" w:sz="0" w:space="0" w:color="auto"/>
                                    <w:right w:val="none" w:sz="0" w:space="0" w:color="auto"/>
                                  </w:divBdr>
                                </w:div>
                                <w:div w:id="1076823571">
                                  <w:marLeft w:val="0"/>
                                  <w:marRight w:val="0"/>
                                  <w:marTop w:val="0"/>
                                  <w:marBottom w:val="0"/>
                                  <w:divBdr>
                                    <w:top w:val="none" w:sz="0" w:space="0" w:color="auto"/>
                                    <w:left w:val="none" w:sz="0" w:space="0" w:color="auto"/>
                                    <w:bottom w:val="none" w:sz="0" w:space="0" w:color="auto"/>
                                    <w:right w:val="none" w:sz="0" w:space="0" w:color="auto"/>
                                  </w:divBdr>
                                </w:div>
                                <w:div w:id="408427307">
                                  <w:marLeft w:val="0"/>
                                  <w:marRight w:val="0"/>
                                  <w:marTop w:val="0"/>
                                  <w:marBottom w:val="0"/>
                                  <w:divBdr>
                                    <w:top w:val="none" w:sz="0" w:space="0" w:color="auto"/>
                                    <w:left w:val="none" w:sz="0" w:space="0" w:color="auto"/>
                                    <w:bottom w:val="none" w:sz="0" w:space="0" w:color="auto"/>
                                    <w:right w:val="none" w:sz="0" w:space="0" w:color="auto"/>
                                  </w:divBdr>
                                </w:div>
                                <w:div w:id="1280456826">
                                  <w:marLeft w:val="0"/>
                                  <w:marRight w:val="0"/>
                                  <w:marTop w:val="0"/>
                                  <w:marBottom w:val="0"/>
                                  <w:divBdr>
                                    <w:top w:val="none" w:sz="0" w:space="0" w:color="auto"/>
                                    <w:left w:val="none" w:sz="0" w:space="0" w:color="auto"/>
                                    <w:bottom w:val="none" w:sz="0" w:space="0" w:color="auto"/>
                                    <w:right w:val="none" w:sz="0" w:space="0" w:color="auto"/>
                                  </w:divBdr>
                                </w:div>
                                <w:div w:id="1090199282">
                                  <w:marLeft w:val="0"/>
                                  <w:marRight w:val="0"/>
                                  <w:marTop w:val="0"/>
                                  <w:marBottom w:val="0"/>
                                  <w:divBdr>
                                    <w:top w:val="none" w:sz="0" w:space="0" w:color="auto"/>
                                    <w:left w:val="none" w:sz="0" w:space="0" w:color="auto"/>
                                    <w:bottom w:val="none" w:sz="0" w:space="0" w:color="auto"/>
                                    <w:right w:val="none" w:sz="0" w:space="0" w:color="auto"/>
                                  </w:divBdr>
                                </w:div>
                                <w:div w:id="1135754662">
                                  <w:marLeft w:val="0"/>
                                  <w:marRight w:val="0"/>
                                  <w:marTop w:val="0"/>
                                  <w:marBottom w:val="0"/>
                                  <w:divBdr>
                                    <w:top w:val="none" w:sz="0" w:space="0" w:color="auto"/>
                                    <w:left w:val="none" w:sz="0" w:space="0" w:color="auto"/>
                                    <w:bottom w:val="none" w:sz="0" w:space="0" w:color="auto"/>
                                    <w:right w:val="none" w:sz="0" w:space="0" w:color="auto"/>
                                  </w:divBdr>
                                </w:div>
                                <w:div w:id="316884473">
                                  <w:marLeft w:val="0"/>
                                  <w:marRight w:val="0"/>
                                  <w:marTop w:val="0"/>
                                  <w:marBottom w:val="0"/>
                                  <w:divBdr>
                                    <w:top w:val="none" w:sz="0" w:space="0" w:color="auto"/>
                                    <w:left w:val="none" w:sz="0" w:space="0" w:color="auto"/>
                                    <w:bottom w:val="none" w:sz="0" w:space="0" w:color="auto"/>
                                    <w:right w:val="none" w:sz="0" w:space="0" w:color="auto"/>
                                  </w:divBdr>
                                </w:div>
                                <w:div w:id="11272246">
                                  <w:marLeft w:val="0"/>
                                  <w:marRight w:val="0"/>
                                  <w:marTop w:val="0"/>
                                  <w:marBottom w:val="0"/>
                                  <w:divBdr>
                                    <w:top w:val="none" w:sz="0" w:space="0" w:color="auto"/>
                                    <w:left w:val="none" w:sz="0" w:space="0" w:color="auto"/>
                                    <w:bottom w:val="none" w:sz="0" w:space="0" w:color="auto"/>
                                    <w:right w:val="none" w:sz="0" w:space="0" w:color="auto"/>
                                  </w:divBdr>
                                </w:div>
                                <w:div w:id="333148334">
                                  <w:marLeft w:val="0"/>
                                  <w:marRight w:val="0"/>
                                  <w:marTop w:val="0"/>
                                  <w:marBottom w:val="0"/>
                                  <w:divBdr>
                                    <w:top w:val="none" w:sz="0" w:space="0" w:color="auto"/>
                                    <w:left w:val="none" w:sz="0" w:space="0" w:color="auto"/>
                                    <w:bottom w:val="none" w:sz="0" w:space="0" w:color="auto"/>
                                    <w:right w:val="none" w:sz="0" w:space="0" w:color="auto"/>
                                  </w:divBdr>
                                </w:div>
                                <w:div w:id="1984194922">
                                  <w:marLeft w:val="0"/>
                                  <w:marRight w:val="0"/>
                                  <w:marTop w:val="0"/>
                                  <w:marBottom w:val="0"/>
                                  <w:divBdr>
                                    <w:top w:val="none" w:sz="0" w:space="0" w:color="auto"/>
                                    <w:left w:val="none" w:sz="0" w:space="0" w:color="auto"/>
                                    <w:bottom w:val="none" w:sz="0" w:space="0" w:color="auto"/>
                                    <w:right w:val="none" w:sz="0" w:space="0" w:color="auto"/>
                                  </w:divBdr>
                                </w:div>
                                <w:div w:id="584806155">
                                  <w:marLeft w:val="0"/>
                                  <w:marRight w:val="0"/>
                                  <w:marTop w:val="0"/>
                                  <w:marBottom w:val="0"/>
                                  <w:divBdr>
                                    <w:top w:val="none" w:sz="0" w:space="0" w:color="auto"/>
                                    <w:left w:val="none" w:sz="0" w:space="0" w:color="auto"/>
                                    <w:bottom w:val="none" w:sz="0" w:space="0" w:color="auto"/>
                                    <w:right w:val="none" w:sz="0" w:space="0" w:color="auto"/>
                                  </w:divBdr>
                                </w:div>
                                <w:div w:id="412317562">
                                  <w:marLeft w:val="0"/>
                                  <w:marRight w:val="0"/>
                                  <w:marTop w:val="0"/>
                                  <w:marBottom w:val="0"/>
                                  <w:divBdr>
                                    <w:top w:val="none" w:sz="0" w:space="0" w:color="auto"/>
                                    <w:left w:val="none" w:sz="0" w:space="0" w:color="auto"/>
                                    <w:bottom w:val="none" w:sz="0" w:space="0" w:color="auto"/>
                                    <w:right w:val="none" w:sz="0" w:space="0" w:color="auto"/>
                                  </w:divBdr>
                                </w:div>
                                <w:div w:id="592400111">
                                  <w:marLeft w:val="0"/>
                                  <w:marRight w:val="0"/>
                                  <w:marTop w:val="0"/>
                                  <w:marBottom w:val="0"/>
                                  <w:divBdr>
                                    <w:top w:val="none" w:sz="0" w:space="0" w:color="auto"/>
                                    <w:left w:val="none" w:sz="0" w:space="0" w:color="auto"/>
                                    <w:bottom w:val="none" w:sz="0" w:space="0" w:color="auto"/>
                                    <w:right w:val="none" w:sz="0" w:space="0" w:color="auto"/>
                                  </w:divBdr>
                                </w:div>
                                <w:div w:id="1498886499">
                                  <w:marLeft w:val="0"/>
                                  <w:marRight w:val="0"/>
                                  <w:marTop w:val="0"/>
                                  <w:marBottom w:val="0"/>
                                  <w:divBdr>
                                    <w:top w:val="none" w:sz="0" w:space="0" w:color="auto"/>
                                    <w:left w:val="none" w:sz="0" w:space="0" w:color="auto"/>
                                    <w:bottom w:val="none" w:sz="0" w:space="0" w:color="auto"/>
                                    <w:right w:val="none" w:sz="0" w:space="0" w:color="auto"/>
                                  </w:divBdr>
                                </w:div>
                                <w:div w:id="1154101879">
                                  <w:marLeft w:val="0"/>
                                  <w:marRight w:val="0"/>
                                  <w:marTop w:val="0"/>
                                  <w:marBottom w:val="0"/>
                                  <w:divBdr>
                                    <w:top w:val="none" w:sz="0" w:space="0" w:color="auto"/>
                                    <w:left w:val="none" w:sz="0" w:space="0" w:color="auto"/>
                                    <w:bottom w:val="none" w:sz="0" w:space="0" w:color="auto"/>
                                    <w:right w:val="none" w:sz="0" w:space="0" w:color="auto"/>
                                  </w:divBdr>
                                </w:div>
                                <w:div w:id="608778966">
                                  <w:marLeft w:val="0"/>
                                  <w:marRight w:val="0"/>
                                  <w:marTop w:val="0"/>
                                  <w:marBottom w:val="0"/>
                                  <w:divBdr>
                                    <w:top w:val="none" w:sz="0" w:space="0" w:color="auto"/>
                                    <w:left w:val="none" w:sz="0" w:space="0" w:color="auto"/>
                                    <w:bottom w:val="none" w:sz="0" w:space="0" w:color="auto"/>
                                    <w:right w:val="none" w:sz="0" w:space="0" w:color="auto"/>
                                  </w:divBdr>
                                </w:div>
                                <w:div w:id="884298580">
                                  <w:marLeft w:val="0"/>
                                  <w:marRight w:val="0"/>
                                  <w:marTop w:val="0"/>
                                  <w:marBottom w:val="0"/>
                                  <w:divBdr>
                                    <w:top w:val="none" w:sz="0" w:space="0" w:color="auto"/>
                                    <w:left w:val="none" w:sz="0" w:space="0" w:color="auto"/>
                                    <w:bottom w:val="none" w:sz="0" w:space="0" w:color="auto"/>
                                    <w:right w:val="none" w:sz="0" w:space="0" w:color="auto"/>
                                  </w:divBdr>
                                </w:div>
                                <w:div w:id="1578976497">
                                  <w:marLeft w:val="0"/>
                                  <w:marRight w:val="0"/>
                                  <w:marTop w:val="0"/>
                                  <w:marBottom w:val="0"/>
                                  <w:divBdr>
                                    <w:top w:val="none" w:sz="0" w:space="0" w:color="auto"/>
                                    <w:left w:val="none" w:sz="0" w:space="0" w:color="auto"/>
                                    <w:bottom w:val="none" w:sz="0" w:space="0" w:color="auto"/>
                                    <w:right w:val="none" w:sz="0" w:space="0" w:color="auto"/>
                                  </w:divBdr>
                                </w:div>
                                <w:div w:id="1740861226">
                                  <w:marLeft w:val="0"/>
                                  <w:marRight w:val="0"/>
                                  <w:marTop w:val="0"/>
                                  <w:marBottom w:val="0"/>
                                  <w:divBdr>
                                    <w:top w:val="none" w:sz="0" w:space="0" w:color="auto"/>
                                    <w:left w:val="none" w:sz="0" w:space="0" w:color="auto"/>
                                    <w:bottom w:val="none" w:sz="0" w:space="0" w:color="auto"/>
                                    <w:right w:val="none" w:sz="0" w:space="0" w:color="auto"/>
                                  </w:divBdr>
                                </w:div>
                                <w:div w:id="1491828184">
                                  <w:marLeft w:val="0"/>
                                  <w:marRight w:val="0"/>
                                  <w:marTop w:val="0"/>
                                  <w:marBottom w:val="0"/>
                                  <w:divBdr>
                                    <w:top w:val="none" w:sz="0" w:space="0" w:color="auto"/>
                                    <w:left w:val="none" w:sz="0" w:space="0" w:color="auto"/>
                                    <w:bottom w:val="none" w:sz="0" w:space="0" w:color="auto"/>
                                    <w:right w:val="none" w:sz="0" w:space="0" w:color="auto"/>
                                  </w:divBdr>
                                </w:div>
                                <w:div w:id="1762726370">
                                  <w:marLeft w:val="0"/>
                                  <w:marRight w:val="0"/>
                                  <w:marTop w:val="0"/>
                                  <w:marBottom w:val="0"/>
                                  <w:divBdr>
                                    <w:top w:val="none" w:sz="0" w:space="0" w:color="auto"/>
                                    <w:left w:val="none" w:sz="0" w:space="0" w:color="auto"/>
                                    <w:bottom w:val="none" w:sz="0" w:space="0" w:color="auto"/>
                                    <w:right w:val="none" w:sz="0" w:space="0" w:color="auto"/>
                                  </w:divBdr>
                                </w:div>
                                <w:div w:id="534778815">
                                  <w:marLeft w:val="0"/>
                                  <w:marRight w:val="0"/>
                                  <w:marTop w:val="0"/>
                                  <w:marBottom w:val="0"/>
                                  <w:divBdr>
                                    <w:top w:val="none" w:sz="0" w:space="0" w:color="auto"/>
                                    <w:left w:val="none" w:sz="0" w:space="0" w:color="auto"/>
                                    <w:bottom w:val="none" w:sz="0" w:space="0" w:color="auto"/>
                                    <w:right w:val="none" w:sz="0" w:space="0" w:color="auto"/>
                                  </w:divBdr>
                                </w:div>
                                <w:div w:id="96560082">
                                  <w:marLeft w:val="0"/>
                                  <w:marRight w:val="0"/>
                                  <w:marTop w:val="0"/>
                                  <w:marBottom w:val="0"/>
                                  <w:divBdr>
                                    <w:top w:val="none" w:sz="0" w:space="0" w:color="auto"/>
                                    <w:left w:val="none" w:sz="0" w:space="0" w:color="auto"/>
                                    <w:bottom w:val="none" w:sz="0" w:space="0" w:color="auto"/>
                                    <w:right w:val="none" w:sz="0" w:space="0" w:color="auto"/>
                                  </w:divBdr>
                                </w:div>
                                <w:div w:id="554585290">
                                  <w:marLeft w:val="0"/>
                                  <w:marRight w:val="0"/>
                                  <w:marTop w:val="0"/>
                                  <w:marBottom w:val="0"/>
                                  <w:divBdr>
                                    <w:top w:val="none" w:sz="0" w:space="0" w:color="auto"/>
                                    <w:left w:val="none" w:sz="0" w:space="0" w:color="auto"/>
                                    <w:bottom w:val="none" w:sz="0" w:space="0" w:color="auto"/>
                                    <w:right w:val="none" w:sz="0" w:space="0" w:color="auto"/>
                                  </w:divBdr>
                                </w:div>
                                <w:div w:id="1978803791">
                                  <w:marLeft w:val="0"/>
                                  <w:marRight w:val="0"/>
                                  <w:marTop w:val="0"/>
                                  <w:marBottom w:val="0"/>
                                  <w:divBdr>
                                    <w:top w:val="none" w:sz="0" w:space="0" w:color="auto"/>
                                    <w:left w:val="none" w:sz="0" w:space="0" w:color="auto"/>
                                    <w:bottom w:val="none" w:sz="0" w:space="0" w:color="auto"/>
                                    <w:right w:val="none" w:sz="0" w:space="0" w:color="auto"/>
                                  </w:divBdr>
                                </w:div>
                                <w:div w:id="1199011441">
                                  <w:marLeft w:val="0"/>
                                  <w:marRight w:val="0"/>
                                  <w:marTop w:val="0"/>
                                  <w:marBottom w:val="0"/>
                                  <w:divBdr>
                                    <w:top w:val="none" w:sz="0" w:space="0" w:color="auto"/>
                                    <w:left w:val="none" w:sz="0" w:space="0" w:color="auto"/>
                                    <w:bottom w:val="none" w:sz="0" w:space="0" w:color="auto"/>
                                    <w:right w:val="none" w:sz="0" w:space="0" w:color="auto"/>
                                  </w:divBdr>
                                </w:div>
                                <w:div w:id="2139297952">
                                  <w:marLeft w:val="0"/>
                                  <w:marRight w:val="0"/>
                                  <w:marTop w:val="0"/>
                                  <w:marBottom w:val="0"/>
                                  <w:divBdr>
                                    <w:top w:val="none" w:sz="0" w:space="0" w:color="auto"/>
                                    <w:left w:val="none" w:sz="0" w:space="0" w:color="auto"/>
                                    <w:bottom w:val="none" w:sz="0" w:space="0" w:color="auto"/>
                                    <w:right w:val="none" w:sz="0" w:space="0" w:color="auto"/>
                                  </w:divBdr>
                                </w:div>
                                <w:div w:id="914776912">
                                  <w:marLeft w:val="0"/>
                                  <w:marRight w:val="0"/>
                                  <w:marTop w:val="0"/>
                                  <w:marBottom w:val="0"/>
                                  <w:divBdr>
                                    <w:top w:val="none" w:sz="0" w:space="0" w:color="auto"/>
                                    <w:left w:val="none" w:sz="0" w:space="0" w:color="auto"/>
                                    <w:bottom w:val="none" w:sz="0" w:space="0" w:color="auto"/>
                                    <w:right w:val="none" w:sz="0" w:space="0" w:color="auto"/>
                                  </w:divBdr>
                                </w:div>
                                <w:div w:id="214122983">
                                  <w:marLeft w:val="0"/>
                                  <w:marRight w:val="0"/>
                                  <w:marTop w:val="0"/>
                                  <w:marBottom w:val="0"/>
                                  <w:divBdr>
                                    <w:top w:val="none" w:sz="0" w:space="0" w:color="auto"/>
                                    <w:left w:val="none" w:sz="0" w:space="0" w:color="auto"/>
                                    <w:bottom w:val="none" w:sz="0" w:space="0" w:color="auto"/>
                                    <w:right w:val="none" w:sz="0" w:space="0" w:color="auto"/>
                                  </w:divBdr>
                                </w:div>
                                <w:div w:id="1346859647">
                                  <w:marLeft w:val="0"/>
                                  <w:marRight w:val="0"/>
                                  <w:marTop w:val="0"/>
                                  <w:marBottom w:val="0"/>
                                  <w:divBdr>
                                    <w:top w:val="none" w:sz="0" w:space="0" w:color="auto"/>
                                    <w:left w:val="none" w:sz="0" w:space="0" w:color="auto"/>
                                    <w:bottom w:val="none" w:sz="0" w:space="0" w:color="auto"/>
                                    <w:right w:val="none" w:sz="0" w:space="0" w:color="auto"/>
                                  </w:divBdr>
                                </w:div>
                                <w:div w:id="564878072">
                                  <w:marLeft w:val="0"/>
                                  <w:marRight w:val="0"/>
                                  <w:marTop w:val="0"/>
                                  <w:marBottom w:val="0"/>
                                  <w:divBdr>
                                    <w:top w:val="none" w:sz="0" w:space="0" w:color="auto"/>
                                    <w:left w:val="none" w:sz="0" w:space="0" w:color="auto"/>
                                    <w:bottom w:val="none" w:sz="0" w:space="0" w:color="auto"/>
                                    <w:right w:val="none" w:sz="0" w:space="0" w:color="auto"/>
                                  </w:divBdr>
                                </w:div>
                                <w:div w:id="2098088557">
                                  <w:marLeft w:val="0"/>
                                  <w:marRight w:val="0"/>
                                  <w:marTop w:val="0"/>
                                  <w:marBottom w:val="0"/>
                                  <w:divBdr>
                                    <w:top w:val="none" w:sz="0" w:space="0" w:color="auto"/>
                                    <w:left w:val="none" w:sz="0" w:space="0" w:color="auto"/>
                                    <w:bottom w:val="none" w:sz="0" w:space="0" w:color="auto"/>
                                    <w:right w:val="none" w:sz="0" w:space="0" w:color="auto"/>
                                  </w:divBdr>
                                </w:div>
                                <w:div w:id="1238134386">
                                  <w:marLeft w:val="0"/>
                                  <w:marRight w:val="0"/>
                                  <w:marTop w:val="0"/>
                                  <w:marBottom w:val="0"/>
                                  <w:divBdr>
                                    <w:top w:val="none" w:sz="0" w:space="0" w:color="auto"/>
                                    <w:left w:val="none" w:sz="0" w:space="0" w:color="auto"/>
                                    <w:bottom w:val="none" w:sz="0" w:space="0" w:color="auto"/>
                                    <w:right w:val="none" w:sz="0" w:space="0" w:color="auto"/>
                                  </w:divBdr>
                                </w:div>
                                <w:div w:id="810054240">
                                  <w:marLeft w:val="0"/>
                                  <w:marRight w:val="0"/>
                                  <w:marTop w:val="0"/>
                                  <w:marBottom w:val="0"/>
                                  <w:divBdr>
                                    <w:top w:val="none" w:sz="0" w:space="0" w:color="auto"/>
                                    <w:left w:val="none" w:sz="0" w:space="0" w:color="auto"/>
                                    <w:bottom w:val="none" w:sz="0" w:space="0" w:color="auto"/>
                                    <w:right w:val="none" w:sz="0" w:space="0" w:color="auto"/>
                                  </w:divBdr>
                                </w:div>
                                <w:div w:id="158931172">
                                  <w:marLeft w:val="0"/>
                                  <w:marRight w:val="0"/>
                                  <w:marTop w:val="0"/>
                                  <w:marBottom w:val="0"/>
                                  <w:divBdr>
                                    <w:top w:val="none" w:sz="0" w:space="0" w:color="auto"/>
                                    <w:left w:val="none" w:sz="0" w:space="0" w:color="auto"/>
                                    <w:bottom w:val="none" w:sz="0" w:space="0" w:color="auto"/>
                                    <w:right w:val="none" w:sz="0" w:space="0" w:color="auto"/>
                                  </w:divBdr>
                                </w:div>
                                <w:div w:id="2022537614">
                                  <w:marLeft w:val="0"/>
                                  <w:marRight w:val="0"/>
                                  <w:marTop w:val="0"/>
                                  <w:marBottom w:val="0"/>
                                  <w:divBdr>
                                    <w:top w:val="none" w:sz="0" w:space="0" w:color="auto"/>
                                    <w:left w:val="none" w:sz="0" w:space="0" w:color="auto"/>
                                    <w:bottom w:val="none" w:sz="0" w:space="0" w:color="auto"/>
                                    <w:right w:val="none" w:sz="0" w:space="0" w:color="auto"/>
                                  </w:divBdr>
                                </w:div>
                                <w:div w:id="1996756956">
                                  <w:marLeft w:val="0"/>
                                  <w:marRight w:val="0"/>
                                  <w:marTop w:val="0"/>
                                  <w:marBottom w:val="0"/>
                                  <w:divBdr>
                                    <w:top w:val="none" w:sz="0" w:space="0" w:color="auto"/>
                                    <w:left w:val="none" w:sz="0" w:space="0" w:color="auto"/>
                                    <w:bottom w:val="none" w:sz="0" w:space="0" w:color="auto"/>
                                    <w:right w:val="none" w:sz="0" w:space="0" w:color="auto"/>
                                  </w:divBdr>
                                </w:div>
                                <w:div w:id="1926769632">
                                  <w:marLeft w:val="0"/>
                                  <w:marRight w:val="0"/>
                                  <w:marTop w:val="0"/>
                                  <w:marBottom w:val="0"/>
                                  <w:divBdr>
                                    <w:top w:val="none" w:sz="0" w:space="0" w:color="auto"/>
                                    <w:left w:val="none" w:sz="0" w:space="0" w:color="auto"/>
                                    <w:bottom w:val="none" w:sz="0" w:space="0" w:color="auto"/>
                                    <w:right w:val="none" w:sz="0" w:space="0" w:color="auto"/>
                                  </w:divBdr>
                                </w:div>
                                <w:div w:id="1452899157">
                                  <w:marLeft w:val="0"/>
                                  <w:marRight w:val="0"/>
                                  <w:marTop w:val="0"/>
                                  <w:marBottom w:val="0"/>
                                  <w:divBdr>
                                    <w:top w:val="none" w:sz="0" w:space="0" w:color="auto"/>
                                    <w:left w:val="none" w:sz="0" w:space="0" w:color="auto"/>
                                    <w:bottom w:val="none" w:sz="0" w:space="0" w:color="auto"/>
                                    <w:right w:val="none" w:sz="0" w:space="0" w:color="auto"/>
                                  </w:divBdr>
                                </w:div>
                                <w:div w:id="692347454">
                                  <w:marLeft w:val="0"/>
                                  <w:marRight w:val="0"/>
                                  <w:marTop w:val="0"/>
                                  <w:marBottom w:val="0"/>
                                  <w:divBdr>
                                    <w:top w:val="none" w:sz="0" w:space="0" w:color="auto"/>
                                    <w:left w:val="none" w:sz="0" w:space="0" w:color="auto"/>
                                    <w:bottom w:val="none" w:sz="0" w:space="0" w:color="auto"/>
                                    <w:right w:val="none" w:sz="0" w:space="0" w:color="auto"/>
                                  </w:divBdr>
                                </w:div>
                                <w:div w:id="403265427">
                                  <w:marLeft w:val="0"/>
                                  <w:marRight w:val="0"/>
                                  <w:marTop w:val="0"/>
                                  <w:marBottom w:val="0"/>
                                  <w:divBdr>
                                    <w:top w:val="none" w:sz="0" w:space="0" w:color="auto"/>
                                    <w:left w:val="none" w:sz="0" w:space="0" w:color="auto"/>
                                    <w:bottom w:val="none" w:sz="0" w:space="0" w:color="auto"/>
                                    <w:right w:val="none" w:sz="0" w:space="0" w:color="auto"/>
                                  </w:divBdr>
                                </w:div>
                                <w:div w:id="1262105417">
                                  <w:marLeft w:val="0"/>
                                  <w:marRight w:val="0"/>
                                  <w:marTop w:val="0"/>
                                  <w:marBottom w:val="0"/>
                                  <w:divBdr>
                                    <w:top w:val="none" w:sz="0" w:space="0" w:color="auto"/>
                                    <w:left w:val="none" w:sz="0" w:space="0" w:color="auto"/>
                                    <w:bottom w:val="none" w:sz="0" w:space="0" w:color="auto"/>
                                    <w:right w:val="none" w:sz="0" w:space="0" w:color="auto"/>
                                  </w:divBdr>
                                </w:div>
                                <w:div w:id="35739418">
                                  <w:marLeft w:val="0"/>
                                  <w:marRight w:val="0"/>
                                  <w:marTop w:val="0"/>
                                  <w:marBottom w:val="0"/>
                                  <w:divBdr>
                                    <w:top w:val="none" w:sz="0" w:space="0" w:color="auto"/>
                                    <w:left w:val="none" w:sz="0" w:space="0" w:color="auto"/>
                                    <w:bottom w:val="none" w:sz="0" w:space="0" w:color="auto"/>
                                    <w:right w:val="none" w:sz="0" w:space="0" w:color="auto"/>
                                  </w:divBdr>
                                </w:div>
                                <w:div w:id="448089504">
                                  <w:marLeft w:val="0"/>
                                  <w:marRight w:val="0"/>
                                  <w:marTop w:val="0"/>
                                  <w:marBottom w:val="0"/>
                                  <w:divBdr>
                                    <w:top w:val="none" w:sz="0" w:space="0" w:color="auto"/>
                                    <w:left w:val="none" w:sz="0" w:space="0" w:color="auto"/>
                                    <w:bottom w:val="none" w:sz="0" w:space="0" w:color="auto"/>
                                    <w:right w:val="none" w:sz="0" w:space="0" w:color="auto"/>
                                  </w:divBdr>
                                </w:div>
                                <w:div w:id="239218377">
                                  <w:marLeft w:val="0"/>
                                  <w:marRight w:val="0"/>
                                  <w:marTop w:val="0"/>
                                  <w:marBottom w:val="0"/>
                                  <w:divBdr>
                                    <w:top w:val="none" w:sz="0" w:space="0" w:color="auto"/>
                                    <w:left w:val="none" w:sz="0" w:space="0" w:color="auto"/>
                                    <w:bottom w:val="none" w:sz="0" w:space="0" w:color="auto"/>
                                    <w:right w:val="none" w:sz="0" w:space="0" w:color="auto"/>
                                  </w:divBdr>
                                </w:div>
                                <w:div w:id="2014068559">
                                  <w:marLeft w:val="0"/>
                                  <w:marRight w:val="0"/>
                                  <w:marTop w:val="0"/>
                                  <w:marBottom w:val="0"/>
                                  <w:divBdr>
                                    <w:top w:val="none" w:sz="0" w:space="0" w:color="auto"/>
                                    <w:left w:val="none" w:sz="0" w:space="0" w:color="auto"/>
                                    <w:bottom w:val="none" w:sz="0" w:space="0" w:color="auto"/>
                                    <w:right w:val="none" w:sz="0" w:space="0" w:color="auto"/>
                                  </w:divBdr>
                                </w:div>
                                <w:div w:id="1425418346">
                                  <w:marLeft w:val="0"/>
                                  <w:marRight w:val="0"/>
                                  <w:marTop w:val="0"/>
                                  <w:marBottom w:val="0"/>
                                  <w:divBdr>
                                    <w:top w:val="none" w:sz="0" w:space="0" w:color="auto"/>
                                    <w:left w:val="none" w:sz="0" w:space="0" w:color="auto"/>
                                    <w:bottom w:val="none" w:sz="0" w:space="0" w:color="auto"/>
                                    <w:right w:val="none" w:sz="0" w:space="0" w:color="auto"/>
                                  </w:divBdr>
                                </w:div>
                                <w:div w:id="48001621">
                                  <w:marLeft w:val="0"/>
                                  <w:marRight w:val="0"/>
                                  <w:marTop w:val="0"/>
                                  <w:marBottom w:val="0"/>
                                  <w:divBdr>
                                    <w:top w:val="none" w:sz="0" w:space="0" w:color="auto"/>
                                    <w:left w:val="none" w:sz="0" w:space="0" w:color="auto"/>
                                    <w:bottom w:val="none" w:sz="0" w:space="0" w:color="auto"/>
                                    <w:right w:val="none" w:sz="0" w:space="0" w:color="auto"/>
                                  </w:divBdr>
                                </w:div>
                                <w:div w:id="1649674589">
                                  <w:marLeft w:val="0"/>
                                  <w:marRight w:val="0"/>
                                  <w:marTop w:val="0"/>
                                  <w:marBottom w:val="0"/>
                                  <w:divBdr>
                                    <w:top w:val="none" w:sz="0" w:space="0" w:color="auto"/>
                                    <w:left w:val="none" w:sz="0" w:space="0" w:color="auto"/>
                                    <w:bottom w:val="none" w:sz="0" w:space="0" w:color="auto"/>
                                    <w:right w:val="none" w:sz="0" w:space="0" w:color="auto"/>
                                  </w:divBdr>
                                </w:div>
                                <w:div w:id="1028726554">
                                  <w:marLeft w:val="0"/>
                                  <w:marRight w:val="0"/>
                                  <w:marTop w:val="0"/>
                                  <w:marBottom w:val="0"/>
                                  <w:divBdr>
                                    <w:top w:val="none" w:sz="0" w:space="0" w:color="auto"/>
                                    <w:left w:val="none" w:sz="0" w:space="0" w:color="auto"/>
                                    <w:bottom w:val="none" w:sz="0" w:space="0" w:color="auto"/>
                                    <w:right w:val="none" w:sz="0" w:space="0" w:color="auto"/>
                                  </w:divBdr>
                                </w:div>
                                <w:div w:id="1086725259">
                                  <w:marLeft w:val="0"/>
                                  <w:marRight w:val="0"/>
                                  <w:marTop w:val="0"/>
                                  <w:marBottom w:val="0"/>
                                  <w:divBdr>
                                    <w:top w:val="none" w:sz="0" w:space="0" w:color="auto"/>
                                    <w:left w:val="none" w:sz="0" w:space="0" w:color="auto"/>
                                    <w:bottom w:val="none" w:sz="0" w:space="0" w:color="auto"/>
                                    <w:right w:val="none" w:sz="0" w:space="0" w:color="auto"/>
                                  </w:divBdr>
                                </w:div>
                                <w:div w:id="3015578">
                                  <w:marLeft w:val="0"/>
                                  <w:marRight w:val="0"/>
                                  <w:marTop w:val="0"/>
                                  <w:marBottom w:val="0"/>
                                  <w:divBdr>
                                    <w:top w:val="none" w:sz="0" w:space="0" w:color="auto"/>
                                    <w:left w:val="none" w:sz="0" w:space="0" w:color="auto"/>
                                    <w:bottom w:val="none" w:sz="0" w:space="0" w:color="auto"/>
                                    <w:right w:val="none" w:sz="0" w:space="0" w:color="auto"/>
                                  </w:divBdr>
                                </w:div>
                                <w:div w:id="619802857">
                                  <w:marLeft w:val="0"/>
                                  <w:marRight w:val="0"/>
                                  <w:marTop w:val="0"/>
                                  <w:marBottom w:val="0"/>
                                  <w:divBdr>
                                    <w:top w:val="none" w:sz="0" w:space="0" w:color="auto"/>
                                    <w:left w:val="none" w:sz="0" w:space="0" w:color="auto"/>
                                    <w:bottom w:val="none" w:sz="0" w:space="0" w:color="auto"/>
                                    <w:right w:val="none" w:sz="0" w:space="0" w:color="auto"/>
                                  </w:divBdr>
                                </w:div>
                                <w:div w:id="1243684880">
                                  <w:marLeft w:val="0"/>
                                  <w:marRight w:val="0"/>
                                  <w:marTop w:val="0"/>
                                  <w:marBottom w:val="0"/>
                                  <w:divBdr>
                                    <w:top w:val="none" w:sz="0" w:space="0" w:color="auto"/>
                                    <w:left w:val="none" w:sz="0" w:space="0" w:color="auto"/>
                                    <w:bottom w:val="none" w:sz="0" w:space="0" w:color="auto"/>
                                    <w:right w:val="none" w:sz="0" w:space="0" w:color="auto"/>
                                  </w:divBdr>
                                </w:div>
                                <w:div w:id="93600356">
                                  <w:marLeft w:val="0"/>
                                  <w:marRight w:val="0"/>
                                  <w:marTop w:val="0"/>
                                  <w:marBottom w:val="0"/>
                                  <w:divBdr>
                                    <w:top w:val="none" w:sz="0" w:space="0" w:color="auto"/>
                                    <w:left w:val="none" w:sz="0" w:space="0" w:color="auto"/>
                                    <w:bottom w:val="none" w:sz="0" w:space="0" w:color="auto"/>
                                    <w:right w:val="none" w:sz="0" w:space="0" w:color="auto"/>
                                  </w:divBdr>
                                </w:div>
                                <w:div w:id="758326943">
                                  <w:marLeft w:val="0"/>
                                  <w:marRight w:val="0"/>
                                  <w:marTop w:val="0"/>
                                  <w:marBottom w:val="0"/>
                                  <w:divBdr>
                                    <w:top w:val="none" w:sz="0" w:space="0" w:color="auto"/>
                                    <w:left w:val="none" w:sz="0" w:space="0" w:color="auto"/>
                                    <w:bottom w:val="none" w:sz="0" w:space="0" w:color="auto"/>
                                    <w:right w:val="none" w:sz="0" w:space="0" w:color="auto"/>
                                  </w:divBdr>
                                </w:div>
                                <w:div w:id="751663838">
                                  <w:marLeft w:val="0"/>
                                  <w:marRight w:val="0"/>
                                  <w:marTop w:val="0"/>
                                  <w:marBottom w:val="0"/>
                                  <w:divBdr>
                                    <w:top w:val="none" w:sz="0" w:space="0" w:color="auto"/>
                                    <w:left w:val="none" w:sz="0" w:space="0" w:color="auto"/>
                                    <w:bottom w:val="none" w:sz="0" w:space="0" w:color="auto"/>
                                    <w:right w:val="none" w:sz="0" w:space="0" w:color="auto"/>
                                  </w:divBdr>
                                </w:div>
                                <w:div w:id="1408185983">
                                  <w:marLeft w:val="0"/>
                                  <w:marRight w:val="0"/>
                                  <w:marTop w:val="0"/>
                                  <w:marBottom w:val="0"/>
                                  <w:divBdr>
                                    <w:top w:val="none" w:sz="0" w:space="0" w:color="auto"/>
                                    <w:left w:val="none" w:sz="0" w:space="0" w:color="auto"/>
                                    <w:bottom w:val="none" w:sz="0" w:space="0" w:color="auto"/>
                                    <w:right w:val="none" w:sz="0" w:space="0" w:color="auto"/>
                                  </w:divBdr>
                                </w:div>
                                <w:div w:id="780151254">
                                  <w:marLeft w:val="0"/>
                                  <w:marRight w:val="0"/>
                                  <w:marTop w:val="0"/>
                                  <w:marBottom w:val="0"/>
                                  <w:divBdr>
                                    <w:top w:val="none" w:sz="0" w:space="0" w:color="auto"/>
                                    <w:left w:val="none" w:sz="0" w:space="0" w:color="auto"/>
                                    <w:bottom w:val="none" w:sz="0" w:space="0" w:color="auto"/>
                                    <w:right w:val="none" w:sz="0" w:space="0" w:color="auto"/>
                                  </w:divBdr>
                                </w:div>
                                <w:div w:id="2122259525">
                                  <w:marLeft w:val="0"/>
                                  <w:marRight w:val="0"/>
                                  <w:marTop w:val="0"/>
                                  <w:marBottom w:val="0"/>
                                  <w:divBdr>
                                    <w:top w:val="none" w:sz="0" w:space="0" w:color="auto"/>
                                    <w:left w:val="none" w:sz="0" w:space="0" w:color="auto"/>
                                    <w:bottom w:val="none" w:sz="0" w:space="0" w:color="auto"/>
                                    <w:right w:val="none" w:sz="0" w:space="0" w:color="auto"/>
                                  </w:divBdr>
                                </w:div>
                                <w:div w:id="573784919">
                                  <w:marLeft w:val="0"/>
                                  <w:marRight w:val="0"/>
                                  <w:marTop w:val="0"/>
                                  <w:marBottom w:val="0"/>
                                  <w:divBdr>
                                    <w:top w:val="none" w:sz="0" w:space="0" w:color="auto"/>
                                    <w:left w:val="none" w:sz="0" w:space="0" w:color="auto"/>
                                    <w:bottom w:val="none" w:sz="0" w:space="0" w:color="auto"/>
                                    <w:right w:val="none" w:sz="0" w:space="0" w:color="auto"/>
                                  </w:divBdr>
                                </w:div>
                                <w:div w:id="2118866934">
                                  <w:marLeft w:val="0"/>
                                  <w:marRight w:val="0"/>
                                  <w:marTop w:val="0"/>
                                  <w:marBottom w:val="0"/>
                                  <w:divBdr>
                                    <w:top w:val="none" w:sz="0" w:space="0" w:color="auto"/>
                                    <w:left w:val="none" w:sz="0" w:space="0" w:color="auto"/>
                                    <w:bottom w:val="none" w:sz="0" w:space="0" w:color="auto"/>
                                    <w:right w:val="none" w:sz="0" w:space="0" w:color="auto"/>
                                  </w:divBdr>
                                </w:div>
                                <w:div w:id="146671758">
                                  <w:marLeft w:val="0"/>
                                  <w:marRight w:val="0"/>
                                  <w:marTop w:val="0"/>
                                  <w:marBottom w:val="0"/>
                                  <w:divBdr>
                                    <w:top w:val="none" w:sz="0" w:space="0" w:color="auto"/>
                                    <w:left w:val="none" w:sz="0" w:space="0" w:color="auto"/>
                                    <w:bottom w:val="none" w:sz="0" w:space="0" w:color="auto"/>
                                    <w:right w:val="none" w:sz="0" w:space="0" w:color="auto"/>
                                  </w:divBdr>
                                </w:div>
                                <w:div w:id="1056928458">
                                  <w:marLeft w:val="0"/>
                                  <w:marRight w:val="0"/>
                                  <w:marTop w:val="0"/>
                                  <w:marBottom w:val="0"/>
                                  <w:divBdr>
                                    <w:top w:val="none" w:sz="0" w:space="0" w:color="auto"/>
                                    <w:left w:val="none" w:sz="0" w:space="0" w:color="auto"/>
                                    <w:bottom w:val="none" w:sz="0" w:space="0" w:color="auto"/>
                                    <w:right w:val="none" w:sz="0" w:space="0" w:color="auto"/>
                                  </w:divBdr>
                                </w:div>
                                <w:div w:id="1319267183">
                                  <w:marLeft w:val="0"/>
                                  <w:marRight w:val="0"/>
                                  <w:marTop w:val="0"/>
                                  <w:marBottom w:val="0"/>
                                  <w:divBdr>
                                    <w:top w:val="none" w:sz="0" w:space="0" w:color="auto"/>
                                    <w:left w:val="none" w:sz="0" w:space="0" w:color="auto"/>
                                    <w:bottom w:val="none" w:sz="0" w:space="0" w:color="auto"/>
                                    <w:right w:val="none" w:sz="0" w:space="0" w:color="auto"/>
                                  </w:divBdr>
                                </w:div>
                                <w:div w:id="379330994">
                                  <w:marLeft w:val="0"/>
                                  <w:marRight w:val="0"/>
                                  <w:marTop w:val="0"/>
                                  <w:marBottom w:val="0"/>
                                  <w:divBdr>
                                    <w:top w:val="none" w:sz="0" w:space="0" w:color="auto"/>
                                    <w:left w:val="none" w:sz="0" w:space="0" w:color="auto"/>
                                    <w:bottom w:val="none" w:sz="0" w:space="0" w:color="auto"/>
                                    <w:right w:val="none" w:sz="0" w:space="0" w:color="auto"/>
                                  </w:divBdr>
                                </w:div>
                                <w:div w:id="836925935">
                                  <w:marLeft w:val="0"/>
                                  <w:marRight w:val="0"/>
                                  <w:marTop w:val="0"/>
                                  <w:marBottom w:val="0"/>
                                  <w:divBdr>
                                    <w:top w:val="none" w:sz="0" w:space="0" w:color="auto"/>
                                    <w:left w:val="none" w:sz="0" w:space="0" w:color="auto"/>
                                    <w:bottom w:val="none" w:sz="0" w:space="0" w:color="auto"/>
                                    <w:right w:val="none" w:sz="0" w:space="0" w:color="auto"/>
                                  </w:divBdr>
                                </w:div>
                                <w:div w:id="77295164">
                                  <w:marLeft w:val="0"/>
                                  <w:marRight w:val="0"/>
                                  <w:marTop w:val="0"/>
                                  <w:marBottom w:val="0"/>
                                  <w:divBdr>
                                    <w:top w:val="none" w:sz="0" w:space="0" w:color="auto"/>
                                    <w:left w:val="none" w:sz="0" w:space="0" w:color="auto"/>
                                    <w:bottom w:val="none" w:sz="0" w:space="0" w:color="auto"/>
                                    <w:right w:val="none" w:sz="0" w:space="0" w:color="auto"/>
                                  </w:divBdr>
                                </w:div>
                                <w:div w:id="667171870">
                                  <w:marLeft w:val="0"/>
                                  <w:marRight w:val="0"/>
                                  <w:marTop w:val="0"/>
                                  <w:marBottom w:val="0"/>
                                  <w:divBdr>
                                    <w:top w:val="none" w:sz="0" w:space="0" w:color="auto"/>
                                    <w:left w:val="none" w:sz="0" w:space="0" w:color="auto"/>
                                    <w:bottom w:val="none" w:sz="0" w:space="0" w:color="auto"/>
                                    <w:right w:val="none" w:sz="0" w:space="0" w:color="auto"/>
                                  </w:divBdr>
                                </w:div>
                                <w:div w:id="1443765111">
                                  <w:marLeft w:val="0"/>
                                  <w:marRight w:val="0"/>
                                  <w:marTop w:val="0"/>
                                  <w:marBottom w:val="0"/>
                                  <w:divBdr>
                                    <w:top w:val="none" w:sz="0" w:space="0" w:color="auto"/>
                                    <w:left w:val="none" w:sz="0" w:space="0" w:color="auto"/>
                                    <w:bottom w:val="none" w:sz="0" w:space="0" w:color="auto"/>
                                    <w:right w:val="none" w:sz="0" w:space="0" w:color="auto"/>
                                  </w:divBdr>
                                </w:div>
                                <w:div w:id="709888781">
                                  <w:marLeft w:val="0"/>
                                  <w:marRight w:val="0"/>
                                  <w:marTop w:val="0"/>
                                  <w:marBottom w:val="0"/>
                                  <w:divBdr>
                                    <w:top w:val="none" w:sz="0" w:space="0" w:color="auto"/>
                                    <w:left w:val="none" w:sz="0" w:space="0" w:color="auto"/>
                                    <w:bottom w:val="none" w:sz="0" w:space="0" w:color="auto"/>
                                    <w:right w:val="none" w:sz="0" w:space="0" w:color="auto"/>
                                  </w:divBdr>
                                </w:div>
                                <w:div w:id="168570489">
                                  <w:marLeft w:val="0"/>
                                  <w:marRight w:val="0"/>
                                  <w:marTop w:val="0"/>
                                  <w:marBottom w:val="0"/>
                                  <w:divBdr>
                                    <w:top w:val="none" w:sz="0" w:space="0" w:color="auto"/>
                                    <w:left w:val="none" w:sz="0" w:space="0" w:color="auto"/>
                                    <w:bottom w:val="none" w:sz="0" w:space="0" w:color="auto"/>
                                    <w:right w:val="none" w:sz="0" w:space="0" w:color="auto"/>
                                  </w:divBdr>
                                </w:div>
                                <w:div w:id="1810509582">
                                  <w:marLeft w:val="0"/>
                                  <w:marRight w:val="0"/>
                                  <w:marTop w:val="0"/>
                                  <w:marBottom w:val="0"/>
                                  <w:divBdr>
                                    <w:top w:val="none" w:sz="0" w:space="0" w:color="auto"/>
                                    <w:left w:val="none" w:sz="0" w:space="0" w:color="auto"/>
                                    <w:bottom w:val="none" w:sz="0" w:space="0" w:color="auto"/>
                                    <w:right w:val="none" w:sz="0" w:space="0" w:color="auto"/>
                                  </w:divBdr>
                                </w:div>
                                <w:div w:id="1370955355">
                                  <w:marLeft w:val="0"/>
                                  <w:marRight w:val="0"/>
                                  <w:marTop w:val="0"/>
                                  <w:marBottom w:val="0"/>
                                  <w:divBdr>
                                    <w:top w:val="none" w:sz="0" w:space="0" w:color="auto"/>
                                    <w:left w:val="none" w:sz="0" w:space="0" w:color="auto"/>
                                    <w:bottom w:val="none" w:sz="0" w:space="0" w:color="auto"/>
                                    <w:right w:val="none" w:sz="0" w:space="0" w:color="auto"/>
                                  </w:divBdr>
                                </w:div>
                                <w:div w:id="757560929">
                                  <w:marLeft w:val="0"/>
                                  <w:marRight w:val="0"/>
                                  <w:marTop w:val="0"/>
                                  <w:marBottom w:val="0"/>
                                  <w:divBdr>
                                    <w:top w:val="none" w:sz="0" w:space="0" w:color="auto"/>
                                    <w:left w:val="none" w:sz="0" w:space="0" w:color="auto"/>
                                    <w:bottom w:val="none" w:sz="0" w:space="0" w:color="auto"/>
                                    <w:right w:val="none" w:sz="0" w:space="0" w:color="auto"/>
                                  </w:divBdr>
                                </w:div>
                                <w:div w:id="223026631">
                                  <w:marLeft w:val="0"/>
                                  <w:marRight w:val="0"/>
                                  <w:marTop w:val="0"/>
                                  <w:marBottom w:val="0"/>
                                  <w:divBdr>
                                    <w:top w:val="none" w:sz="0" w:space="0" w:color="auto"/>
                                    <w:left w:val="none" w:sz="0" w:space="0" w:color="auto"/>
                                    <w:bottom w:val="none" w:sz="0" w:space="0" w:color="auto"/>
                                    <w:right w:val="none" w:sz="0" w:space="0" w:color="auto"/>
                                  </w:divBdr>
                                </w:div>
                                <w:div w:id="1935748137">
                                  <w:marLeft w:val="0"/>
                                  <w:marRight w:val="0"/>
                                  <w:marTop w:val="0"/>
                                  <w:marBottom w:val="0"/>
                                  <w:divBdr>
                                    <w:top w:val="none" w:sz="0" w:space="0" w:color="auto"/>
                                    <w:left w:val="none" w:sz="0" w:space="0" w:color="auto"/>
                                    <w:bottom w:val="none" w:sz="0" w:space="0" w:color="auto"/>
                                    <w:right w:val="none" w:sz="0" w:space="0" w:color="auto"/>
                                  </w:divBdr>
                                </w:div>
                                <w:div w:id="908997029">
                                  <w:marLeft w:val="0"/>
                                  <w:marRight w:val="0"/>
                                  <w:marTop w:val="0"/>
                                  <w:marBottom w:val="0"/>
                                  <w:divBdr>
                                    <w:top w:val="none" w:sz="0" w:space="0" w:color="auto"/>
                                    <w:left w:val="none" w:sz="0" w:space="0" w:color="auto"/>
                                    <w:bottom w:val="none" w:sz="0" w:space="0" w:color="auto"/>
                                    <w:right w:val="none" w:sz="0" w:space="0" w:color="auto"/>
                                  </w:divBdr>
                                </w:div>
                                <w:div w:id="594362097">
                                  <w:marLeft w:val="0"/>
                                  <w:marRight w:val="0"/>
                                  <w:marTop w:val="0"/>
                                  <w:marBottom w:val="0"/>
                                  <w:divBdr>
                                    <w:top w:val="none" w:sz="0" w:space="0" w:color="auto"/>
                                    <w:left w:val="none" w:sz="0" w:space="0" w:color="auto"/>
                                    <w:bottom w:val="none" w:sz="0" w:space="0" w:color="auto"/>
                                    <w:right w:val="none" w:sz="0" w:space="0" w:color="auto"/>
                                  </w:divBdr>
                                </w:div>
                                <w:div w:id="808673411">
                                  <w:marLeft w:val="0"/>
                                  <w:marRight w:val="0"/>
                                  <w:marTop w:val="0"/>
                                  <w:marBottom w:val="0"/>
                                  <w:divBdr>
                                    <w:top w:val="none" w:sz="0" w:space="0" w:color="auto"/>
                                    <w:left w:val="none" w:sz="0" w:space="0" w:color="auto"/>
                                    <w:bottom w:val="none" w:sz="0" w:space="0" w:color="auto"/>
                                    <w:right w:val="none" w:sz="0" w:space="0" w:color="auto"/>
                                  </w:divBdr>
                                </w:div>
                                <w:div w:id="741760610">
                                  <w:marLeft w:val="0"/>
                                  <w:marRight w:val="0"/>
                                  <w:marTop w:val="0"/>
                                  <w:marBottom w:val="0"/>
                                  <w:divBdr>
                                    <w:top w:val="none" w:sz="0" w:space="0" w:color="auto"/>
                                    <w:left w:val="none" w:sz="0" w:space="0" w:color="auto"/>
                                    <w:bottom w:val="none" w:sz="0" w:space="0" w:color="auto"/>
                                    <w:right w:val="none" w:sz="0" w:space="0" w:color="auto"/>
                                  </w:divBdr>
                                </w:div>
                                <w:div w:id="160043382">
                                  <w:marLeft w:val="0"/>
                                  <w:marRight w:val="0"/>
                                  <w:marTop w:val="0"/>
                                  <w:marBottom w:val="0"/>
                                  <w:divBdr>
                                    <w:top w:val="none" w:sz="0" w:space="0" w:color="auto"/>
                                    <w:left w:val="none" w:sz="0" w:space="0" w:color="auto"/>
                                    <w:bottom w:val="none" w:sz="0" w:space="0" w:color="auto"/>
                                    <w:right w:val="none" w:sz="0" w:space="0" w:color="auto"/>
                                  </w:divBdr>
                                </w:div>
                                <w:div w:id="1930263838">
                                  <w:marLeft w:val="0"/>
                                  <w:marRight w:val="0"/>
                                  <w:marTop w:val="0"/>
                                  <w:marBottom w:val="0"/>
                                  <w:divBdr>
                                    <w:top w:val="none" w:sz="0" w:space="0" w:color="auto"/>
                                    <w:left w:val="none" w:sz="0" w:space="0" w:color="auto"/>
                                    <w:bottom w:val="none" w:sz="0" w:space="0" w:color="auto"/>
                                    <w:right w:val="none" w:sz="0" w:space="0" w:color="auto"/>
                                  </w:divBdr>
                                </w:div>
                                <w:div w:id="70781562">
                                  <w:marLeft w:val="0"/>
                                  <w:marRight w:val="0"/>
                                  <w:marTop w:val="0"/>
                                  <w:marBottom w:val="0"/>
                                  <w:divBdr>
                                    <w:top w:val="none" w:sz="0" w:space="0" w:color="auto"/>
                                    <w:left w:val="none" w:sz="0" w:space="0" w:color="auto"/>
                                    <w:bottom w:val="none" w:sz="0" w:space="0" w:color="auto"/>
                                    <w:right w:val="none" w:sz="0" w:space="0" w:color="auto"/>
                                  </w:divBdr>
                                </w:div>
                                <w:div w:id="1996958113">
                                  <w:marLeft w:val="0"/>
                                  <w:marRight w:val="0"/>
                                  <w:marTop w:val="0"/>
                                  <w:marBottom w:val="0"/>
                                  <w:divBdr>
                                    <w:top w:val="none" w:sz="0" w:space="0" w:color="auto"/>
                                    <w:left w:val="none" w:sz="0" w:space="0" w:color="auto"/>
                                    <w:bottom w:val="none" w:sz="0" w:space="0" w:color="auto"/>
                                    <w:right w:val="none" w:sz="0" w:space="0" w:color="auto"/>
                                  </w:divBdr>
                                </w:div>
                                <w:div w:id="157696811">
                                  <w:marLeft w:val="0"/>
                                  <w:marRight w:val="0"/>
                                  <w:marTop w:val="0"/>
                                  <w:marBottom w:val="0"/>
                                  <w:divBdr>
                                    <w:top w:val="none" w:sz="0" w:space="0" w:color="auto"/>
                                    <w:left w:val="none" w:sz="0" w:space="0" w:color="auto"/>
                                    <w:bottom w:val="none" w:sz="0" w:space="0" w:color="auto"/>
                                    <w:right w:val="none" w:sz="0" w:space="0" w:color="auto"/>
                                  </w:divBdr>
                                </w:div>
                                <w:div w:id="1663506206">
                                  <w:marLeft w:val="0"/>
                                  <w:marRight w:val="0"/>
                                  <w:marTop w:val="0"/>
                                  <w:marBottom w:val="0"/>
                                  <w:divBdr>
                                    <w:top w:val="none" w:sz="0" w:space="0" w:color="auto"/>
                                    <w:left w:val="none" w:sz="0" w:space="0" w:color="auto"/>
                                    <w:bottom w:val="none" w:sz="0" w:space="0" w:color="auto"/>
                                    <w:right w:val="none" w:sz="0" w:space="0" w:color="auto"/>
                                  </w:divBdr>
                                </w:div>
                                <w:div w:id="1736901704">
                                  <w:marLeft w:val="0"/>
                                  <w:marRight w:val="0"/>
                                  <w:marTop w:val="0"/>
                                  <w:marBottom w:val="0"/>
                                  <w:divBdr>
                                    <w:top w:val="none" w:sz="0" w:space="0" w:color="auto"/>
                                    <w:left w:val="none" w:sz="0" w:space="0" w:color="auto"/>
                                    <w:bottom w:val="none" w:sz="0" w:space="0" w:color="auto"/>
                                    <w:right w:val="none" w:sz="0" w:space="0" w:color="auto"/>
                                  </w:divBdr>
                                </w:div>
                                <w:div w:id="1084693050">
                                  <w:marLeft w:val="0"/>
                                  <w:marRight w:val="0"/>
                                  <w:marTop w:val="0"/>
                                  <w:marBottom w:val="0"/>
                                  <w:divBdr>
                                    <w:top w:val="none" w:sz="0" w:space="0" w:color="auto"/>
                                    <w:left w:val="none" w:sz="0" w:space="0" w:color="auto"/>
                                    <w:bottom w:val="none" w:sz="0" w:space="0" w:color="auto"/>
                                    <w:right w:val="none" w:sz="0" w:space="0" w:color="auto"/>
                                  </w:divBdr>
                                </w:div>
                                <w:div w:id="834414932">
                                  <w:marLeft w:val="0"/>
                                  <w:marRight w:val="0"/>
                                  <w:marTop w:val="0"/>
                                  <w:marBottom w:val="0"/>
                                  <w:divBdr>
                                    <w:top w:val="none" w:sz="0" w:space="0" w:color="auto"/>
                                    <w:left w:val="none" w:sz="0" w:space="0" w:color="auto"/>
                                    <w:bottom w:val="none" w:sz="0" w:space="0" w:color="auto"/>
                                    <w:right w:val="none" w:sz="0" w:space="0" w:color="auto"/>
                                  </w:divBdr>
                                </w:div>
                                <w:div w:id="89084867">
                                  <w:marLeft w:val="0"/>
                                  <w:marRight w:val="0"/>
                                  <w:marTop w:val="0"/>
                                  <w:marBottom w:val="0"/>
                                  <w:divBdr>
                                    <w:top w:val="none" w:sz="0" w:space="0" w:color="auto"/>
                                    <w:left w:val="none" w:sz="0" w:space="0" w:color="auto"/>
                                    <w:bottom w:val="none" w:sz="0" w:space="0" w:color="auto"/>
                                    <w:right w:val="none" w:sz="0" w:space="0" w:color="auto"/>
                                  </w:divBdr>
                                </w:div>
                                <w:div w:id="1929654409">
                                  <w:marLeft w:val="0"/>
                                  <w:marRight w:val="0"/>
                                  <w:marTop w:val="0"/>
                                  <w:marBottom w:val="0"/>
                                  <w:divBdr>
                                    <w:top w:val="none" w:sz="0" w:space="0" w:color="auto"/>
                                    <w:left w:val="none" w:sz="0" w:space="0" w:color="auto"/>
                                    <w:bottom w:val="none" w:sz="0" w:space="0" w:color="auto"/>
                                    <w:right w:val="none" w:sz="0" w:space="0" w:color="auto"/>
                                  </w:divBdr>
                                </w:div>
                                <w:div w:id="369494043">
                                  <w:marLeft w:val="0"/>
                                  <w:marRight w:val="0"/>
                                  <w:marTop w:val="0"/>
                                  <w:marBottom w:val="0"/>
                                  <w:divBdr>
                                    <w:top w:val="none" w:sz="0" w:space="0" w:color="auto"/>
                                    <w:left w:val="none" w:sz="0" w:space="0" w:color="auto"/>
                                    <w:bottom w:val="none" w:sz="0" w:space="0" w:color="auto"/>
                                    <w:right w:val="none" w:sz="0" w:space="0" w:color="auto"/>
                                  </w:divBdr>
                                </w:div>
                                <w:div w:id="183254878">
                                  <w:marLeft w:val="0"/>
                                  <w:marRight w:val="0"/>
                                  <w:marTop w:val="0"/>
                                  <w:marBottom w:val="0"/>
                                  <w:divBdr>
                                    <w:top w:val="none" w:sz="0" w:space="0" w:color="auto"/>
                                    <w:left w:val="none" w:sz="0" w:space="0" w:color="auto"/>
                                    <w:bottom w:val="none" w:sz="0" w:space="0" w:color="auto"/>
                                    <w:right w:val="none" w:sz="0" w:space="0" w:color="auto"/>
                                  </w:divBdr>
                                </w:div>
                                <w:div w:id="30157701">
                                  <w:marLeft w:val="0"/>
                                  <w:marRight w:val="0"/>
                                  <w:marTop w:val="0"/>
                                  <w:marBottom w:val="0"/>
                                  <w:divBdr>
                                    <w:top w:val="none" w:sz="0" w:space="0" w:color="auto"/>
                                    <w:left w:val="none" w:sz="0" w:space="0" w:color="auto"/>
                                    <w:bottom w:val="none" w:sz="0" w:space="0" w:color="auto"/>
                                    <w:right w:val="none" w:sz="0" w:space="0" w:color="auto"/>
                                  </w:divBdr>
                                </w:div>
                                <w:div w:id="533008066">
                                  <w:marLeft w:val="0"/>
                                  <w:marRight w:val="0"/>
                                  <w:marTop w:val="0"/>
                                  <w:marBottom w:val="0"/>
                                  <w:divBdr>
                                    <w:top w:val="none" w:sz="0" w:space="0" w:color="auto"/>
                                    <w:left w:val="none" w:sz="0" w:space="0" w:color="auto"/>
                                    <w:bottom w:val="none" w:sz="0" w:space="0" w:color="auto"/>
                                    <w:right w:val="none" w:sz="0" w:space="0" w:color="auto"/>
                                  </w:divBdr>
                                </w:div>
                                <w:div w:id="1086195635">
                                  <w:marLeft w:val="0"/>
                                  <w:marRight w:val="0"/>
                                  <w:marTop w:val="0"/>
                                  <w:marBottom w:val="0"/>
                                  <w:divBdr>
                                    <w:top w:val="none" w:sz="0" w:space="0" w:color="auto"/>
                                    <w:left w:val="none" w:sz="0" w:space="0" w:color="auto"/>
                                    <w:bottom w:val="none" w:sz="0" w:space="0" w:color="auto"/>
                                    <w:right w:val="none" w:sz="0" w:space="0" w:color="auto"/>
                                  </w:divBdr>
                                </w:div>
                                <w:div w:id="2063433265">
                                  <w:marLeft w:val="0"/>
                                  <w:marRight w:val="0"/>
                                  <w:marTop w:val="0"/>
                                  <w:marBottom w:val="0"/>
                                  <w:divBdr>
                                    <w:top w:val="none" w:sz="0" w:space="0" w:color="auto"/>
                                    <w:left w:val="none" w:sz="0" w:space="0" w:color="auto"/>
                                    <w:bottom w:val="none" w:sz="0" w:space="0" w:color="auto"/>
                                    <w:right w:val="none" w:sz="0" w:space="0" w:color="auto"/>
                                  </w:divBdr>
                                </w:div>
                                <w:div w:id="1411389769">
                                  <w:marLeft w:val="0"/>
                                  <w:marRight w:val="0"/>
                                  <w:marTop w:val="0"/>
                                  <w:marBottom w:val="0"/>
                                  <w:divBdr>
                                    <w:top w:val="none" w:sz="0" w:space="0" w:color="auto"/>
                                    <w:left w:val="none" w:sz="0" w:space="0" w:color="auto"/>
                                    <w:bottom w:val="none" w:sz="0" w:space="0" w:color="auto"/>
                                    <w:right w:val="none" w:sz="0" w:space="0" w:color="auto"/>
                                  </w:divBdr>
                                </w:div>
                                <w:div w:id="621616847">
                                  <w:marLeft w:val="0"/>
                                  <w:marRight w:val="0"/>
                                  <w:marTop w:val="0"/>
                                  <w:marBottom w:val="0"/>
                                  <w:divBdr>
                                    <w:top w:val="none" w:sz="0" w:space="0" w:color="auto"/>
                                    <w:left w:val="none" w:sz="0" w:space="0" w:color="auto"/>
                                    <w:bottom w:val="none" w:sz="0" w:space="0" w:color="auto"/>
                                    <w:right w:val="none" w:sz="0" w:space="0" w:color="auto"/>
                                  </w:divBdr>
                                </w:div>
                                <w:div w:id="156307563">
                                  <w:marLeft w:val="0"/>
                                  <w:marRight w:val="0"/>
                                  <w:marTop w:val="0"/>
                                  <w:marBottom w:val="0"/>
                                  <w:divBdr>
                                    <w:top w:val="none" w:sz="0" w:space="0" w:color="auto"/>
                                    <w:left w:val="none" w:sz="0" w:space="0" w:color="auto"/>
                                    <w:bottom w:val="none" w:sz="0" w:space="0" w:color="auto"/>
                                    <w:right w:val="none" w:sz="0" w:space="0" w:color="auto"/>
                                  </w:divBdr>
                                </w:div>
                                <w:div w:id="1622541434">
                                  <w:marLeft w:val="0"/>
                                  <w:marRight w:val="0"/>
                                  <w:marTop w:val="0"/>
                                  <w:marBottom w:val="0"/>
                                  <w:divBdr>
                                    <w:top w:val="none" w:sz="0" w:space="0" w:color="auto"/>
                                    <w:left w:val="none" w:sz="0" w:space="0" w:color="auto"/>
                                    <w:bottom w:val="none" w:sz="0" w:space="0" w:color="auto"/>
                                    <w:right w:val="none" w:sz="0" w:space="0" w:color="auto"/>
                                  </w:divBdr>
                                </w:div>
                                <w:div w:id="921792850">
                                  <w:marLeft w:val="0"/>
                                  <w:marRight w:val="0"/>
                                  <w:marTop w:val="0"/>
                                  <w:marBottom w:val="0"/>
                                  <w:divBdr>
                                    <w:top w:val="none" w:sz="0" w:space="0" w:color="auto"/>
                                    <w:left w:val="none" w:sz="0" w:space="0" w:color="auto"/>
                                    <w:bottom w:val="none" w:sz="0" w:space="0" w:color="auto"/>
                                    <w:right w:val="none" w:sz="0" w:space="0" w:color="auto"/>
                                  </w:divBdr>
                                </w:div>
                                <w:div w:id="83428281">
                                  <w:marLeft w:val="0"/>
                                  <w:marRight w:val="0"/>
                                  <w:marTop w:val="0"/>
                                  <w:marBottom w:val="0"/>
                                  <w:divBdr>
                                    <w:top w:val="none" w:sz="0" w:space="0" w:color="auto"/>
                                    <w:left w:val="none" w:sz="0" w:space="0" w:color="auto"/>
                                    <w:bottom w:val="none" w:sz="0" w:space="0" w:color="auto"/>
                                    <w:right w:val="none" w:sz="0" w:space="0" w:color="auto"/>
                                  </w:divBdr>
                                </w:div>
                                <w:div w:id="1596129644">
                                  <w:marLeft w:val="0"/>
                                  <w:marRight w:val="0"/>
                                  <w:marTop w:val="0"/>
                                  <w:marBottom w:val="0"/>
                                  <w:divBdr>
                                    <w:top w:val="none" w:sz="0" w:space="0" w:color="auto"/>
                                    <w:left w:val="none" w:sz="0" w:space="0" w:color="auto"/>
                                    <w:bottom w:val="none" w:sz="0" w:space="0" w:color="auto"/>
                                    <w:right w:val="none" w:sz="0" w:space="0" w:color="auto"/>
                                  </w:divBdr>
                                </w:div>
                                <w:div w:id="563948950">
                                  <w:marLeft w:val="0"/>
                                  <w:marRight w:val="0"/>
                                  <w:marTop w:val="0"/>
                                  <w:marBottom w:val="0"/>
                                  <w:divBdr>
                                    <w:top w:val="none" w:sz="0" w:space="0" w:color="auto"/>
                                    <w:left w:val="none" w:sz="0" w:space="0" w:color="auto"/>
                                    <w:bottom w:val="none" w:sz="0" w:space="0" w:color="auto"/>
                                    <w:right w:val="none" w:sz="0" w:space="0" w:color="auto"/>
                                  </w:divBdr>
                                </w:div>
                                <w:div w:id="1842088725">
                                  <w:marLeft w:val="0"/>
                                  <w:marRight w:val="0"/>
                                  <w:marTop w:val="0"/>
                                  <w:marBottom w:val="0"/>
                                  <w:divBdr>
                                    <w:top w:val="none" w:sz="0" w:space="0" w:color="auto"/>
                                    <w:left w:val="none" w:sz="0" w:space="0" w:color="auto"/>
                                    <w:bottom w:val="none" w:sz="0" w:space="0" w:color="auto"/>
                                    <w:right w:val="none" w:sz="0" w:space="0" w:color="auto"/>
                                  </w:divBdr>
                                </w:div>
                                <w:div w:id="49861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576673">
                          <w:marLeft w:val="0"/>
                          <w:marRight w:val="0"/>
                          <w:marTop w:val="0"/>
                          <w:marBottom w:val="0"/>
                          <w:divBdr>
                            <w:top w:val="none" w:sz="0" w:space="0" w:color="auto"/>
                            <w:left w:val="none" w:sz="0" w:space="0" w:color="auto"/>
                            <w:bottom w:val="none" w:sz="0" w:space="0" w:color="auto"/>
                            <w:right w:val="none" w:sz="0" w:space="0" w:color="auto"/>
                          </w:divBdr>
                          <w:divsChild>
                            <w:div w:id="526866248">
                              <w:marLeft w:val="0"/>
                              <w:marRight w:val="0"/>
                              <w:marTop w:val="0"/>
                              <w:marBottom w:val="0"/>
                              <w:divBdr>
                                <w:top w:val="none" w:sz="0" w:space="0" w:color="auto"/>
                                <w:left w:val="none" w:sz="0" w:space="0" w:color="auto"/>
                                <w:bottom w:val="none" w:sz="0" w:space="0" w:color="auto"/>
                                <w:right w:val="none" w:sz="0" w:space="0" w:color="auto"/>
                              </w:divBdr>
                              <w:divsChild>
                                <w:div w:id="719549736">
                                  <w:marLeft w:val="0"/>
                                  <w:marRight w:val="0"/>
                                  <w:marTop w:val="0"/>
                                  <w:marBottom w:val="0"/>
                                  <w:divBdr>
                                    <w:top w:val="none" w:sz="0" w:space="0" w:color="auto"/>
                                    <w:left w:val="none" w:sz="0" w:space="0" w:color="auto"/>
                                    <w:bottom w:val="none" w:sz="0" w:space="0" w:color="auto"/>
                                    <w:right w:val="none" w:sz="0" w:space="0" w:color="auto"/>
                                  </w:divBdr>
                                </w:div>
                                <w:div w:id="801073532">
                                  <w:marLeft w:val="0"/>
                                  <w:marRight w:val="0"/>
                                  <w:marTop w:val="0"/>
                                  <w:marBottom w:val="0"/>
                                  <w:divBdr>
                                    <w:top w:val="none" w:sz="0" w:space="0" w:color="auto"/>
                                    <w:left w:val="none" w:sz="0" w:space="0" w:color="auto"/>
                                    <w:bottom w:val="none" w:sz="0" w:space="0" w:color="auto"/>
                                    <w:right w:val="none" w:sz="0" w:space="0" w:color="auto"/>
                                  </w:divBdr>
                                </w:div>
                                <w:div w:id="1690641665">
                                  <w:marLeft w:val="0"/>
                                  <w:marRight w:val="0"/>
                                  <w:marTop w:val="0"/>
                                  <w:marBottom w:val="0"/>
                                  <w:divBdr>
                                    <w:top w:val="none" w:sz="0" w:space="0" w:color="auto"/>
                                    <w:left w:val="none" w:sz="0" w:space="0" w:color="auto"/>
                                    <w:bottom w:val="none" w:sz="0" w:space="0" w:color="auto"/>
                                    <w:right w:val="none" w:sz="0" w:space="0" w:color="auto"/>
                                  </w:divBdr>
                                </w:div>
                                <w:div w:id="438912780">
                                  <w:marLeft w:val="0"/>
                                  <w:marRight w:val="0"/>
                                  <w:marTop w:val="0"/>
                                  <w:marBottom w:val="0"/>
                                  <w:divBdr>
                                    <w:top w:val="none" w:sz="0" w:space="0" w:color="auto"/>
                                    <w:left w:val="none" w:sz="0" w:space="0" w:color="auto"/>
                                    <w:bottom w:val="none" w:sz="0" w:space="0" w:color="auto"/>
                                    <w:right w:val="none" w:sz="0" w:space="0" w:color="auto"/>
                                  </w:divBdr>
                                </w:div>
                                <w:div w:id="680622513">
                                  <w:marLeft w:val="0"/>
                                  <w:marRight w:val="0"/>
                                  <w:marTop w:val="0"/>
                                  <w:marBottom w:val="0"/>
                                  <w:divBdr>
                                    <w:top w:val="none" w:sz="0" w:space="0" w:color="auto"/>
                                    <w:left w:val="none" w:sz="0" w:space="0" w:color="auto"/>
                                    <w:bottom w:val="none" w:sz="0" w:space="0" w:color="auto"/>
                                    <w:right w:val="none" w:sz="0" w:space="0" w:color="auto"/>
                                  </w:divBdr>
                                </w:div>
                                <w:div w:id="367219470">
                                  <w:marLeft w:val="0"/>
                                  <w:marRight w:val="0"/>
                                  <w:marTop w:val="0"/>
                                  <w:marBottom w:val="0"/>
                                  <w:divBdr>
                                    <w:top w:val="none" w:sz="0" w:space="0" w:color="auto"/>
                                    <w:left w:val="none" w:sz="0" w:space="0" w:color="auto"/>
                                    <w:bottom w:val="none" w:sz="0" w:space="0" w:color="auto"/>
                                    <w:right w:val="none" w:sz="0" w:space="0" w:color="auto"/>
                                  </w:divBdr>
                                </w:div>
                                <w:div w:id="1559392179">
                                  <w:marLeft w:val="0"/>
                                  <w:marRight w:val="0"/>
                                  <w:marTop w:val="0"/>
                                  <w:marBottom w:val="0"/>
                                  <w:divBdr>
                                    <w:top w:val="none" w:sz="0" w:space="0" w:color="auto"/>
                                    <w:left w:val="none" w:sz="0" w:space="0" w:color="auto"/>
                                    <w:bottom w:val="none" w:sz="0" w:space="0" w:color="auto"/>
                                    <w:right w:val="none" w:sz="0" w:space="0" w:color="auto"/>
                                  </w:divBdr>
                                </w:div>
                                <w:div w:id="1380937389">
                                  <w:marLeft w:val="0"/>
                                  <w:marRight w:val="0"/>
                                  <w:marTop w:val="0"/>
                                  <w:marBottom w:val="0"/>
                                  <w:divBdr>
                                    <w:top w:val="none" w:sz="0" w:space="0" w:color="auto"/>
                                    <w:left w:val="none" w:sz="0" w:space="0" w:color="auto"/>
                                    <w:bottom w:val="none" w:sz="0" w:space="0" w:color="auto"/>
                                    <w:right w:val="none" w:sz="0" w:space="0" w:color="auto"/>
                                  </w:divBdr>
                                </w:div>
                                <w:div w:id="177935297">
                                  <w:marLeft w:val="0"/>
                                  <w:marRight w:val="0"/>
                                  <w:marTop w:val="0"/>
                                  <w:marBottom w:val="0"/>
                                  <w:divBdr>
                                    <w:top w:val="none" w:sz="0" w:space="0" w:color="auto"/>
                                    <w:left w:val="none" w:sz="0" w:space="0" w:color="auto"/>
                                    <w:bottom w:val="none" w:sz="0" w:space="0" w:color="auto"/>
                                    <w:right w:val="none" w:sz="0" w:space="0" w:color="auto"/>
                                  </w:divBdr>
                                </w:div>
                                <w:div w:id="1718317871">
                                  <w:marLeft w:val="0"/>
                                  <w:marRight w:val="0"/>
                                  <w:marTop w:val="0"/>
                                  <w:marBottom w:val="0"/>
                                  <w:divBdr>
                                    <w:top w:val="none" w:sz="0" w:space="0" w:color="auto"/>
                                    <w:left w:val="none" w:sz="0" w:space="0" w:color="auto"/>
                                    <w:bottom w:val="none" w:sz="0" w:space="0" w:color="auto"/>
                                    <w:right w:val="none" w:sz="0" w:space="0" w:color="auto"/>
                                  </w:divBdr>
                                </w:div>
                                <w:div w:id="1798835750">
                                  <w:marLeft w:val="0"/>
                                  <w:marRight w:val="0"/>
                                  <w:marTop w:val="0"/>
                                  <w:marBottom w:val="0"/>
                                  <w:divBdr>
                                    <w:top w:val="none" w:sz="0" w:space="0" w:color="auto"/>
                                    <w:left w:val="none" w:sz="0" w:space="0" w:color="auto"/>
                                    <w:bottom w:val="none" w:sz="0" w:space="0" w:color="auto"/>
                                    <w:right w:val="none" w:sz="0" w:space="0" w:color="auto"/>
                                  </w:divBdr>
                                </w:div>
                                <w:div w:id="1095444564">
                                  <w:marLeft w:val="0"/>
                                  <w:marRight w:val="0"/>
                                  <w:marTop w:val="0"/>
                                  <w:marBottom w:val="0"/>
                                  <w:divBdr>
                                    <w:top w:val="none" w:sz="0" w:space="0" w:color="auto"/>
                                    <w:left w:val="none" w:sz="0" w:space="0" w:color="auto"/>
                                    <w:bottom w:val="none" w:sz="0" w:space="0" w:color="auto"/>
                                    <w:right w:val="none" w:sz="0" w:space="0" w:color="auto"/>
                                  </w:divBdr>
                                </w:div>
                                <w:div w:id="1009985297">
                                  <w:marLeft w:val="0"/>
                                  <w:marRight w:val="0"/>
                                  <w:marTop w:val="0"/>
                                  <w:marBottom w:val="0"/>
                                  <w:divBdr>
                                    <w:top w:val="none" w:sz="0" w:space="0" w:color="auto"/>
                                    <w:left w:val="none" w:sz="0" w:space="0" w:color="auto"/>
                                    <w:bottom w:val="none" w:sz="0" w:space="0" w:color="auto"/>
                                    <w:right w:val="none" w:sz="0" w:space="0" w:color="auto"/>
                                  </w:divBdr>
                                </w:div>
                                <w:div w:id="1254171267">
                                  <w:marLeft w:val="0"/>
                                  <w:marRight w:val="0"/>
                                  <w:marTop w:val="0"/>
                                  <w:marBottom w:val="0"/>
                                  <w:divBdr>
                                    <w:top w:val="none" w:sz="0" w:space="0" w:color="auto"/>
                                    <w:left w:val="none" w:sz="0" w:space="0" w:color="auto"/>
                                    <w:bottom w:val="none" w:sz="0" w:space="0" w:color="auto"/>
                                    <w:right w:val="none" w:sz="0" w:space="0" w:color="auto"/>
                                  </w:divBdr>
                                </w:div>
                                <w:div w:id="2116557108">
                                  <w:marLeft w:val="0"/>
                                  <w:marRight w:val="0"/>
                                  <w:marTop w:val="0"/>
                                  <w:marBottom w:val="0"/>
                                  <w:divBdr>
                                    <w:top w:val="none" w:sz="0" w:space="0" w:color="auto"/>
                                    <w:left w:val="none" w:sz="0" w:space="0" w:color="auto"/>
                                    <w:bottom w:val="none" w:sz="0" w:space="0" w:color="auto"/>
                                    <w:right w:val="none" w:sz="0" w:space="0" w:color="auto"/>
                                  </w:divBdr>
                                </w:div>
                                <w:div w:id="1939679433">
                                  <w:marLeft w:val="0"/>
                                  <w:marRight w:val="0"/>
                                  <w:marTop w:val="0"/>
                                  <w:marBottom w:val="0"/>
                                  <w:divBdr>
                                    <w:top w:val="none" w:sz="0" w:space="0" w:color="auto"/>
                                    <w:left w:val="none" w:sz="0" w:space="0" w:color="auto"/>
                                    <w:bottom w:val="none" w:sz="0" w:space="0" w:color="auto"/>
                                    <w:right w:val="none" w:sz="0" w:space="0" w:color="auto"/>
                                  </w:divBdr>
                                </w:div>
                                <w:div w:id="924534114">
                                  <w:marLeft w:val="0"/>
                                  <w:marRight w:val="0"/>
                                  <w:marTop w:val="0"/>
                                  <w:marBottom w:val="0"/>
                                  <w:divBdr>
                                    <w:top w:val="none" w:sz="0" w:space="0" w:color="auto"/>
                                    <w:left w:val="none" w:sz="0" w:space="0" w:color="auto"/>
                                    <w:bottom w:val="none" w:sz="0" w:space="0" w:color="auto"/>
                                    <w:right w:val="none" w:sz="0" w:space="0" w:color="auto"/>
                                  </w:divBdr>
                                </w:div>
                                <w:div w:id="1784416263">
                                  <w:marLeft w:val="0"/>
                                  <w:marRight w:val="0"/>
                                  <w:marTop w:val="0"/>
                                  <w:marBottom w:val="0"/>
                                  <w:divBdr>
                                    <w:top w:val="none" w:sz="0" w:space="0" w:color="auto"/>
                                    <w:left w:val="none" w:sz="0" w:space="0" w:color="auto"/>
                                    <w:bottom w:val="none" w:sz="0" w:space="0" w:color="auto"/>
                                    <w:right w:val="none" w:sz="0" w:space="0" w:color="auto"/>
                                  </w:divBdr>
                                </w:div>
                                <w:div w:id="249311605">
                                  <w:marLeft w:val="0"/>
                                  <w:marRight w:val="0"/>
                                  <w:marTop w:val="0"/>
                                  <w:marBottom w:val="0"/>
                                  <w:divBdr>
                                    <w:top w:val="none" w:sz="0" w:space="0" w:color="auto"/>
                                    <w:left w:val="none" w:sz="0" w:space="0" w:color="auto"/>
                                    <w:bottom w:val="none" w:sz="0" w:space="0" w:color="auto"/>
                                    <w:right w:val="none" w:sz="0" w:space="0" w:color="auto"/>
                                  </w:divBdr>
                                </w:div>
                                <w:div w:id="1707019396">
                                  <w:marLeft w:val="0"/>
                                  <w:marRight w:val="0"/>
                                  <w:marTop w:val="0"/>
                                  <w:marBottom w:val="0"/>
                                  <w:divBdr>
                                    <w:top w:val="none" w:sz="0" w:space="0" w:color="auto"/>
                                    <w:left w:val="none" w:sz="0" w:space="0" w:color="auto"/>
                                    <w:bottom w:val="none" w:sz="0" w:space="0" w:color="auto"/>
                                    <w:right w:val="none" w:sz="0" w:space="0" w:color="auto"/>
                                  </w:divBdr>
                                </w:div>
                                <w:div w:id="866331863">
                                  <w:marLeft w:val="0"/>
                                  <w:marRight w:val="0"/>
                                  <w:marTop w:val="0"/>
                                  <w:marBottom w:val="0"/>
                                  <w:divBdr>
                                    <w:top w:val="none" w:sz="0" w:space="0" w:color="auto"/>
                                    <w:left w:val="none" w:sz="0" w:space="0" w:color="auto"/>
                                    <w:bottom w:val="none" w:sz="0" w:space="0" w:color="auto"/>
                                    <w:right w:val="none" w:sz="0" w:space="0" w:color="auto"/>
                                  </w:divBdr>
                                </w:div>
                                <w:div w:id="960307906">
                                  <w:marLeft w:val="0"/>
                                  <w:marRight w:val="0"/>
                                  <w:marTop w:val="0"/>
                                  <w:marBottom w:val="0"/>
                                  <w:divBdr>
                                    <w:top w:val="none" w:sz="0" w:space="0" w:color="auto"/>
                                    <w:left w:val="none" w:sz="0" w:space="0" w:color="auto"/>
                                    <w:bottom w:val="none" w:sz="0" w:space="0" w:color="auto"/>
                                    <w:right w:val="none" w:sz="0" w:space="0" w:color="auto"/>
                                  </w:divBdr>
                                </w:div>
                                <w:div w:id="1841507737">
                                  <w:marLeft w:val="0"/>
                                  <w:marRight w:val="0"/>
                                  <w:marTop w:val="0"/>
                                  <w:marBottom w:val="0"/>
                                  <w:divBdr>
                                    <w:top w:val="none" w:sz="0" w:space="0" w:color="auto"/>
                                    <w:left w:val="none" w:sz="0" w:space="0" w:color="auto"/>
                                    <w:bottom w:val="none" w:sz="0" w:space="0" w:color="auto"/>
                                    <w:right w:val="none" w:sz="0" w:space="0" w:color="auto"/>
                                  </w:divBdr>
                                </w:div>
                                <w:div w:id="1230461034">
                                  <w:marLeft w:val="0"/>
                                  <w:marRight w:val="0"/>
                                  <w:marTop w:val="0"/>
                                  <w:marBottom w:val="0"/>
                                  <w:divBdr>
                                    <w:top w:val="none" w:sz="0" w:space="0" w:color="auto"/>
                                    <w:left w:val="none" w:sz="0" w:space="0" w:color="auto"/>
                                    <w:bottom w:val="none" w:sz="0" w:space="0" w:color="auto"/>
                                    <w:right w:val="none" w:sz="0" w:space="0" w:color="auto"/>
                                  </w:divBdr>
                                </w:div>
                                <w:div w:id="1955556121">
                                  <w:marLeft w:val="0"/>
                                  <w:marRight w:val="0"/>
                                  <w:marTop w:val="0"/>
                                  <w:marBottom w:val="0"/>
                                  <w:divBdr>
                                    <w:top w:val="none" w:sz="0" w:space="0" w:color="auto"/>
                                    <w:left w:val="none" w:sz="0" w:space="0" w:color="auto"/>
                                    <w:bottom w:val="none" w:sz="0" w:space="0" w:color="auto"/>
                                    <w:right w:val="none" w:sz="0" w:space="0" w:color="auto"/>
                                  </w:divBdr>
                                </w:div>
                                <w:div w:id="909533892">
                                  <w:marLeft w:val="0"/>
                                  <w:marRight w:val="0"/>
                                  <w:marTop w:val="0"/>
                                  <w:marBottom w:val="0"/>
                                  <w:divBdr>
                                    <w:top w:val="none" w:sz="0" w:space="0" w:color="auto"/>
                                    <w:left w:val="none" w:sz="0" w:space="0" w:color="auto"/>
                                    <w:bottom w:val="none" w:sz="0" w:space="0" w:color="auto"/>
                                    <w:right w:val="none" w:sz="0" w:space="0" w:color="auto"/>
                                  </w:divBdr>
                                </w:div>
                                <w:div w:id="239026796">
                                  <w:marLeft w:val="0"/>
                                  <w:marRight w:val="0"/>
                                  <w:marTop w:val="0"/>
                                  <w:marBottom w:val="0"/>
                                  <w:divBdr>
                                    <w:top w:val="none" w:sz="0" w:space="0" w:color="auto"/>
                                    <w:left w:val="none" w:sz="0" w:space="0" w:color="auto"/>
                                    <w:bottom w:val="none" w:sz="0" w:space="0" w:color="auto"/>
                                    <w:right w:val="none" w:sz="0" w:space="0" w:color="auto"/>
                                  </w:divBdr>
                                </w:div>
                                <w:div w:id="1053694971">
                                  <w:marLeft w:val="0"/>
                                  <w:marRight w:val="0"/>
                                  <w:marTop w:val="0"/>
                                  <w:marBottom w:val="0"/>
                                  <w:divBdr>
                                    <w:top w:val="none" w:sz="0" w:space="0" w:color="auto"/>
                                    <w:left w:val="none" w:sz="0" w:space="0" w:color="auto"/>
                                    <w:bottom w:val="none" w:sz="0" w:space="0" w:color="auto"/>
                                    <w:right w:val="none" w:sz="0" w:space="0" w:color="auto"/>
                                  </w:divBdr>
                                </w:div>
                                <w:div w:id="2137064696">
                                  <w:marLeft w:val="0"/>
                                  <w:marRight w:val="0"/>
                                  <w:marTop w:val="0"/>
                                  <w:marBottom w:val="0"/>
                                  <w:divBdr>
                                    <w:top w:val="none" w:sz="0" w:space="0" w:color="auto"/>
                                    <w:left w:val="none" w:sz="0" w:space="0" w:color="auto"/>
                                    <w:bottom w:val="none" w:sz="0" w:space="0" w:color="auto"/>
                                    <w:right w:val="none" w:sz="0" w:space="0" w:color="auto"/>
                                  </w:divBdr>
                                </w:div>
                                <w:div w:id="597952203">
                                  <w:marLeft w:val="0"/>
                                  <w:marRight w:val="0"/>
                                  <w:marTop w:val="0"/>
                                  <w:marBottom w:val="0"/>
                                  <w:divBdr>
                                    <w:top w:val="none" w:sz="0" w:space="0" w:color="auto"/>
                                    <w:left w:val="none" w:sz="0" w:space="0" w:color="auto"/>
                                    <w:bottom w:val="none" w:sz="0" w:space="0" w:color="auto"/>
                                    <w:right w:val="none" w:sz="0" w:space="0" w:color="auto"/>
                                  </w:divBdr>
                                </w:div>
                                <w:div w:id="869684138">
                                  <w:marLeft w:val="0"/>
                                  <w:marRight w:val="0"/>
                                  <w:marTop w:val="0"/>
                                  <w:marBottom w:val="0"/>
                                  <w:divBdr>
                                    <w:top w:val="none" w:sz="0" w:space="0" w:color="auto"/>
                                    <w:left w:val="none" w:sz="0" w:space="0" w:color="auto"/>
                                    <w:bottom w:val="none" w:sz="0" w:space="0" w:color="auto"/>
                                    <w:right w:val="none" w:sz="0" w:space="0" w:color="auto"/>
                                  </w:divBdr>
                                </w:div>
                                <w:div w:id="857817937">
                                  <w:marLeft w:val="0"/>
                                  <w:marRight w:val="0"/>
                                  <w:marTop w:val="0"/>
                                  <w:marBottom w:val="0"/>
                                  <w:divBdr>
                                    <w:top w:val="none" w:sz="0" w:space="0" w:color="auto"/>
                                    <w:left w:val="none" w:sz="0" w:space="0" w:color="auto"/>
                                    <w:bottom w:val="none" w:sz="0" w:space="0" w:color="auto"/>
                                    <w:right w:val="none" w:sz="0" w:space="0" w:color="auto"/>
                                  </w:divBdr>
                                </w:div>
                                <w:div w:id="616060972">
                                  <w:marLeft w:val="0"/>
                                  <w:marRight w:val="0"/>
                                  <w:marTop w:val="0"/>
                                  <w:marBottom w:val="0"/>
                                  <w:divBdr>
                                    <w:top w:val="none" w:sz="0" w:space="0" w:color="auto"/>
                                    <w:left w:val="none" w:sz="0" w:space="0" w:color="auto"/>
                                    <w:bottom w:val="none" w:sz="0" w:space="0" w:color="auto"/>
                                    <w:right w:val="none" w:sz="0" w:space="0" w:color="auto"/>
                                  </w:divBdr>
                                </w:div>
                                <w:div w:id="900138389">
                                  <w:marLeft w:val="0"/>
                                  <w:marRight w:val="0"/>
                                  <w:marTop w:val="0"/>
                                  <w:marBottom w:val="0"/>
                                  <w:divBdr>
                                    <w:top w:val="none" w:sz="0" w:space="0" w:color="auto"/>
                                    <w:left w:val="none" w:sz="0" w:space="0" w:color="auto"/>
                                    <w:bottom w:val="none" w:sz="0" w:space="0" w:color="auto"/>
                                    <w:right w:val="none" w:sz="0" w:space="0" w:color="auto"/>
                                  </w:divBdr>
                                </w:div>
                                <w:div w:id="1101875173">
                                  <w:marLeft w:val="0"/>
                                  <w:marRight w:val="0"/>
                                  <w:marTop w:val="0"/>
                                  <w:marBottom w:val="0"/>
                                  <w:divBdr>
                                    <w:top w:val="none" w:sz="0" w:space="0" w:color="auto"/>
                                    <w:left w:val="none" w:sz="0" w:space="0" w:color="auto"/>
                                    <w:bottom w:val="none" w:sz="0" w:space="0" w:color="auto"/>
                                    <w:right w:val="none" w:sz="0" w:space="0" w:color="auto"/>
                                  </w:divBdr>
                                </w:div>
                                <w:div w:id="915286512">
                                  <w:marLeft w:val="0"/>
                                  <w:marRight w:val="0"/>
                                  <w:marTop w:val="0"/>
                                  <w:marBottom w:val="0"/>
                                  <w:divBdr>
                                    <w:top w:val="none" w:sz="0" w:space="0" w:color="auto"/>
                                    <w:left w:val="none" w:sz="0" w:space="0" w:color="auto"/>
                                    <w:bottom w:val="none" w:sz="0" w:space="0" w:color="auto"/>
                                    <w:right w:val="none" w:sz="0" w:space="0" w:color="auto"/>
                                  </w:divBdr>
                                </w:div>
                                <w:div w:id="33119706">
                                  <w:marLeft w:val="0"/>
                                  <w:marRight w:val="0"/>
                                  <w:marTop w:val="0"/>
                                  <w:marBottom w:val="0"/>
                                  <w:divBdr>
                                    <w:top w:val="none" w:sz="0" w:space="0" w:color="auto"/>
                                    <w:left w:val="none" w:sz="0" w:space="0" w:color="auto"/>
                                    <w:bottom w:val="none" w:sz="0" w:space="0" w:color="auto"/>
                                    <w:right w:val="none" w:sz="0" w:space="0" w:color="auto"/>
                                  </w:divBdr>
                                </w:div>
                                <w:div w:id="331375239">
                                  <w:marLeft w:val="0"/>
                                  <w:marRight w:val="0"/>
                                  <w:marTop w:val="0"/>
                                  <w:marBottom w:val="0"/>
                                  <w:divBdr>
                                    <w:top w:val="none" w:sz="0" w:space="0" w:color="auto"/>
                                    <w:left w:val="none" w:sz="0" w:space="0" w:color="auto"/>
                                    <w:bottom w:val="none" w:sz="0" w:space="0" w:color="auto"/>
                                    <w:right w:val="none" w:sz="0" w:space="0" w:color="auto"/>
                                  </w:divBdr>
                                </w:div>
                                <w:div w:id="169222979">
                                  <w:marLeft w:val="0"/>
                                  <w:marRight w:val="0"/>
                                  <w:marTop w:val="0"/>
                                  <w:marBottom w:val="0"/>
                                  <w:divBdr>
                                    <w:top w:val="none" w:sz="0" w:space="0" w:color="auto"/>
                                    <w:left w:val="none" w:sz="0" w:space="0" w:color="auto"/>
                                    <w:bottom w:val="none" w:sz="0" w:space="0" w:color="auto"/>
                                    <w:right w:val="none" w:sz="0" w:space="0" w:color="auto"/>
                                  </w:divBdr>
                                </w:div>
                                <w:div w:id="1411928440">
                                  <w:marLeft w:val="0"/>
                                  <w:marRight w:val="0"/>
                                  <w:marTop w:val="0"/>
                                  <w:marBottom w:val="0"/>
                                  <w:divBdr>
                                    <w:top w:val="none" w:sz="0" w:space="0" w:color="auto"/>
                                    <w:left w:val="none" w:sz="0" w:space="0" w:color="auto"/>
                                    <w:bottom w:val="none" w:sz="0" w:space="0" w:color="auto"/>
                                    <w:right w:val="none" w:sz="0" w:space="0" w:color="auto"/>
                                  </w:divBdr>
                                </w:div>
                                <w:div w:id="416093619">
                                  <w:marLeft w:val="0"/>
                                  <w:marRight w:val="0"/>
                                  <w:marTop w:val="0"/>
                                  <w:marBottom w:val="0"/>
                                  <w:divBdr>
                                    <w:top w:val="none" w:sz="0" w:space="0" w:color="auto"/>
                                    <w:left w:val="none" w:sz="0" w:space="0" w:color="auto"/>
                                    <w:bottom w:val="none" w:sz="0" w:space="0" w:color="auto"/>
                                    <w:right w:val="none" w:sz="0" w:space="0" w:color="auto"/>
                                  </w:divBdr>
                                </w:div>
                                <w:div w:id="117455247">
                                  <w:marLeft w:val="0"/>
                                  <w:marRight w:val="0"/>
                                  <w:marTop w:val="0"/>
                                  <w:marBottom w:val="0"/>
                                  <w:divBdr>
                                    <w:top w:val="none" w:sz="0" w:space="0" w:color="auto"/>
                                    <w:left w:val="none" w:sz="0" w:space="0" w:color="auto"/>
                                    <w:bottom w:val="none" w:sz="0" w:space="0" w:color="auto"/>
                                    <w:right w:val="none" w:sz="0" w:space="0" w:color="auto"/>
                                  </w:divBdr>
                                </w:div>
                                <w:div w:id="698160843">
                                  <w:marLeft w:val="0"/>
                                  <w:marRight w:val="0"/>
                                  <w:marTop w:val="0"/>
                                  <w:marBottom w:val="0"/>
                                  <w:divBdr>
                                    <w:top w:val="none" w:sz="0" w:space="0" w:color="auto"/>
                                    <w:left w:val="none" w:sz="0" w:space="0" w:color="auto"/>
                                    <w:bottom w:val="none" w:sz="0" w:space="0" w:color="auto"/>
                                    <w:right w:val="none" w:sz="0" w:space="0" w:color="auto"/>
                                  </w:divBdr>
                                </w:div>
                                <w:div w:id="80954890">
                                  <w:marLeft w:val="0"/>
                                  <w:marRight w:val="0"/>
                                  <w:marTop w:val="0"/>
                                  <w:marBottom w:val="0"/>
                                  <w:divBdr>
                                    <w:top w:val="none" w:sz="0" w:space="0" w:color="auto"/>
                                    <w:left w:val="none" w:sz="0" w:space="0" w:color="auto"/>
                                    <w:bottom w:val="none" w:sz="0" w:space="0" w:color="auto"/>
                                    <w:right w:val="none" w:sz="0" w:space="0" w:color="auto"/>
                                  </w:divBdr>
                                </w:div>
                                <w:div w:id="345795300">
                                  <w:marLeft w:val="0"/>
                                  <w:marRight w:val="0"/>
                                  <w:marTop w:val="0"/>
                                  <w:marBottom w:val="0"/>
                                  <w:divBdr>
                                    <w:top w:val="none" w:sz="0" w:space="0" w:color="auto"/>
                                    <w:left w:val="none" w:sz="0" w:space="0" w:color="auto"/>
                                    <w:bottom w:val="none" w:sz="0" w:space="0" w:color="auto"/>
                                    <w:right w:val="none" w:sz="0" w:space="0" w:color="auto"/>
                                  </w:divBdr>
                                </w:div>
                                <w:div w:id="1741320188">
                                  <w:marLeft w:val="0"/>
                                  <w:marRight w:val="0"/>
                                  <w:marTop w:val="0"/>
                                  <w:marBottom w:val="0"/>
                                  <w:divBdr>
                                    <w:top w:val="none" w:sz="0" w:space="0" w:color="auto"/>
                                    <w:left w:val="none" w:sz="0" w:space="0" w:color="auto"/>
                                    <w:bottom w:val="none" w:sz="0" w:space="0" w:color="auto"/>
                                    <w:right w:val="none" w:sz="0" w:space="0" w:color="auto"/>
                                  </w:divBdr>
                                </w:div>
                                <w:div w:id="1274628284">
                                  <w:marLeft w:val="0"/>
                                  <w:marRight w:val="0"/>
                                  <w:marTop w:val="0"/>
                                  <w:marBottom w:val="0"/>
                                  <w:divBdr>
                                    <w:top w:val="none" w:sz="0" w:space="0" w:color="auto"/>
                                    <w:left w:val="none" w:sz="0" w:space="0" w:color="auto"/>
                                    <w:bottom w:val="none" w:sz="0" w:space="0" w:color="auto"/>
                                    <w:right w:val="none" w:sz="0" w:space="0" w:color="auto"/>
                                  </w:divBdr>
                                </w:div>
                                <w:div w:id="15498108">
                                  <w:marLeft w:val="0"/>
                                  <w:marRight w:val="0"/>
                                  <w:marTop w:val="0"/>
                                  <w:marBottom w:val="0"/>
                                  <w:divBdr>
                                    <w:top w:val="none" w:sz="0" w:space="0" w:color="auto"/>
                                    <w:left w:val="none" w:sz="0" w:space="0" w:color="auto"/>
                                    <w:bottom w:val="none" w:sz="0" w:space="0" w:color="auto"/>
                                    <w:right w:val="none" w:sz="0" w:space="0" w:color="auto"/>
                                  </w:divBdr>
                                </w:div>
                                <w:div w:id="3671923">
                                  <w:marLeft w:val="0"/>
                                  <w:marRight w:val="0"/>
                                  <w:marTop w:val="0"/>
                                  <w:marBottom w:val="0"/>
                                  <w:divBdr>
                                    <w:top w:val="none" w:sz="0" w:space="0" w:color="auto"/>
                                    <w:left w:val="none" w:sz="0" w:space="0" w:color="auto"/>
                                    <w:bottom w:val="none" w:sz="0" w:space="0" w:color="auto"/>
                                    <w:right w:val="none" w:sz="0" w:space="0" w:color="auto"/>
                                  </w:divBdr>
                                </w:div>
                                <w:div w:id="1613123779">
                                  <w:marLeft w:val="0"/>
                                  <w:marRight w:val="0"/>
                                  <w:marTop w:val="0"/>
                                  <w:marBottom w:val="0"/>
                                  <w:divBdr>
                                    <w:top w:val="none" w:sz="0" w:space="0" w:color="auto"/>
                                    <w:left w:val="none" w:sz="0" w:space="0" w:color="auto"/>
                                    <w:bottom w:val="none" w:sz="0" w:space="0" w:color="auto"/>
                                    <w:right w:val="none" w:sz="0" w:space="0" w:color="auto"/>
                                  </w:divBdr>
                                </w:div>
                                <w:div w:id="1744377987">
                                  <w:marLeft w:val="0"/>
                                  <w:marRight w:val="0"/>
                                  <w:marTop w:val="0"/>
                                  <w:marBottom w:val="0"/>
                                  <w:divBdr>
                                    <w:top w:val="none" w:sz="0" w:space="0" w:color="auto"/>
                                    <w:left w:val="none" w:sz="0" w:space="0" w:color="auto"/>
                                    <w:bottom w:val="none" w:sz="0" w:space="0" w:color="auto"/>
                                    <w:right w:val="none" w:sz="0" w:space="0" w:color="auto"/>
                                  </w:divBdr>
                                </w:div>
                                <w:div w:id="2023241068">
                                  <w:marLeft w:val="0"/>
                                  <w:marRight w:val="0"/>
                                  <w:marTop w:val="0"/>
                                  <w:marBottom w:val="0"/>
                                  <w:divBdr>
                                    <w:top w:val="none" w:sz="0" w:space="0" w:color="auto"/>
                                    <w:left w:val="none" w:sz="0" w:space="0" w:color="auto"/>
                                    <w:bottom w:val="none" w:sz="0" w:space="0" w:color="auto"/>
                                    <w:right w:val="none" w:sz="0" w:space="0" w:color="auto"/>
                                  </w:divBdr>
                                </w:div>
                                <w:div w:id="266084173">
                                  <w:marLeft w:val="0"/>
                                  <w:marRight w:val="0"/>
                                  <w:marTop w:val="0"/>
                                  <w:marBottom w:val="0"/>
                                  <w:divBdr>
                                    <w:top w:val="none" w:sz="0" w:space="0" w:color="auto"/>
                                    <w:left w:val="none" w:sz="0" w:space="0" w:color="auto"/>
                                    <w:bottom w:val="none" w:sz="0" w:space="0" w:color="auto"/>
                                    <w:right w:val="none" w:sz="0" w:space="0" w:color="auto"/>
                                  </w:divBdr>
                                </w:div>
                                <w:div w:id="1637569160">
                                  <w:marLeft w:val="0"/>
                                  <w:marRight w:val="0"/>
                                  <w:marTop w:val="0"/>
                                  <w:marBottom w:val="0"/>
                                  <w:divBdr>
                                    <w:top w:val="none" w:sz="0" w:space="0" w:color="auto"/>
                                    <w:left w:val="none" w:sz="0" w:space="0" w:color="auto"/>
                                    <w:bottom w:val="none" w:sz="0" w:space="0" w:color="auto"/>
                                    <w:right w:val="none" w:sz="0" w:space="0" w:color="auto"/>
                                  </w:divBdr>
                                </w:div>
                                <w:div w:id="1044332597">
                                  <w:marLeft w:val="0"/>
                                  <w:marRight w:val="0"/>
                                  <w:marTop w:val="0"/>
                                  <w:marBottom w:val="0"/>
                                  <w:divBdr>
                                    <w:top w:val="none" w:sz="0" w:space="0" w:color="auto"/>
                                    <w:left w:val="none" w:sz="0" w:space="0" w:color="auto"/>
                                    <w:bottom w:val="none" w:sz="0" w:space="0" w:color="auto"/>
                                    <w:right w:val="none" w:sz="0" w:space="0" w:color="auto"/>
                                  </w:divBdr>
                                </w:div>
                                <w:div w:id="1005590198">
                                  <w:marLeft w:val="0"/>
                                  <w:marRight w:val="0"/>
                                  <w:marTop w:val="0"/>
                                  <w:marBottom w:val="0"/>
                                  <w:divBdr>
                                    <w:top w:val="none" w:sz="0" w:space="0" w:color="auto"/>
                                    <w:left w:val="none" w:sz="0" w:space="0" w:color="auto"/>
                                    <w:bottom w:val="none" w:sz="0" w:space="0" w:color="auto"/>
                                    <w:right w:val="none" w:sz="0" w:space="0" w:color="auto"/>
                                  </w:divBdr>
                                </w:div>
                                <w:div w:id="1157190672">
                                  <w:marLeft w:val="0"/>
                                  <w:marRight w:val="0"/>
                                  <w:marTop w:val="0"/>
                                  <w:marBottom w:val="0"/>
                                  <w:divBdr>
                                    <w:top w:val="none" w:sz="0" w:space="0" w:color="auto"/>
                                    <w:left w:val="none" w:sz="0" w:space="0" w:color="auto"/>
                                    <w:bottom w:val="none" w:sz="0" w:space="0" w:color="auto"/>
                                    <w:right w:val="none" w:sz="0" w:space="0" w:color="auto"/>
                                  </w:divBdr>
                                </w:div>
                                <w:div w:id="257255110">
                                  <w:marLeft w:val="0"/>
                                  <w:marRight w:val="0"/>
                                  <w:marTop w:val="0"/>
                                  <w:marBottom w:val="0"/>
                                  <w:divBdr>
                                    <w:top w:val="none" w:sz="0" w:space="0" w:color="auto"/>
                                    <w:left w:val="none" w:sz="0" w:space="0" w:color="auto"/>
                                    <w:bottom w:val="none" w:sz="0" w:space="0" w:color="auto"/>
                                    <w:right w:val="none" w:sz="0" w:space="0" w:color="auto"/>
                                  </w:divBdr>
                                </w:div>
                                <w:div w:id="1388869698">
                                  <w:marLeft w:val="0"/>
                                  <w:marRight w:val="0"/>
                                  <w:marTop w:val="0"/>
                                  <w:marBottom w:val="0"/>
                                  <w:divBdr>
                                    <w:top w:val="none" w:sz="0" w:space="0" w:color="auto"/>
                                    <w:left w:val="none" w:sz="0" w:space="0" w:color="auto"/>
                                    <w:bottom w:val="none" w:sz="0" w:space="0" w:color="auto"/>
                                    <w:right w:val="none" w:sz="0" w:space="0" w:color="auto"/>
                                  </w:divBdr>
                                </w:div>
                                <w:div w:id="485241717">
                                  <w:marLeft w:val="0"/>
                                  <w:marRight w:val="0"/>
                                  <w:marTop w:val="0"/>
                                  <w:marBottom w:val="0"/>
                                  <w:divBdr>
                                    <w:top w:val="none" w:sz="0" w:space="0" w:color="auto"/>
                                    <w:left w:val="none" w:sz="0" w:space="0" w:color="auto"/>
                                    <w:bottom w:val="none" w:sz="0" w:space="0" w:color="auto"/>
                                    <w:right w:val="none" w:sz="0" w:space="0" w:color="auto"/>
                                  </w:divBdr>
                                </w:div>
                                <w:div w:id="827284068">
                                  <w:marLeft w:val="0"/>
                                  <w:marRight w:val="0"/>
                                  <w:marTop w:val="0"/>
                                  <w:marBottom w:val="0"/>
                                  <w:divBdr>
                                    <w:top w:val="none" w:sz="0" w:space="0" w:color="auto"/>
                                    <w:left w:val="none" w:sz="0" w:space="0" w:color="auto"/>
                                    <w:bottom w:val="none" w:sz="0" w:space="0" w:color="auto"/>
                                    <w:right w:val="none" w:sz="0" w:space="0" w:color="auto"/>
                                  </w:divBdr>
                                </w:div>
                                <w:div w:id="1230001565">
                                  <w:marLeft w:val="0"/>
                                  <w:marRight w:val="0"/>
                                  <w:marTop w:val="0"/>
                                  <w:marBottom w:val="0"/>
                                  <w:divBdr>
                                    <w:top w:val="none" w:sz="0" w:space="0" w:color="auto"/>
                                    <w:left w:val="none" w:sz="0" w:space="0" w:color="auto"/>
                                    <w:bottom w:val="none" w:sz="0" w:space="0" w:color="auto"/>
                                    <w:right w:val="none" w:sz="0" w:space="0" w:color="auto"/>
                                  </w:divBdr>
                                </w:div>
                                <w:div w:id="76098062">
                                  <w:marLeft w:val="0"/>
                                  <w:marRight w:val="0"/>
                                  <w:marTop w:val="0"/>
                                  <w:marBottom w:val="0"/>
                                  <w:divBdr>
                                    <w:top w:val="none" w:sz="0" w:space="0" w:color="auto"/>
                                    <w:left w:val="none" w:sz="0" w:space="0" w:color="auto"/>
                                    <w:bottom w:val="none" w:sz="0" w:space="0" w:color="auto"/>
                                    <w:right w:val="none" w:sz="0" w:space="0" w:color="auto"/>
                                  </w:divBdr>
                                </w:div>
                                <w:div w:id="1839230767">
                                  <w:marLeft w:val="0"/>
                                  <w:marRight w:val="0"/>
                                  <w:marTop w:val="0"/>
                                  <w:marBottom w:val="0"/>
                                  <w:divBdr>
                                    <w:top w:val="none" w:sz="0" w:space="0" w:color="auto"/>
                                    <w:left w:val="none" w:sz="0" w:space="0" w:color="auto"/>
                                    <w:bottom w:val="none" w:sz="0" w:space="0" w:color="auto"/>
                                    <w:right w:val="none" w:sz="0" w:space="0" w:color="auto"/>
                                  </w:divBdr>
                                </w:div>
                                <w:div w:id="371731561">
                                  <w:marLeft w:val="0"/>
                                  <w:marRight w:val="0"/>
                                  <w:marTop w:val="0"/>
                                  <w:marBottom w:val="0"/>
                                  <w:divBdr>
                                    <w:top w:val="none" w:sz="0" w:space="0" w:color="auto"/>
                                    <w:left w:val="none" w:sz="0" w:space="0" w:color="auto"/>
                                    <w:bottom w:val="none" w:sz="0" w:space="0" w:color="auto"/>
                                    <w:right w:val="none" w:sz="0" w:space="0" w:color="auto"/>
                                  </w:divBdr>
                                </w:div>
                                <w:div w:id="1285620659">
                                  <w:marLeft w:val="0"/>
                                  <w:marRight w:val="0"/>
                                  <w:marTop w:val="0"/>
                                  <w:marBottom w:val="0"/>
                                  <w:divBdr>
                                    <w:top w:val="none" w:sz="0" w:space="0" w:color="auto"/>
                                    <w:left w:val="none" w:sz="0" w:space="0" w:color="auto"/>
                                    <w:bottom w:val="none" w:sz="0" w:space="0" w:color="auto"/>
                                    <w:right w:val="none" w:sz="0" w:space="0" w:color="auto"/>
                                  </w:divBdr>
                                </w:div>
                                <w:div w:id="20324196">
                                  <w:marLeft w:val="0"/>
                                  <w:marRight w:val="0"/>
                                  <w:marTop w:val="0"/>
                                  <w:marBottom w:val="0"/>
                                  <w:divBdr>
                                    <w:top w:val="none" w:sz="0" w:space="0" w:color="auto"/>
                                    <w:left w:val="none" w:sz="0" w:space="0" w:color="auto"/>
                                    <w:bottom w:val="none" w:sz="0" w:space="0" w:color="auto"/>
                                    <w:right w:val="none" w:sz="0" w:space="0" w:color="auto"/>
                                  </w:divBdr>
                                </w:div>
                                <w:div w:id="1043863686">
                                  <w:marLeft w:val="0"/>
                                  <w:marRight w:val="0"/>
                                  <w:marTop w:val="0"/>
                                  <w:marBottom w:val="0"/>
                                  <w:divBdr>
                                    <w:top w:val="none" w:sz="0" w:space="0" w:color="auto"/>
                                    <w:left w:val="none" w:sz="0" w:space="0" w:color="auto"/>
                                    <w:bottom w:val="none" w:sz="0" w:space="0" w:color="auto"/>
                                    <w:right w:val="none" w:sz="0" w:space="0" w:color="auto"/>
                                  </w:divBdr>
                                </w:div>
                                <w:div w:id="1658148845">
                                  <w:marLeft w:val="0"/>
                                  <w:marRight w:val="0"/>
                                  <w:marTop w:val="0"/>
                                  <w:marBottom w:val="0"/>
                                  <w:divBdr>
                                    <w:top w:val="none" w:sz="0" w:space="0" w:color="auto"/>
                                    <w:left w:val="none" w:sz="0" w:space="0" w:color="auto"/>
                                    <w:bottom w:val="none" w:sz="0" w:space="0" w:color="auto"/>
                                    <w:right w:val="none" w:sz="0" w:space="0" w:color="auto"/>
                                  </w:divBdr>
                                </w:div>
                                <w:div w:id="1065104871">
                                  <w:marLeft w:val="0"/>
                                  <w:marRight w:val="0"/>
                                  <w:marTop w:val="0"/>
                                  <w:marBottom w:val="0"/>
                                  <w:divBdr>
                                    <w:top w:val="none" w:sz="0" w:space="0" w:color="auto"/>
                                    <w:left w:val="none" w:sz="0" w:space="0" w:color="auto"/>
                                    <w:bottom w:val="none" w:sz="0" w:space="0" w:color="auto"/>
                                    <w:right w:val="none" w:sz="0" w:space="0" w:color="auto"/>
                                  </w:divBdr>
                                </w:div>
                                <w:div w:id="1861158884">
                                  <w:marLeft w:val="0"/>
                                  <w:marRight w:val="0"/>
                                  <w:marTop w:val="0"/>
                                  <w:marBottom w:val="0"/>
                                  <w:divBdr>
                                    <w:top w:val="none" w:sz="0" w:space="0" w:color="auto"/>
                                    <w:left w:val="none" w:sz="0" w:space="0" w:color="auto"/>
                                    <w:bottom w:val="none" w:sz="0" w:space="0" w:color="auto"/>
                                    <w:right w:val="none" w:sz="0" w:space="0" w:color="auto"/>
                                  </w:divBdr>
                                </w:div>
                                <w:div w:id="1333878254">
                                  <w:marLeft w:val="0"/>
                                  <w:marRight w:val="0"/>
                                  <w:marTop w:val="0"/>
                                  <w:marBottom w:val="0"/>
                                  <w:divBdr>
                                    <w:top w:val="none" w:sz="0" w:space="0" w:color="auto"/>
                                    <w:left w:val="none" w:sz="0" w:space="0" w:color="auto"/>
                                    <w:bottom w:val="none" w:sz="0" w:space="0" w:color="auto"/>
                                    <w:right w:val="none" w:sz="0" w:space="0" w:color="auto"/>
                                  </w:divBdr>
                                </w:div>
                                <w:div w:id="409540370">
                                  <w:marLeft w:val="0"/>
                                  <w:marRight w:val="0"/>
                                  <w:marTop w:val="0"/>
                                  <w:marBottom w:val="0"/>
                                  <w:divBdr>
                                    <w:top w:val="none" w:sz="0" w:space="0" w:color="auto"/>
                                    <w:left w:val="none" w:sz="0" w:space="0" w:color="auto"/>
                                    <w:bottom w:val="none" w:sz="0" w:space="0" w:color="auto"/>
                                    <w:right w:val="none" w:sz="0" w:space="0" w:color="auto"/>
                                  </w:divBdr>
                                </w:div>
                                <w:div w:id="736591269">
                                  <w:marLeft w:val="0"/>
                                  <w:marRight w:val="0"/>
                                  <w:marTop w:val="0"/>
                                  <w:marBottom w:val="0"/>
                                  <w:divBdr>
                                    <w:top w:val="none" w:sz="0" w:space="0" w:color="auto"/>
                                    <w:left w:val="none" w:sz="0" w:space="0" w:color="auto"/>
                                    <w:bottom w:val="none" w:sz="0" w:space="0" w:color="auto"/>
                                    <w:right w:val="none" w:sz="0" w:space="0" w:color="auto"/>
                                  </w:divBdr>
                                </w:div>
                                <w:div w:id="1377048694">
                                  <w:marLeft w:val="0"/>
                                  <w:marRight w:val="0"/>
                                  <w:marTop w:val="0"/>
                                  <w:marBottom w:val="0"/>
                                  <w:divBdr>
                                    <w:top w:val="none" w:sz="0" w:space="0" w:color="auto"/>
                                    <w:left w:val="none" w:sz="0" w:space="0" w:color="auto"/>
                                    <w:bottom w:val="none" w:sz="0" w:space="0" w:color="auto"/>
                                    <w:right w:val="none" w:sz="0" w:space="0" w:color="auto"/>
                                  </w:divBdr>
                                </w:div>
                                <w:div w:id="1664312313">
                                  <w:marLeft w:val="0"/>
                                  <w:marRight w:val="0"/>
                                  <w:marTop w:val="0"/>
                                  <w:marBottom w:val="0"/>
                                  <w:divBdr>
                                    <w:top w:val="none" w:sz="0" w:space="0" w:color="auto"/>
                                    <w:left w:val="none" w:sz="0" w:space="0" w:color="auto"/>
                                    <w:bottom w:val="none" w:sz="0" w:space="0" w:color="auto"/>
                                    <w:right w:val="none" w:sz="0" w:space="0" w:color="auto"/>
                                  </w:divBdr>
                                </w:div>
                                <w:div w:id="1602910822">
                                  <w:marLeft w:val="0"/>
                                  <w:marRight w:val="0"/>
                                  <w:marTop w:val="0"/>
                                  <w:marBottom w:val="0"/>
                                  <w:divBdr>
                                    <w:top w:val="none" w:sz="0" w:space="0" w:color="auto"/>
                                    <w:left w:val="none" w:sz="0" w:space="0" w:color="auto"/>
                                    <w:bottom w:val="none" w:sz="0" w:space="0" w:color="auto"/>
                                    <w:right w:val="none" w:sz="0" w:space="0" w:color="auto"/>
                                  </w:divBdr>
                                </w:div>
                                <w:div w:id="1013920437">
                                  <w:marLeft w:val="0"/>
                                  <w:marRight w:val="0"/>
                                  <w:marTop w:val="0"/>
                                  <w:marBottom w:val="0"/>
                                  <w:divBdr>
                                    <w:top w:val="none" w:sz="0" w:space="0" w:color="auto"/>
                                    <w:left w:val="none" w:sz="0" w:space="0" w:color="auto"/>
                                    <w:bottom w:val="none" w:sz="0" w:space="0" w:color="auto"/>
                                    <w:right w:val="none" w:sz="0" w:space="0" w:color="auto"/>
                                  </w:divBdr>
                                </w:div>
                                <w:div w:id="1862694560">
                                  <w:marLeft w:val="0"/>
                                  <w:marRight w:val="0"/>
                                  <w:marTop w:val="0"/>
                                  <w:marBottom w:val="0"/>
                                  <w:divBdr>
                                    <w:top w:val="none" w:sz="0" w:space="0" w:color="auto"/>
                                    <w:left w:val="none" w:sz="0" w:space="0" w:color="auto"/>
                                    <w:bottom w:val="none" w:sz="0" w:space="0" w:color="auto"/>
                                    <w:right w:val="none" w:sz="0" w:space="0" w:color="auto"/>
                                  </w:divBdr>
                                </w:div>
                                <w:div w:id="1923682788">
                                  <w:marLeft w:val="0"/>
                                  <w:marRight w:val="0"/>
                                  <w:marTop w:val="0"/>
                                  <w:marBottom w:val="0"/>
                                  <w:divBdr>
                                    <w:top w:val="none" w:sz="0" w:space="0" w:color="auto"/>
                                    <w:left w:val="none" w:sz="0" w:space="0" w:color="auto"/>
                                    <w:bottom w:val="none" w:sz="0" w:space="0" w:color="auto"/>
                                    <w:right w:val="none" w:sz="0" w:space="0" w:color="auto"/>
                                  </w:divBdr>
                                </w:div>
                                <w:div w:id="1676374442">
                                  <w:marLeft w:val="0"/>
                                  <w:marRight w:val="0"/>
                                  <w:marTop w:val="0"/>
                                  <w:marBottom w:val="0"/>
                                  <w:divBdr>
                                    <w:top w:val="none" w:sz="0" w:space="0" w:color="auto"/>
                                    <w:left w:val="none" w:sz="0" w:space="0" w:color="auto"/>
                                    <w:bottom w:val="none" w:sz="0" w:space="0" w:color="auto"/>
                                    <w:right w:val="none" w:sz="0" w:space="0" w:color="auto"/>
                                  </w:divBdr>
                                </w:div>
                                <w:div w:id="640843192">
                                  <w:marLeft w:val="0"/>
                                  <w:marRight w:val="0"/>
                                  <w:marTop w:val="0"/>
                                  <w:marBottom w:val="0"/>
                                  <w:divBdr>
                                    <w:top w:val="none" w:sz="0" w:space="0" w:color="auto"/>
                                    <w:left w:val="none" w:sz="0" w:space="0" w:color="auto"/>
                                    <w:bottom w:val="none" w:sz="0" w:space="0" w:color="auto"/>
                                    <w:right w:val="none" w:sz="0" w:space="0" w:color="auto"/>
                                  </w:divBdr>
                                </w:div>
                                <w:div w:id="904025930">
                                  <w:marLeft w:val="0"/>
                                  <w:marRight w:val="0"/>
                                  <w:marTop w:val="0"/>
                                  <w:marBottom w:val="0"/>
                                  <w:divBdr>
                                    <w:top w:val="none" w:sz="0" w:space="0" w:color="auto"/>
                                    <w:left w:val="none" w:sz="0" w:space="0" w:color="auto"/>
                                    <w:bottom w:val="none" w:sz="0" w:space="0" w:color="auto"/>
                                    <w:right w:val="none" w:sz="0" w:space="0" w:color="auto"/>
                                  </w:divBdr>
                                </w:div>
                                <w:div w:id="1681152817">
                                  <w:marLeft w:val="0"/>
                                  <w:marRight w:val="0"/>
                                  <w:marTop w:val="0"/>
                                  <w:marBottom w:val="0"/>
                                  <w:divBdr>
                                    <w:top w:val="none" w:sz="0" w:space="0" w:color="auto"/>
                                    <w:left w:val="none" w:sz="0" w:space="0" w:color="auto"/>
                                    <w:bottom w:val="none" w:sz="0" w:space="0" w:color="auto"/>
                                    <w:right w:val="none" w:sz="0" w:space="0" w:color="auto"/>
                                  </w:divBdr>
                                </w:div>
                                <w:div w:id="344981696">
                                  <w:marLeft w:val="0"/>
                                  <w:marRight w:val="0"/>
                                  <w:marTop w:val="0"/>
                                  <w:marBottom w:val="0"/>
                                  <w:divBdr>
                                    <w:top w:val="none" w:sz="0" w:space="0" w:color="auto"/>
                                    <w:left w:val="none" w:sz="0" w:space="0" w:color="auto"/>
                                    <w:bottom w:val="none" w:sz="0" w:space="0" w:color="auto"/>
                                    <w:right w:val="none" w:sz="0" w:space="0" w:color="auto"/>
                                  </w:divBdr>
                                </w:div>
                                <w:div w:id="1217350790">
                                  <w:marLeft w:val="0"/>
                                  <w:marRight w:val="0"/>
                                  <w:marTop w:val="0"/>
                                  <w:marBottom w:val="0"/>
                                  <w:divBdr>
                                    <w:top w:val="none" w:sz="0" w:space="0" w:color="auto"/>
                                    <w:left w:val="none" w:sz="0" w:space="0" w:color="auto"/>
                                    <w:bottom w:val="none" w:sz="0" w:space="0" w:color="auto"/>
                                    <w:right w:val="none" w:sz="0" w:space="0" w:color="auto"/>
                                  </w:divBdr>
                                </w:div>
                                <w:div w:id="1609312094">
                                  <w:marLeft w:val="0"/>
                                  <w:marRight w:val="0"/>
                                  <w:marTop w:val="0"/>
                                  <w:marBottom w:val="0"/>
                                  <w:divBdr>
                                    <w:top w:val="none" w:sz="0" w:space="0" w:color="auto"/>
                                    <w:left w:val="none" w:sz="0" w:space="0" w:color="auto"/>
                                    <w:bottom w:val="none" w:sz="0" w:space="0" w:color="auto"/>
                                    <w:right w:val="none" w:sz="0" w:space="0" w:color="auto"/>
                                  </w:divBdr>
                                </w:div>
                                <w:div w:id="1696269378">
                                  <w:marLeft w:val="0"/>
                                  <w:marRight w:val="0"/>
                                  <w:marTop w:val="0"/>
                                  <w:marBottom w:val="0"/>
                                  <w:divBdr>
                                    <w:top w:val="none" w:sz="0" w:space="0" w:color="auto"/>
                                    <w:left w:val="none" w:sz="0" w:space="0" w:color="auto"/>
                                    <w:bottom w:val="none" w:sz="0" w:space="0" w:color="auto"/>
                                    <w:right w:val="none" w:sz="0" w:space="0" w:color="auto"/>
                                  </w:divBdr>
                                </w:div>
                                <w:div w:id="1508976793">
                                  <w:marLeft w:val="0"/>
                                  <w:marRight w:val="0"/>
                                  <w:marTop w:val="0"/>
                                  <w:marBottom w:val="0"/>
                                  <w:divBdr>
                                    <w:top w:val="none" w:sz="0" w:space="0" w:color="auto"/>
                                    <w:left w:val="none" w:sz="0" w:space="0" w:color="auto"/>
                                    <w:bottom w:val="none" w:sz="0" w:space="0" w:color="auto"/>
                                    <w:right w:val="none" w:sz="0" w:space="0" w:color="auto"/>
                                  </w:divBdr>
                                </w:div>
                                <w:div w:id="2098403081">
                                  <w:marLeft w:val="0"/>
                                  <w:marRight w:val="0"/>
                                  <w:marTop w:val="0"/>
                                  <w:marBottom w:val="0"/>
                                  <w:divBdr>
                                    <w:top w:val="none" w:sz="0" w:space="0" w:color="auto"/>
                                    <w:left w:val="none" w:sz="0" w:space="0" w:color="auto"/>
                                    <w:bottom w:val="none" w:sz="0" w:space="0" w:color="auto"/>
                                    <w:right w:val="none" w:sz="0" w:space="0" w:color="auto"/>
                                  </w:divBdr>
                                </w:div>
                                <w:div w:id="1046486496">
                                  <w:marLeft w:val="0"/>
                                  <w:marRight w:val="0"/>
                                  <w:marTop w:val="0"/>
                                  <w:marBottom w:val="0"/>
                                  <w:divBdr>
                                    <w:top w:val="none" w:sz="0" w:space="0" w:color="auto"/>
                                    <w:left w:val="none" w:sz="0" w:space="0" w:color="auto"/>
                                    <w:bottom w:val="none" w:sz="0" w:space="0" w:color="auto"/>
                                    <w:right w:val="none" w:sz="0" w:space="0" w:color="auto"/>
                                  </w:divBdr>
                                </w:div>
                                <w:div w:id="776023127">
                                  <w:marLeft w:val="0"/>
                                  <w:marRight w:val="0"/>
                                  <w:marTop w:val="0"/>
                                  <w:marBottom w:val="0"/>
                                  <w:divBdr>
                                    <w:top w:val="none" w:sz="0" w:space="0" w:color="auto"/>
                                    <w:left w:val="none" w:sz="0" w:space="0" w:color="auto"/>
                                    <w:bottom w:val="none" w:sz="0" w:space="0" w:color="auto"/>
                                    <w:right w:val="none" w:sz="0" w:space="0" w:color="auto"/>
                                  </w:divBdr>
                                </w:div>
                                <w:div w:id="519007211">
                                  <w:marLeft w:val="0"/>
                                  <w:marRight w:val="0"/>
                                  <w:marTop w:val="0"/>
                                  <w:marBottom w:val="0"/>
                                  <w:divBdr>
                                    <w:top w:val="none" w:sz="0" w:space="0" w:color="auto"/>
                                    <w:left w:val="none" w:sz="0" w:space="0" w:color="auto"/>
                                    <w:bottom w:val="none" w:sz="0" w:space="0" w:color="auto"/>
                                    <w:right w:val="none" w:sz="0" w:space="0" w:color="auto"/>
                                  </w:divBdr>
                                </w:div>
                                <w:div w:id="896748404">
                                  <w:marLeft w:val="0"/>
                                  <w:marRight w:val="0"/>
                                  <w:marTop w:val="0"/>
                                  <w:marBottom w:val="0"/>
                                  <w:divBdr>
                                    <w:top w:val="none" w:sz="0" w:space="0" w:color="auto"/>
                                    <w:left w:val="none" w:sz="0" w:space="0" w:color="auto"/>
                                    <w:bottom w:val="none" w:sz="0" w:space="0" w:color="auto"/>
                                    <w:right w:val="none" w:sz="0" w:space="0" w:color="auto"/>
                                  </w:divBdr>
                                </w:div>
                                <w:div w:id="1035152340">
                                  <w:marLeft w:val="0"/>
                                  <w:marRight w:val="0"/>
                                  <w:marTop w:val="0"/>
                                  <w:marBottom w:val="0"/>
                                  <w:divBdr>
                                    <w:top w:val="none" w:sz="0" w:space="0" w:color="auto"/>
                                    <w:left w:val="none" w:sz="0" w:space="0" w:color="auto"/>
                                    <w:bottom w:val="none" w:sz="0" w:space="0" w:color="auto"/>
                                    <w:right w:val="none" w:sz="0" w:space="0" w:color="auto"/>
                                  </w:divBdr>
                                </w:div>
                                <w:div w:id="2015961657">
                                  <w:marLeft w:val="0"/>
                                  <w:marRight w:val="0"/>
                                  <w:marTop w:val="0"/>
                                  <w:marBottom w:val="0"/>
                                  <w:divBdr>
                                    <w:top w:val="none" w:sz="0" w:space="0" w:color="auto"/>
                                    <w:left w:val="none" w:sz="0" w:space="0" w:color="auto"/>
                                    <w:bottom w:val="none" w:sz="0" w:space="0" w:color="auto"/>
                                    <w:right w:val="none" w:sz="0" w:space="0" w:color="auto"/>
                                  </w:divBdr>
                                </w:div>
                                <w:div w:id="2114931757">
                                  <w:marLeft w:val="0"/>
                                  <w:marRight w:val="0"/>
                                  <w:marTop w:val="0"/>
                                  <w:marBottom w:val="0"/>
                                  <w:divBdr>
                                    <w:top w:val="none" w:sz="0" w:space="0" w:color="auto"/>
                                    <w:left w:val="none" w:sz="0" w:space="0" w:color="auto"/>
                                    <w:bottom w:val="none" w:sz="0" w:space="0" w:color="auto"/>
                                    <w:right w:val="none" w:sz="0" w:space="0" w:color="auto"/>
                                  </w:divBdr>
                                </w:div>
                                <w:div w:id="2102021120">
                                  <w:marLeft w:val="0"/>
                                  <w:marRight w:val="0"/>
                                  <w:marTop w:val="0"/>
                                  <w:marBottom w:val="0"/>
                                  <w:divBdr>
                                    <w:top w:val="none" w:sz="0" w:space="0" w:color="auto"/>
                                    <w:left w:val="none" w:sz="0" w:space="0" w:color="auto"/>
                                    <w:bottom w:val="none" w:sz="0" w:space="0" w:color="auto"/>
                                    <w:right w:val="none" w:sz="0" w:space="0" w:color="auto"/>
                                  </w:divBdr>
                                </w:div>
                                <w:div w:id="1177616562">
                                  <w:marLeft w:val="0"/>
                                  <w:marRight w:val="0"/>
                                  <w:marTop w:val="0"/>
                                  <w:marBottom w:val="0"/>
                                  <w:divBdr>
                                    <w:top w:val="none" w:sz="0" w:space="0" w:color="auto"/>
                                    <w:left w:val="none" w:sz="0" w:space="0" w:color="auto"/>
                                    <w:bottom w:val="none" w:sz="0" w:space="0" w:color="auto"/>
                                    <w:right w:val="none" w:sz="0" w:space="0" w:color="auto"/>
                                  </w:divBdr>
                                </w:div>
                                <w:div w:id="702680761">
                                  <w:marLeft w:val="0"/>
                                  <w:marRight w:val="0"/>
                                  <w:marTop w:val="0"/>
                                  <w:marBottom w:val="0"/>
                                  <w:divBdr>
                                    <w:top w:val="none" w:sz="0" w:space="0" w:color="auto"/>
                                    <w:left w:val="none" w:sz="0" w:space="0" w:color="auto"/>
                                    <w:bottom w:val="none" w:sz="0" w:space="0" w:color="auto"/>
                                    <w:right w:val="none" w:sz="0" w:space="0" w:color="auto"/>
                                  </w:divBdr>
                                </w:div>
                                <w:div w:id="1527720540">
                                  <w:marLeft w:val="0"/>
                                  <w:marRight w:val="0"/>
                                  <w:marTop w:val="0"/>
                                  <w:marBottom w:val="0"/>
                                  <w:divBdr>
                                    <w:top w:val="none" w:sz="0" w:space="0" w:color="auto"/>
                                    <w:left w:val="none" w:sz="0" w:space="0" w:color="auto"/>
                                    <w:bottom w:val="none" w:sz="0" w:space="0" w:color="auto"/>
                                    <w:right w:val="none" w:sz="0" w:space="0" w:color="auto"/>
                                  </w:divBdr>
                                </w:div>
                                <w:div w:id="230429447">
                                  <w:marLeft w:val="0"/>
                                  <w:marRight w:val="0"/>
                                  <w:marTop w:val="0"/>
                                  <w:marBottom w:val="0"/>
                                  <w:divBdr>
                                    <w:top w:val="none" w:sz="0" w:space="0" w:color="auto"/>
                                    <w:left w:val="none" w:sz="0" w:space="0" w:color="auto"/>
                                    <w:bottom w:val="none" w:sz="0" w:space="0" w:color="auto"/>
                                    <w:right w:val="none" w:sz="0" w:space="0" w:color="auto"/>
                                  </w:divBdr>
                                </w:div>
                                <w:div w:id="325786536">
                                  <w:marLeft w:val="0"/>
                                  <w:marRight w:val="0"/>
                                  <w:marTop w:val="0"/>
                                  <w:marBottom w:val="0"/>
                                  <w:divBdr>
                                    <w:top w:val="none" w:sz="0" w:space="0" w:color="auto"/>
                                    <w:left w:val="none" w:sz="0" w:space="0" w:color="auto"/>
                                    <w:bottom w:val="none" w:sz="0" w:space="0" w:color="auto"/>
                                    <w:right w:val="none" w:sz="0" w:space="0" w:color="auto"/>
                                  </w:divBdr>
                                </w:div>
                                <w:div w:id="149639400">
                                  <w:marLeft w:val="0"/>
                                  <w:marRight w:val="0"/>
                                  <w:marTop w:val="0"/>
                                  <w:marBottom w:val="0"/>
                                  <w:divBdr>
                                    <w:top w:val="none" w:sz="0" w:space="0" w:color="auto"/>
                                    <w:left w:val="none" w:sz="0" w:space="0" w:color="auto"/>
                                    <w:bottom w:val="none" w:sz="0" w:space="0" w:color="auto"/>
                                    <w:right w:val="none" w:sz="0" w:space="0" w:color="auto"/>
                                  </w:divBdr>
                                </w:div>
                                <w:div w:id="1987009825">
                                  <w:marLeft w:val="0"/>
                                  <w:marRight w:val="0"/>
                                  <w:marTop w:val="0"/>
                                  <w:marBottom w:val="0"/>
                                  <w:divBdr>
                                    <w:top w:val="none" w:sz="0" w:space="0" w:color="auto"/>
                                    <w:left w:val="none" w:sz="0" w:space="0" w:color="auto"/>
                                    <w:bottom w:val="none" w:sz="0" w:space="0" w:color="auto"/>
                                    <w:right w:val="none" w:sz="0" w:space="0" w:color="auto"/>
                                  </w:divBdr>
                                </w:div>
                                <w:div w:id="1874615947">
                                  <w:marLeft w:val="0"/>
                                  <w:marRight w:val="0"/>
                                  <w:marTop w:val="0"/>
                                  <w:marBottom w:val="0"/>
                                  <w:divBdr>
                                    <w:top w:val="none" w:sz="0" w:space="0" w:color="auto"/>
                                    <w:left w:val="none" w:sz="0" w:space="0" w:color="auto"/>
                                    <w:bottom w:val="none" w:sz="0" w:space="0" w:color="auto"/>
                                    <w:right w:val="none" w:sz="0" w:space="0" w:color="auto"/>
                                  </w:divBdr>
                                </w:div>
                                <w:div w:id="649479138">
                                  <w:marLeft w:val="0"/>
                                  <w:marRight w:val="0"/>
                                  <w:marTop w:val="0"/>
                                  <w:marBottom w:val="0"/>
                                  <w:divBdr>
                                    <w:top w:val="none" w:sz="0" w:space="0" w:color="auto"/>
                                    <w:left w:val="none" w:sz="0" w:space="0" w:color="auto"/>
                                    <w:bottom w:val="none" w:sz="0" w:space="0" w:color="auto"/>
                                    <w:right w:val="none" w:sz="0" w:space="0" w:color="auto"/>
                                  </w:divBdr>
                                </w:div>
                                <w:div w:id="1124271806">
                                  <w:marLeft w:val="0"/>
                                  <w:marRight w:val="0"/>
                                  <w:marTop w:val="0"/>
                                  <w:marBottom w:val="0"/>
                                  <w:divBdr>
                                    <w:top w:val="none" w:sz="0" w:space="0" w:color="auto"/>
                                    <w:left w:val="none" w:sz="0" w:space="0" w:color="auto"/>
                                    <w:bottom w:val="none" w:sz="0" w:space="0" w:color="auto"/>
                                    <w:right w:val="none" w:sz="0" w:space="0" w:color="auto"/>
                                  </w:divBdr>
                                </w:div>
                                <w:div w:id="528952689">
                                  <w:marLeft w:val="0"/>
                                  <w:marRight w:val="0"/>
                                  <w:marTop w:val="0"/>
                                  <w:marBottom w:val="0"/>
                                  <w:divBdr>
                                    <w:top w:val="none" w:sz="0" w:space="0" w:color="auto"/>
                                    <w:left w:val="none" w:sz="0" w:space="0" w:color="auto"/>
                                    <w:bottom w:val="none" w:sz="0" w:space="0" w:color="auto"/>
                                    <w:right w:val="none" w:sz="0" w:space="0" w:color="auto"/>
                                  </w:divBdr>
                                </w:div>
                                <w:div w:id="1598248565">
                                  <w:marLeft w:val="0"/>
                                  <w:marRight w:val="0"/>
                                  <w:marTop w:val="0"/>
                                  <w:marBottom w:val="0"/>
                                  <w:divBdr>
                                    <w:top w:val="none" w:sz="0" w:space="0" w:color="auto"/>
                                    <w:left w:val="none" w:sz="0" w:space="0" w:color="auto"/>
                                    <w:bottom w:val="none" w:sz="0" w:space="0" w:color="auto"/>
                                    <w:right w:val="none" w:sz="0" w:space="0" w:color="auto"/>
                                  </w:divBdr>
                                </w:div>
                                <w:div w:id="1922174652">
                                  <w:marLeft w:val="0"/>
                                  <w:marRight w:val="0"/>
                                  <w:marTop w:val="0"/>
                                  <w:marBottom w:val="0"/>
                                  <w:divBdr>
                                    <w:top w:val="none" w:sz="0" w:space="0" w:color="auto"/>
                                    <w:left w:val="none" w:sz="0" w:space="0" w:color="auto"/>
                                    <w:bottom w:val="none" w:sz="0" w:space="0" w:color="auto"/>
                                    <w:right w:val="none" w:sz="0" w:space="0" w:color="auto"/>
                                  </w:divBdr>
                                </w:div>
                                <w:div w:id="1146899830">
                                  <w:marLeft w:val="0"/>
                                  <w:marRight w:val="0"/>
                                  <w:marTop w:val="0"/>
                                  <w:marBottom w:val="0"/>
                                  <w:divBdr>
                                    <w:top w:val="none" w:sz="0" w:space="0" w:color="auto"/>
                                    <w:left w:val="none" w:sz="0" w:space="0" w:color="auto"/>
                                    <w:bottom w:val="none" w:sz="0" w:space="0" w:color="auto"/>
                                    <w:right w:val="none" w:sz="0" w:space="0" w:color="auto"/>
                                  </w:divBdr>
                                </w:div>
                                <w:div w:id="1071806679">
                                  <w:marLeft w:val="0"/>
                                  <w:marRight w:val="0"/>
                                  <w:marTop w:val="0"/>
                                  <w:marBottom w:val="0"/>
                                  <w:divBdr>
                                    <w:top w:val="none" w:sz="0" w:space="0" w:color="auto"/>
                                    <w:left w:val="none" w:sz="0" w:space="0" w:color="auto"/>
                                    <w:bottom w:val="none" w:sz="0" w:space="0" w:color="auto"/>
                                    <w:right w:val="none" w:sz="0" w:space="0" w:color="auto"/>
                                  </w:divBdr>
                                </w:div>
                                <w:div w:id="81803329">
                                  <w:marLeft w:val="0"/>
                                  <w:marRight w:val="0"/>
                                  <w:marTop w:val="0"/>
                                  <w:marBottom w:val="0"/>
                                  <w:divBdr>
                                    <w:top w:val="none" w:sz="0" w:space="0" w:color="auto"/>
                                    <w:left w:val="none" w:sz="0" w:space="0" w:color="auto"/>
                                    <w:bottom w:val="none" w:sz="0" w:space="0" w:color="auto"/>
                                    <w:right w:val="none" w:sz="0" w:space="0" w:color="auto"/>
                                  </w:divBdr>
                                </w:div>
                                <w:div w:id="551238825">
                                  <w:marLeft w:val="0"/>
                                  <w:marRight w:val="0"/>
                                  <w:marTop w:val="0"/>
                                  <w:marBottom w:val="0"/>
                                  <w:divBdr>
                                    <w:top w:val="none" w:sz="0" w:space="0" w:color="auto"/>
                                    <w:left w:val="none" w:sz="0" w:space="0" w:color="auto"/>
                                    <w:bottom w:val="none" w:sz="0" w:space="0" w:color="auto"/>
                                    <w:right w:val="none" w:sz="0" w:space="0" w:color="auto"/>
                                  </w:divBdr>
                                </w:div>
                                <w:div w:id="773983689">
                                  <w:marLeft w:val="0"/>
                                  <w:marRight w:val="0"/>
                                  <w:marTop w:val="0"/>
                                  <w:marBottom w:val="0"/>
                                  <w:divBdr>
                                    <w:top w:val="none" w:sz="0" w:space="0" w:color="auto"/>
                                    <w:left w:val="none" w:sz="0" w:space="0" w:color="auto"/>
                                    <w:bottom w:val="none" w:sz="0" w:space="0" w:color="auto"/>
                                    <w:right w:val="none" w:sz="0" w:space="0" w:color="auto"/>
                                  </w:divBdr>
                                </w:div>
                                <w:div w:id="1408112245">
                                  <w:marLeft w:val="0"/>
                                  <w:marRight w:val="0"/>
                                  <w:marTop w:val="0"/>
                                  <w:marBottom w:val="0"/>
                                  <w:divBdr>
                                    <w:top w:val="none" w:sz="0" w:space="0" w:color="auto"/>
                                    <w:left w:val="none" w:sz="0" w:space="0" w:color="auto"/>
                                    <w:bottom w:val="none" w:sz="0" w:space="0" w:color="auto"/>
                                    <w:right w:val="none" w:sz="0" w:space="0" w:color="auto"/>
                                  </w:divBdr>
                                </w:div>
                                <w:div w:id="553542726">
                                  <w:marLeft w:val="0"/>
                                  <w:marRight w:val="0"/>
                                  <w:marTop w:val="0"/>
                                  <w:marBottom w:val="0"/>
                                  <w:divBdr>
                                    <w:top w:val="none" w:sz="0" w:space="0" w:color="auto"/>
                                    <w:left w:val="none" w:sz="0" w:space="0" w:color="auto"/>
                                    <w:bottom w:val="none" w:sz="0" w:space="0" w:color="auto"/>
                                    <w:right w:val="none" w:sz="0" w:space="0" w:color="auto"/>
                                  </w:divBdr>
                                </w:div>
                                <w:div w:id="2082944979">
                                  <w:marLeft w:val="0"/>
                                  <w:marRight w:val="0"/>
                                  <w:marTop w:val="0"/>
                                  <w:marBottom w:val="0"/>
                                  <w:divBdr>
                                    <w:top w:val="none" w:sz="0" w:space="0" w:color="auto"/>
                                    <w:left w:val="none" w:sz="0" w:space="0" w:color="auto"/>
                                    <w:bottom w:val="none" w:sz="0" w:space="0" w:color="auto"/>
                                    <w:right w:val="none" w:sz="0" w:space="0" w:color="auto"/>
                                  </w:divBdr>
                                </w:div>
                                <w:div w:id="561134126">
                                  <w:marLeft w:val="0"/>
                                  <w:marRight w:val="0"/>
                                  <w:marTop w:val="0"/>
                                  <w:marBottom w:val="0"/>
                                  <w:divBdr>
                                    <w:top w:val="none" w:sz="0" w:space="0" w:color="auto"/>
                                    <w:left w:val="none" w:sz="0" w:space="0" w:color="auto"/>
                                    <w:bottom w:val="none" w:sz="0" w:space="0" w:color="auto"/>
                                    <w:right w:val="none" w:sz="0" w:space="0" w:color="auto"/>
                                  </w:divBdr>
                                </w:div>
                                <w:div w:id="264314655">
                                  <w:marLeft w:val="0"/>
                                  <w:marRight w:val="0"/>
                                  <w:marTop w:val="0"/>
                                  <w:marBottom w:val="0"/>
                                  <w:divBdr>
                                    <w:top w:val="none" w:sz="0" w:space="0" w:color="auto"/>
                                    <w:left w:val="none" w:sz="0" w:space="0" w:color="auto"/>
                                    <w:bottom w:val="none" w:sz="0" w:space="0" w:color="auto"/>
                                    <w:right w:val="none" w:sz="0" w:space="0" w:color="auto"/>
                                  </w:divBdr>
                                </w:div>
                                <w:div w:id="1953129808">
                                  <w:marLeft w:val="0"/>
                                  <w:marRight w:val="0"/>
                                  <w:marTop w:val="0"/>
                                  <w:marBottom w:val="0"/>
                                  <w:divBdr>
                                    <w:top w:val="none" w:sz="0" w:space="0" w:color="auto"/>
                                    <w:left w:val="none" w:sz="0" w:space="0" w:color="auto"/>
                                    <w:bottom w:val="none" w:sz="0" w:space="0" w:color="auto"/>
                                    <w:right w:val="none" w:sz="0" w:space="0" w:color="auto"/>
                                  </w:divBdr>
                                </w:div>
                                <w:div w:id="1716084250">
                                  <w:marLeft w:val="0"/>
                                  <w:marRight w:val="0"/>
                                  <w:marTop w:val="0"/>
                                  <w:marBottom w:val="0"/>
                                  <w:divBdr>
                                    <w:top w:val="none" w:sz="0" w:space="0" w:color="auto"/>
                                    <w:left w:val="none" w:sz="0" w:space="0" w:color="auto"/>
                                    <w:bottom w:val="none" w:sz="0" w:space="0" w:color="auto"/>
                                    <w:right w:val="none" w:sz="0" w:space="0" w:color="auto"/>
                                  </w:divBdr>
                                </w:div>
                                <w:div w:id="514925375">
                                  <w:marLeft w:val="0"/>
                                  <w:marRight w:val="0"/>
                                  <w:marTop w:val="0"/>
                                  <w:marBottom w:val="0"/>
                                  <w:divBdr>
                                    <w:top w:val="none" w:sz="0" w:space="0" w:color="auto"/>
                                    <w:left w:val="none" w:sz="0" w:space="0" w:color="auto"/>
                                    <w:bottom w:val="none" w:sz="0" w:space="0" w:color="auto"/>
                                    <w:right w:val="none" w:sz="0" w:space="0" w:color="auto"/>
                                  </w:divBdr>
                                </w:div>
                                <w:div w:id="895512439">
                                  <w:marLeft w:val="0"/>
                                  <w:marRight w:val="0"/>
                                  <w:marTop w:val="0"/>
                                  <w:marBottom w:val="0"/>
                                  <w:divBdr>
                                    <w:top w:val="none" w:sz="0" w:space="0" w:color="auto"/>
                                    <w:left w:val="none" w:sz="0" w:space="0" w:color="auto"/>
                                    <w:bottom w:val="none" w:sz="0" w:space="0" w:color="auto"/>
                                    <w:right w:val="none" w:sz="0" w:space="0" w:color="auto"/>
                                  </w:divBdr>
                                </w:div>
                                <w:div w:id="1505053124">
                                  <w:marLeft w:val="0"/>
                                  <w:marRight w:val="0"/>
                                  <w:marTop w:val="0"/>
                                  <w:marBottom w:val="0"/>
                                  <w:divBdr>
                                    <w:top w:val="none" w:sz="0" w:space="0" w:color="auto"/>
                                    <w:left w:val="none" w:sz="0" w:space="0" w:color="auto"/>
                                    <w:bottom w:val="none" w:sz="0" w:space="0" w:color="auto"/>
                                    <w:right w:val="none" w:sz="0" w:space="0" w:color="auto"/>
                                  </w:divBdr>
                                </w:div>
                                <w:div w:id="191038244">
                                  <w:marLeft w:val="0"/>
                                  <w:marRight w:val="0"/>
                                  <w:marTop w:val="0"/>
                                  <w:marBottom w:val="0"/>
                                  <w:divBdr>
                                    <w:top w:val="none" w:sz="0" w:space="0" w:color="auto"/>
                                    <w:left w:val="none" w:sz="0" w:space="0" w:color="auto"/>
                                    <w:bottom w:val="none" w:sz="0" w:space="0" w:color="auto"/>
                                    <w:right w:val="none" w:sz="0" w:space="0" w:color="auto"/>
                                  </w:divBdr>
                                </w:div>
                                <w:div w:id="2011634699">
                                  <w:marLeft w:val="0"/>
                                  <w:marRight w:val="0"/>
                                  <w:marTop w:val="0"/>
                                  <w:marBottom w:val="0"/>
                                  <w:divBdr>
                                    <w:top w:val="none" w:sz="0" w:space="0" w:color="auto"/>
                                    <w:left w:val="none" w:sz="0" w:space="0" w:color="auto"/>
                                    <w:bottom w:val="none" w:sz="0" w:space="0" w:color="auto"/>
                                    <w:right w:val="none" w:sz="0" w:space="0" w:color="auto"/>
                                  </w:divBdr>
                                </w:div>
                                <w:div w:id="1534414755">
                                  <w:marLeft w:val="0"/>
                                  <w:marRight w:val="0"/>
                                  <w:marTop w:val="0"/>
                                  <w:marBottom w:val="0"/>
                                  <w:divBdr>
                                    <w:top w:val="none" w:sz="0" w:space="0" w:color="auto"/>
                                    <w:left w:val="none" w:sz="0" w:space="0" w:color="auto"/>
                                    <w:bottom w:val="none" w:sz="0" w:space="0" w:color="auto"/>
                                    <w:right w:val="none" w:sz="0" w:space="0" w:color="auto"/>
                                  </w:divBdr>
                                </w:div>
                                <w:div w:id="969434681">
                                  <w:marLeft w:val="0"/>
                                  <w:marRight w:val="0"/>
                                  <w:marTop w:val="0"/>
                                  <w:marBottom w:val="0"/>
                                  <w:divBdr>
                                    <w:top w:val="none" w:sz="0" w:space="0" w:color="auto"/>
                                    <w:left w:val="none" w:sz="0" w:space="0" w:color="auto"/>
                                    <w:bottom w:val="none" w:sz="0" w:space="0" w:color="auto"/>
                                    <w:right w:val="none" w:sz="0" w:space="0" w:color="auto"/>
                                  </w:divBdr>
                                </w:div>
                                <w:div w:id="1134178887">
                                  <w:marLeft w:val="0"/>
                                  <w:marRight w:val="0"/>
                                  <w:marTop w:val="0"/>
                                  <w:marBottom w:val="0"/>
                                  <w:divBdr>
                                    <w:top w:val="none" w:sz="0" w:space="0" w:color="auto"/>
                                    <w:left w:val="none" w:sz="0" w:space="0" w:color="auto"/>
                                    <w:bottom w:val="none" w:sz="0" w:space="0" w:color="auto"/>
                                    <w:right w:val="none" w:sz="0" w:space="0" w:color="auto"/>
                                  </w:divBdr>
                                </w:div>
                                <w:div w:id="1748381628">
                                  <w:marLeft w:val="0"/>
                                  <w:marRight w:val="0"/>
                                  <w:marTop w:val="0"/>
                                  <w:marBottom w:val="0"/>
                                  <w:divBdr>
                                    <w:top w:val="none" w:sz="0" w:space="0" w:color="auto"/>
                                    <w:left w:val="none" w:sz="0" w:space="0" w:color="auto"/>
                                    <w:bottom w:val="none" w:sz="0" w:space="0" w:color="auto"/>
                                    <w:right w:val="none" w:sz="0" w:space="0" w:color="auto"/>
                                  </w:divBdr>
                                </w:div>
                                <w:div w:id="1249730798">
                                  <w:marLeft w:val="0"/>
                                  <w:marRight w:val="0"/>
                                  <w:marTop w:val="0"/>
                                  <w:marBottom w:val="0"/>
                                  <w:divBdr>
                                    <w:top w:val="none" w:sz="0" w:space="0" w:color="auto"/>
                                    <w:left w:val="none" w:sz="0" w:space="0" w:color="auto"/>
                                    <w:bottom w:val="none" w:sz="0" w:space="0" w:color="auto"/>
                                    <w:right w:val="none" w:sz="0" w:space="0" w:color="auto"/>
                                  </w:divBdr>
                                </w:div>
                                <w:div w:id="521939873">
                                  <w:marLeft w:val="0"/>
                                  <w:marRight w:val="0"/>
                                  <w:marTop w:val="0"/>
                                  <w:marBottom w:val="0"/>
                                  <w:divBdr>
                                    <w:top w:val="none" w:sz="0" w:space="0" w:color="auto"/>
                                    <w:left w:val="none" w:sz="0" w:space="0" w:color="auto"/>
                                    <w:bottom w:val="none" w:sz="0" w:space="0" w:color="auto"/>
                                    <w:right w:val="none" w:sz="0" w:space="0" w:color="auto"/>
                                  </w:divBdr>
                                </w:div>
                                <w:div w:id="1220509053">
                                  <w:marLeft w:val="0"/>
                                  <w:marRight w:val="0"/>
                                  <w:marTop w:val="0"/>
                                  <w:marBottom w:val="0"/>
                                  <w:divBdr>
                                    <w:top w:val="none" w:sz="0" w:space="0" w:color="auto"/>
                                    <w:left w:val="none" w:sz="0" w:space="0" w:color="auto"/>
                                    <w:bottom w:val="none" w:sz="0" w:space="0" w:color="auto"/>
                                    <w:right w:val="none" w:sz="0" w:space="0" w:color="auto"/>
                                  </w:divBdr>
                                </w:div>
                                <w:div w:id="1260603034">
                                  <w:marLeft w:val="0"/>
                                  <w:marRight w:val="0"/>
                                  <w:marTop w:val="0"/>
                                  <w:marBottom w:val="0"/>
                                  <w:divBdr>
                                    <w:top w:val="none" w:sz="0" w:space="0" w:color="auto"/>
                                    <w:left w:val="none" w:sz="0" w:space="0" w:color="auto"/>
                                    <w:bottom w:val="none" w:sz="0" w:space="0" w:color="auto"/>
                                    <w:right w:val="none" w:sz="0" w:space="0" w:color="auto"/>
                                  </w:divBdr>
                                </w:div>
                                <w:div w:id="680158443">
                                  <w:marLeft w:val="0"/>
                                  <w:marRight w:val="0"/>
                                  <w:marTop w:val="0"/>
                                  <w:marBottom w:val="0"/>
                                  <w:divBdr>
                                    <w:top w:val="none" w:sz="0" w:space="0" w:color="auto"/>
                                    <w:left w:val="none" w:sz="0" w:space="0" w:color="auto"/>
                                    <w:bottom w:val="none" w:sz="0" w:space="0" w:color="auto"/>
                                    <w:right w:val="none" w:sz="0" w:space="0" w:color="auto"/>
                                  </w:divBdr>
                                </w:div>
                                <w:div w:id="827280868">
                                  <w:marLeft w:val="0"/>
                                  <w:marRight w:val="0"/>
                                  <w:marTop w:val="0"/>
                                  <w:marBottom w:val="0"/>
                                  <w:divBdr>
                                    <w:top w:val="none" w:sz="0" w:space="0" w:color="auto"/>
                                    <w:left w:val="none" w:sz="0" w:space="0" w:color="auto"/>
                                    <w:bottom w:val="none" w:sz="0" w:space="0" w:color="auto"/>
                                    <w:right w:val="none" w:sz="0" w:space="0" w:color="auto"/>
                                  </w:divBdr>
                                </w:div>
                                <w:div w:id="1188564907">
                                  <w:marLeft w:val="0"/>
                                  <w:marRight w:val="0"/>
                                  <w:marTop w:val="0"/>
                                  <w:marBottom w:val="0"/>
                                  <w:divBdr>
                                    <w:top w:val="none" w:sz="0" w:space="0" w:color="auto"/>
                                    <w:left w:val="none" w:sz="0" w:space="0" w:color="auto"/>
                                    <w:bottom w:val="none" w:sz="0" w:space="0" w:color="auto"/>
                                    <w:right w:val="none" w:sz="0" w:space="0" w:color="auto"/>
                                  </w:divBdr>
                                </w:div>
                                <w:div w:id="695541111">
                                  <w:marLeft w:val="0"/>
                                  <w:marRight w:val="0"/>
                                  <w:marTop w:val="0"/>
                                  <w:marBottom w:val="0"/>
                                  <w:divBdr>
                                    <w:top w:val="none" w:sz="0" w:space="0" w:color="auto"/>
                                    <w:left w:val="none" w:sz="0" w:space="0" w:color="auto"/>
                                    <w:bottom w:val="none" w:sz="0" w:space="0" w:color="auto"/>
                                    <w:right w:val="none" w:sz="0" w:space="0" w:color="auto"/>
                                  </w:divBdr>
                                </w:div>
                                <w:div w:id="2081978539">
                                  <w:marLeft w:val="0"/>
                                  <w:marRight w:val="0"/>
                                  <w:marTop w:val="0"/>
                                  <w:marBottom w:val="0"/>
                                  <w:divBdr>
                                    <w:top w:val="none" w:sz="0" w:space="0" w:color="auto"/>
                                    <w:left w:val="none" w:sz="0" w:space="0" w:color="auto"/>
                                    <w:bottom w:val="none" w:sz="0" w:space="0" w:color="auto"/>
                                    <w:right w:val="none" w:sz="0" w:space="0" w:color="auto"/>
                                  </w:divBdr>
                                </w:div>
                                <w:div w:id="1531338039">
                                  <w:marLeft w:val="0"/>
                                  <w:marRight w:val="0"/>
                                  <w:marTop w:val="0"/>
                                  <w:marBottom w:val="0"/>
                                  <w:divBdr>
                                    <w:top w:val="none" w:sz="0" w:space="0" w:color="auto"/>
                                    <w:left w:val="none" w:sz="0" w:space="0" w:color="auto"/>
                                    <w:bottom w:val="none" w:sz="0" w:space="0" w:color="auto"/>
                                    <w:right w:val="none" w:sz="0" w:space="0" w:color="auto"/>
                                  </w:divBdr>
                                </w:div>
                                <w:div w:id="558904795">
                                  <w:marLeft w:val="0"/>
                                  <w:marRight w:val="0"/>
                                  <w:marTop w:val="0"/>
                                  <w:marBottom w:val="0"/>
                                  <w:divBdr>
                                    <w:top w:val="none" w:sz="0" w:space="0" w:color="auto"/>
                                    <w:left w:val="none" w:sz="0" w:space="0" w:color="auto"/>
                                    <w:bottom w:val="none" w:sz="0" w:space="0" w:color="auto"/>
                                    <w:right w:val="none" w:sz="0" w:space="0" w:color="auto"/>
                                  </w:divBdr>
                                </w:div>
                                <w:div w:id="989089718">
                                  <w:marLeft w:val="0"/>
                                  <w:marRight w:val="0"/>
                                  <w:marTop w:val="0"/>
                                  <w:marBottom w:val="0"/>
                                  <w:divBdr>
                                    <w:top w:val="none" w:sz="0" w:space="0" w:color="auto"/>
                                    <w:left w:val="none" w:sz="0" w:space="0" w:color="auto"/>
                                    <w:bottom w:val="none" w:sz="0" w:space="0" w:color="auto"/>
                                    <w:right w:val="none" w:sz="0" w:space="0" w:color="auto"/>
                                  </w:divBdr>
                                </w:div>
                                <w:div w:id="452331713">
                                  <w:marLeft w:val="0"/>
                                  <w:marRight w:val="0"/>
                                  <w:marTop w:val="0"/>
                                  <w:marBottom w:val="0"/>
                                  <w:divBdr>
                                    <w:top w:val="none" w:sz="0" w:space="0" w:color="auto"/>
                                    <w:left w:val="none" w:sz="0" w:space="0" w:color="auto"/>
                                    <w:bottom w:val="none" w:sz="0" w:space="0" w:color="auto"/>
                                    <w:right w:val="none" w:sz="0" w:space="0" w:color="auto"/>
                                  </w:divBdr>
                                </w:div>
                                <w:div w:id="1779519505">
                                  <w:marLeft w:val="0"/>
                                  <w:marRight w:val="0"/>
                                  <w:marTop w:val="0"/>
                                  <w:marBottom w:val="0"/>
                                  <w:divBdr>
                                    <w:top w:val="none" w:sz="0" w:space="0" w:color="auto"/>
                                    <w:left w:val="none" w:sz="0" w:space="0" w:color="auto"/>
                                    <w:bottom w:val="none" w:sz="0" w:space="0" w:color="auto"/>
                                    <w:right w:val="none" w:sz="0" w:space="0" w:color="auto"/>
                                  </w:divBdr>
                                </w:div>
                                <w:div w:id="1032264747">
                                  <w:marLeft w:val="0"/>
                                  <w:marRight w:val="0"/>
                                  <w:marTop w:val="0"/>
                                  <w:marBottom w:val="0"/>
                                  <w:divBdr>
                                    <w:top w:val="none" w:sz="0" w:space="0" w:color="auto"/>
                                    <w:left w:val="none" w:sz="0" w:space="0" w:color="auto"/>
                                    <w:bottom w:val="none" w:sz="0" w:space="0" w:color="auto"/>
                                    <w:right w:val="none" w:sz="0" w:space="0" w:color="auto"/>
                                  </w:divBdr>
                                </w:div>
                                <w:div w:id="885991636">
                                  <w:marLeft w:val="0"/>
                                  <w:marRight w:val="0"/>
                                  <w:marTop w:val="0"/>
                                  <w:marBottom w:val="0"/>
                                  <w:divBdr>
                                    <w:top w:val="none" w:sz="0" w:space="0" w:color="auto"/>
                                    <w:left w:val="none" w:sz="0" w:space="0" w:color="auto"/>
                                    <w:bottom w:val="none" w:sz="0" w:space="0" w:color="auto"/>
                                    <w:right w:val="none" w:sz="0" w:space="0" w:color="auto"/>
                                  </w:divBdr>
                                </w:div>
                                <w:div w:id="1328630954">
                                  <w:marLeft w:val="0"/>
                                  <w:marRight w:val="0"/>
                                  <w:marTop w:val="0"/>
                                  <w:marBottom w:val="0"/>
                                  <w:divBdr>
                                    <w:top w:val="none" w:sz="0" w:space="0" w:color="auto"/>
                                    <w:left w:val="none" w:sz="0" w:space="0" w:color="auto"/>
                                    <w:bottom w:val="none" w:sz="0" w:space="0" w:color="auto"/>
                                    <w:right w:val="none" w:sz="0" w:space="0" w:color="auto"/>
                                  </w:divBdr>
                                </w:div>
                                <w:div w:id="902375210">
                                  <w:marLeft w:val="0"/>
                                  <w:marRight w:val="0"/>
                                  <w:marTop w:val="0"/>
                                  <w:marBottom w:val="0"/>
                                  <w:divBdr>
                                    <w:top w:val="none" w:sz="0" w:space="0" w:color="auto"/>
                                    <w:left w:val="none" w:sz="0" w:space="0" w:color="auto"/>
                                    <w:bottom w:val="none" w:sz="0" w:space="0" w:color="auto"/>
                                    <w:right w:val="none" w:sz="0" w:space="0" w:color="auto"/>
                                  </w:divBdr>
                                </w:div>
                                <w:div w:id="24018743">
                                  <w:marLeft w:val="0"/>
                                  <w:marRight w:val="0"/>
                                  <w:marTop w:val="0"/>
                                  <w:marBottom w:val="0"/>
                                  <w:divBdr>
                                    <w:top w:val="none" w:sz="0" w:space="0" w:color="auto"/>
                                    <w:left w:val="none" w:sz="0" w:space="0" w:color="auto"/>
                                    <w:bottom w:val="none" w:sz="0" w:space="0" w:color="auto"/>
                                    <w:right w:val="none" w:sz="0" w:space="0" w:color="auto"/>
                                  </w:divBdr>
                                </w:div>
                                <w:div w:id="515655210">
                                  <w:marLeft w:val="0"/>
                                  <w:marRight w:val="0"/>
                                  <w:marTop w:val="0"/>
                                  <w:marBottom w:val="0"/>
                                  <w:divBdr>
                                    <w:top w:val="none" w:sz="0" w:space="0" w:color="auto"/>
                                    <w:left w:val="none" w:sz="0" w:space="0" w:color="auto"/>
                                    <w:bottom w:val="none" w:sz="0" w:space="0" w:color="auto"/>
                                    <w:right w:val="none" w:sz="0" w:space="0" w:color="auto"/>
                                  </w:divBdr>
                                </w:div>
                                <w:div w:id="1526406311">
                                  <w:marLeft w:val="0"/>
                                  <w:marRight w:val="0"/>
                                  <w:marTop w:val="0"/>
                                  <w:marBottom w:val="0"/>
                                  <w:divBdr>
                                    <w:top w:val="none" w:sz="0" w:space="0" w:color="auto"/>
                                    <w:left w:val="none" w:sz="0" w:space="0" w:color="auto"/>
                                    <w:bottom w:val="none" w:sz="0" w:space="0" w:color="auto"/>
                                    <w:right w:val="none" w:sz="0" w:space="0" w:color="auto"/>
                                  </w:divBdr>
                                </w:div>
                                <w:div w:id="1445148399">
                                  <w:marLeft w:val="0"/>
                                  <w:marRight w:val="0"/>
                                  <w:marTop w:val="0"/>
                                  <w:marBottom w:val="0"/>
                                  <w:divBdr>
                                    <w:top w:val="none" w:sz="0" w:space="0" w:color="auto"/>
                                    <w:left w:val="none" w:sz="0" w:space="0" w:color="auto"/>
                                    <w:bottom w:val="none" w:sz="0" w:space="0" w:color="auto"/>
                                    <w:right w:val="none" w:sz="0" w:space="0" w:color="auto"/>
                                  </w:divBdr>
                                </w:div>
                                <w:div w:id="368771966">
                                  <w:marLeft w:val="0"/>
                                  <w:marRight w:val="0"/>
                                  <w:marTop w:val="0"/>
                                  <w:marBottom w:val="0"/>
                                  <w:divBdr>
                                    <w:top w:val="none" w:sz="0" w:space="0" w:color="auto"/>
                                    <w:left w:val="none" w:sz="0" w:space="0" w:color="auto"/>
                                    <w:bottom w:val="none" w:sz="0" w:space="0" w:color="auto"/>
                                    <w:right w:val="none" w:sz="0" w:space="0" w:color="auto"/>
                                  </w:divBdr>
                                </w:div>
                                <w:div w:id="1982690790">
                                  <w:marLeft w:val="0"/>
                                  <w:marRight w:val="0"/>
                                  <w:marTop w:val="0"/>
                                  <w:marBottom w:val="0"/>
                                  <w:divBdr>
                                    <w:top w:val="none" w:sz="0" w:space="0" w:color="auto"/>
                                    <w:left w:val="none" w:sz="0" w:space="0" w:color="auto"/>
                                    <w:bottom w:val="none" w:sz="0" w:space="0" w:color="auto"/>
                                    <w:right w:val="none" w:sz="0" w:space="0" w:color="auto"/>
                                  </w:divBdr>
                                </w:div>
                                <w:div w:id="477186774">
                                  <w:marLeft w:val="0"/>
                                  <w:marRight w:val="0"/>
                                  <w:marTop w:val="0"/>
                                  <w:marBottom w:val="0"/>
                                  <w:divBdr>
                                    <w:top w:val="none" w:sz="0" w:space="0" w:color="auto"/>
                                    <w:left w:val="none" w:sz="0" w:space="0" w:color="auto"/>
                                    <w:bottom w:val="none" w:sz="0" w:space="0" w:color="auto"/>
                                    <w:right w:val="none" w:sz="0" w:space="0" w:color="auto"/>
                                  </w:divBdr>
                                </w:div>
                                <w:div w:id="395475207">
                                  <w:marLeft w:val="0"/>
                                  <w:marRight w:val="0"/>
                                  <w:marTop w:val="0"/>
                                  <w:marBottom w:val="0"/>
                                  <w:divBdr>
                                    <w:top w:val="none" w:sz="0" w:space="0" w:color="auto"/>
                                    <w:left w:val="none" w:sz="0" w:space="0" w:color="auto"/>
                                    <w:bottom w:val="none" w:sz="0" w:space="0" w:color="auto"/>
                                    <w:right w:val="none" w:sz="0" w:space="0" w:color="auto"/>
                                  </w:divBdr>
                                </w:div>
                                <w:div w:id="897669374">
                                  <w:marLeft w:val="0"/>
                                  <w:marRight w:val="0"/>
                                  <w:marTop w:val="0"/>
                                  <w:marBottom w:val="0"/>
                                  <w:divBdr>
                                    <w:top w:val="none" w:sz="0" w:space="0" w:color="auto"/>
                                    <w:left w:val="none" w:sz="0" w:space="0" w:color="auto"/>
                                    <w:bottom w:val="none" w:sz="0" w:space="0" w:color="auto"/>
                                    <w:right w:val="none" w:sz="0" w:space="0" w:color="auto"/>
                                  </w:divBdr>
                                </w:div>
                                <w:div w:id="440225861">
                                  <w:marLeft w:val="0"/>
                                  <w:marRight w:val="0"/>
                                  <w:marTop w:val="0"/>
                                  <w:marBottom w:val="0"/>
                                  <w:divBdr>
                                    <w:top w:val="none" w:sz="0" w:space="0" w:color="auto"/>
                                    <w:left w:val="none" w:sz="0" w:space="0" w:color="auto"/>
                                    <w:bottom w:val="none" w:sz="0" w:space="0" w:color="auto"/>
                                    <w:right w:val="none" w:sz="0" w:space="0" w:color="auto"/>
                                  </w:divBdr>
                                </w:div>
                                <w:div w:id="39134143">
                                  <w:marLeft w:val="0"/>
                                  <w:marRight w:val="0"/>
                                  <w:marTop w:val="0"/>
                                  <w:marBottom w:val="0"/>
                                  <w:divBdr>
                                    <w:top w:val="none" w:sz="0" w:space="0" w:color="auto"/>
                                    <w:left w:val="none" w:sz="0" w:space="0" w:color="auto"/>
                                    <w:bottom w:val="none" w:sz="0" w:space="0" w:color="auto"/>
                                    <w:right w:val="none" w:sz="0" w:space="0" w:color="auto"/>
                                  </w:divBdr>
                                </w:div>
                                <w:div w:id="1746419612">
                                  <w:marLeft w:val="0"/>
                                  <w:marRight w:val="0"/>
                                  <w:marTop w:val="0"/>
                                  <w:marBottom w:val="0"/>
                                  <w:divBdr>
                                    <w:top w:val="none" w:sz="0" w:space="0" w:color="auto"/>
                                    <w:left w:val="none" w:sz="0" w:space="0" w:color="auto"/>
                                    <w:bottom w:val="none" w:sz="0" w:space="0" w:color="auto"/>
                                    <w:right w:val="none" w:sz="0" w:space="0" w:color="auto"/>
                                  </w:divBdr>
                                </w:div>
                                <w:div w:id="1496721725">
                                  <w:marLeft w:val="0"/>
                                  <w:marRight w:val="0"/>
                                  <w:marTop w:val="0"/>
                                  <w:marBottom w:val="0"/>
                                  <w:divBdr>
                                    <w:top w:val="none" w:sz="0" w:space="0" w:color="auto"/>
                                    <w:left w:val="none" w:sz="0" w:space="0" w:color="auto"/>
                                    <w:bottom w:val="none" w:sz="0" w:space="0" w:color="auto"/>
                                    <w:right w:val="none" w:sz="0" w:space="0" w:color="auto"/>
                                  </w:divBdr>
                                </w:div>
                                <w:div w:id="595865521">
                                  <w:marLeft w:val="0"/>
                                  <w:marRight w:val="0"/>
                                  <w:marTop w:val="0"/>
                                  <w:marBottom w:val="0"/>
                                  <w:divBdr>
                                    <w:top w:val="none" w:sz="0" w:space="0" w:color="auto"/>
                                    <w:left w:val="none" w:sz="0" w:space="0" w:color="auto"/>
                                    <w:bottom w:val="none" w:sz="0" w:space="0" w:color="auto"/>
                                    <w:right w:val="none" w:sz="0" w:space="0" w:color="auto"/>
                                  </w:divBdr>
                                </w:div>
                                <w:div w:id="951858434">
                                  <w:marLeft w:val="0"/>
                                  <w:marRight w:val="0"/>
                                  <w:marTop w:val="0"/>
                                  <w:marBottom w:val="0"/>
                                  <w:divBdr>
                                    <w:top w:val="none" w:sz="0" w:space="0" w:color="auto"/>
                                    <w:left w:val="none" w:sz="0" w:space="0" w:color="auto"/>
                                    <w:bottom w:val="none" w:sz="0" w:space="0" w:color="auto"/>
                                    <w:right w:val="none" w:sz="0" w:space="0" w:color="auto"/>
                                  </w:divBdr>
                                </w:div>
                                <w:div w:id="730226885">
                                  <w:marLeft w:val="0"/>
                                  <w:marRight w:val="0"/>
                                  <w:marTop w:val="0"/>
                                  <w:marBottom w:val="0"/>
                                  <w:divBdr>
                                    <w:top w:val="none" w:sz="0" w:space="0" w:color="auto"/>
                                    <w:left w:val="none" w:sz="0" w:space="0" w:color="auto"/>
                                    <w:bottom w:val="none" w:sz="0" w:space="0" w:color="auto"/>
                                    <w:right w:val="none" w:sz="0" w:space="0" w:color="auto"/>
                                  </w:divBdr>
                                </w:div>
                                <w:div w:id="123937738">
                                  <w:marLeft w:val="0"/>
                                  <w:marRight w:val="0"/>
                                  <w:marTop w:val="0"/>
                                  <w:marBottom w:val="0"/>
                                  <w:divBdr>
                                    <w:top w:val="none" w:sz="0" w:space="0" w:color="auto"/>
                                    <w:left w:val="none" w:sz="0" w:space="0" w:color="auto"/>
                                    <w:bottom w:val="none" w:sz="0" w:space="0" w:color="auto"/>
                                    <w:right w:val="none" w:sz="0" w:space="0" w:color="auto"/>
                                  </w:divBdr>
                                </w:div>
                                <w:div w:id="504824062">
                                  <w:marLeft w:val="0"/>
                                  <w:marRight w:val="0"/>
                                  <w:marTop w:val="0"/>
                                  <w:marBottom w:val="0"/>
                                  <w:divBdr>
                                    <w:top w:val="none" w:sz="0" w:space="0" w:color="auto"/>
                                    <w:left w:val="none" w:sz="0" w:space="0" w:color="auto"/>
                                    <w:bottom w:val="none" w:sz="0" w:space="0" w:color="auto"/>
                                    <w:right w:val="none" w:sz="0" w:space="0" w:color="auto"/>
                                  </w:divBdr>
                                </w:div>
                                <w:div w:id="183447982">
                                  <w:marLeft w:val="0"/>
                                  <w:marRight w:val="0"/>
                                  <w:marTop w:val="0"/>
                                  <w:marBottom w:val="0"/>
                                  <w:divBdr>
                                    <w:top w:val="none" w:sz="0" w:space="0" w:color="auto"/>
                                    <w:left w:val="none" w:sz="0" w:space="0" w:color="auto"/>
                                    <w:bottom w:val="none" w:sz="0" w:space="0" w:color="auto"/>
                                    <w:right w:val="none" w:sz="0" w:space="0" w:color="auto"/>
                                  </w:divBdr>
                                </w:div>
                                <w:div w:id="2039046199">
                                  <w:marLeft w:val="0"/>
                                  <w:marRight w:val="0"/>
                                  <w:marTop w:val="0"/>
                                  <w:marBottom w:val="0"/>
                                  <w:divBdr>
                                    <w:top w:val="none" w:sz="0" w:space="0" w:color="auto"/>
                                    <w:left w:val="none" w:sz="0" w:space="0" w:color="auto"/>
                                    <w:bottom w:val="none" w:sz="0" w:space="0" w:color="auto"/>
                                    <w:right w:val="none" w:sz="0" w:space="0" w:color="auto"/>
                                  </w:divBdr>
                                </w:div>
                                <w:div w:id="1155142422">
                                  <w:marLeft w:val="0"/>
                                  <w:marRight w:val="0"/>
                                  <w:marTop w:val="0"/>
                                  <w:marBottom w:val="0"/>
                                  <w:divBdr>
                                    <w:top w:val="none" w:sz="0" w:space="0" w:color="auto"/>
                                    <w:left w:val="none" w:sz="0" w:space="0" w:color="auto"/>
                                    <w:bottom w:val="none" w:sz="0" w:space="0" w:color="auto"/>
                                    <w:right w:val="none" w:sz="0" w:space="0" w:color="auto"/>
                                  </w:divBdr>
                                </w:div>
                                <w:div w:id="912616681">
                                  <w:marLeft w:val="0"/>
                                  <w:marRight w:val="0"/>
                                  <w:marTop w:val="0"/>
                                  <w:marBottom w:val="0"/>
                                  <w:divBdr>
                                    <w:top w:val="none" w:sz="0" w:space="0" w:color="auto"/>
                                    <w:left w:val="none" w:sz="0" w:space="0" w:color="auto"/>
                                    <w:bottom w:val="none" w:sz="0" w:space="0" w:color="auto"/>
                                    <w:right w:val="none" w:sz="0" w:space="0" w:color="auto"/>
                                  </w:divBdr>
                                </w:div>
                                <w:div w:id="1434280339">
                                  <w:marLeft w:val="0"/>
                                  <w:marRight w:val="0"/>
                                  <w:marTop w:val="0"/>
                                  <w:marBottom w:val="0"/>
                                  <w:divBdr>
                                    <w:top w:val="none" w:sz="0" w:space="0" w:color="auto"/>
                                    <w:left w:val="none" w:sz="0" w:space="0" w:color="auto"/>
                                    <w:bottom w:val="none" w:sz="0" w:space="0" w:color="auto"/>
                                    <w:right w:val="none" w:sz="0" w:space="0" w:color="auto"/>
                                  </w:divBdr>
                                </w:div>
                                <w:div w:id="1826706421">
                                  <w:marLeft w:val="0"/>
                                  <w:marRight w:val="0"/>
                                  <w:marTop w:val="0"/>
                                  <w:marBottom w:val="0"/>
                                  <w:divBdr>
                                    <w:top w:val="none" w:sz="0" w:space="0" w:color="auto"/>
                                    <w:left w:val="none" w:sz="0" w:space="0" w:color="auto"/>
                                    <w:bottom w:val="none" w:sz="0" w:space="0" w:color="auto"/>
                                    <w:right w:val="none" w:sz="0" w:space="0" w:color="auto"/>
                                  </w:divBdr>
                                </w:div>
                                <w:div w:id="288902173">
                                  <w:marLeft w:val="0"/>
                                  <w:marRight w:val="0"/>
                                  <w:marTop w:val="0"/>
                                  <w:marBottom w:val="0"/>
                                  <w:divBdr>
                                    <w:top w:val="none" w:sz="0" w:space="0" w:color="auto"/>
                                    <w:left w:val="none" w:sz="0" w:space="0" w:color="auto"/>
                                    <w:bottom w:val="none" w:sz="0" w:space="0" w:color="auto"/>
                                    <w:right w:val="none" w:sz="0" w:space="0" w:color="auto"/>
                                  </w:divBdr>
                                </w:div>
                                <w:div w:id="376514716">
                                  <w:marLeft w:val="0"/>
                                  <w:marRight w:val="0"/>
                                  <w:marTop w:val="0"/>
                                  <w:marBottom w:val="0"/>
                                  <w:divBdr>
                                    <w:top w:val="none" w:sz="0" w:space="0" w:color="auto"/>
                                    <w:left w:val="none" w:sz="0" w:space="0" w:color="auto"/>
                                    <w:bottom w:val="none" w:sz="0" w:space="0" w:color="auto"/>
                                    <w:right w:val="none" w:sz="0" w:space="0" w:color="auto"/>
                                  </w:divBdr>
                                </w:div>
                                <w:div w:id="2067338127">
                                  <w:marLeft w:val="0"/>
                                  <w:marRight w:val="0"/>
                                  <w:marTop w:val="0"/>
                                  <w:marBottom w:val="0"/>
                                  <w:divBdr>
                                    <w:top w:val="none" w:sz="0" w:space="0" w:color="auto"/>
                                    <w:left w:val="none" w:sz="0" w:space="0" w:color="auto"/>
                                    <w:bottom w:val="none" w:sz="0" w:space="0" w:color="auto"/>
                                    <w:right w:val="none" w:sz="0" w:space="0" w:color="auto"/>
                                  </w:divBdr>
                                </w:div>
                                <w:div w:id="1913201699">
                                  <w:marLeft w:val="0"/>
                                  <w:marRight w:val="0"/>
                                  <w:marTop w:val="0"/>
                                  <w:marBottom w:val="0"/>
                                  <w:divBdr>
                                    <w:top w:val="none" w:sz="0" w:space="0" w:color="auto"/>
                                    <w:left w:val="none" w:sz="0" w:space="0" w:color="auto"/>
                                    <w:bottom w:val="none" w:sz="0" w:space="0" w:color="auto"/>
                                    <w:right w:val="none" w:sz="0" w:space="0" w:color="auto"/>
                                  </w:divBdr>
                                </w:div>
                                <w:div w:id="1988389982">
                                  <w:marLeft w:val="0"/>
                                  <w:marRight w:val="0"/>
                                  <w:marTop w:val="0"/>
                                  <w:marBottom w:val="0"/>
                                  <w:divBdr>
                                    <w:top w:val="none" w:sz="0" w:space="0" w:color="auto"/>
                                    <w:left w:val="none" w:sz="0" w:space="0" w:color="auto"/>
                                    <w:bottom w:val="none" w:sz="0" w:space="0" w:color="auto"/>
                                    <w:right w:val="none" w:sz="0" w:space="0" w:color="auto"/>
                                  </w:divBdr>
                                </w:div>
                                <w:div w:id="1788505510">
                                  <w:marLeft w:val="0"/>
                                  <w:marRight w:val="0"/>
                                  <w:marTop w:val="0"/>
                                  <w:marBottom w:val="0"/>
                                  <w:divBdr>
                                    <w:top w:val="none" w:sz="0" w:space="0" w:color="auto"/>
                                    <w:left w:val="none" w:sz="0" w:space="0" w:color="auto"/>
                                    <w:bottom w:val="none" w:sz="0" w:space="0" w:color="auto"/>
                                    <w:right w:val="none" w:sz="0" w:space="0" w:color="auto"/>
                                  </w:divBdr>
                                </w:div>
                                <w:div w:id="773473999">
                                  <w:marLeft w:val="0"/>
                                  <w:marRight w:val="0"/>
                                  <w:marTop w:val="0"/>
                                  <w:marBottom w:val="0"/>
                                  <w:divBdr>
                                    <w:top w:val="none" w:sz="0" w:space="0" w:color="auto"/>
                                    <w:left w:val="none" w:sz="0" w:space="0" w:color="auto"/>
                                    <w:bottom w:val="none" w:sz="0" w:space="0" w:color="auto"/>
                                    <w:right w:val="none" w:sz="0" w:space="0" w:color="auto"/>
                                  </w:divBdr>
                                </w:div>
                                <w:div w:id="219369429">
                                  <w:marLeft w:val="0"/>
                                  <w:marRight w:val="0"/>
                                  <w:marTop w:val="0"/>
                                  <w:marBottom w:val="0"/>
                                  <w:divBdr>
                                    <w:top w:val="none" w:sz="0" w:space="0" w:color="auto"/>
                                    <w:left w:val="none" w:sz="0" w:space="0" w:color="auto"/>
                                    <w:bottom w:val="none" w:sz="0" w:space="0" w:color="auto"/>
                                    <w:right w:val="none" w:sz="0" w:space="0" w:color="auto"/>
                                  </w:divBdr>
                                </w:div>
                                <w:div w:id="1087843030">
                                  <w:marLeft w:val="0"/>
                                  <w:marRight w:val="0"/>
                                  <w:marTop w:val="0"/>
                                  <w:marBottom w:val="0"/>
                                  <w:divBdr>
                                    <w:top w:val="none" w:sz="0" w:space="0" w:color="auto"/>
                                    <w:left w:val="none" w:sz="0" w:space="0" w:color="auto"/>
                                    <w:bottom w:val="none" w:sz="0" w:space="0" w:color="auto"/>
                                    <w:right w:val="none" w:sz="0" w:space="0" w:color="auto"/>
                                  </w:divBdr>
                                </w:div>
                                <w:div w:id="1671717936">
                                  <w:marLeft w:val="0"/>
                                  <w:marRight w:val="0"/>
                                  <w:marTop w:val="0"/>
                                  <w:marBottom w:val="0"/>
                                  <w:divBdr>
                                    <w:top w:val="none" w:sz="0" w:space="0" w:color="auto"/>
                                    <w:left w:val="none" w:sz="0" w:space="0" w:color="auto"/>
                                    <w:bottom w:val="none" w:sz="0" w:space="0" w:color="auto"/>
                                    <w:right w:val="none" w:sz="0" w:space="0" w:color="auto"/>
                                  </w:divBdr>
                                </w:div>
                                <w:div w:id="956835624">
                                  <w:marLeft w:val="0"/>
                                  <w:marRight w:val="0"/>
                                  <w:marTop w:val="0"/>
                                  <w:marBottom w:val="0"/>
                                  <w:divBdr>
                                    <w:top w:val="none" w:sz="0" w:space="0" w:color="auto"/>
                                    <w:left w:val="none" w:sz="0" w:space="0" w:color="auto"/>
                                    <w:bottom w:val="none" w:sz="0" w:space="0" w:color="auto"/>
                                    <w:right w:val="none" w:sz="0" w:space="0" w:color="auto"/>
                                  </w:divBdr>
                                </w:div>
                                <w:div w:id="784230564">
                                  <w:marLeft w:val="0"/>
                                  <w:marRight w:val="0"/>
                                  <w:marTop w:val="0"/>
                                  <w:marBottom w:val="0"/>
                                  <w:divBdr>
                                    <w:top w:val="none" w:sz="0" w:space="0" w:color="auto"/>
                                    <w:left w:val="none" w:sz="0" w:space="0" w:color="auto"/>
                                    <w:bottom w:val="none" w:sz="0" w:space="0" w:color="auto"/>
                                    <w:right w:val="none" w:sz="0" w:space="0" w:color="auto"/>
                                  </w:divBdr>
                                </w:div>
                                <w:div w:id="1927422264">
                                  <w:marLeft w:val="0"/>
                                  <w:marRight w:val="0"/>
                                  <w:marTop w:val="0"/>
                                  <w:marBottom w:val="0"/>
                                  <w:divBdr>
                                    <w:top w:val="none" w:sz="0" w:space="0" w:color="auto"/>
                                    <w:left w:val="none" w:sz="0" w:space="0" w:color="auto"/>
                                    <w:bottom w:val="none" w:sz="0" w:space="0" w:color="auto"/>
                                    <w:right w:val="none" w:sz="0" w:space="0" w:color="auto"/>
                                  </w:divBdr>
                                </w:div>
                                <w:div w:id="1716857261">
                                  <w:marLeft w:val="0"/>
                                  <w:marRight w:val="0"/>
                                  <w:marTop w:val="0"/>
                                  <w:marBottom w:val="0"/>
                                  <w:divBdr>
                                    <w:top w:val="none" w:sz="0" w:space="0" w:color="auto"/>
                                    <w:left w:val="none" w:sz="0" w:space="0" w:color="auto"/>
                                    <w:bottom w:val="none" w:sz="0" w:space="0" w:color="auto"/>
                                    <w:right w:val="none" w:sz="0" w:space="0" w:color="auto"/>
                                  </w:divBdr>
                                </w:div>
                                <w:div w:id="1818258620">
                                  <w:marLeft w:val="0"/>
                                  <w:marRight w:val="0"/>
                                  <w:marTop w:val="0"/>
                                  <w:marBottom w:val="0"/>
                                  <w:divBdr>
                                    <w:top w:val="none" w:sz="0" w:space="0" w:color="auto"/>
                                    <w:left w:val="none" w:sz="0" w:space="0" w:color="auto"/>
                                    <w:bottom w:val="none" w:sz="0" w:space="0" w:color="auto"/>
                                    <w:right w:val="none" w:sz="0" w:space="0" w:color="auto"/>
                                  </w:divBdr>
                                </w:div>
                                <w:div w:id="288048872">
                                  <w:marLeft w:val="0"/>
                                  <w:marRight w:val="0"/>
                                  <w:marTop w:val="0"/>
                                  <w:marBottom w:val="0"/>
                                  <w:divBdr>
                                    <w:top w:val="none" w:sz="0" w:space="0" w:color="auto"/>
                                    <w:left w:val="none" w:sz="0" w:space="0" w:color="auto"/>
                                    <w:bottom w:val="none" w:sz="0" w:space="0" w:color="auto"/>
                                    <w:right w:val="none" w:sz="0" w:space="0" w:color="auto"/>
                                  </w:divBdr>
                                </w:div>
                                <w:div w:id="1262835907">
                                  <w:marLeft w:val="0"/>
                                  <w:marRight w:val="0"/>
                                  <w:marTop w:val="0"/>
                                  <w:marBottom w:val="0"/>
                                  <w:divBdr>
                                    <w:top w:val="none" w:sz="0" w:space="0" w:color="auto"/>
                                    <w:left w:val="none" w:sz="0" w:space="0" w:color="auto"/>
                                    <w:bottom w:val="none" w:sz="0" w:space="0" w:color="auto"/>
                                    <w:right w:val="none" w:sz="0" w:space="0" w:color="auto"/>
                                  </w:divBdr>
                                </w:div>
                                <w:div w:id="1131509952">
                                  <w:marLeft w:val="0"/>
                                  <w:marRight w:val="0"/>
                                  <w:marTop w:val="0"/>
                                  <w:marBottom w:val="0"/>
                                  <w:divBdr>
                                    <w:top w:val="none" w:sz="0" w:space="0" w:color="auto"/>
                                    <w:left w:val="none" w:sz="0" w:space="0" w:color="auto"/>
                                    <w:bottom w:val="none" w:sz="0" w:space="0" w:color="auto"/>
                                    <w:right w:val="none" w:sz="0" w:space="0" w:color="auto"/>
                                  </w:divBdr>
                                </w:div>
                                <w:div w:id="41251031">
                                  <w:marLeft w:val="0"/>
                                  <w:marRight w:val="0"/>
                                  <w:marTop w:val="0"/>
                                  <w:marBottom w:val="0"/>
                                  <w:divBdr>
                                    <w:top w:val="none" w:sz="0" w:space="0" w:color="auto"/>
                                    <w:left w:val="none" w:sz="0" w:space="0" w:color="auto"/>
                                    <w:bottom w:val="none" w:sz="0" w:space="0" w:color="auto"/>
                                    <w:right w:val="none" w:sz="0" w:space="0" w:color="auto"/>
                                  </w:divBdr>
                                </w:div>
                                <w:div w:id="188304266">
                                  <w:marLeft w:val="0"/>
                                  <w:marRight w:val="0"/>
                                  <w:marTop w:val="0"/>
                                  <w:marBottom w:val="0"/>
                                  <w:divBdr>
                                    <w:top w:val="none" w:sz="0" w:space="0" w:color="auto"/>
                                    <w:left w:val="none" w:sz="0" w:space="0" w:color="auto"/>
                                    <w:bottom w:val="none" w:sz="0" w:space="0" w:color="auto"/>
                                    <w:right w:val="none" w:sz="0" w:space="0" w:color="auto"/>
                                  </w:divBdr>
                                </w:div>
                                <w:div w:id="396588521">
                                  <w:marLeft w:val="0"/>
                                  <w:marRight w:val="0"/>
                                  <w:marTop w:val="0"/>
                                  <w:marBottom w:val="0"/>
                                  <w:divBdr>
                                    <w:top w:val="none" w:sz="0" w:space="0" w:color="auto"/>
                                    <w:left w:val="none" w:sz="0" w:space="0" w:color="auto"/>
                                    <w:bottom w:val="none" w:sz="0" w:space="0" w:color="auto"/>
                                    <w:right w:val="none" w:sz="0" w:space="0" w:color="auto"/>
                                  </w:divBdr>
                                </w:div>
                                <w:div w:id="505898974">
                                  <w:marLeft w:val="0"/>
                                  <w:marRight w:val="0"/>
                                  <w:marTop w:val="0"/>
                                  <w:marBottom w:val="0"/>
                                  <w:divBdr>
                                    <w:top w:val="none" w:sz="0" w:space="0" w:color="auto"/>
                                    <w:left w:val="none" w:sz="0" w:space="0" w:color="auto"/>
                                    <w:bottom w:val="none" w:sz="0" w:space="0" w:color="auto"/>
                                    <w:right w:val="none" w:sz="0" w:space="0" w:color="auto"/>
                                  </w:divBdr>
                                </w:div>
                                <w:div w:id="1238780791">
                                  <w:marLeft w:val="0"/>
                                  <w:marRight w:val="0"/>
                                  <w:marTop w:val="0"/>
                                  <w:marBottom w:val="0"/>
                                  <w:divBdr>
                                    <w:top w:val="none" w:sz="0" w:space="0" w:color="auto"/>
                                    <w:left w:val="none" w:sz="0" w:space="0" w:color="auto"/>
                                    <w:bottom w:val="none" w:sz="0" w:space="0" w:color="auto"/>
                                    <w:right w:val="none" w:sz="0" w:space="0" w:color="auto"/>
                                  </w:divBdr>
                                </w:div>
                                <w:div w:id="811169635">
                                  <w:marLeft w:val="0"/>
                                  <w:marRight w:val="0"/>
                                  <w:marTop w:val="0"/>
                                  <w:marBottom w:val="0"/>
                                  <w:divBdr>
                                    <w:top w:val="none" w:sz="0" w:space="0" w:color="auto"/>
                                    <w:left w:val="none" w:sz="0" w:space="0" w:color="auto"/>
                                    <w:bottom w:val="none" w:sz="0" w:space="0" w:color="auto"/>
                                    <w:right w:val="none" w:sz="0" w:space="0" w:color="auto"/>
                                  </w:divBdr>
                                </w:div>
                                <w:div w:id="932275780">
                                  <w:marLeft w:val="0"/>
                                  <w:marRight w:val="0"/>
                                  <w:marTop w:val="0"/>
                                  <w:marBottom w:val="0"/>
                                  <w:divBdr>
                                    <w:top w:val="none" w:sz="0" w:space="0" w:color="auto"/>
                                    <w:left w:val="none" w:sz="0" w:space="0" w:color="auto"/>
                                    <w:bottom w:val="none" w:sz="0" w:space="0" w:color="auto"/>
                                    <w:right w:val="none" w:sz="0" w:space="0" w:color="auto"/>
                                  </w:divBdr>
                                </w:div>
                                <w:div w:id="1828354161">
                                  <w:marLeft w:val="0"/>
                                  <w:marRight w:val="0"/>
                                  <w:marTop w:val="0"/>
                                  <w:marBottom w:val="0"/>
                                  <w:divBdr>
                                    <w:top w:val="none" w:sz="0" w:space="0" w:color="auto"/>
                                    <w:left w:val="none" w:sz="0" w:space="0" w:color="auto"/>
                                    <w:bottom w:val="none" w:sz="0" w:space="0" w:color="auto"/>
                                    <w:right w:val="none" w:sz="0" w:space="0" w:color="auto"/>
                                  </w:divBdr>
                                </w:div>
                                <w:div w:id="700590689">
                                  <w:marLeft w:val="0"/>
                                  <w:marRight w:val="0"/>
                                  <w:marTop w:val="0"/>
                                  <w:marBottom w:val="0"/>
                                  <w:divBdr>
                                    <w:top w:val="none" w:sz="0" w:space="0" w:color="auto"/>
                                    <w:left w:val="none" w:sz="0" w:space="0" w:color="auto"/>
                                    <w:bottom w:val="none" w:sz="0" w:space="0" w:color="auto"/>
                                    <w:right w:val="none" w:sz="0" w:space="0" w:color="auto"/>
                                  </w:divBdr>
                                </w:div>
                                <w:div w:id="1290894814">
                                  <w:marLeft w:val="0"/>
                                  <w:marRight w:val="0"/>
                                  <w:marTop w:val="0"/>
                                  <w:marBottom w:val="0"/>
                                  <w:divBdr>
                                    <w:top w:val="none" w:sz="0" w:space="0" w:color="auto"/>
                                    <w:left w:val="none" w:sz="0" w:space="0" w:color="auto"/>
                                    <w:bottom w:val="none" w:sz="0" w:space="0" w:color="auto"/>
                                    <w:right w:val="none" w:sz="0" w:space="0" w:color="auto"/>
                                  </w:divBdr>
                                </w:div>
                                <w:div w:id="1615360213">
                                  <w:marLeft w:val="0"/>
                                  <w:marRight w:val="0"/>
                                  <w:marTop w:val="0"/>
                                  <w:marBottom w:val="0"/>
                                  <w:divBdr>
                                    <w:top w:val="none" w:sz="0" w:space="0" w:color="auto"/>
                                    <w:left w:val="none" w:sz="0" w:space="0" w:color="auto"/>
                                    <w:bottom w:val="none" w:sz="0" w:space="0" w:color="auto"/>
                                    <w:right w:val="none" w:sz="0" w:space="0" w:color="auto"/>
                                  </w:divBdr>
                                </w:div>
                                <w:div w:id="1197549137">
                                  <w:marLeft w:val="0"/>
                                  <w:marRight w:val="0"/>
                                  <w:marTop w:val="0"/>
                                  <w:marBottom w:val="0"/>
                                  <w:divBdr>
                                    <w:top w:val="none" w:sz="0" w:space="0" w:color="auto"/>
                                    <w:left w:val="none" w:sz="0" w:space="0" w:color="auto"/>
                                    <w:bottom w:val="none" w:sz="0" w:space="0" w:color="auto"/>
                                    <w:right w:val="none" w:sz="0" w:space="0" w:color="auto"/>
                                  </w:divBdr>
                                </w:div>
                                <w:div w:id="318114574">
                                  <w:marLeft w:val="0"/>
                                  <w:marRight w:val="0"/>
                                  <w:marTop w:val="0"/>
                                  <w:marBottom w:val="0"/>
                                  <w:divBdr>
                                    <w:top w:val="none" w:sz="0" w:space="0" w:color="auto"/>
                                    <w:left w:val="none" w:sz="0" w:space="0" w:color="auto"/>
                                    <w:bottom w:val="none" w:sz="0" w:space="0" w:color="auto"/>
                                    <w:right w:val="none" w:sz="0" w:space="0" w:color="auto"/>
                                  </w:divBdr>
                                </w:div>
                                <w:div w:id="662972734">
                                  <w:marLeft w:val="0"/>
                                  <w:marRight w:val="0"/>
                                  <w:marTop w:val="0"/>
                                  <w:marBottom w:val="0"/>
                                  <w:divBdr>
                                    <w:top w:val="none" w:sz="0" w:space="0" w:color="auto"/>
                                    <w:left w:val="none" w:sz="0" w:space="0" w:color="auto"/>
                                    <w:bottom w:val="none" w:sz="0" w:space="0" w:color="auto"/>
                                    <w:right w:val="none" w:sz="0" w:space="0" w:color="auto"/>
                                  </w:divBdr>
                                </w:div>
                                <w:div w:id="992686831">
                                  <w:marLeft w:val="0"/>
                                  <w:marRight w:val="0"/>
                                  <w:marTop w:val="0"/>
                                  <w:marBottom w:val="0"/>
                                  <w:divBdr>
                                    <w:top w:val="none" w:sz="0" w:space="0" w:color="auto"/>
                                    <w:left w:val="none" w:sz="0" w:space="0" w:color="auto"/>
                                    <w:bottom w:val="none" w:sz="0" w:space="0" w:color="auto"/>
                                    <w:right w:val="none" w:sz="0" w:space="0" w:color="auto"/>
                                  </w:divBdr>
                                </w:div>
                                <w:div w:id="94836393">
                                  <w:marLeft w:val="0"/>
                                  <w:marRight w:val="0"/>
                                  <w:marTop w:val="0"/>
                                  <w:marBottom w:val="0"/>
                                  <w:divBdr>
                                    <w:top w:val="none" w:sz="0" w:space="0" w:color="auto"/>
                                    <w:left w:val="none" w:sz="0" w:space="0" w:color="auto"/>
                                    <w:bottom w:val="none" w:sz="0" w:space="0" w:color="auto"/>
                                    <w:right w:val="none" w:sz="0" w:space="0" w:color="auto"/>
                                  </w:divBdr>
                                </w:div>
                                <w:div w:id="1773931783">
                                  <w:marLeft w:val="0"/>
                                  <w:marRight w:val="0"/>
                                  <w:marTop w:val="0"/>
                                  <w:marBottom w:val="0"/>
                                  <w:divBdr>
                                    <w:top w:val="none" w:sz="0" w:space="0" w:color="auto"/>
                                    <w:left w:val="none" w:sz="0" w:space="0" w:color="auto"/>
                                    <w:bottom w:val="none" w:sz="0" w:space="0" w:color="auto"/>
                                    <w:right w:val="none" w:sz="0" w:space="0" w:color="auto"/>
                                  </w:divBdr>
                                </w:div>
                                <w:div w:id="1368487673">
                                  <w:marLeft w:val="0"/>
                                  <w:marRight w:val="0"/>
                                  <w:marTop w:val="0"/>
                                  <w:marBottom w:val="0"/>
                                  <w:divBdr>
                                    <w:top w:val="none" w:sz="0" w:space="0" w:color="auto"/>
                                    <w:left w:val="none" w:sz="0" w:space="0" w:color="auto"/>
                                    <w:bottom w:val="none" w:sz="0" w:space="0" w:color="auto"/>
                                    <w:right w:val="none" w:sz="0" w:space="0" w:color="auto"/>
                                  </w:divBdr>
                                </w:div>
                                <w:div w:id="1581520842">
                                  <w:marLeft w:val="0"/>
                                  <w:marRight w:val="0"/>
                                  <w:marTop w:val="0"/>
                                  <w:marBottom w:val="0"/>
                                  <w:divBdr>
                                    <w:top w:val="none" w:sz="0" w:space="0" w:color="auto"/>
                                    <w:left w:val="none" w:sz="0" w:space="0" w:color="auto"/>
                                    <w:bottom w:val="none" w:sz="0" w:space="0" w:color="auto"/>
                                    <w:right w:val="none" w:sz="0" w:space="0" w:color="auto"/>
                                  </w:divBdr>
                                </w:div>
                                <w:div w:id="1053777321">
                                  <w:marLeft w:val="0"/>
                                  <w:marRight w:val="0"/>
                                  <w:marTop w:val="0"/>
                                  <w:marBottom w:val="0"/>
                                  <w:divBdr>
                                    <w:top w:val="none" w:sz="0" w:space="0" w:color="auto"/>
                                    <w:left w:val="none" w:sz="0" w:space="0" w:color="auto"/>
                                    <w:bottom w:val="none" w:sz="0" w:space="0" w:color="auto"/>
                                    <w:right w:val="none" w:sz="0" w:space="0" w:color="auto"/>
                                  </w:divBdr>
                                </w:div>
                                <w:div w:id="1242256446">
                                  <w:marLeft w:val="0"/>
                                  <w:marRight w:val="0"/>
                                  <w:marTop w:val="0"/>
                                  <w:marBottom w:val="0"/>
                                  <w:divBdr>
                                    <w:top w:val="none" w:sz="0" w:space="0" w:color="auto"/>
                                    <w:left w:val="none" w:sz="0" w:space="0" w:color="auto"/>
                                    <w:bottom w:val="none" w:sz="0" w:space="0" w:color="auto"/>
                                    <w:right w:val="none" w:sz="0" w:space="0" w:color="auto"/>
                                  </w:divBdr>
                                </w:div>
                                <w:div w:id="1971204916">
                                  <w:marLeft w:val="0"/>
                                  <w:marRight w:val="0"/>
                                  <w:marTop w:val="0"/>
                                  <w:marBottom w:val="0"/>
                                  <w:divBdr>
                                    <w:top w:val="none" w:sz="0" w:space="0" w:color="auto"/>
                                    <w:left w:val="none" w:sz="0" w:space="0" w:color="auto"/>
                                    <w:bottom w:val="none" w:sz="0" w:space="0" w:color="auto"/>
                                    <w:right w:val="none" w:sz="0" w:space="0" w:color="auto"/>
                                  </w:divBdr>
                                </w:div>
                                <w:div w:id="2036540036">
                                  <w:marLeft w:val="0"/>
                                  <w:marRight w:val="0"/>
                                  <w:marTop w:val="0"/>
                                  <w:marBottom w:val="0"/>
                                  <w:divBdr>
                                    <w:top w:val="none" w:sz="0" w:space="0" w:color="auto"/>
                                    <w:left w:val="none" w:sz="0" w:space="0" w:color="auto"/>
                                    <w:bottom w:val="none" w:sz="0" w:space="0" w:color="auto"/>
                                    <w:right w:val="none" w:sz="0" w:space="0" w:color="auto"/>
                                  </w:divBdr>
                                </w:div>
                                <w:div w:id="778834105">
                                  <w:marLeft w:val="0"/>
                                  <w:marRight w:val="0"/>
                                  <w:marTop w:val="0"/>
                                  <w:marBottom w:val="0"/>
                                  <w:divBdr>
                                    <w:top w:val="none" w:sz="0" w:space="0" w:color="auto"/>
                                    <w:left w:val="none" w:sz="0" w:space="0" w:color="auto"/>
                                    <w:bottom w:val="none" w:sz="0" w:space="0" w:color="auto"/>
                                    <w:right w:val="none" w:sz="0" w:space="0" w:color="auto"/>
                                  </w:divBdr>
                                </w:div>
                                <w:div w:id="295452493">
                                  <w:marLeft w:val="0"/>
                                  <w:marRight w:val="0"/>
                                  <w:marTop w:val="0"/>
                                  <w:marBottom w:val="0"/>
                                  <w:divBdr>
                                    <w:top w:val="none" w:sz="0" w:space="0" w:color="auto"/>
                                    <w:left w:val="none" w:sz="0" w:space="0" w:color="auto"/>
                                    <w:bottom w:val="none" w:sz="0" w:space="0" w:color="auto"/>
                                    <w:right w:val="none" w:sz="0" w:space="0" w:color="auto"/>
                                  </w:divBdr>
                                </w:div>
                                <w:div w:id="2120297037">
                                  <w:marLeft w:val="0"/>
                                  <w:marRight w:val="0"/>
                                  <w:marTop w:val="0"/>
                                  <w:marBottom w:val="0"/>
                                  <w:divBdr>
                                    <w:top w:val="none" w:sz="0" w:space="0" w:color="auto"/>
                                    <w:left w:val="none" w:sz="0" w:space="0" w:color="auto"/>
                                    <w:bottom w:val="none" w:sz="0" w:space="0" w:color="auto"/>
                                    <w:right w:val="none" w:sz="0" w:space="0" w:color="auto"/>
                                  </w:divBdr>
                                </w:div>
                                <w:div w:id="1867013596">
                                  <w:marLeft w:val="0"/>
                                  <w:marRight w:val="0"/>
                                  <w:marTop w:val="0"/>
                                  <w:marBottom w:val="0"/>
                                  <w:divBdr>
                                    <w:top w:val="none" w:sz="0" w:space="0" w:color="auto"/>
                                    <w:left w:val="none" w:sz="0" w:space="0" w:color="auto"/>
                                    <w:bottom w:val="none" w:sz="0" w:space="0" w:color="auto"/>
                                    <w:right w:val="none" w:sz="0" w:space="0" w:color="auto"/>
                                  </w:divBdr>
                                </w:div>
                                <w:div w:id="1970746204">
                                  <w:marLeft w:val="0"/>
                                  <w:marRight w:val="0"/>
                                  <w:marTop w:val="0"/>
                                  <w:marBottom w:val="0"/>
                                  <w:divBdr>
                                    <w:top w:val="none" w:sz="0" w:space="0" w:color="auto"/>
                                    <w:left w:val="none" w:sz="0" w:space="0" w:color="auto"/>
                                    <w:bottom w:val="none" w:sz="0" w:space="0" w:color="auto"/>
                                    <w:right w:val="none" w:sz="0" w:space="0" w:color="auto"/>
                                  </w:divBdr>
                                </w:div>
                                <w:div w:id="1670794261">
                                  <w:marLeft w:val="0"/>
                                  <w:marRight w:val="0"/>
                                  <w:marTop w:val="0"/>
                                  <w:marBottom w:val="0"/>
                                  <w:divBdr>
                                    <w:top w:val="none" w:sz="0" w:space="0" w:color="auto"/>
                                    <w:left w:val="none" w:sz="0" w:space="0" w:color="auto"/>
                                    <w:bottom w:val="none" w:sz="0" w:space="0" w:color="auto"/>
                                    <w:right w:val="none" w:sz="0" w:space="0" w:color="auto"/>
                                  </w:divBdr>
                                </w:div>
                                <w:div w:id="1579754630">
                                  <w:marLeft w:val="0"/>
                                  <w:marRight w:val="0"/>
                                  <w:marTop w:val="0"/>
                                  <w:marBottom w:val="0"/>
                                  <w:divBdr>
                                    <w:top w:val="none" w:sz="0" w:space="0" w:color="auto"/>
                                    <w:left w:val="none" w:sz="0" w:space="0" w:color="auto"/>
                                    <w:bottom w:val="none" w:sz="0" w:space="0" w:color="auto"/>
                                    <w:right w:val="none" w:sz="0" w:space="0" w:color="auto"/>
                                  </w:divBdr>
                                </w:div>
                                <w:div w:id="1068846272">
                                  <w:marLeft w:val="0"/>
                                  <w:marRight w:val="0"/>
                                  <w:marTop w:val="0"/>
                                  <w:marBottom w:val="0"/>
                                  <w:divBdr>
                                    <w:top w:val="none" w:sz="0" w:space="0" w:color="auto"/>
                                    <w:left w:val="none" w:sz="0" w:space="0" w:color="auto"/>
                                    <w:bottom w:val="none" w:sz="0" w:space="0" w:color="auto"/>
                                    <w:right w:val="none" w:sz="0" w:space="0" w:color="auto"/>
                                  </w:divBdr>
                                </w:div>
                                <w:div w:id="123892332">
                                  <w:marLeft w:val="0"/>
                                  <w:marRight w:val="0"/>
                                  <w:marTop w:val="0"/>
                                  <w:marBottom w:val="0"/>
                                  <w:divBdr>
                                    <w:top w:val="none" w:sz="0" w:space="0" w:color="auto"/>
                                    <w:left w:val="none" w:sz="0" w:space="0" w:color="auto"/>
                                    <w:bottom w:val="none" w:sz="0" w:space="0" w:color="auto"/>
                                    <w:right w:val="none" w:sz="0" w:space="0" w:color="auto"/>
                                  </w:divBdr>
                                </w:div>
                                <w:div w:id="1100569757">
                                  <w:marLeft w:val="0"/>
                                  <w:marRight w:val="0"/>
                                  <w:marTop w:val="0"/>
                                  <w:marBottom w:val="0"/>
                                  <w:divBdr>
                                    <w:top w:val="none" w:sz="0" w:space="0" w:color="auto"/>
                                    <w:left w:val="none" w:sz="0" w:space="0" w:color="auto"/>
                                    <w:bottom w:val="none" w:sz="0" w:space="0" w:color="auto"/>
                                    <w:right w:val="none" w:sz="0" w:space="0" w:color="auto"/>
                                  </w:divBdr>
                                </w:div>
                                <w:div w:id="524289745">
                                  <w:marLeft w:val="0"/>
                                  <w:marRight w:val="0"/>
                                  <w:marTop w:val="0"/>
                                  <w:marBottom w:val="0"/>
                                  <w:divBdr>
                                    <w:top w:val="none" w:sz="0" w:space="0" w:color="auto"/>
                                    <w:left w:val="none" w:sz="0" w:space="0" w:color="auto"/>
                                    <w:bottom w:val="none" w:sz="0" w:space="0" w:color="auto"/>
                                    <w:right w:val="none" w:sz="0" w:space="0" w:color="auto"/>
                                  </w:divBdr>
                                </w:div>
                                <w:div w:id="83428730">
                                  <w:marLeft w:val="0"/>
                                  <w:marRight w:val="0"/>
                                  <w:marTop w:val="0"/>
                                  <w:marBottom w:val="0"/>
                                  <w:divBdr>
                                    <w:top w:val="none" w:sz="0" w:space="0" w:color="auto"/>
                                    <w:left w:val="none" w:sz="0" w:space="0" w:color="auto"/>
                                    <w:bottom w:val="none" w:sz="0" w:space="0" w:color="auto"/>
                                    <w:right w:val="none" w:sz="0" w:space="0" w:color="auto"/>
                                  </w:divBdr>
                                </w:div>
                                <w:div w:id="757138267">
                                  <w:marLeft w:val="0"/>
                                  <w:marRight w:val="0"/>
                                  <w:marTop w:val="0"/>
                                  <w:marBottom w:val="0"/>
                                  <w:divBdr>
                                    <w:top w:val="none" w:sz="0" w:space="0" w:color="auto"/>
                                    <w:left w:val="none" w:sz="0" w:space="0" w:color="auto"/>
                                    <w:bottom w:val="none" w:sz="0" w:space="0" w:color="auto"/>
                                    <w:right w:val="none" w:sz="0" w:space="0" w:color="auto"/>
                                  </w:divBdr>
                                </w:div>
                                <w:div w:id="1050885972">
                                  <w:marLeft w:val="0"/>
                                  <w:marRight w:val="0"/>
                                  <w:marTop w:val="0"/>
                                  <w:marBottom w:val="0"/>
                                  <w:divBdr>
                                    <w:top w:val="none" w:sz="0" w:space="0" w:color="auto"/>
                                    <w:left w:val="none" w:sz="0" w:space="0" w:color="auto"/>
                                    <w:bottom w:val="none" w:sz="0" w:space="0" w:color="auto"/>
                                    <w:right w:val="none" w:sz="0" w:space="0" w:color="auto"/>
                                  </w:divBdr>
                                </w:div>
                                <w:div w:id="301035114">
                                  <w:marLeft w:val="0"/>
                                  <w:marRight w:val="0"/>
                                  <w:marTop w:val="0"/>
                                  <w:marBottom w:val="0"/>
                                  <w:divBdr>
                                    <w:top w:val="none" w:sz="0" w:space="0" w:color="auto"/>
                                    <w:left w:val="none" w:sz="0" w:space="0" w:color="auto"/>
                                    <w:bottom w:val="none" w:sz="0" w:space="0" w:color="auto"/>
                                    <w:right w:val="none" w:sz="0" w:space="0" w:color="auto"/>
                                  </w:divBdr>
                                </w:div>
                                <w:div w:id="248345783">
                                  <w:marLeft w:val="0"/>
                                  <w:marRight w:val="0"/>
                                  <w:marTop w:val="0"/>
                                  <w:marBottom w:val="0"/>
                                  <w:divBdr>
                                    <w:top w:val="none" w:sz="0" w:space="0" w:color="auto"/>
                                    <w:left w:val="none" w:sz="0" w:space="0" w:color="auto"/>
                                    <w:bottom w:val="none" w:sz="0" w:space="0" w:color="auto"/>
                                    <w:right w:val="none" w:sz="0" w:space="0" w:color="auto"/>
                                  </w:divBdr>
                                </w:div>
                                <w:div w:id="983267566">
                                  <w:marLeft w:val="0"/>
                                  <w:marRight w:val="0"/>
                                  <w:marTop w:val="0"/>
                                  <w:marBottom w:val="0"/>
                                  <w:divBdr>
                                    <w:top w:val="none" w:sz="0" w:space="0" w:color="auto"/>
                                    <w:left w:val="none" w:sz="0" w:space="0" w:color="auto"/>
                                    <w:bottom w:val="none" w:sz="0" w:space="0" w:color="auto"/>
                                    <w:right w:val="none" w:sz="0" w:space="0" w:color="auto"/>
                                  </w:divBdr>
                                </w:div>
                                <w:div w:id="1782456734">
                                  <w:marLeft w:val="0"/>
                                  <w:marRight w:val="0"/>
                                  <w:marTop w:val="0"/>
                                  <w:marBottom w:val="0"/>
                                  <w:divBdr>
                                    <w:top w:val="none" w:sz="0" w:space="0" w:color="auto"/>
                                    <w:left w:val="none" w:sz="0" w:space="0" w:color="auto"/>
                                    <w:bottom w:val="none" w:sz="0" w:space="0" w:color="auto"/>
                                    <w:right w:val="none" w:sz="0" w:space="0" w:color="auto"/>
                                  </w:divBdr>
                                </w:div>
                                <w:div w:id="913053506">
                                  <w:marLeft w:val="0"/>
                                  <w:marRight w:val="0"/>
                                  <w:marTop w:val="0"/>
                                  <w:marBottom w:val="0"/>
                                  <w:divBdr>
                                    <w:top w:val="none" w:sz="0" w:space="0" w:color="auto"/>
                                    <w:left w:val="none" w:sz="0" w:space="0" w:color="auto"/>
                                    <w:bottom w:val="none" w:sz="0" w:space="0" w:color="auto"/>
                                    <w:right w:val="none" w:sz="0" w:space="0" w:color="auto"/>
                                  </w:divBdr>
                                </w:div>
                                <w:div w:id="1206983158">
                                  <w:marLeft w:val="0"/>
                                  <w:marRight w:val="0"/>
                                  <w:marTop w:val="0"/>
                                  <w:marBottom w:val="0"/>
                                  <w:divBdr>
                                    <w:top w:val="none" w:sz="0" w:space="0" w:color="auto"/>
                                    <w:left w:val="none" w:sz="0" w:space="0" w:color="auto"/>
                                    <w:bottom w:val="none" w:sz="0" w:space="0" w:color="auto"/>
                                    <w:right w:val="none" w:sz="0" w:space="0" w:color="auto"/>
                                  </w:divBdr>
                                </w:div>
                                <w:div w:id="122308637">
                                  <w:marLeft w:val="0"/>
                                  <w:marRight w:val="0"/>
                                  <w:marTop w:val="0"/>
                                  <w:marBottom w:val="0"/>
                                  <w:divBdr>
                                    <w:top w:val="none" w:sz="0" w:space="0" w:color="auto"/>
                                    <w:left w:val="none" w:sz="0" w:space="0" w:color="auto"/>
                                    <w:bottom w:val="none" w:sz="0" w:space="0" w:color="auto"/>
                                    <w:right w:val="none" w:sz="0" w:space="0" w:color="auto"/>
                                  </w:divBdr>
                                </w:div>
                                <w:div w:id="347951916">
                                  <w:marLeft w:val="0"/>
                                  <w:marRight w:val="0"/>
                                  <w:marTop w:val="0"/>
                                  <w:marBottom w:val="0"/>
                                  <w:divBdr>
                                    <w:top w:val="none" w:sz="0" w:space="0" w:color="auto"/>
                                    <w:left w:val="none" w:sz="0" w:space="0" w:color="auto"/>
                                    <w:bottom w:val="none" w:sz="0" w:space="0" w:color="auto"/>
                                    <w:right w:val="none" w:sz="0" w:space="0" w:color="auto"/>
                                  </w:divBdr>
                                </w:div>
                                <w:div w:id="1608461937">
                                  <w:marLeft w:val="0"/>
                                  <w:marRight w:val="0"/>
                                  <w:marTop w:val="0"/>
                                  <w:marBottom w:val="0"/>
                                  <w:divBdr>
                                    <w:top w:val="none" w:sz="0" w:space="0" w:color="auto"/>
                                    <w:left w:val="none" w:sz="0" w:space="0" w:color="auto"/>
                                    <w:bottom w:val="none" w:sz="0" w:space="0" w:color="auto"/>
                                    <w:right w:val="none" w:sz="0" w:space="0" w:color="auto"/>
                                  </w:divBdr>
                                </w:div>
                                <w:div w:id="701634469">
                                  <w:marLeft w:val="0"/>
                                  <w:marRight w:val="0"/>
                                  <w:marTop w:val="0"/>
                                  <w:marBottom w:val="0"/>
                                  <w:divBdr>
                                    <w:top w:val="none" w:sz="0" w:space="0" w:color="auto"/>
                                    <w:left w:val="none" w:sz="0" w:space="0" w:color="auto"/>
                                    <w:bottom w:val="none" w:sz="0" w:space="0" w:color="auto"/>
                                    <w:right w:val="none" w:sz="0" w:space="0" w:color="auto"/>
                                  </w:divBdr>
                                </w:div>
                                <w:div w:id="905996210">
                                  <w:marLeft w:val="0"/>
                                  <w:marRight w:val="0"/>
                                  <w:marTop w:val="0"/>
                                  <w:marBottom w:val="0"/>
                                  <w:divBdr>
                                    <w:top w:val="none" w:sz="0" w:space="0" w:color="auto"/>
                                    <w:left w:val="none" w:sz="0" w:space="0" w:color="auto"/>
                                    <w:bottom w:val="none" w:sz="0" w:space="0" w:color="auto"/>
                                    <w:right w:val="none" w:sz="0" w:space="0" w:color="auto"/>
                                  </w:divBdr>
                                </w:div>
                                <w:div w:id="1210191067">
                                  <w:marLeft w:val="0"/>
                                  <w:marRight w:val="0"/>
                                  <w:marTop w:val="0"/>
                                  <w:marBottom w:val="0"/>
                                  <w:divBdr>
                                    <w:top w:val="none" w:sz="0" w:space="0" w:color="auto"/>
                                    <w:left w:val="none" w:sz="0" w:space="0" w:color="auto"/>
                                    <w:bottom w:val="none" w:sz="0" w:space="0" w:color="auto"/>
                                    <w:right w:val="none" w:sz="0" w:space="0" w:color="auto"/>
                                  </w:divBdr>
                                </w:div>
                                <w:div w:id="658727948">
                                  <w:marLeft w:val="0"/>
                                  <w:marRight w:val="0"/>
                                  <w:marTop w:val="0"/>
                                  <w:marBottom w:val="0"/>
                                  <w:divBdr>
                                    <w:top w:val="none" w:sz="0" w:space="0" w:color="auto"/>
                                    <w:left w:val="none" w:sz="0" w:space="0" w:color="auto"/>
                                    <w:bottom w:val="none" w:sz="0" w:space="0" w:color="auto"/>
                                    <w:right w:val="none" w:sz="0" w:space="0" w:color="auto"/>
                                  </w:divBdr>
                                </w:div>
                                <w:div w:id="1431394454">
                                  <w:marLeft w:val="0"/>
                                  <w:marRight w:val="0"/>
                                  <w:marTop w:val="0"/>
                                  <w:marBottom w:val="0"/>
                                  <w:divBdr>
                                    <w:top w:val="none" w:sz="0" w:space="0" w:color="auto"/>
                                    <w:left w:val="none" w:sz="0" w:space="0" w:color="auto"/>
                                    <w:bottom w:val="none" w:sz="0" w:space="0" w:color="auto"/>
                                    <w:right w:val="none" w:sz="0" w:space="0" w:color="auto"/>
                                  </w:divBdr>
                                </w:div>
                                <w:div w:id="302851463">
                                  <w:marLeft w:val="0"/>
                                  <w:marRight w:val="0"/>
                                  <w:marTop w:val="0"/>
                                  <w:marBottom w:val="0"/>
                                  <w:divBdr>
                                    <w:top w:val="none" w:sz="0" w:space="0" w:color="auto"/>
                                    <w:left w:val="none" w:sz="0" w:space="0" w:color="auto"/>
                                    <w:bottom w:val="none" w:sz="0" w:space="0" w:color="auto"/>
                                    <w:right w:val="none" w:sz="0" w:space="0" w:color="auto"/>
                                  </w:divBdr>
                                </w:div>
                                <w:div w:id="1077173582">
                                  <w:marLeft w:val="0"/>
                                  <w:marRight w:val="0"/>
                                  <w:marTop w:val="0"/>
                                  <w:marBottom w:val="0"/>
                                  <w:divBdr>
                                    <w:top w:val="none" w:sz="0" w:space="0" w:color="auto"/>
                                    <w:left w:val="none" w:sz="0" w:space="0" w:color="auto"/>
                                    <w:bottom w:val="none" w:sz="0" w:space="0" w:color="auto"/>
                                    <w:right w:val="none" w:sz="0" w:space="0" w:color="auto"/>
                                  </w:divBdr>
                                </w:div>
                                <w:div w:id="440338976">
                                  <w:marLeft w:val="0"/>
                                  <w:marRight w:val="0"/>
                                  <w:marTop w:val="0"/>
                                  <w:marBottom w:val="0"/>
                                  <w:divBdr>
                                    <w:top w:val="none" w:sz="0" w:space="0" w:color="auto"/>
                                    <w:left w:val="none" w:sz="0" w:space="0" w:color="auto"/>
                                    <w:bottom w:val="none" w:sz="0" w:space="0" w:color="auto"/>
                                    <w:right w:val="none" w:sz="0" w:space="0" w:color="auto"/>
                                  </w:divBdr>
                                </w:div>
                                <w:div w:id="1775975807">
                                  <w:marLeft w:val="0"/>
                                  <w:marRight w:val="0"/>
                                  <w:marTop w:val="0"/>
                                  <w:marBottom w:val="0"/>
                                  <w:divBdr>
                                    <w:top w:val="none" w:sz="0" w:space="0" w:color="auto"/>
                                    <w:left w:val="none" w:sz="0" w:space="0" w:color="auto"/>
                                    <w:bottom w:val="none" w:sz="0" w:space="0" w:color="auto"/>
                                    <w:right w:val="none" w:sz="0" w:space="0" w:color="auto"/>
                                  </w:divBdr>
                                </w:div>
                                <w:div w:id="1031340424">
                                  <w:marLeft w:val="0"/>
                                  <w:marRight w:val="0"/>
                                  <w:marTop w:val="0"/>
                                  <w:marBottom w:val="0"/>
                                  <w:divBdr>
                                    <w:top w:val="none" w:sz="0" w:space="0" w:color="auto"/>
                                    <w:left w:val="none" w:sz="0" w:space="0" w:color="auto"/>
                                    <w:bottom w:val="none" w:sz="0" w:space="0" w:color="auto"/>
                                    <w:right w:val="none" w:sz="0" w:space="0" w:color="auto"/>
                                  </w:divBdr>
                                </w:div>
                                <w:div w:id="1387489815">
                                  <w:marLeft w:val="0"/>
                                  <w:marRight w:val="0"/>
                                  <w:marTop w:val="0"/>
                                  <w:marBottom w:val="0"/>
                                  <w:divBdr>
                                    <w:top w:val="none" w:sz="0" w:space="0" w:color="auto"/>
                                    <w:left w:val="none" w:sz="0" w:space="0" w:color="auto"/>
                                    <w:bottom w:val="none" w:sz="0" w:space="0" w:color="auto"/>
                                    <w:right w:val="none" w:sz="0" w:space="0" w:color="auto"/>
                                  </w:divBdr>
                                </w:div>
                                <w:div w:id="715161116">
                                  <w:marLeft w:val="0"/>
                                  <w:marRight w:val="0"/>
                                  <w:marTop w:val="0"/>
                                  <w:marBottom w:val="0"/>
                                  <w:divBdr>
                                    <w:top w:val="none" w:sz="0" w:space="0" w:color="auto"/>
                                    <w:left w:val="none" w:sz="0" w:space="0" w:color="auto"/>
                                    <w:bottom w:val="none" w:sz="0" w:space="0" w:color="auto"/>
                                    <w:right w:val="none" w:sz="0" w:space="0" w:color="auto"/>
                                  </w:divBdr>
                                </w:div>
                                <w:div w:id="403457727">
                                  <w:marLeft w:val="0"/>
                                  <w:marRight w:val="0"/>
                                  <w:marTop w:val="0"/>
                                  <w:marBottom w:val="0"/>
                                  <w:divBdr>
                                    <w:top w:val="none" w:sz="0" w:space="0" w:color="auto"/>
                                    <w:left w:val="none" w:sz="0" w:space="0" w:color="auto"/>
                                    <w:bottom w:val="none" w:sz="0" w:space="0" w:color="auto"/>
                                    <w:right w:val="none" w:sz="0" w:space="0" w:color="auto"/>
                                  </w:divBdr>
                                </w:div>
                                <w:div w:id="671419751">
                                  <w:marLeft w:val="0"/>
                                  <w:marRight w:val="0"/>
                                  <w:marTop w:val="0"/>
                                  <w:marBottom w:val="0"/>
                                  <w:divBdr>
                                    <w:top w:val="none" w:sz="0" w:space="0" w:color="auto"/>
                                    <w:left w:val="none" w:sz="0" w:space="0" w:color="auto"/>
                                    <w:bottom w:val="none" w:sz="0" w:space="0" w:color="auto"/>
                                    <w:right w:val="none" w:sz="0" w:space="0" w:color="auto"/>
                                  </w:divBdr>
                                </w:div>
                                <w:div w:id="652948716">
                                  <w:marLeft w:val="0"/>
                                  <w:marRight w:val="0"/>
                                  <w:marTop w:val="0"/>
                                  <w:marBottom w:val="0"/>
                                  <w:divBdr>
                                    <w:top w:val="none" w:sz="0" w:space="0" w:color="auto"/>
                                    <w:left w:val="none" w:sz="0" w:space="0" w:color="auto"/>
                                    <w:bottom w:val="none" w:sz="0" w:space="0" w:color="auto"/>
                                    <w:right w:val="none" w:sz="0" w:space="0" w:color="auto"/>
                                  </w:divBdr>
                                </w:div>
                                <w:div w:id="1309090837">
                                  <w:marLeft w:val="0"/>
                                  <w:marRight w:val="0"/>
                                  <w:marTop w:val="0"/>
                                  <w:marBottom w:val="0"/>
                                  <w:divBdr>
                                    <w:top w:val="none" w:sz="0" w:space="0" w:color="auto"/>
                                    <w:left w:val="none" w:sz="0" w:space="0" w:color="auto"/>
                                    <w:bottom w:val="none" w:sz="0" w:space="0" w:color="auto"/>
                                    <w:right w:val="none" w:sz="0" w:space="0" w:color="auto"/>
                                  </w:divBdr>
                                </w:div>
                                <w:div w:id="1463495393">
                                  <w:marLeft w:val="0"/>
                                  <w:marRight w:val="0"/>
                                  <w:marTop w:val="0"/>
                                  <w:marBottom w:val="0"/>
                                  <w:divBdr>
                                    <w:top w:val="none" w:sz="0" w:space="0" w:color="auto"/>
                                    <w:left w:val="none" w:sz="0" w:space="0" w:color="auto"/>
                                    <w:bottom w:val="none" w:sz="0" w:space="0" w:color="auto"/>
                                    <w:right w:val="none" w:sz="0" w:space="0" w:color="auto"/>
                                  </w:divBdr>
                                </w:div>
                                <w:div w:id="2071734134">
                                  <w:marLeft w:val="0"/>
                                  <w:marRight w:val="0"/>
                                  <w:marTop w:val="0"/>
                                  <w:marBottom w:val="0"/>
                                  <w:divBdr>
                                    <w:top w:val="none" w:sz="0" w:space="0" w:color="auto"/>
                                    <w:left w:val="none" w:sz="0" w:space="0" w:color="auto"/>
                                    <w:bottom w:val="none" w:sz="0" w:space="0" w:color="auto"/>
                                    <w:right w:val="none" w:sz="0" w:space="0" w:color="auto"/>
                                  </w:divBdr>
                                </w:div>
                                <w:div w:id="2109421114">
                                  <w:marLeft w:val="0"/>
                                  <w:marRight w:val="0"/>
                                  <w:marTop w:val="0"/>
                                  <w:marBottom w:val="0"/>
                                  <w:divBdr>
                                    <w:top w:val="none" w:sz="0" w:space="0" w:color="auto"/>
                                    <w:left w:val="none" w:sz="0" w:space="0" w:color="auto"/>
                                    <w:bottom w:val="none" w:sz="0" w:space="0" w:color="auto"/>
                                    <w:right w:val="none" w:sz="0" w:space="0" w:color="auto"/>
                                  </w:divBdr>
                                </w:div>
                                <w:div w:id="1958563976">
                                  <w:marLeft w:val="0"/>
                                  <w:marRight w:val="0"/>
                                  <w:marTop w:val="0"/>
                                  <w:marBottom w:val="0"/>
                                  <w:divBdr>
                                    <w:top w:val="none" w:sz="0" w:space="0" w:color="auto"/>
                                    <w:left w:val="none" w:sz="0" w:space="0" w:color="auto"/>
                                    <w:bottom w:val="none" w:sz="0" w:space="0" w:color="auto"/>
                                    <w:right w:val="none" w:sz="0" w:space="0" w:color="auto"/>
                                  </w:divBdr>
                                </w:div>
                                <w:div w:id="550848413">
                                  <w:marLeft w:val="0"/>
                                  <w:marRight w:val="0"/>
                                  <w:marTop w:val="0"/>
                                  <w:marBottom w:val="0"/>
                                  <w:divBdr>
                                    <w:top w:val="none" w:sz="0" w:space="0" w:color="auto"/>
                                    <w:left w:val="none" w:sz="0" w:space="0" w:color="auto"/>
                                    <w:bottom w:val="none" w:sz="0" w:space="0" w:color="auto"/>
                                    <w:right w:val="none" w:sz="0" w:space="0" w:color="auto"/>
                                  </w:divBdr>
                                </w:div>
                                <w:div w:id="1719628429">
                                  <w:marLeft w:val="0"/>
                                  <w:marRight w:val="0"/>
                                  <w:marTop w:val="0"/>
                                  <w:marBottom w:val="0"/>
                                  <w:divBdr>
                                    <w:top w:val="none" w:sz="0" w:space="0" w:color="auto"/>
                                    <w:left w:val="none" w:sz="0" w:space="0" w:color="auto"/>
                                    <w:bottom w:val="none" w:sz="0" w:space="0" w:color="auto"/>
                                    <w:right w:val="none" w:sz="0" w:space="0" w:color="auto"/>
                                  </w:divBdr>
                                </w:div>
                                <w:div w:id="1077246956">
                                  <w:marLeft w:val="0"/>
                                  <w:marRight w:val="0"/>
                                  <w:marTop w:val="0"/>
                                  <w:marBottom w:val="0"/>
                                  <w:divBdr>
                                    <w:top w:val="none" w:sz="0" w:space="0" w:color="auto"/>
                                    <w:left w:val="none" w:sz="0" w:space="0" w:color="auto"/>
                                    <w:bottom w:val="none" w:sz="0" w:space="0" w:color="auto"/>
                                    <w:right w:val="none" w:sz="0" w:space="0" w:color="auto"/>
                                  </w:divBdr>
                                </w:div>
                                <w:div w:id="1045761167">
                                  <w:marLeft w:val="0"/>
                                  <w:marRight w:val="0"/>
                                  <w:marTop w:val="0"/>
                                  <w:marBottom w:val="0"/>
                                  <w:divBdr>
                                    <w:top w:val="none" w:sz="0" w:space="0" w:color="auto"/>
                                    <w:left w:val="none" w:sz="0" w:space="0" w:color="auto"/>
                                    <w:bottom w:val="none" w:sz="0" w:space="0" w:color="auto"/>
                                    <w:right w:val="none" w:sz="0" w:space="0" w:color="auto"/>
                                  </w:divBdr>
                                </w:div>
                                <w:div w:id="1176843005">
                                  <w:marLeft w:val="0"/>
                                  <w:marRight w:val="0"/>
                                  <w:marTop w:val="0"/>
                                  <w:marBottom w:val="0"/>
                                  <w:divBdr>
                                    <w:top w:val="none" w:sz="0" w:space="0" w:color="auto"/>
                                    <w:left w:val="none" w:sz="0" w:space="0" w:color="auto"/>
                                    <w:bottom w:val="none" w:sz="0" w:space="0" w:color="auto"/>
                                    <w:right w:val="none" w:sz="0" w:space="0" w:color="auto"/>
                                  </w:divBdr>
                                </w:div>
                                <w:div w:id="467936072">
                                  <w:marLeft w:val="0"/>
                                  <w:marRight w:val="0"/>
                                  <w:marTop w:val="0"/>
                                  <w:marBottom w:val="0"/>
                                  <w:divBdr>
                                    <w:top w:val="none" w:sz="0" w:space="0" w:color="auto"/>
                                    <w:left w:val="none" w:sz="0" w:space="0" w:color="auto"/>
                                    <w:bottom w:val="none" w:sz="0" w:space="0" w:color="auto"/>
                                    <w:right w:val="none" w:sz="0" w:space="0" w:color="auto"/>
                                  </w:divBdr>
                                </w:div>
                                <w:div w:id="247353198">
                                  <w:marLeft w:val="0"/>
                                  <w:marRight w:val="0"/>
                                  <w:marTop w:val="0"/>
                                  <w:marBottom w:val="0"/>
                                  <w:divBdr>
                                    <w:top w:val="none" w:sz="0" w:space="0" w:color="auto"/>
                                    <w:left w:val="none" w:sz="0" w:space="0" w:color="auto"/>
                                    <w:bottom w:val="none" w:sz="0" w:space="0" w:color="auto"/>
                                    <w:right w:val="none" w:sz="0" w:space="0" w:color="auto"/>
                                  </w:divBdr>
                                </w:div>
                                <w:div w:id="1603995218">
                                  <w:marLeft w:val="0"/>
                                  <w:marRight w:val="0"/>
                                  <w:marTop w:val="0"/>
                                  <w:marBottom w:val="0"/>
                                  <w:divBdr>
                                    <w:top w:val="none" w:sz="0" w:space="0" w:color="auto"/>
                                    <w:left w:val="none" w:sz="0" w:space="0" w:color="auto"/>
                                    <w:bottom w:val="none" w:sz="0" w:space="0" w:color="auto"/>
                                    <w:right w:val="none" w:sz="0" w:space="0" w:color="auto"/>
                                  </w:divBdr>
                                </w:div>
                                <w:div w:id="1895921567">
                                  <w:marLeft w:val="0"/>
                                  <w:marRight w:val="0"/>
                                  <w:marTop w:val="0"/>
                                  <w:marBottom w:val="0"/>
                                  <w:divBdr>
                                    <w:top w:val="none" w:sz="0" w:space="0" w:color="auto"/>
                                    <w:left w:val="none" w:sz="0" w:space="0" w:color="auto"/>
                                    <w:bottom w:val="none" w:sz="0" w:space="0" w:color="auto"/>
                                    <w:right w:val="none" w:sz="0" w:space="0" w:color="auto"/>
                                  </w:divBdr>
                                </w:div>
                                <w:div w:id="672728386">
                                  <w:marLeft w:val="0"/>
                                  <w:marRight w:val="0"/>
                                  <w:marTop w:val="0"/>
                                  <w:marBottom w:val="0"/>
                                  <w:divBdr>
                                    <w:top w:val="none" w:sz="0" w:space="0" w:color="auto"/>
                                    <w:left w:val="none" w:sz="0" w:space="0" w:color="auto"/>
                                    <w:bottom w:val="none" w:sz="0" w:space="0" w:color="auto"/>
                                    <w:right w:val="none" w:sz="0" w:space="0" w:color="auto"/>
                                  </w:divBdr>
                                </w:div>
                                <w:div w:id="1339235221">
                                  <w:marLeft w:val="0"/>
                                  <w:marRight w:val="0"/>
                                  <w:marTop w:val="0"/>
                                  <w:marBottom w:val="0"/>
                                  <w:divBdr>
                                    <w:top w:val="none" w:sz="0" w:space="0" w:color="auto"/>
                                    <w:left w:val="none" w:sz="0" w:space="0" w:color="auto"/>
                                    <w:bottom w:val="none" w:sz="0" w:space="0" w:color="auto"/>
                                    <w:right w:val="none" w:sz="0" w:space="0" w:color="auto"/>
                                  </w:divBdr>
                                </w:div>
                                <w:div w:id="805395167">
                                  <w:marLeft w:val="0"/>
                                  <w:marRight w:val="0"/>
                                  <w:marTop w:val="0"/>
                                  <w:marBottom w:val="0"/>
                                  <w:divBdr>
                                    <w:top w:val="none" w:sz="0" w:space="0" w:color="auto"/>
                                    <w:left w:val="none" w:sz="0" w:space="0" w:color="auto"/>
                                    <w:bottom w:val="none" w:sz="0" w:space="0" w:color="auto"/>
                                    <w:right w:val="none" w:sz="0" w:space="0" w:color="auto"/>
                                  </w:divBdr>
                                </w:div>
                                <w:div w:id="1268539621">
                                  <w:marLeft w:val="0"/>
                                  <w:marRight w:val="0"/>
                                  <w:marTop w:val="0"/>
                                  <w:marBottom w:val="0"/>
                                  <w:divBdr>
                                    <w:top w:val="none" w:sz="0" w:space="0" w:color="auto"/>
                                    <w:left w:val="none" w:sz="0" w:space="0" w:color="auto"/>
                                    <w:bottom w:val="none" w:sz="0" w:space="0" w:color="auto"/>
                                    <w:right w:val="none" w:sz="0" w:space="0" w:color="auto"/>
                                  </w:divBdr>
                                </w:div>
                                <w:div w:id="1208226129">
                                  <w:marLeft w:val="0"/>
                                  <w:marRight w:val="0"/>
                                  <w:marTop w:val="0"/>
                                  <w:marBottom w:val="0"/>
                                  <w:divBdr>
                                    <w:top w:val="none" w:sz="0" w:space="0" w:color="auto"/>
                                    <w:left w:val="none" w:sz="0" w:space="0" w:color="auto"/>
                                    <w:bottom w:val="none" w:sz="0" w:space="0" w:color="auto"/>
                                    <w:right w:val="none" w:sz="0" w:space="0" w:color="auto"/>
                                  </w:divBdr>
                                </w:div>
                                <w:div w:id="1409765494">
                                  <w:marLeft w:val="0"/>
                                  <w:marRight w:val="0"/>
                                  <w:marTop w:val="0"/>
                                  <w:marBottom w:val="0"/>
                                  <w:divBdr>
                                    <w:top w:val="none" w:sz="0" w:space="0" w:color="auto"/>
                                    <w:left w:val="none" w:sz="0" w:space="0" w:color="auto"/>
                                    <w:bottom w:val="none" w:sz="0" w:space="0" w:color="auto"/>
                                    <w:right w:val="none" w:sz="0" w:space="0" w:color="auto"/>
                                  </w:divBdr>
                                </w:div>
                                <w:div w:id="1816797550">
                                  <w:marLeft w:val="0"/>
                                  <w:marRight w:val="0"/>
                                  <w:marTop w:val="0"/>
                                  <w:marBottom w:val="0"/>
                                  <w:divBdr>
                                    <w:top w:val="none" w:sz="0" w:space="0" w:color="auto"/>
                                    <w:left w:val="none" w:sz="0" w:space="0" w:color="auto"/>
                                    <w:bottom w:val="none" w:sz="0" w:space="0" w:color="auto"/>
                                    <w:right w:val="none" w:sz="0" w:space="0" w:color="auto"/>
                                  </w:divBdr>
                                </w:div>
                                <w:div w:id="377557642">
                                  <w:marLeft w:val="0"/>
                                  <w:marRight w:val="0"/>
                                  <w:marTop w:val="0"/>
                                  <w:marBottom w:val="0"/>
                                  <w:divBdr>
                                    <w:top w:val="none" w:sz="0" w:space="0" w:color="auto"/>
                                    <w:left w:val="none" w:sz="0" w:space="0" w:color="auto"/>
                                    <w:bottom w:val="none" w:sz="0" w:space="0" w:color="auto"/>
                                    <w:right w:val="none" w:sz="0" w:space="0" w:color="auto"/>
                                  </w:divBdr>
                                </w:div>
                                <w:div w:id="1093162965">
                                  <w:marLeft w:val="0"/>
                                  <w:marRight w:val="0"/>
                                  <w:marTop w:val="0"/>
                                  <w:marBottom w:val="0"/>
                                  <w:divBdr>
                                    <w:top w:val="none" w:sz="0" w:space="0" w:color="auto"/>
                                    <w:left w:val="none" w:sz="0" w:space="0" w:color="auto"/>
                                    <w:bottom w:val="none" w:sz="0" w:space="0" w:color="auto"/>
                                    <w:right w:val="none" w:sz="0" w:space="0" w:color="auto"/>
                                  </w:divBdr>
                                </w:div>
                                <w:div w:id="615720273">
                                  <w:marLeft w:val="0"/>
                                  <w:marRight w:val="0"/>
                                  <w:marTop w:val="0"/>
                                  <w:marBottom w:val="0"/>
                                  <w:divBdr>
                                    <w:top w:val="none" w:sz="0" w:space="0" w:color="auto"/>
                                    <w:left w:val="none" w:sz="0" w:space="0" w:color="auto"/>
                                    <w:bottom w:val="none" w:sz="0" w:space="0" w:color="auto"/>
                                    <w:right w:val="none" w:sz="0" w:space="0" w:color="auto"/>
                                  </w:divBdr>
                                </w:div>
                                <w:div w:id="551579781">
                                  <w:marLeft w:val="0"/>
                                  <w:marRight w:val="0"/>
                                  <w:marTop w:val="0"/>
                                  <w:marBottom w:val="0"/>
                                  <w:divBdr>
                                    <w:top w:val="none" w:sz="0" w:space="0" w:color="auto"/>
                                    <w:left w:val="none" w:sz="0" w:space="0" w:color="auto"/>
                                    <w:bottom w:val="none" w:sz="0" w:space="0" w:color="auto"/>
                                    <w:right w:val="none" w:sz="0" w:space="0" w:color="auto"/>
                                  </w:divBdr>
                                </w:div>
                                <w:div w:id="1451195702">
                                  <w:marLeft w:val="0"/>
                                  <w:marRight w:val="0"/>
                                  <w:marTop w:val="0"/>
                                  <w:marBottom w:val="0"/>
                                  <w:divBdr>
                                    <w:top w:val="none" w:sz="0" w:space="0" w:color="auto"/>
                                    <w:left w:val="none" w:sz="0" w:space="0" w:color="auto"/>
                                    <w:bottom w:val="none" w:sz="0" w:space="0" w:color="auto"/>
                                    <w:right w:val="none" w:sz="0" w:space="0" w:color="auto"/>
                                  </w:divBdr>
                                </w:div>
                                <w:div w:id="692806169">
                                  <w:marLeft w:val="0"/>
                                  <w:marRight w:val="0"/>
                                  <w:marTop w:val="0"/>
                                  <w:marBottom w:val="0"/>
                                  <w:divBdr>
                                    <w:top w:val="none" w:sz="0" w:space="0" w:color="auto"/>
                                    <w:left w:val="none" w:sz="0" w:space="0" w:color="auto"/>
                                    <w:bottom w:val="none" w:sz="0" w:space="0" w:color="auto"/>
                                    <w:right w:val="none" w:sz="0" w:space="0" w:color="auto"/>
                                  </w:divBdr>
                                </w:div>
                                <w:div w:id="161556628">
                                  <w:marLeft w:val="0"/>
                                  <w:marRight w:val="0"/>
                                  <w:marTop w:val="0"/>
                                  <w:marBottom w:val="0"/>
                                  <w:divBdr>
                                    <w:top w:val="none" w:sz="0" w:space="0" w:color="auto"/>
                                    <w:left w:val="none" w:sz="0" w:space="0" w:color="auto"/>
                                    <w:bottom w:val="none" w:sz="0" w:space="0" w:color="auto"/>
                                    <w:right w:val="none" w:sz="0" w:space="0" w:color="auto"/>
                                  </w:divBdr>
                                </w:div>
                                <w:div w:id="1538739461">
                                  <w:marLeft w:val="0"/>
                                  <w:marRight w:val="0"/>
                                  <w:marTop w:val="0"/>
                                  <w:marBottom w:val="0"/>
                                  <w:divBdr>
                                    <w:top w:val="none" w:sz="0" w:space="0" w:color="auto"/>
                                    <w:left w:val="none" w:sz="0" w:space="0" w:color="auto"/>
                                    <w:bottom w:val="none" w:sz="0" w:space="0" w:color="auto"/>
                                    <w:right w:val="none" w:sz="0" w:space="0" w:color="auto"/>
                                  </w:divBdr>
                                </w:div>
                                <w:div w:id="1413119408">
                                  <w:marLeft w:val="0"/>
                                  <w:marRight w:val="0"/>
                                  <w:marTop w:val="0"/>
                                  <w:marBottom w:val="0"/>
                                  <w:divBdr>
                                    <w:top w:val="none" w:sz="0" w:space="0" w:color="auto"/>
                                    <w:left w:val="none" w:sz="0" w:space="0" w:color="auto"/>
                                    <w:bottom w:val="none" w:sz="0" w:space="0" w:color="auto"/>
                                    <w:right w:val="none" w:sz="0" w:space="0" w:color="auto"/>
                                  </w:divBdr>
                                </w:div>
                                <w:div w:id="106778399">
                                  <w:marLeft w:val="0"/>
                                  <w:marRight w:val="0"/>
                                  <w:marTop w:val="0"/>
                                  <w:marBottom w:val="0"/>
                                  <w:divBdr>
                                    <w:top w:val="none" w:sz="0" w:space="0" w:color="auto"/>
                                    <w:left w:val="none" w:sz="0" w:space="0" w:color="auto"/>
                                    <w:bottom w:val="none" w:sz="0" w:space="0" w:color="auto"/>
                                    <w:right w:val="none" w:sz="0" w:space="0" w:color="auto"/>
                                  </w:divBdr>
                                </w:div>
                                <w:div w:id="1758553636">
                                  <w:marLeft w:val="0"/>
                                  <w:marRight w:val="0"/>
                                  <w:marTop w:val="0"/>
                                  <w:marBottom w:val="0"/>
                                  <w:divBdr>
                                    <w:top w:val="none" w:sz="0" w:space="0" w:color="auto"/>
                                    <w:left w:val="none" w:sz="0" w:space="0" w:color="auto"/>
                                    <w:bottom w:val="none" w:sz="0" w:space="0" w:color="auto"/>
                                    <w:right w:val="none" w:sz="0" w:space="0" w:color="auto"/>
                                  </w:divBdr>
                                </w:div>
                                <w:div w:id="735975309">
                                  <w:marLeft w:val="0"/>
                                  <w:marRight w:val="0"/>
                                  <w:marTop w:val="0"/>
                                  <w:marBottom w:val="0"/>
                                  <w:divBdr>
                                    <w:top w:val="none" w:sz="0" w:space="0" w:color="auto"/>
                                    <w:left w:val="none" w:sz="0" w:space="0" w:color="auto"/>
                                    <w:bottom w:val="none" w:sz="0" w:space="0" w:color="auto"/>
                                    <w:right w:val="none" w:sz="0" w:space="0" w:color="auto"/>
                                  </w:divBdr>
                                </w:div>
                                <w:div w:id="305163251">
                                  <w:marLeft w:val="0"/>
                                  <w:marRight w:val="0"/>
                                  <w:marTop w:val="0"/>
                                  <w:marBottom w:val="0"/>
                                  <w:divBdr>
                                    <w:top w:val="none" w:sz="0" w:space="0" w:color="auto"/>
                                    <w:left w:val="none" w:sz="0" w:space="0" w:color="auto"/>
                                    <w:bottom w:val="none" w:sz="0" w:space="0" w:color="auto"/>
                                    <w:right w:val="none" w:sz="0" w:space="0" w:color="auto"/>
                                  </w:divBdr>
                                </w:div>
                                <w:div w:id="1694916805">
                                  <w:marLeft w:val="0"/>
                                  <w:marRight w:val="0"/>
                                  <w:marTop w:val="0"/>
                                  <w:marBottom w:val="0"/>
                                  <w:divBdr>
                                    <w:top w:val="none" w:sz="0" w:space="0" w:color="auto"/>
                                    <w:left w:val="none" w:sz="0" w:space="0" w:color="auto"/>
                                    <w:bottom w:val="none" w:sz="0" w:space="0" w:color="auto"/>
                                    <w:right w:val="none" w:sz="0" w:space="0" w:color="auto"/>
                                  </w:divBdr>
                                </w:div>
                                <w:div w:id="117726933">
                                  <w:marLeft w:val="0"/>
                                  <w:marRight w:val="0"/>
                                  <w:marTop w:val="0"/>
                                  <w:marBottom w:val="0"/>
                                  <w:divBdr>
                                    <w:top w:val="none" w:sz="0" w:space="0" w:color="auto"/>
                                    <w:left w:val="none" w:sz="0" w:space="0" w:color="auto"/>
                                    <w:bottom w:val="none" w:sz="0" w:space="0" w:color="auto"/>
                                    <w:right w:val="none" w:sz="0" w:space="0" w:color="auto"/>
                                  </w:divBdr>
                                </w:div>
                                <w:div w:id="1162426830">
                                  <w:marLeft w:val="0"/>
                                  <w:marRight w:val="0"/>
                                  <w:marTop w:val="0"/>
                                  <w:marBottom w:val="0"/>
                                  <w:divBdr>
                                    <w:top w:val="none" w:sz="0" w:space="0" w:color="auto"/>
                                    <w:left w:val="none" w:sz="0" w:space="0" w:color="auto"/>
                                    <w:bottom w:val="none" w:sz="0" w:space="0" w:color="auto"/>
                                    <w:right w:val="none" w:sz="0" w:space="0" w:color="auto"/>
                                  </w:divBdr>
                                </w:div>
                                <w:div w:id="892421702">
                                  <w:marLeft w:val="0"/>
                                  <w:marRight w:val="0"/>
                                  <w:marTop w:val="0"/>
                                  <w:marBottom w:val="0"/>
                                  <w:divBdr>
                                    <w:top w:val="none" w:sz="0" w:space="0" w:color="auto"/>
                                    <w:left w:val="none" w:sz="0" w:space="0" w:color="auto"/>
                                    <w:bottom w:val="none" w:sz="0" w:space="0" w:color="auto"/>
                                    <w:right w:val="none" w:sz="0" w:space="0" w:color="auto"/>
                                  </w:divBdr>
                                </w:div>
                                <w:div w:id="206918357">
                                  <w:marLeft w:val="0"/>
                                  <w:marRight w:val="0"/>
                                  <w:marTop w:val="0"/>
                                  <w:marBottom w:val="0"/>
                                  <w:divBdr>
                                    <w:top w:val="none" w:sz="0" w:space="0" w:color="auto"/>
                                    <w:left w:val="none" w:sz="0" w:space="0" w:color="auto"/>
                                    <w:bottom w:val="none" w:sz="0" w:space="0" w:color="auto"/>
                                    <w:right w:val="none" w:sz="0" w:space="0" w:color="auto"/>
                                  </w:divBdr>
                                </w:div>
                                <w:div w:id="1707485692">
                                  <w:marLeft w:val="0"/>
                                  <w:marRight w:val="0"/>
                                  <w:marTop w:val="0"/>
                                  <w:marBottom w:val="0"/>
                                  <w:divBdr>
                                    <w:top w:val="none" w:sz="0" w:space="0" w:color="auto"/>
                                    <w:left w:val="none" w:sz="0" w:space="0" w:color="auto"/>
                                    <w:bottom w:val="none" w:sz="0" w:space="0" w:color="auto"/>
                                    <w:right w:val="none" w:sz="0" w:space="0" w:color="auto"/>
                                  </w:divBdr>
                                </w:div>
                                <w:div w:id="1230455334">
                                  <w:marLeft w:val="0"/>
                                  <w:marRight w:val="0"/>
                                  <w:marTop w:val="0"/>
                                  <w:marBottom w:val="0"/>
                                  <w:divBdr>
                                    <w:top w:val="none" w:sz="0" w:space="0" w:color="auto"/>
                                    <w:left w:val="none" w:sz="0" w:space="0" w:color="auto"/>
                                    <w:bottom w:val="none" w:sz="0" w:space="0" w:color="auto"/>
                                    <w:right w:val="none" w:sz="0" w:space="0" w:color="auto"/>
                                  </w:divBdr>
                                </w:div>
                                <w:div w:id="978220988">
                                  <w:marLeft w:val="0"/>
                                  <w:marRight w:val="0"/>
                                  <w:marTop w:val="0"/>
                                  <w:marBottom w:val="0"/>
                                  <w:divBdr>
                                    <w:top w:val="none" w:sz="0" w:space="0" w:color="auto"/>
                                    <w:left w:val="none" w:sz="0" w:space="0" w:color="auto"/>
                                    <w:bottom w:val="none" w:sz="0" w:space="0" w:color="auto"/>
                                    <w:right w:val="none" w:sz="0" w:space="0" w:color="auto"/>
                                  </w:divBdr>
                                </w:div>
                                <w:div w:id="152261796">
                                  <w:marLeft w:val="0"/>
                                  <w:marRight w:val="0"/>
                                  <w:marTop w:val="0"/>
                                  <w:marBottom w:val="0"/>
                                  <w:divBdr>
                                    <w:top w:val="none" w:sz="0" w:space="0" w:color="auto"/>
                                    <w:left w:val="none" w:sz="0" w:space="0" w:color="auto"/>
                                    <w:bottom w:val="none" w:sz="0" w:space="0" w:color="auto"/>
                                    <w:right w:val="none" w:sz="0" w:space="0" w:color="auto"/>
                                  </w:divBdr>
                                </w:div>
                                <w:div w:id="899748977">
                                  <w:marLeft w:val="0"/>
                                  <w:marRight w:val="0"/>
                                  <w:marTop w:val="0"/>
                                  <w:marBottom w:val="0"/>
                                  <w:divBdr>
                                    <w:top w:val="none" w:sz="0" w:space="0" w:color="auto"/>
                                    <w:left w:val="none" w:sz="0" w:space="0" w:color="auto"/>
                                    <w:bottom w:val="none" w:sz="0" w:space="0" w:color="auto"/>
                                    <w:right w:val="none" w:sz="0" w:space="0" w:color="auto"/>
                                  </w:divBdr>
                                </w:div>
                                <w:div w:id="1051686179">
                                  <w:marLeft w:val="0"/>
                                  <w:marRight w:val="0"/>
                                  <w:marTop w:val="0"/>
                                  <w:marBottom w:val="0"/>
                                  <w:divBdr>
                                    <w:top w:val="none" w:sz="0" w:space="0" w:color="auto"/>
                                    <w:left w:val="none" w:sz="0" w:space="0" w:color="auto"/>
                                    <w:bottom w:val="none" w:sz="0" w:space="0" w:color="auto"/>
                                    <w:right w:val="none" w:sz="0" w:space="0" w:color="auto"/>
                                  </w:divBdr>
                                </w:div>
                                <w:div w:id="1714886567">
                                  <w:marLeft w:val="0"/>
                                  <w:marRight w:val="0"/>
                                  <w:marTop w:val="0"/>
                                  <w:marBottom w:val="0"/>
                                  <w:divBdr>
                                    <w:top w:val="none" w:sz="0" w:space="0" w:color="auto"/>
                                    <w:left w:val="none" w:sz="0" w:space="0" w:color="auto"/>
                                    <w:bottom w:val="none" w:sz="0" w:space="0" w:color="auto"/>
                                    <w:right w:val="none" w:sz="0" w:space="0" w:color="auto"/>
                                  </w:divBdr>
                                </w:div>
                                <w:div w:id="1872692351">
                                  <w:marLeft w:val="0"/>
                                  <w:marRight w:val="0"/>
                                  <w:marTop w:val="0"/>
                                  <w:marBottom w:val="0"/>
                                  <w:divBdr>
                                    <w:top w:val="none" w:sz="0" w:space="0" w:color="auto"/>
                                    <w:left w:val="none" w:sz="0" w:space="0" w:color="auto"/>
                                    <w:bottom w:val="none" w:sz="0" w:space="0" w:color="auto"/>
                                    <w:right w:val="none" w:sz="0" w:space="0" w:color="auto"/>
                                  </w:divBdr>
                                </w:div>
                                <w:div w:id="67270894">
                                  <w:marLeft w:val="0"/>
                                  <w:marRight w:val="0"/>
                                  <w:marTop w:val="0"/>
                                  <w:marBottom w:val="0"/>
                                  <w:divBdr>
                                    <w:top w:val="none" w:sz="0" w:space="0" w:color="auto"/>
                                    <w:left w:val="none" w:sz="0" w:space="0" w:color="auto"/>
                                    <w:bottom w:val="none" w:sz="0" w:space="0" w:color="auto"/>
                                    <w:right w:val="none" w:sz="0" w:space="0" w:color="auto"/>
                                  </w:divBdr>
                                </w:div>
                                <w:div w:id="1689984421">
                                  <w:marLeft w:val="0"/>
                                  <w:marRight w:val="0"/>
                                  <w:marTop w:val="0"/>
                                  <w:marBottom w:val="0"/>
                                  <w:divBdr>
                                    <w:top w:val="none" w:sz="0" w:space="0" w:color="auto"/>
                                    <w:left w:val="none" w:sz="0" w:space="0" w:color="auto"/>
                                    <w:bottom w:val="none" w:sz="0" w:space="0" w:color="auto"/>
                                    <w:right w:val="none" w:sz="0" w:space="0" w:color="auto"/>
                                  </w:divBdr>
                                </w:div>
                                <w:div w:id="1669863677">
                                  <w:marLeft w:val="0"/>
                                  <w:marRight w:val="0"/>
                                  <w:marTop w:val="0"/>
                                  <w:marBottom w:val="0"/>
                                  <w:divBdr>
                                    <w:top w:val="none" w:sz="0" w:space="0" w:color="auto"/>
                                    <w:left w:val="none" w:sz="0" w:space="0" w:color="auto"/>
                                    <w:bottom w:val="none" w:sz="0" w:space="0" w:color="auto"/>
                                    <w:right w:val="none" w:sz="0" w:space="0" w:color="auto"/>
                                  </w:divBdr>
                                </w:div>
                                <w:div w:id="757562028">
                                  <w:marLeft w:val="0"/>
                                  <w:marRight w:val="0"/>
                                  <w:marTop w:val="0"/>
                                  <w:marBottom w:val="0"/>
                                  <w:divBdr>
                                    <w:top w:val="none" w:sz="0" w:space="0" w:color="auto"/>
                                    <w:left w:val="none" w:sz="0" w:space="0" w:color="auto"/>
                                    <w:bottom w:val="none" w:sz="0" w:space="0" w:color="auto"/>
                                    <w:right w:val="none" w:sz="0" w:space="0" w:color="auto"/>
                                  </w:divBdr>
                                </w:div>
                                <w:div w:id="1186944752">
                                  <w:marLeft w:val="0"/>
                                  <w:marRight w:val="0"/>
                                  <w:marTop w:val="0"/>
                                  <w:marBottom w:val="0"/>
                                  <w:divBdr>
                                    <w:top w:val="none" w:sz="0" w:space="0" w:color="auto"/>
                                    <w:left w:val="none" w:sz="0" w:space="0" w:color="auto"/>
                                    <w:bottom w:val="none" w:sz="0" w:space="0" w:color="auto"/>
                                    <w:right w:val="none" w:sz="0" w:space="0" w:color="auto"/>
                                  </w:divBdr>
                                </w:div>
                                <w:div w:id="1153989796">
                                  <w:marLeft w:val="0"/>
                                  <w:marRight w:val="0"/>
                                  <w:marTop w:val="0"/>
                                  <w:marBottom w:val="0"/>
                                  <w:divBdr>
                                    <w:top w:val="none" w:sz="0" w:space="0" w:color="auto"/>
                                    <w:left w:val="none" w:sz="0" w:space="0" w:color="auto"/>
                                    <w:bottom w:val="none" w:sz="0" w:space="0" w:color="auto"/>
                                    <w:right w:val="none" w:sz="0" w:space="0" w:color="auto"/>
                                  </w:divBdr>
                                </w:div>
                                <w:div w:id="1434469650">
                                  <w:marLeft w:val="0"/>
                                  <w:marRight w:val="0"/>
                                  <w:marTop w:val="0"/>
                                  <w:marBottom w:val="0"/>
                                  <w:divBdr>
                                    <w:top w:val="none" w:sz="0" w:space="0" w:color="auto"/>
                                    <w:left w:val="none" w:sz="0" w:space="0" w:color="auto"/>
                                    <w:bottom w:val="none" w:sz="0" w:space="0" w:color="auto"/>
                                    <w:right w:val="none" w:sz="0" w:space="0" w:color="auto"/>
                                  </w:divBdr>
                                </w:div>
                                <w:div w:id="1698196268">
                                  <w:marLeft w:val="0"/>
                                  <w:marRight w:val="0"/>
                                  <w:marTop w:val="0"/>
                                  <w:marBottom w:val="0"/>
                                  <w:divBdr>
                                    <w:top w:val="none" w:sz="0" w:space="0" w:color="auto"/>
                                    <w:left w:val="none" w:sz="0" w:space="0" w:color="auto"/>
                                    <w:bottom w:val="none" w:sz="0" w:space="0" w:color="auto"/>
                                    <w:right w:val="none" w:sz="0" w:space="0" w:color="auto"/>
                                  </w:divBdr>
                                </w:div>
                                <w:div w:id="675353339">
                                  <w:marLeft w:val="0"/>
                                  <w:marRight w:val="0"/>
                                  <w:marTop w:val="0"/>
                                  <w:marBottom w:val="0"/>
                                  <w:divBdr>
                                    <w:top w:val="none" w:sz="0" w:space="0" w:color="auto"/>
                                    <w:left w:val="none" w:sz="0" w:space="0" w:color="auto"/>
                                    <w:bottom w:val="none" w:sz="0" w:space="0" w:color="auto"/>
                                    <w:right w:val="none" w:sz="0" w:space="0" w:color="auto"/>
                                  </w:divBdr>
                                </w:div>
                                <w:div w:id="636763366">
                                  <w:marLeft w:val="0"/>
                                  <w:marRight w:val="0"/>
                                  <w:marTop w:val="0"/>
                                  <w:marBottom w:val="0"/>
                                  <w:divBdr>
                                    <w:top w:val="none" w:sz="0" w:space="0" w:color="auto"/>
                                    <w:left w:val="none" w:sz="0" w:space="0" w:color="auto"/>
                                    <w:bottom w:val="none" w:sz="0" w:space="0" w:color="auto"/>
                                    <w:right w:val="none" w:sz="0" w:space="0" w:color="auto"/>
                                  </w:divBdr>
                                </w:div>
                                <w:div w:id="1262179361">
                                  <w:marLeft w:val="0"/>
                                  <w:marRight w:val="0"/>
                                  <w:marTop w:val="0"/>
                                  <w:marBottom w:val="0"/>
                                  <w:divBdr>
                                    <w:top w:val="none" w:sz="0" w:space="0" w:color="auto"/>
                                    <w:left w:val="none" w:sz="0" w:space="0" w:color="auto"/>
                                    <w:bottom w:val="none" w:sz="0" w:space="0" w:color="auto"/>
                                    <w:right w:val="none" w:sz="0" w:space="0" w:color="auto"/>
                                  </w:divBdr>
                                </w:div>
                                <w:div w:id="199561546">
                                  <w:marLeft w:val="0"/>
                                  <w:marRight w:val="0"/>
                                  <w:marTop w:val="0"/>
                                  <w:marBottom w:val="0"/>
                                  <w:divBdr>
                                    <w:top w:val="none" w:sz="0" w:space="0" w:color="auto"/>
                                    <w:left w:val="none" w:sz="0" w:space="0" w:color="auto"/>
                                    <w:bottom w:val="none" w:sz="0" w:space="0" w:color="auto"/>
                                    <w:right w:val="none" w:sz="0" w:space="0" w:color="auto"/>
                                  </w:divBdr>
                                </w:div>
                                <w:div w:id="1375152288">
                                  <w:marLeft w:val="0"/>
                                  <w:marRight w:val="0"/>
                                  <w:marTop w:val="0"/>
                                  <w:marBottom w:val="0"/>
                                  <w:divBdr>
                                    <w:top w:val="none" w:sz="0" w:space="0" w:color="auto"/>
                                    <w:left w:val="none" w:sz="0" w:space="0" w:color="auto"/>
                                    <w:bottom w:val="none" w:sz="0" w:space="0" w:color="auto"/>
                                    <w:right w:val="none" w:sz="0" w:space="0" w:color="auto"/>
                                  </w:divBdr>
                                </w:div>
                                <w:div w:id="486047601">
                                  <w:marLeft w:val="0"/>
                                  <w:marRight w:val="0"/>
                                  <w:marTop w:val="0"/>
                                  <w:marBottom w:val="0"/>
                                  <w:divBdr>
                                    <w:top w:val="none" w:sz="0" w:space="0" w:color="auto"/>
                                    <w:left w:val="none" w:sz="0" w:space="0" w:color="auto"/>
                                    <w:bottom w:val="none" w:sz="0" w:space="0" w:color="auto"/>
                                    <w:right w:val="none" w:sz="0" w:space="0" w:color="auto"/>
                                  </w:divBdr>
                                </w:div>
                                <w:div w:id="1125001018">
                                  <w:marLeft w:val="0"/>
                                  <w:marRight w:val="0"/>
                                  <w:marTop w:val="0"/>
                                  <w:marBottom w:val="0"/>
                                  <w:divBdr>
                                    <w:top w:val="none" w:sz="0" w:space="0" w:color="auto"/>
                                    <w:left w:val="none" w:sz="0" w:space="0" w:color="auto"/>
                                    <w:bottom w:val="none" w:sz="0" w:space="0" w:color="auto"/>
                                    <w:right w:val="none" w:sz="0" w:space="0" w:color="auto"/>
                                  </w:divBdr>
                                </w:div>
                                <w:div w:id="2082367819">
                                  <w:marLeft w:val="0"/>
                                  <w:marRight w:val="0"/>
                                  <w:marTop w:val="0"/>
                                  <w:marBottom w:val="0"/>
                                  <w:divBdr>
                                    <w:top w:val="none" w:sz="0" w:space="0" w:color="auto"/>
                                    <w:left w:val="none" w:sz="0" w:space="0" w:color="auto"/>
                                    <w:bottom w:val="none" w:sz="0" w:space="0" w:color="auto"/>
                                    <w:right w:val="none" w:sz="0" w:space="0" w:color="auto"/>
                                  </w:divBdr>
                                </w:div>
                                <w:div w:id="379331220">
                                  <w:marLeft w:val="0"/>
                                  <w:marRight w:val="0"/>
                                  <w:marTop w:val="0"/>
                                  <w:marBottom w:val="0"/>
                                  <w:divBdr>
                                    <w:top w:val="none" w:sz="0" w:space="0" w:color="auto"/>
                                    <w:left w:val="none" w:sz="0" w:space="0" w:color="auto"/>
                                    <w:bottom w:val="none" w:sz="0" w:space="0" w:color="auto"/>
                                    <w:right w:val="none" w:sz="0" w:space="0" w:color="auto"/>
                                  </w:divBdr>
                                </w:div>
                                <w:div w:id="310645953">
                                  <w:marLeft w:val="0"/>
                                  <w:marRight w:val="0"/>
                                  <w:marTop w:val="0"/>
                                  <w:marBottom w:val="0"/>
                                  <w:divBdr>
                                    <w:top w:val="none" w:sz="0" w:space="0" w:color="auto"/>
                                    <w:left w:val="none" w:sz="0" w:space="0" w:color="auto"/>
                                    <w:bottom w:val="none" w:sz="0" w:space="0" w:color="auto"/>
                                    <w:right w:val="none" w:sz="0" w:space="0" w:color="auto"/>
                                  </w:divBdr>
                                </w:div>
                                <w:div w:id="876813850">
                                  <w:marLeft w:val="0"/>
                                  <w:marRight w:val="0"/>
                                  <w:marTop w:val="0"/>
                                  <w:marBottom w:val="0"/>
                                  <w:divBdr>
                                    <w:top w:val="none" w:sz="0" w:space="0" w:color="auto"/>
                                    <w:left w:val="none" w:sz="0" w:space="0" w:color="auto"/>
                                    <w:bottom w:val="none" w:sz="0" w:space="0" w:color="auto"/>
                                    <w:right w:val="none" w:sz="0" w:space="0" w:color="auto"/>
                                  </w:divBdr>
                                </w:div>
                                <w:div w:id="1682001334">
                                  <w:marLeft w:val="0"/>
                                  <w:marRight w:val="0"/>
                                  <w:marTop w:val="0"/>
                                  <w:marBottom w:val="0"/>
                                  <w:divBdr>
                                    <w:top w:val="none" w:sz="0" w:space="0" w:color="auto"/>
                                    <w:left w:val="none" w:sz="0" w:space="0" w:color="auto"/>
                                    <w:bottom w:val="none" w:sz="0" w:space="0" w:color="auto"/>
                                    <w:right w:val="none" w:sz="0" w:space="0" w:color="auto"/>
                                  </w:divBdr>
                                </w:div>
                                <w:div w:id="1736273968">
                                  <w:marLeft w:val="0"/>
                                  <w:marRight w:val="0"/>
                                  <w:marTop w:val="0"/>
                                  <w:marBottom w:val="0"/>
                                  <w:divBdr>
                                    <w:top w:val="none" w:sz="0" w:space="0" w:color="auto"/>
                                    <w:left w:val="none" w:sz="0" w:space="0" w:color="auto"/>
                                    <w:bottom w:val="none" w:sz="0" w:space="0" w:color="auto"/>
                                    <w:right w:val="none" w:sz="0" w:space="0" w:color="auto"/>
                                  </w:divBdr>
                                </w:div>
                                <w:div w:id="16086466">
                                  <w:marLeft w:val="0"/>
                                  <w:marRight w:val="0"/>
                                  <w:marTop w:val="0"/>
                                  <w:marBottom w:val="0"/>
                                  <w:divBdr>
                                    <w:top w:val="none" w:sz="0" w:space="0" w:color="auto"/>
                                    <w:left w:val="none" w:sz="0" w:space="0" w:color="auto"/>
                                    <w:bottom w:val="none" w:sz="0" w:space="0" w:color="auto"/>
                                    <w:right w:val="none" w:sz="0" w:space="0" w:color="auto"/>
                                  </w:divBdr>
                                </w:div>
                                <w:div w:id="1081871168">
                                  <w:marLeft w:val="0"/>
                                  <w:marRight w:val="0"/>
                                  <w:marTop w:val="0"/>
                                  <w:marBottom w:val="0"/>
                                  <w:divBdr>
                                    <w:top w:val="none" w:sz="0" w:space="0" w:color="auto"/>
                                    <w:left w:val="none" w:sz="0" w:space="0" w:color="auto"/>
                                    <w:bottom w:val="none" w:sz="0" w:space="0" w:color="auto"/>
                                    <w:right w:val="none" w:sz="0" w:space="0" w:color="auto"/>
                                  </w:divBdr>
                                </w:div>
                                <w:div w:id="287128113">
                                  <w:marLeft w:val="0"/>
                                  <w:marRight w:val="0"/>
                                  <w:marTop w:val="0"/>
                                  <w:marBottom w:val="0"/>
                                  <w:divBdr>
                                    <w:top w:val="none" w:sz="0" w:space="0" w:color="auto"/>
                                    <w:left w:val="none" w:sz="0" w:space="0" w:color="auto"/>
                                    <w:bottom w:val="none" w:sz="0" w:space="0" w:color="auto"/>
                                    <w:right w:val="none" w:sz="0" w:space="0" w:color="auto"/>
                                  </w:divBdr>
                                </w:div>
                                <w:div w:id="266237908">
                                  <w:marLeft w:val="0"/>
                                  <w:marRight w:val="0"/>
                                  <w:marTop w:val="0"/>
                                  <w:marBottom w:val="0"/>
                                  <w:divBdr>
                                    <w:top w:val="none" w:sz="0" w:space="0" w:color="auto"/>
                                    <w:left w:val="none" w:sz="0" w:space="0" w:color="auto"/>
                                    <w:bottom w:val="none" w:sz="0" w:space="0" w:color="auto"/>
                                    <w:right w:val="none" w:sz="0" w:space="0" w:color="auto"/>
                                  </w:divBdr>
                                </w:div>
                                <w:div w:id="460922762">
                                  <w:marLeft w:val="0"/>
                                  <w:marRight w:val="0"/>
                                  <w:marTop w:val="0"/>
                                  <w:marBottom w:val="0"/>
                                  <w:divBdr>
                                    <w:top w:val="none" w:sz="0" w:space="0" w:color="auto"/>
                                    <w:left w:val="none" w:sz="0" w:space="0" w:color="auto"/>
                                    <w:bottom w:val="none" w:sz="0" w:space="0" w:color="auto"/>
                                    <w:right w:val="none" w:sz="0" w:space="0" w:color="auto"/>
                                  </w:divBdr>
                                </w:div>
                                <w:div w:id="1937521185">
                                  <w:marLeft w:val="0"/>
                                  <w:marRight w:val="0"/>
                                  <w:marTop w:val="0"/>
                                  <w:marBottom w:val="0"/>
                                  <w:divBdr>
                                    <w:top w:val="none" w:sz="0" w:space="0" w:color="auto"/>
                                    <w:left w:val="none" w:sz="0" w:space="0" w:color="auto"/>
                                    <w:bottom w:val="none" w:sz="0" w:space="0" w:color="auto"/>
                                    <w:right w:val="none" w:sz="0" w:space="0" w:color="auto"/>
                                  </w:divBdr>
                                </w:div>
                                <w:div w:id="321547437">
                                  <w:marLeft w:val="0"/>
                                  <w:marRight w:val="0"/>
                                  <w:marTop w:val="0"/>
                                  <w:marBottom w:val="0"/>
                                  <w:divBdr>
                                    <w:top w:val="none" w:sz="0" w:space="0" w:color="auto"/>
                                    <w:left w:val="none" w:sz="0" w:space="0" w:color="auto"/>
                                    <w:bottom w:val="none" w:sz="0" w:space="0" w:color="auto"/>
                                    <w:right w:val="none" w:sz="0" w:space="0" w:color="auto"/>
                                  </w:divBdr>
                                </w:div>
                                <w:div w:id="1446342057">
                                  <w:marLeft w:val="0"/>
                                  <w:marRight w:val="0"/>
                                  <w:marTop w:val="0"/>
                                  <w:marBottom w:val="0"/>
                                  <w:divBdr>
                                    <w:top w:val="none" w:sz="0" w:space="0" w:color="auto"/>
                                    <w:left w:val="none" w:sz="0" w:space="0" w:color="auto"/>
                                    <w:bottom w:val="none" w:sz="0" w:space="0" w:color="auto"/>
                                    <w:right w:val="none" w:sz="0" w:space="0" w:color="auto"/>
                                  </w:divBdr>
                                </w:div>
                                <w:div w:id="306667895">
                                  <w:marLeft w:val="0"/>
                                  <w:marRight w:val="0"/>
                                  <w:marTop w:val="0"/>
                                  <w:marBottom w:val="0"/>
                                  <w:divBdr>
                                    <w:top w:val="none" w:sz="0" w:space="0" w:color="auto"/>
                                    <w:left w:val="none" w:sz="0" w:space="0" w:color="auto"/>
                                    <w:bottom w:val="none" w:sz="0" w:space="0" w:color="auto"/>
                                    <w:right w:val="none" w:sz="0" w:space="0" w:color="auto"/>
                                  </w:divBdr>
                                </w:div>
                                <w:div w:id="1046488645">
                                  <w:marLeft w:val="0"/>
                                  <w:marRight w:val="0"/>
                                  <w:marTop w:val="0"/>
                                  <w:marBottom w:val="0"/>
                                  <w:divBdr>
                                    <w:top w:val="none" w:sz="0" w:space="0" w:color="auto"/>
                                    <w:left w:val="none" w:sz="0" w:space="0" w:color="auto"/>
                                    <w:bottom w:val="none" w:sz="0" w:space="0" w:color="auto"/>
                                    <w:right w:val="none" w:sz="0" w:space="0" w:color="auto"/>
                                  </w:divBdr>
                                </w:div>
                                <w:div w:id="906572678">
                                  <w:marLeft w:val="0"/>
                                  <w:marRight w:val="0"/>
                                  <w:marTop w:val="0"/>
                                  <w:marBottom w:val="0"/>
                                  <w:divBdr>
                                    <w:top w:val="none" w:sz="0" w:space="0" w:color="auto"/>
                                    <w:left w:val="none" w:sz="0" w:space="0" w:color="auto"/>
                                    <w:bottom w:val="none" w:sz="0" w:space="0" w:color="auto"/>
                                    <w:right w:val="none" w:sz="0" w:space="0" w:color="auto"/>
                                  </w:divBdr>
                                </w:div>
                                <w:div w:id="1103527203">
                                  <w:marLeft w:val="0"/>
                                  <w:marRight w:val="0"/>
                                  <w:marTop w:val="0"/>
                                  <w:marBottom w:val="0"/>
                                  <w:divBdr>
                                    <w:top w:val="none" w:sz="0" w:space="0" w:color="auto"/>
                                    <w:left w:val="none" w:sz="0" w:space="0" w:color="auto"/>
                                    <w:bottom w:val="none" w:sz="0" w:space="0" w:color="auto"/>
                                    <w:right w:val="none" w:sz="0" w:space="0" w:color="auto"/>
                                  </w:divBdr>
                                </w:div>
                                <w:div w:id="1259946621">
                                  <w:marLeft w:val="0"/>
                                  <w:marRight w:val="0"/>
                                  <w:marTop w:val="0"/>
                                  <w:marBottom w:val="0"/>
                                  <w:divBdr>
                                    <w:top w:val="none" w:sz="0" w:space="0" w:color="auto"/>
                                    <w:left w:val="none" w:sz="0" w:space="0" w:color="auto"/>
                                    <w:bottom w:val="none" w:sz="0" w:space="0" w:color="auto"/>
                                    <w:right w:val="none" w:sz="0" w:space="0" w:color="auto"/>
                                  </w:divBdr>
                                </w:div>
                                <w:div w:id="1400864384">
                                  <w:marLeft w:val="0"/>
                                  <w:marRight w:val="0"/>
                                  <w:marTop w:val="0"/>
                                  <w:marBottom w:val="0"/>
                                  <w:divBdr>
                                    <w:top w:val="none" w:sz="0" w:space="0" w:color="auto"/>
                                    <w:left w:val="none" w:sz="0" w:space="0" w:color="auto"/>
                                    <w:bottom w:val="none" w:sz="0" w:space="0" w:color="auto"/>
                                    <w:right w:val="none" w:sz="0" w:space="0" w:color="auto"/>
                                  </w:divBdr>
                                </w:div>
                                <w:div w:id="766653191">
                                  <w:marLeft w:val="0"/>
                                  <w:marRight w:val="0"/>
                                  <w:marTop w:val="0"/>
                                  <w:marBottom w:val="0"/>
                                  <w:divBdr>
                                    <w:top w:val="none" w:sz="0" w:space="0" w:color="auto"/>
                                    <w:left w:val="none" w:sz="0" w:space="0" w:color="auto"/>
                                    <w:bottom w:val="none" w:sz="0" w:space="0" w:color="auto"/>
                                    <w:right w:val="none" w:sz="0" w:space="0" w:color="auto"/>
                                  </w:divBdr>
                                </w:div>
                                <w:div w:id="561647570">
                                  <w:marLeft w:val="0"/>
                                  <w:marRight w:val="0"/>
                                  <w:marTop w:val="0"/>
                                  <w:marBottom w:val="0"/>
                                  <w:divBdr>
                                    <w:top w:val="none" w:sz="0" w:space="0" w:color="auto"/>
                                    <w:left w:val="none" w:sz="0" w:space="0" w:color="auto"/>
                                    <w:bottom w:val="none" w:sz="0" w:space="0" w:color="auto"/>
                                    <w:right w:val="none" w:sz="0" w:space="0" w:color="auto"/>
                                  </w:divBdr>
                                </w:div>
                                <w:div w:id="1929071419">
                                  <w:marLeft w:val="0"/>
                                  <w:marRight w:val="0"/>
                                  <w:marTop w:val="0"/>
                                  <w:marBottom w:val="0"/>
                                  <w:divBdr>
                                    <w:top w:val="none" w:sz="0" w:space="0" w:color="auto"/>
                                    <w:left w:val="none" w:sz="0" w:space="0" w:color="auto"/>
                                    <w:bottom w:val="none" w:sz="0" w:space="0" w:color="auto"/>
                                    <w:right w:val="none" w:sz="0" w:space="0" w:color="auto"/>
                                  </w:divBdr>
                                </w:div>
                                <w:div w:id="621810308">
                                  <w:marLeft w:val="0"/>
                                  <w:marRight w:val="0"/>
                                  <w:marTop w:val="0"/>
                                  <w:marBottom w:val="0"/>
                                  <w:divBdr>
                                    <w:top w:val="none" w:sz="0" w:space="0" w:color="auto"/>
                                    <w:left w:val="none" w:sz="0" w:space="0" w:color="auto"/>
                                    <w:bottom w:val="none" w:sz="0" w:space="0" w:color="auto"/>
                                    <w:right w:val="none" w:sz="0" w:space="0" w:color="auto"/>
                                  </w:divBdr>
                                </w:div>
                                <w:div w:id="1384020495">
                                  <w:marLeft w:val="0"/>
                                  <w:marRight w:val="0"/>
                                  <w:marTop w:val="0"/>
                                  <w:marBottom w:val="0"/>
                                  <w:divBdr>
                                    <w:top w:val="none" w:sz="0" w:space="0" w:color="auto"/>
                                    <w:left w:val="none" w:sz="0" w:space="0" w:color="auto"/>
                                    <w:bottom w:val="none" w:sz="0" w:space="0" w:color="auto"/>
                                    <w:right w:val="none" w:sz="0" w:space="0" w:color="auto"/>
                                  </w:divBdr>
                                </w:div>
                                <w:div w:id="1318026681">
                                  <w:marLeft w:val="0"/>
                                  <w:marRight w:val="0"/>
                                  <w:marTop w:val="0"/>
                                  <w:marBottom w:val="0"/>
                                  <w:divBdr>
                                    <w:top w:val="none" w:sz="0" w:space="0" w:color="auto"/>
                                    <w:left w:val="none" w:sz="0" w:space="0" w:color="auto"/>
                                    <w:bottom w:val="none" w:sz="0" w:space="0" w:color="auto"/>
                                    <w:right w:val="none" w:sz="0" w:space="0" w:color="auto"/>
                                  </w:divBdr>
                                </w:div>
                                <w:div w:id="1206479563">
                                  <w:marLeft w:val="0"/>
                                  <w:marRight w:val="0"/>
                                  <w:marTop w:val="0"/>
                                  <w:marBottom w:val="0"/>
                                  <w:divBdr>
                                    <w:top w:val="none" w:sz="0" w:space="0" w:color="auto"/>
                                    <w:left w:val="none" w:sz="0" w:space="0" w:color="auto"/>
                                    <w:bottom w:val="none" w:sz="0" w:space="0" w:color="auto"/>
                                    <w:right w:val="none" w:sz="0" w:space="0" w:color="auto"/>
                                  </w:divBdr>
                                </w:div>
                                <w:div w:id="646324296">
                                  <w:marLeft w:val="0"/>
                                  <w:marRight w:val="0"/>
                                  <w:marTop w:val="0"/>
                                  <w:marBottom w:val="0"/>
                                  <w:divBdr>
                                    <w:top w:val="none" w:sz="0" w:space="0" w:color="auto"/>
                                    <w:left w:val="none" w:sz="0" w:space="0" w:color="auto"/>
                                    <w:bottom w:val="none" w:sz="0" w:space="0" w:color="auto"/>
                                    <w:right w:val="none" w:sz="0" w:space="0" w:color="auto"/>
                                  </w:divBdr>
                                </w:div>
                                <w:div w:id="2144426466">
                                  <w:marLeft w:val="0"/>
                                  <w:marRight w:val="0"/>
                                  <w:marTop w:val="0"/>
                                  <w:marBottom w:val="0"/>
                                  <w:divBdr>
                                    <w:top w:val="none" w:sz="0" w:space="0" w:color="auto"/>
                                    <w:left w:val="none" w:sz="0" w:space="0" w:color="auto"/>
                                    <w:bottom w:val="none" w:sz="0" w:space="0" w:color="auto"/>
                                    <w:right w:val="none" w:sz="0" w:space="0" w:color="auto"/>
                                  </w:divBdr>
                                </w:div>
                                <w:div w:id="1495342344">
                                  <w:marLeft w:val="0"/>
                                  <w:marRight w:val="0"/>
                                  <w:marTop w:val="0"/>
                                  <w:marBottom w:val="0"/>
                                  <w:divBdr>
                                    <w:top w:val="none" w:sz="0" w:space="0" w:color="auto"/>
                                    <w:left w:val="none" w:sz="0" w:space="0" w:color="auto"/>
                                    <w:bottom w:val="none" w:sz="0" w:space="0" w:color="auto"/>
                                    <w:right w:val="none" w:sz="0" w:space="0" w:color="auto"/>
                                  </w:divBdr>
                                </w:div>
                                <w:div w:id="1241325721">
                                  <w:marLeft w:val="0"/>
                                  <w:marRight w:val="0"/>
                                  <w:marTop w:val="0"/>
                                  <w:marBottom w:val="0"/>
                                  <w:divBdr>
                                    <w:top w:val="none" w:sz="0" w:space="0" w:color="auto"/>
                                    <w:left w:val="none" w:sz="0" w:space="0" w:color="auto"/>
                                    <w:bottom w:val="none" w:sz="0" w:space="0" w:color="auto"/>
                                    <w:right w:val="none" w:sz="0" w:space="0" w:color="auto"/>
                                  </w:divBdr>
                                </w:div>
                                <w:div w:id="294873014">
                                  <w:marLeft w:val="0"/>
                                  <w:marRight w:val="0"/>
                                  <w:marTop w:val="0"/>
                                  <w:marBottom w:val="0"/>
                                  <w:divBdr>
                                    <w:top w:val="none" w:sz="0" w:space="0" w:color="auto"/>
                                    <w:left w:val="none" w:sz="0" w:space="0" w:color="auto"/>
                                    <w:bottom w:val="none" w:sz="0" w:space="0" w:color="auto"/>
                                    <w:right w:val="none" w:sz="0" w:space="0" w:color="auto"/>
                                  </w:divBdr>
                                </w:div>
                                <w:div w:id="1484933090">
                                  <w:marLeft w:val="0"/>
                                  <w:marRight w:val="0"/>
                                  <w:marTop w:val="0"/>
                                  <w:marBottom w:val="0"/>
                                  <w:divBdr>
                                    <w:top w:val="none" w:sz="0" w:space="0" w:color="auto"/>
                                    <w:left w:val="none" w:sz="0" w:space="0" w:color="auto"/>
                                    <w:bottom w:val="none" w:sz="0" w:space="0" w:color="auto"/>
                                    <w:right w:val="none" w:sz="0" w:space="0" w:color="auto"/>
                                  </w:divBdr>
                                </w:div>
                                <w:div w:id="887256813">
                                  <w:marLeft w:val="0"/>
                                  <w:marRight w:val="0"/>
                                  <w:marTop w:val="0"/>
                                  <w:marBottom w:val="0"/>
                                  <w:divBdr>
                                    <w:top w:val="none" w:sz="0" w:space="0" w:color="auto"/>
                                    <w:left w:val="none" w:sz="0" w:space="0" w:color="auto"/>
                                    <w:bottom w:val="none" w:sz="0" w:space="0" w:color="auto"/>
                                    <w:right w:val="none" w:sz="0" w:space="0" w:color="auto"/>
                                  </w:divBdr>
                                </w:div>
                                <w:div w:id="28727218">
                                  <w:marLeft w:val="0"/>
                                  <w:marRight w:val="0"/>
                                  <w:marTop w:val="0"/>
                                  <w:marBottom w:val="0"/>
                                  <w:divBdr>
                                    <w:top w:val="none" w:sz="0" w:space="0" w:color="auto"/>
                                    <w:left w:val="none" w:sz="0" w:space="0" w:color="auto"/>
                                    <w:bottom w:val="none" w:sz="0" w:space="0" w:color="auto"/>
                                    <w:right w:val="none" w:sz="0" w:space="0" w:color="auto"/>
                                  </w:divBdr>
                                </w:div>
                                <w:div w:id="1657491450">
                                  <w:marLeft w:val="0"/>
                                  <w:marRight w:val="0"/>
                                  <w:marTop w:val="0"/>
                                  <w:marBottom w:val="0"/>
                                  <w:divBdr>
                                    <w:top w:val="none" w:sz="0" w:space="0" w:color="auto"/>
                                    <w:left w:val="none" w:sz="0" w:space="0" w:color="auto"/>
                                    <w:bottom w:val="none" w:sz="0" w:space="0" w:color="auto"/>
                                    <w:right w:val="none" w:sz="0" w:space="0" w:color="auto"/>
                                  </w:divBdr>
                                </w:div>
                                <w:div w:id="952828830">
                                  <w:marLeft w:val="0"/>
                                  <w:marRight w:val="0"/>
                                  <w:marTop w:val="0"/>
                                  <w:marBottom w:val="0"/>
                                  <w:divBdr>
                                    <w:top w:val="none" w:sz="0" w:space="0" w:color="auto"/>
                                    <w:left w:val="none" w:sz="0" w:space="0" w:color="auto"/>
                                    <w:bottom w:val="none" w:sz="0" w:space="0" w:color="auto"/>
                                    <w:right w:val="none" w:sz="0" w:space="0" w:color="auto"/>
                                  </w:divBdr>
                                </w:div>
                                <w:div w:id="1108309061">
                                  <w:marLeft w:val="0"/>
                                  <w:marRight w:val="0"/>
                                  <w:marTop w:val="0"/>
                                  <w:marBottom w:val="0"/>
                                  <w:divBdr>
                                    <w:top w:val="none" w:sz="0" w:space="0" w:color="auto"/>
                                    <w:left w:val="none" w:sz="0" w:space="0" w:color="auto"/>
                                    <w:bottom w:val="none" w:sz="0" w:space="0" w:color="auto"/>
                                    <w:right w:val="none" w:sz="0" w:space="0" w:color="auto"/>
                                  </w:divBdr>
                                </w:div>
                                <w:div w:id="900210212">
                                  <w:marLeft w:val="0"/>
                                  <w:marRight w:val="0"/>
                                  <w:marTop w:val="0"/>
                                  <w:marBottom w:val="0"/>
                                  <w:divBdr>
                                    <w:top w:val="none" w:sz="0" w:space="0" w:color="auto"/>
                                    <w:left w:val="none" w:sz="0" w:space="0" w:color="auto"/>
                                    <w:bottom w:val="none" w:sz="0" w:space="0" w:color="auto"/>
                                    <w:right w:val="none" w:sz="0" w:space="0" w:color="auto"/>
                                  </w:divBdr>
                                </w:div>
                                <w:div w:id="1700202449">
                                  <w:marLeft w:val="0"/>
                                  <w:marRight w:val="0"/>
                                  <w:marTop w:val="0"/>
                                  <w:marBottom w:val="0"/>
                                  <w:divBdr>
                                    <w:top w:val="none" w:sz="0" w:space="0" w:color="auto"/>
                                    <w:left w:val="none" w:sz="0" w:space="0" w:color="auto"/>
                                    <w:bottom w:val="none" w:sz="0" w:space="0" w:color="auto"/>
                                    <w:right w:val="none" w:sz="0" w:space="0" w:color="auto"/>
                                  </w:divBdr>
                                </w:div>
                                <w:div w:id="1454397894">
                                  <w:marLeft w:val="0"/>
                                  <w:marRight w:val="0"/>
                                  <w:marTop w:val="0"/>
                                  <w:marBottom w:val="0"/>
                                  <w:divBdr>
                                    <w:top w:val="none" w:sz="0" w:space="0" w:color="auto"/>
                                    <w:left w:val="none" w:sz="0" w:space="0" w:color="auto"/>
                                    <w:bottom w:val="none" w:sz="0" w:space="0" w:color="auto"/>
                                    <w:right w:val="none" w:sz="0" w:space="0" w:color="auto"/>
                                  </w:divBdr>
                                </w:div>
                                <w:div w:id="433980715">
                                  <w:marLeft w:val="0"/>
                                  <w:marRight w:val="0"/>
                                  <w:marTop w:val="0"/>
                                  <w:marBottom w:val="0"/>
                                  <w:divBdr>
                                    <w:top w:val="none" w:sz="0" w:space="0" w:color="auto"/>
                                    <w:left w:val="none" w:sz="0" w:space="0" w:color="auto"/>
                                    <w:bottom w:val="none" w:sz="0" w:space="0" w:color="auto"/>
                                    <w:right w:val="none" w:sz="0" w:space="0" w:color="auto"/>
                                  </w:divBdr>
                                </w:div>
                                <w:div w:id="1095590492">
                                  <w:marLeft w:val="0"/>
                                  <w:marRight w:val="0"/>
                                  <w:marTop w:val="0"/>
                                  <w:marBottom w:val="0"/>
                                  <w:divBdr>
                                    <w:top w:val="none" w:sz="0" w:space="0" w:color="auto"/>
                                    <w:left w:val="none" w:sz="0" w:space="0" w:color="auto"/>
                                    <w:bottom w:val="none" w:sz="0" w:space="0" w:color="auto"/>
                                    <w:right w:val="none" w:sz="0" w:space="0" w:color="auto"/>
                                  </w:divBdr>
                                </w:div>
                                <w:div w:id="255599026">
                                  <w:marLeft w:val="0"/>
                                  <w:marRight w:val="0"/>
                                  <w:marTop w:val="0"/>
                                  <w:marBottom w:val="0"/>
                                  <w:divBdr>
                                    <w:top w:val="none" w:sz="0" w:space="0" w:color="auto"/>
                                    <w:left w:val="none" w:sz="0" w:space="0" w:color="auto"/>
                                    <w:bottom w:val="none" w:sz="0" w:space="0" w:color="auto"/>
                                    <w:right w:val="none" w:sz="0" w:space="0" w:color="auto"/>
                                  </w:divBdr>
                                </w:div>
                                <w:div w:id="836849287">
                                  <w:marLeft w:val="0"/>
                                  <w:marRight w:val="0"/>
                                  <w:marTop w:val="0"/>
                                  <w:marBottom w:val="0"/>
                                  <w:divBdr>
                                    <w:top w:val="none" w:sz="0" w:space="0" w:color="auto"/>
                                    <w:left w:val="none" w:sz="0" w:space="0" w:color="auto"/>
                                    <w:bottom w:val="none" w:sz="0" w:space="0" w:color="auto"/>
                                    <w:right w:val="none" w:sz="0" w:space="0" w:color="auto"/>
                                  </w:divBdr>
                                </w:div>
                                <w:div w:id="826286026">
                                  <w:marLeft w:val="0"/>
                                  <w:marRight w:val="0"/>
                                  <w:marTop w:val="0"/>
                                  <w:marBottom w:val="0"/>
                                  <w:divBdr>
                                    <w:top w:val="none" w:sz="0" w:space="0" w:color="auto"/>
                                    <w:left w:val="none" w:sz="0" w:space="0" w:color="auto"/>
                                    <w:bottom w:val="none" w:sz="0" w:space="0" w:color="auto"/>
                                    <w:right w:val="none" w:sz="0" w:space="0" w:color="auto"/>
                                  </w:divBdr>
                                </w:div>
                                <w:div w:id="248538063">
                                  <w:marLeft w:val="0"/>
                                  <w:marRight w:val="0"/>
                                  <w:marTop w:val="0"/>
                                  <w:marBottom w:val="0"/>
                                  <w:divBdr>
                                    <w:top w:val="none" w:sz="0" w:space="0" w:color="auto"/>
                                    <w:left w:val="none" w:sz="0" w:space="0" w:color="auto"/>
                                    <w:bottom w:val="none" w:sz="0" w:space="0" w:color="auto"/>
                                    <w:right w:val="none" w:sz="0" w:space="0" w:color="auto"/>
                                  </w:divBdr>
                                </w:div>
                                <w:div w:id="514536496">
                                  <w:marLeft w:val="0"/>
                                  <w:marRight w:val="0"/>
                                  <w:marTop w:val="0"/>
                                  <w:marBottom w:val="0"/>
                                  <w:divBdr>
                                    <w:top w:val="none" w:sz="0" w:space="0" w:color="auto"/>
                                    <w:left w:val="none" w:sz="0" w:space="0" w:color="auto"/>
                                    <w:bottom w:val="none" w:sz="0" w:space="0" w:color="auto"/>
                                    <w:right w:val="none" w:sz="0" w:space="0" w:color="auto"/>
                                  </w:divBdr>
                                </w:div>
                                <w:div w:id="953251965">
                                  <w:marLeft w:val="0"/>
                                  <w:marRight w:val="0"/>
                                  <w:marTop w:val="0"/>
                                  <w:marBottom w:val="0"/>
                                  <w:divBdr>
                                    <w:top w:val="none" w:sz="0" w:space="0" w:color="auto"/>
                                    <w:left w:val="none" w:sz="0" w:space="0" w:color="auto"/>
                                    <w:bottom w:val="none" w:sz="0" w:space="0" w:color="auto"/>
                                    <w:right w:val="none" w:sz="0" w:space="0" w:color="auto"/>
                                  </w:divBdr>
                                </w:div>
                                <w:div w:id="2077314635">
                                  <w:marLeft w:val="0"/>
                                  <w:marRight w:val="0"/>
                                  <w:marTop w:val="0"/>
                                  <w:marBottom w:val="0"/>
                                  <w:divBdr>
                                    <w:top w:val="none" w:sz="0" w:space="0" w:color="auto"/>
                                    <w:left w:val="none" w:sz="0" w:space="0" w:color="auto"/>
                                    <w:bottom w:val="none" w:sz="0" w:space="0" w:color="auto"/>
                                    <w:right w:val="none" w:sz="0" w:space="0" w:color="auto"/>
                                  </w:divBdr>
                                </w:div>
                                <w:div w:id="645862507">
                                  <w:marLeft w:val="0"/>
                                  <w:marRight w:val="0"/>
                                  <w:marTop w:val="0"/>
                                  <w:marBottom w:val="0"/>
                                  <w:divBdr>
                                    <w:top w:val="none" w:sz="0" w:space="0" w:color="auto"/>
                                    <w:left w:val="none" w:sz="0" w:space="0" w:color="auto"/>
                                    <w:bottom w:val="none" w:sz="0" w:space="0" w:color="auto"/>
                                    <w:right w:val="none" w:sz="0" w:space="0" w:color="auto"/>
                                  </w:divBdr>
                                </w:div>
                                <w:div w:id="1640771004">
                                  <w:marLeft w:val="0"/>
                                  <w:marRight w:val="0"/>
                                  <w:marTop w:val="0"/>
                                  <w:marBottom w:val="0"/>
                                  <w:divBdr>
                                    <w:top w:val="none" w:sz="0" w:space="0" w:color="auto"/>
                                    <w:left w:val="none" w:sz="0" w:space="0" w:color="auto"/>
                                    <w:bottom w:val="none" w:sz="0" w:space="0" w:color="auto"/>
                                    <w:right w:val="none" w:sz="0" w:space="0" w:color="auto"/>
                                  </w:divBdr>
                                </w:div>
                                <w:div w:id="338892889">
                                  <w:marLeft w:val="0"/>
                                  <w:marRight w:val="0"/>
                                  <w:marTop w:val="0"/>
                                  <w:marBottom w:val="0"/>
                                  <w:divBdr>
                                    <w:top w:val="none" w:sz="0" w:space="0" w:color="auto"/>
                                    <w:left w:val="none" w:sz="0" w:space="0" w:color="auto"/>
                                    <w:bottom w:val="none" w:sz="0" w:space="0" w:color="auto"/>
                                    <w:right w:val="none" w:sz="0" w:space="0" w:color="auto"/>
                                  </w:divBdr>
                                </w:div>
                                <w:div w:id="709646053">
                                  <w:marLeft w:val="0"/>
                                  <w:marRight w:val="0"/>
                                  <w:marTop w:val="0"/>
                                  <w:marBottom w:val="0"/>
                                  <w:divBdr>
                                    <w:top w:val="none" w:sz="0" w:space="0" w:color="auto"/>
                                    <w:left w:val="none" w:sz="0" w:space="0" w:color="auto"/>
                                    <w:bottom w:val="none" w:sz="0" w:space="0" w:color="auto"/>
                                    <w:right w:val="none" w:sz="0" w:space="0" w:color="auto"/>
                                  </w:divBdr>
                                </w:div>
                                <w:div w:id="695547128">
                                  <w:marLeft w:val="0"/>
                                  <w:marRight w:val="0"/>
                                  <w:marTop w:val="0"/>
                                  <w:marBottom w:val="0"/>
                                  <w:divBdr>
                                    <w:top w:val="none" w:sz="0" w:space="0" w:color="auto"/>
                                    <w:left w:val="none" w:sz="0" w:space="0" w:color="auto"/>
                                    <w:bottom w:val="none" w:sz="0" w:space="0" w:color="auto"/>
                                    <w:right w:val="none" w:sz="0" w:space="0" w:color="auto"/>
                                  </w:divBdr>
                                </w:div>
                                <w:div w:id="394085201">
                                  <w:marLeft w:val="0"/>
                                  <w:marRight w:val="0"/>
                                  <w:marTop w:val="0"/>
                                  <w:marBottom w:val="0"/>
                                  <w:divBdr>
                                    <w:top w:val="none" w:sz="0" w:space="0" w:color="auto"/>
                                    <w:left w:val="none" w:sz="0" w:space="0" w:color="auto"/>
                                    <w:bottom w:val="none" w:sz="0" w:space="0" w:color="auto"/>
                                    <w:right w:val="none" w:sz="0" w:space="0" w:color="auto"/>
                                  </w:divBdr>
                                </w:div>
                                <w:div w:id="397897840">
                                  <w:marLeft w:val="0"/>
                                  <w:marRight w:val="0"/>
                                  <w:marTop w:val="0"/>
                                  <w:marBottom w:val="0"/>
                                  <w:divBdr>
                                    <w:top w:val="none" w:sz="0" w:space="0" w:color="auto"/>
                                    <w:left w:val="none" w:sz="0" w:space="0" w:color="auto"/>
                                    <w:bottom w:val="none" w:sz="0" w:space="0" w:color="auto"/>
                                    <w:right w:val="none" w:sz="0" w:space="0" w:color="auto"/>
                                  </w:divBdr>
                                </w:div>
                                <w:div w:id="647704735">
                                  <w:marLeft w:val="0"/>
                                  <w:marRight w:val="0"/>
                                  <w:marTop w:val="0"/>
                                  <w:marBottom w:val="0"/>
                                  <w:divBdr>
                                    <w:top w:val="none" w:sz="0" w:space="0" w:color="auto"/>
                                    <w:left w:val="none" w:sz="0" w:space="0" w:color="auto"/>
                                    <w:bottom w:val="none" w:sz="0" w:space="0" w:color="auto"/>
                                    <w:right w:val="none" w:sz="0" w:space="0" w:color="auto"/>
                                  </w:divBdr>
                                </w:div>
                                <w:div w:id="1403482964">
                                  <w:marLeft w:val="0"/>
                                  <w:marRight w:val="0"/>
                                  <w:marTop w:val="0"/>
                                  <w:marBottom w:val="0"/>
                                  <w:divBdr>
                                    <w:top w:val="none" w:sz="0" w:space="0" w:color="auto"/>
                                    <w:left w:val="none" w:sz="0" w:space="0" w:color="auto"/>
                                    <w:bottom w:val="none" w:sz="0" w:space="0" w:color="auto"/>
                                    <w:right w:val="none" w:sz="0" w:space="0" w:color="auto"/>
                                  </w:divBdr>
                                </w:div>
                                <w:div w:id="29381279">
                                  <w:marLeft w:val="0"/>
                                  <w:marRight w:val="0"/>
                                  <w:marTop w:val="0"/>
                                  <w:marBottom w:val="0"/>
                                  <w:divBdr>
                                    <w:top w:val="none" w:sz="0" w:space="0" w:color="auto"/>
                                    <w:left w:val="none" w:sz="0" w:space="0" w:color="auto"/>
                                    <w:bottom w:val="none" w:sz="0" w:space="0" w:color="auto"/>
                                    <w:right w:val="none" w:sz="0" w:space="0" w:color="auto"/>
                                  </w:divBdr>
                                </w:div>
                                <w:div w:id="944580220">
                                  <w:marLeft w:val="0"/>
                                  <w:marRight w:val="0"/>
                                  <w:marTop w:val="0"/>
                                  <w:marBottom w:val="0"/>
                                  <w:divBdr>
                                    <w:top w:val="none" w:sz="0" w:space="0" w:color="auto"/>
                                    <w:left w:val="none" w:sz="0" w:space="0" w:color="auto"/>
                                    <w:bottom w:val="none" w:sz="0" w:space="0" w:color="auto"/>
                                    <w:right w:val="none" w:sz="0" w:space="0" w:color="auto"/>
                                  </w:divBdr>
                                </w:div>
                                <w:div w:id="1837376285">
                                  <w:marLeft w:val="0"/>
                                  <w:marRight w:val="0"/>
                                  <w:marTop w:val="0"/>
                                  <w:marBottom w:val="0"/>
                                  <w:divBdr>
                                    <w:top w:val="none" w:sz="0" w:space="0" w:color="auto"/>
                                    <w:left w:val="none" w:sz="0" w:space="0" w:color="auto"/>
                                    <w:bottom w:val="none" w:sz="0" w:space="0" w:color="auto"/>
                                    <w:right w:val="none" w:sz="0" w:space="0" w:color="auto"/>
                                  </w:divBdr>
                                </w:div>
                                <w:div w:id="845362874">
                                  <w:marLeft w:val="0"/>
                                  <w:marRight w:val="0"/>
                                  <w:marTop w:val="0"/>
                                  <w:marBottom w:val="0"/>
                                  <w:divBdr>
                                    <w:top w:val="none" w:sz="0" w:space="0" w:color="auto"/>
                                    <w:left w:val="none" w:sz="0" w:space="0" w:color="auto"/>
                                    <w:bottom w:val="none" w:sz="0" w:space="0" w:color="auto"/>
                                    <w:right w:val="none" w:sz="0" w:space="0" w:color="auto"/>
                                  </w:divBdr>
                                </w:div>
                                <w:div w:id="125707885">
                                  <w:marLeft w:val="0"/>
                                  <w:marRight w:val="0"/>
                                  <w:marTop w:val="0"/>
                                  <w:marBottom w:val="0"/>
                                  <w:divBdr>
                                    <w:top w:val="none" w:sz="0" w:space="0" w:color="auto"/>
                                    <w:left w:val="none" w:sz="0" w:space="0" w:color="auto"/>
                                    <w:bottom w:val="none" w:sz="0" w:space="0" w:color="auto"/>
                                    <w:right w:val="none" w:sz="0" w:space="0" w:color="auto"/>
                                  </w:divBdr>
                                </w:div>
                                <w:div w:id="713576333">
                                  <w:marLeft w:val="0"/>
                                  <w:marRight w:val="0"/>
                                  <w:marTop w:val="0"/>
                                  <w:marBottom w:val="0"/>
                                  <w:divBdr>
                                    <w:top w:val="none" w:sz="0" w:space="0" w:color="auto"/>
                                    <w:left w:val="none" w:sz="0" w:space="0" w:color="auto"/>
                                    <w:bottom w:val="none" w:sz="0" w:space="0" w:color="auto"/>
                                    <w:right w:val="none" w:sz="0" w:space="0" w:color="auto"/>
                                  </w:divBdr>
                                </w:div>
                                <w:div w:id="2008168588">
                                  <w:marLeft w:val="0"/>
                                  <w:marRight w:val="0"/>
                                  <w:marTop w:val="0"/>
                                  <w:marBottom w:val="0"/>
                                  <w:divBdr>
                                    <w:top w:val="none" w:sz="0" w:space="0" w:color="auto"/>
                                    <w:left w:val="none" w:sz="0" w:space="0" w:color="auto"/>
                                    <w:bottom w:val="none" w:sz="0" w:space="0" w:color="auto"/>
                                    <w:right w:val="none" w:sz="0" w:space="0" w:color="auto"/>
                                  </w:divBdr>
                                </w:div>
                                <w:div w:id="1969430638">
                                  <w:marLeft w:val="0"/>
                                  <w:marRight w:val="0"/>
                                  <w:marTop w:val="0"/>
                                  <w:marBottom w:val="0"/>
                                  <w:divBdr>
                                    <w:top w:val="none" w:sz="0" w:space="0" w:color="auto"/>
                                    <w:left w:val="none" w:sz="0" w:space="0" w:color="auto"/>
                                    <w:bottom w:val="none" w:sz="0" w:space="0" w:color="auto"/>
                                    <w:right w:val="none" w:sz="0" w:space="0" w:color="auto"/>
                                  </w:divBdr>
                                </w:div>
                                <w:div w:id="903373168">
                                  <w:marLeft w:val="0"/>
                                  <w:marRight w:val="0"/>
                                  <w:marTop w:val="0"/>
                                  <w:marBottom w:val="0"/>
                                  <w:divBdr>
                                    <w:top w:val="none" w:sz="0" w:space="0" w:color="auto"/>
                                    <w:left w:val="none" w:sz="0" w:space="0" w:color="auto"/>
                                    <w:bottom w:val="none" w:sz="0" w:space="0" w:color="auto"/>
                                    <w:right w:val="none" w:sz="0" w:space="0" w:color="auto"/>
                                  </w:divBdr>
                                </w:div>
                                <w:div w:id="828864990">
                                  <w:marLeft w:val="0"/>
                                  <w:marRight w:val="0"/>
                                  <w:marTop w:val="0"/>
                                  <w:marBottom w:val="0"/>
                                  <w:divBdr>
                                    <w:top w:val="none" w:sz="0" w:space="0" w:color="auto"/>
                                    <w:left w:val="none" w:sz="0" w:space="0" w:color="auto"/>
                                    <w:bottom w:val="none" w:sz="0" w:space="0" w:color="auto"/>
                                    <w:right w:val="none" w:sz="0" w:space="0" w:color="auto"/>
                                  </w:divBdr>
                                </w:div>
                                <w:div w:id="1562056198">
                                  <w:marLeft w:val="0"/>
                                  <w:marRight w:val="0"/>
                                  <w:marTop w:val="0"/>
                                  <w:marBottom w:val="0"/>
                                  <w:divBdr>
                                    <w:top w:val="none" w:sz="0" w:space="0" w:color="auto"/>
                                    <w:left w:val="none" w:sz="0" w:space="0" w:color="auto"/>
                                    <w:bottom w:val="none" w:sz="0" w:space="0" w:color="auto"/>
                                    <w:right w:val="none" w:sz="0" w:space="0" w:color="auto"/>
                                  </w:divBdr>
                                </w:div>
                                <w:div w:id="1847666143">
                                  <w:marLeft w:val="0"/>
                                  <w:marRight w:val="0"/>
                                  <w:marTop w:val="0"/>
                                  <w:marBottom w:val="0"/>
                                  <w:divBdr>
                                    <w:top w:val="none" w:sz="0" w:space="0" w:color="auto"/>
                                    <w:left w:val="none" w:sz="0" w:space="0" w:color="auto"/>
                                    <w:bottom w:val="none" w:sz="0" w:space="0" w:color="auto"/>
                                    <w:right w:val="none" w:sz="0" w:space="0" w:color="auto"/>
                                  </w:divBdr>
                                </w:div>
                                <w:div w:id="1726097747">
                                  <w:marLeft w:val="0"/>
                                  <w:marRight w:val="0"/>
                                  <w:marTop w:val="0"/>
                                  <w:marBottom w:val="0"/>
                                  <w:divBdr>
                                    <w:top w:val="none" w:sz="0" w:space="0" w:color="auto"/>
                                    <w:left w:val="none" w:sz="0" w:space="0" w:color="auto"/>
                                    <w:bottom w:val="none" w:sz="0" w:space="0" w:color="auto"/>
                                    <w:right w:val="none" w:sz="0" w:space="0" w:color="auto"/>
                                  </w:divBdr>
                                </w:div>
                                <w:div w:id="1816795728">
                                  <w:marLeft w:val="0"/>
                                  <w:marRight w:val="0"/>
                                  <w:marTop w:val="0"/>
                                  <w:marBottom w:val="0"/>
                                  <w:divBdr>
                                    <w:top w:val="none" w:sz="0" w:space="0" w:color="auto"/>
                                    <w:left w:val="none" w:sz="0" w:space="0" w:color="auto"/>
                                    <w:bottom w:val="none" w:sz="0" w:space="0" w:color="auto"/>
                                    <w:right w:val="none" w:sz="0" w:space="0" w:color="auto"/>
                                  </w:divBdr>
                                </w:div>
                                <w:div w:id="2036227626">
                                  <w:marLeft w:val="0"/>
                                  <w:marRight w:val="0"/>
                                  <w:marTop w:val="0"/>
                                  <w:marBottom w:val="0"/>
                                  <w:divBdr>
                                    <w:top w:val="none" w:sz="0" w:space="0" w:color="auto"/>
                                    <w:left w:val="none" w:sz="0" w:space="0" w:color="auto"/>
                                    <w:bottom w:val="none" w:sz="0" w:space="0" w:color="auto"/>
                                    <w:right w:val="none" w:sz="0" w:space="0" w:color="auto"/>
                                  </w:divBdr>
                                </w:div>
                                <w:div w:id="487601655">
                                  <w:marLeft w:val="0"/>
                                  <w:marRight w:val="0"/>
                                  <w:marTop w:val="0"/>
                                  <w:marBottom w:val="0"/>
                                  <w:divBdr>
                                    <w:top w:val="none" w:sz="0" w:space="0" w:color="auto"/>
                                    <w:left w:val="none" w:sz="0" w:space="0" w:color="auto"/>
                                    <w:bottom w:val="none" w:sz="0" w:space="0" w:color="auto"/>
                                    <w:right w:val="none" w:sz="0" w:space="0" w:color="auto"/>
                                  </w:divBdr>
                                </w:div>
                                <w:div w:id="1822311585">
                                  <w:marLeft w:val="0"/>
                                  <w:marRight w:val="0"/>
                                  <w:marTop w:val="0"/>
                                  <w:marBottom w:val="0"/>
                                  <w:divBdr>
                                    <w:top w:val="none" w:sz="0" w:space="0" w:color="auto"/>
                                    <w:left w:val="none" w:sz="0" w:space="0" w:color="auto"/>
                                    <w:bottom w:val="none" w:sz="0" w:space="0" w:color="auto"/>
                                    <w:right w:val="none" w:sz="0" w:space="0" w:color="auto"/>
                                  </w:divBdr>
                                </w:div>
                                <w:div w:id="2099522850">
                                  <w:marLeft w:val="0"/>
                                  <w:marRight w:val="0"/>
                                  <w:marTop w:val="0"/>
                                  <w:marBottom w:val="0"/>
                                  <w:divBdr>
                                    <w:top w:val="none" w:sz="0" w:space="0" w:color="auto"/>
                                    <w:left w:val="none" w:sz="0" w:space="0" w:color="auto"/>
                                    <w:bottom w:val="none" w:sz="0" w:space="0" w:color="auto"/>
                                    <w:right w:val="none" w:sz="0" w:space="0" w:color="auto"/>
                                  </w:divBdr>
                                </w:div>
                                <w:div w:id="2122331737">
                                  <w:marLeft w:val="0"/>
                                  <w:marRight w:val="0"/>
                                  <w:marTop w:val="0"/>
                                  <w:marBottom w:val="0"/>
                                  <w:divBdr>
                                    <w:top w:val="none" w:sz="0" w:space="0" w:color="auto"/>
                                    <w:left w:val="none" w:sz="0" w:space="0" w:color="auto"/>
                                    <w:bottom w:val="none" w:sz="0" w:space="0" w:color="auto"/>
                                    <w:right w:val="none" w:sz="0" w:space="0" w:color="auto"/>
                                  </w:divBdr>
                                </w:div>
                                <w:div w:id="37690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55178">
                          <w:marLeft w:val="0"/>
                          <w:marRight w:val="0"/>
                          <w:marTop w:val="0"/>
                          <w:marBottom w:val="0"/>
                          <w:divBdr>
                            <w:top w:val="none" w:sz="0" w:space="0" w:color="auto"/>
                            <w:left w:val="none" w:sz="0" w:space="0" w:color="auto"/>
                            <w:bottom w:val="none" w:sz="0" w:space="0" w:color="auto"/>
                            <w:right w:val="none" w:sz="0" w:space="0" w:color="auto"/>
                          </w:divBdr>
                          <w:divsChild>
                            <w:div w:id="1543520231">
                              <w:marLeft w:val="0"/>
                              <w:marRight w:val="0"/>
                              <w:marTop w:val="0"/>
                              <w:marBottom w:val="0"/>
                              <w:divBdr>
                                <w:top w:val="none" w:sz="0" w:space="0" w:color="auto"/>
                                <w:left w:val="none" w:sz="0" w:space="0" w:color="auto"/>
                                <w:bottom w:val="none" w:sz="0" w:space="0" w:color="auto"/>
                                <w:right w:val="none" w:sz="0" w:space="0" w:color="auto"/>
                              </w:divBdr>
                              <w:divsChild>
                                <w:div w:id="297802429">
                                  <w:marLeft w:val="0"/>
                                  <w:marRight w:val="0"/>
                                  <w:marTop w:val="0"/>
                                  <w:marBottom w:val="0"/>
                                  <w:divBdr>
                                    <w:top w:val="none" w:sz="0" w:space="0" w:color="auto"/>
                                    <w:left w:val="none" w:sz="0" w:space="0" w:color="auto"/>
                                    <w:bottom w:val="none" w:sz="0" w:space="0" w:color="auto"/>
                                    <w:right w:val="none" w:sz="0" w:space="0" w:color="auto"/>
                                  </w:divBdr>
                                </w:div>
                                <w:div w:id="1107118934">
                                  <w:marLeft w:val="0"/>
                                  <w:marRight w:val="0"/>
                                  <w:marTop w:val="0"/>
                                  <w:marBottom w:val="0"/>
                                  <w:divBdr>
                                    <w:top w:val="none" w:sz="0" w:space="0" w:color="auto"/>
                                    <w:left w:val="none" w:sz="0" w:space="0" w:color="auto"/>
                                    <w:bottom w:val="none" w:sz="0" w:space="0" w:color="auto"/>
                                    <w:right w:val="none" w:sz="0" w:space="0" w:color="auto"/>
                                  </w:divBdr>
                                </w:div>
                                <w:div w:id="770707240">
                                  <w:marLeft w:val="0"/>
                                  <w:marRight w:val="0"/>
                                  <w:marTop w:val="0"/>
                                  <w:marBottom w:val="0"/>
                                  <w:divBdr>
                                    <w:top w:val="none" w:sz="0" w:space="0" w:color="auto"/>
                                    <w:left w:val="none" w:sz="0" w:space="0" w:color="auto"/>
                                    <w:bottom w:val="none" w:sz="0" w:space="0" w:color="auto"/>
                                    <w:right w:val="none" w:sz="0" w:space="0" w:color="auto"/>
                                  </w:divBdr>
                                </w:div>
                                <w:div w:id="1962416637">
                                  <w:marLeft w:val="0"/>
                                  <w:marRight w:val="0"/>
                                  <w:marTop w:val="0"/>
                                  <w:marBottom w:val="0"/>
                                  <w:divBdr>
                                    <w:top w:val="none" w:sz="0" w:space="0" w:color="auto"/>
                                    <w:left w:val="none" w:sz="0" w:space="0" w:color="auto"/>
                                    <w:bottom w:val="none" w:sz="0" w:space="0" w:color="auto"/>
                                    <w:right w:val="none" w:sz="0" w:space="0" w:color="auto"/>
                                  </w:divBdr>
                                </w:div>
                                <w:div w:id="2137024370">
                                  <w:marLeft w:val="0"/>
                                  <w:marRight w:val="0"/>
                                  <w:marTop w:val="0"/>
                                  <w:marBottom w:val="0"/>
                                  <w:divBdr>
                                    <w:top w:val="none" w:sz="0" w:space="0" w:color="auto"/>
                                    <w:left w:val="none" w:sz="0" w:space="0" w:color="auto"/>
                                    <w:bottom w:val="none" w:sz="0" w:space="0" w:color="auto"/>
                                    <w:right w:val="none" w:sz="0" w:space="0" w:color="auto"/>
                                  </w:divBdr>
                                </w:div>
                                <w:div w:id="823858505">
                                  <w:marLeft w:val="0"/>
                                  <w:marRight w:val="0"/>
                                  <w:marTop w:val="0"/>
                                  <w:marBottom w:val="0"/>
                                  <w:divBdr>
                                    <w:top w:val="none" w:sz="0" w:space="0" w:color="auto"/>
                                    <w:left w:val="none" w:sz="0" w:space="0" w:color="auto"/>
                                    <w:bottom w:val="none" w:sz="0" w:space="0" w:color="auto"/>
                                    <w:right w:val="none" w:sz="0" w:space="0" w:color="auto"/>
                                  </w:divBdr>
                                </w:div>
                                <w:div w:id="487063798">
                                  <w:marLeft w:val="0"/>
                                  <w:marRight w:val="0"/>
                                  <w:marTop w:val="0"/>
                                  <w:marBottom w:val="0"/>
                                  <w:divBdr>
                                    <w:top w:val="none" w:sz="0" w:space="0" w:color="auto"/>
                                    <w:left w:val="none" w:sz="0" w:space="0" w:color="auto"/>
                                    <w:bottom w:val="none" w:sz="0" w:space="0" w:color="auto"/>
                                    <w:right w:val="none" w:sz="0" w:space="0" w:color="auto"/>
                                  </w:divBdr>
                                </w:div>
                                <w:div w:id="2008903996">
                                  <w:marLeft w:val="0"/>
                                  <w:marRight w:val="0"/>
                                  <w:marTop w:val="0"/>
                                  <w:marBottom w:val="0"/>
                                  <w:divBdr>
                                    <w:top w:val="none" w:sz="0" w:space="0" w:color="auto"/>
                                    <w:left w:val="none" w:sz="0" w:space="0" w:color="auto"/>
                                    <w:bottom w:val="none" w:sz="0" w:space="0" w:color="auto"/>
                                    <w:right w:val="none" w:sz="0" w:space="0" w:color="auto"/>
                                  </w:divBdr>
                                </w:div>
                                <w:div w:id="1068116322">
                                  <w:marLeft w:val="0"/>
                                  <w:marRight w:val="0"/>
                                  <w:marTop w:val="0"/>
                                  <w:marBottom w:val="0"/>
                                  <w:divBdr>
                                    <w:top w:val="none" w:sz="0" w:space="0" w:color="auto"/>
                                    <w:left w:val="none" w:sz="0" w:space="0" w:color="auto"/>
                                    <w:bottom w:val="none" w:sz="0" w:space="0" w:color="auto"/>
                                    <w:right w:val="none" w:sz="0" w:space="0" w:color="auto"/>
                                  </w:divBdr>
                                </w:div>
                                <w:div w:id="657727428">
                                  <w:marLeft w:val="0"/>
                                  <w:marRight w:val="0"/>
                                  <w:marTop w:val="0"/>
                                  <w:marBottom w:val="0"/>
                                  <w:divBdr>
                                    <w:top w:val="none" w:sz="0" w:space="0" w:color="auto"/>
                                    <w:left w:val="none" w:sz="0" w:space="0" w:color="auto"/>
                                    <w:bottom w:val="none" w:sz="0" w:space="0" w:color="auto"/>
                                    <w:right w:val="none" w:sz="0" w:space="0" w:color="auto"/>
                                  </w:divBdr>
                                </w:div>
                                <w:div w:id="962468696">
                                  <w:marLeft w:val="0"/>
                                  <w:marRight w:val="0"/>
                                  <w:marTop w:val="0"/>
                                  <w:marBottom w:val="0"/>
                                  <w:divBdr>
                                    <w:top w:val="none" w:sz="0" w:space="0" w:color="auto"/>
                                    <w:left w:val="none" w:sz="0" w:space="0" w:color="auto"/>
                                    <w:bottom w:val="none" w:sz="0" w:space="0" w:color="auto"/>
                                    <w:right w:val="none" w:sz="0" w:space="0" w:color="auto"/>
                                  </w:divBdr>
                                </w:div>
                                <w:div w:id="412169355">
                                  <w:marLeft w:val="0"/>
                                  <w:marRight w:val="0"/>
                                  <w:marTop w:val="0"/>
                                  <w:marBottom w:val="0"/>
                                  <w:divBdr>
                                    <w:top w:val="none" w:sz="0" w:space="0" w:color="auto"/>
                                    <w:left w:val="none" w:sz="0" w:space="0" w:color="auto"/>
                                    <w:bottom w:val="none" w:sz="0" w:space="0" w:color="auto"/>
                                    <w:right w:val="none" w:sz="0" w:space="0" w:color="auto"/>
                                  </w:divBdr>
                                </w:div>
                                <w:div w:id="1441341903">
                                  <w:marLeft w:val="0"/>
                                  <w:marRight w:val="0"/>
                                  <w:marTop w:val="0"/>
                                  <w:marBottom w:val="0"/>
                                  <w:divBdr>
                                    <w:top w:val="none" w:sz="0" w:space="0" w:color="auto"/>
                                    <w:left w:val="none" w:sz="0" w:space="0" w:color="auto"/>
                                    <w:bottom w:val="none" w:sz="0" w:space="0" w:color="auto"/>
                                    <w:right w:val="none" w:sz="0" w:space="0" w:color="auto"/>
                                  </w:divBdr>
                                </w:div>
                                <w:div w:id="234053006">
                                  <w:marLeft w:val="0"/>
                                  <w:marRight w:val="0"/>
                                  <w:marTop w:val="0"/>
                                  <w:marBottom w:val="0"/>
                                  <w:divBdr>
                                    <w:top w:val="none" w:sz="0" w:space="0" w:color="auto"/>
                                    <w:left w:val="none" w:sz="0" w:space="0" w:color="auto"/>
                                    <w:bottom w:val="none" w:sz="0" w:space="0" w:color="auto"/>
                                    <w:right w:val="none" w:sz="0" w:space="0" w:color="auto"/>
                                  </w:divBdr>
                                </w:div>
                                <w:div w:id="1090272544">
                                  <w:marLeft w:val="0"/>
                                  <w:marRight w:val="0"/>
                                  <w:marTop w:val="0"/>
                                  <w:marBottom w:val="0"/>
                                  <w:divBdr>
                                    <w:top w:val="none" w:sz="0" w:space="0" w:color="auto"/>
                                    <w:left w:val="none" w:sz="0" w:space="0" w:color="auto"/>
                                    <w:bottom w:val="none" w:sz="0" w:space="0" w:color="auto"/>
                                    <w:right w:val="none" w:sz="0" w:space="0" w:color="auto"/>
                                  </w:divBdr>
                                </w:div>
                                <w:div w:id="295181718">
                                  <w:marLeft w:val="0"/>
                                  <w:marRight w:val="0"/>
                                  <w:marTop w:val="0"/>
                                  <w:marBottom w:val="0"/>
                                  <w:divBdr>
                                    <w:top w:val="none" w:sz="0" w:space="0" w:color="auto"/>
                                    <w:left w:val="none" w:sz="0" w:space="0" w:color="auto"/>
                                    <w:bottom w:val="none" w:sz="0" w:space="0" w:color="auto"/>
                                    <w:right w:val="none" w:sz="0" w:space="0" w:color="auto"/>
                                  </w:divBdr>
                                </w:div>
                                <w:div w:id="274334641">
                                  <w:marLeft w:val="0"/>
                                  <w:marRight w:val="0"/>
                                  <w:marTop w:val="0"/>
                                  <w:marBottom w:val="0"/>
                                  <w:divBdr>
                                    <w:top w:val="none" w:sz="0" w:space="0" w:color="auto"/>
                                    <w:left w:val="none" w:sz="0" w:space="0" w:color="auto"/>
                                    <w:bottom w:val="none" w:sz="0" w:space="0" w:color="auto"/>
                                    <w:right w:val="none" w:sz="0" w:space="0" w:color="auto"/>
                                  </w:divBdr>
                                </w:div>
                                <w:div w:id="798382075">
                                  <w:marLeft w:val="0"/>
                                  <w:marRight w:val="0"/>
                                  <w:marTop w:val="0"/>
                                  <w:marBottom w:val="0"/>
                                  <w:divBdr>
                                    <w:top w:val="none" w:sz="0" w:space="0" w:color="auto"/>
                                    <w:left w:val="none" w:sz="0" w:space="0" w:color="auto"/>
                                    <w:bottom w:val="none" w:sz="0" w:space="0" w:color="auto"/>
                                    <w:right w:val="none" w:sz="0" w:space="0" w:color="auto"/>
                                  </w:divBdr>
                                </w:div>
                                <w:div w:id="1548955511">
                                  <w:marLeft w:val="0"/>
                                  <w:marRight w:val="0"/>
                                  <w:marTop w:val="0"/>
                                  <w:marBottom w:val="0"/>
                                  <w:divBdr>
                                    <w:top w:val="none" w:sz="0" w:space="0" w:color="auto"/>
                                    <w:left w:val="none" w:sz="0" w:space="0" w:color="auto"/>
                                    <w:bottom w:val="none" w:sz="0" w:space="0" w:color="auto"/>
                                    <w:right w:val="none" w:sz="0" w:space="0" w:color="auto"/>
                                  </w:divBdr>
                                </w:div>
                                <w:div w:id="97217169">
                                  <w:marLeft w:val="0"/>
                                  <w:marRight w:val="0"/>
                                  <w:marTop w:val="0"/>
                                  <w:marBottom w:val="0"/>
                                  <w:divBdr>
                                    <w:top w:val="none" w:sz="0" w:space="0" w:color="auto"/>
                                    <w:left w:val="none" w:sz="0" w:space="0" w:color="auto"/>
                                    <w:bottom w:val="none" w:sz="0" w:space="0" w:color="auto"/>
                                    <w:right w:val="none" w:sz="0" w:space="0" w:color="auto"/>
                                  </w:divBdr>
                                </w:div>
                                <w:div w:id="1522206112">
                                  <w:marLeft w:val="0"/>
                                  <w:marRight w:val="0"/>
                                  <w:marTop w:val="0"/>
                                  <w:marBottom w:val="0"/>
                                  <w:divBdr>
                                    <w:top w:val="none" w:sz="0" w:space="0" w:color="auto"/>
                                    <w:left w:val="none" w:sz="0" w:space="0" w:color="auto"/>
                                    <w:bottom w:val="none" w:sz="0" w:space="0" w:color="auto"/>
                                    <w:right w:val="none" w:sz="0" w:space="0" w:color="auto"/>
                                  </w:divBdr>
                                </w:div>
                                <w:div w:id="1662150912">
                                  <w:marLeft w:val="0"/>
                                  <w:marRight w:val="0"/>
                                  <w:marTop w:val="0"/>
                                  <w:marBottom w:val="0"/>
                                  <w:divBdr>
                                    <w:top w:val="none" w:sz="0" w:space="0" w:color="auto"/>
                                    <w:left w:val="none" w:sz="0" w:space="0" w:color="auto"/>
                                    <w:bottom w:val="none" w:sz="0" w:space="0" w:color="auto"/>
                                    <w:right w:val="none" w:sz="0" w:space="0" w:color="auto"/>
                                  </w:divBdr>
                                </w:div>
                                <w:div w:id="1567492059">
                                  <w:marLeft w:val="0"/>
                                  <w:marRight w:val="0"/>
                                  <w:marTop w:val="0"/>
                                  <w:marBottom w:val="0"/>
                                  <w:divBdr>
                                    <w:top w:val="none" w:sz="0" w:space="0" w:color="auto"/>
                                    <w:left w:val="none" w:sz="0" w:space="0" w:color="auto"/>
                                    <w:bottom w:val="none" w:sz="0" w:space="0" w:color="auto"/>
                                    <w:right w:val="none" w:sz="0" w:space="0" w:color="auto"/>
                                  </w:divBdr>
                                </w:div>
                                <w:div w:id="1996713733">
                                  <w:marLeft w:val="0"/>
                                  <w:marRight w:val="0"/>
                                  <w:marTop w:val="0"/>
                                  <w:marBottom w:val="0"/>
                                  <w:divBdr>
                                    <w:top w:val="none" w:sz="0" w:space="0" w:color="auto"/>
                                    <w:left w:val="none" w:sz="0" w:space="0" w:color="auto"/>
                                    <w:bottom w:val="none" w:sz="0" w:space="0" w:color="auto"/>
                                    <w:right w:val="none" w:sz="0" w:space="0" w:color="auto"/>
                                  </w:divBdr>
                                </w:div>
                                <w:div w:id="840893691">
                                  <w:marLeft w:val="0"/>
                                  <w:marRight w:val="0"/>
                                  <w:marTop w:val="0"/>
                                  <w:marBottom w:val="0"/>
                                  <w:divBdr>
                                    <w:top w:val="none" w:sz="0" w:space="0" w:color="auto"/>
                                    <w:left w:val="none" w:sz="0" w:space="0" w:color="auto"/>
                                    <w:bottom w:val="none" w:sz="0" w:space="0" w:color="auto"/>
                                    <w:right w:val="none" w:sz="0" w:space="0" w:color="auto"/>
                                  </w:divBdr>
                                </w:div>
                                <w:div w:id="455442312">
                                  <w:marLeft w:val="0"/>
                                  <w:marRight w:val="0"/>
                                  <w:marTop w:val="0"/>
                                  <w:marBottom w:val="0"/>
                                  <w:divBdr>
                                    <w:top w:val="none" w:sz="0" w:space="0" w:color="auto"/>
                                    <w:left w:val="none" w:sz="0" w:space="0" w:color="auto"/>
                                    <w:bottom w:val="none" w:sz="0" w:space="0" w:color="auto"/>
                                    <w:right w:val="none" w:sz="0" w:space="0" w:color="auto"/>
                                  </w:divBdr>
                                </w:div>
                                <w:div w:id="698772900">
                                  <w:marLeft w:val="0"/>
                                  <w:marRight w:val="0"/>
                                  <w:marTop w:val="0"/>
                                  <w:marBottom w:val="0"/>
                                  <w:divBdr>
                                    <w:top w:val="none" w:sz="0" w:space="0" w:color="auto"/>
                                    <w:left w:val="none" w:sz="0" w:space="0" w:color="auto"/>
                                    <w:bottom w:val="none" w:sz="0" w:space="0" w:color="auto"/>
                                    <w:right w:val="none" w:sz="0" w:space="0" w:color="auto"/>
                                  </w:divBdr>
                                </w:div>
                                <w:div w:id="1535653359">
                                  <w:marLeft w:val="0"/>
                                  <w:marRight w:val="0"/>
                                  <w:marTop w:val="0"/>
                                  <w:marBottom w:val="0"/>
                                  <w:divBdr>
                                    <w:top w:val="none" w:sz="0" w:space="0" w:color="auto"/>
                                    <w:left w:val="none" w:sz="0" w:space="0" w:color="auto"/>
                                    <w:bottom w:val="none" w:sz="0" w:space="0" w:color="auto"/>
                                    <w:right w:val="none" w:sz="0" w:space="0" w:color="auto"/>
                                  </w:divBdr>
                                </w:div>
                                <w:div w:id="676493840">
                                  <w:marLeft w:val="0"/>
                                  <w:marRight w:val="0"/>
                                  <w:marTop w:val="0"/>
                                  <w:marBottom w:val="0"/>
                                  <w:divBdr>
                                    <w:top w:val="none" w:sz="0" w:space="0" w:color="auto"/>
                                    <w:left w:val="none" w:sz="0" w:space="0" w:color="auto"/>
                                    <w:bottom w:val="none" w:sz="0" w:space="0" w:color="auto"/>
                                    <w:right w:val="none" w:sz="0" w:space="0" w:color="auto"/>
                                  </w:divBdr>
                                </w:div>
                                <w:div w:id="1488941046">
                                  <w:marLeft w:val="0"/>
                                  <w:marRight w:val="0"/>
                                  <w:marTop w:val="0"/>
                                  <w:marBottom w:val="0"/>
                                  <w:divBdr>
                                    <w:top w:val="none" w:sz="0" w:space="0" w:color="auto"/>
                                    <w:left w:val="none" w:sz="0" w:space="0" w:color="auto"/>
                                    <w:bottom w:val="none" w:sz="0" w:space="0" w:color="auto"/>
                                    <w:right w:val="none" w:sz="0" w:space="0" w:color="auto"/>
                                  </w:divBdr>
                                </w:div>
                                <w:div w:id="1825733823">
                                  <w:marLeft w:val="0"/>
                                  <w:marRight w:val="0"/>
                                  <w:marTop w:val="0"/>
                                  <w:marBottom w:val="0"/>
                                  <w:divBdr>
                                    <w:top w:val="none" w:sz="0" w:space="0" w:color="auto"/>
                                    <w:left w:val="none" w:sz="0" w:space="0" w:color="auto"/>
                                    <w:bottom w:val="none" w:sz="0" w:space="0" w:color="auto"/>
                                    <w:right w:val="none" w:sz="0" w:space="0" w:color="auto"/>
                                  </w:divBdr>
                                </w:div>
                                <w:div w:id="1638339880">
                                  <w:marLeft w:val="0"/>
                                  <w:marRight w:val="0"/>
                                  <w:marTop w:val="0"/>
                                  <w:marBottom w:val="0"/>
                                  <w:divBdr>
                                    <w:top w:val="none" w:sz="0" w:space="0" w:color="auto"/>
                                    <w:left w:val="none" w:sz="0" w:space="0" w:color="auto"/>
                                    <w:bottom w:val="none" w:sz="0" w:space="0" w:color="auto"/>
                                    <w:right w:val="none" w:sz="0" w:space="0" w:color="auto"/>
                                  </w:divBdr>
                                </w:div>
                                <w:div w:id="760565055">
                                  <w:marLeft w:val="0"/>
                                  <w:marRight w:val="0"/>
                                  <w:marTop w:val="0"/>
                                  <w:marBottom w:val="0"/>
                                  <w:divBdr>
                                    <w:top w:val="none" w:sz="0" w:space="0" w:color="auto"/>
                                    <w:left w:val="none" w:sz="0" w:space="0" w:color="auto"/>
                                    <w:bottom w:val="none" w:sz="0" w:space="0" w:color="auto"/>
                                    <w:right w:val="none" w:sz="0" w:space="0" w:color="auto"/>
                                  </w:divBdr>
                                </w:div>
                                <w:div w:id="430320349">
                                  <w:marLeft w:val="0"/>
                                  <w:marRight w:val="0"/>
                                  <w:marTop w:val="0"/>
                                  <w:marBottom w:val="0"/>
                                  <w:divBdr>
                                    <w:top w:val="none" w:sz="0" w:space="0" w:color="auto"/>
                                    <w:left w:val="none" w:sz="0" w:space="0" w:color="auto"/>
                                    <w:bottom w:val="none" w:sz="0" w:space="0" w:color="auto"/>
                                    <w:right w:val="none" w:sz="0" w:space="0" w:color="auto"/>
                                  </w:divBdr>
                                </w:div>
                                <w:div w:id="1791241308">
                                  <w:marLeft w:val="0"/>
                                  <w:marRight w:val="0"/>
                                  <w:marTop w:val="0"/>
                                  <w:marBottom w:val="0"/>
                                  <w:divBdr>
                                    <w:top w:val="none" w:sz="0" w:space="0" w:color="auto"/>
                                    <w:left w:val="none" w:sz="0" w:space="0" w:color="auto"/>
                                    <w:bottom w:val="none" w:sz="0" w:space="0" w:color="auto"/>
                                    <w:right w:val="none" w:sz="0" w:space="0" w:color="auto"/>
                                  </w:divBdr>
                                </w:div>
                                <w:div w:id="1776562226">
                                  <w:marLeft w:val="0"/>
                                  <w:marRight w:val="0"/>
                                  <w:marTop w:val="0"/>
                                  <w:marBottom w:val="0"/>
                                  <w:divBdr>
                                    <w:top w:val="none" w:sz="0" w:space="0" w:color="auto"/>
                                    <w:left w:val="none" w:sz="0" w:space="0" w:color="auto"/>
                                    <w:bottom w:val="none" w:sz="0" w:space="0" w:color="auto"/>
                                    <w:right w:val="none" w:sz="0" w:space="0" w:color="auto"/>
                                  </w:divBdr>
                                </w:div>
                                <w:div w:id="70661891">
                                  <w:marLeft w:val="0"/>
                                  <w:marRight w:val="0"/>
                                  <w:marTop w:val="0"/>
                                  <w:marBottom w:val="0"/>
                                  <w:divBdr>
                                    <w:top w:val="none" w:sz="0" w:space="0" w:color="auto"/>
                                    <w:left w:val="none" w:sz="0" w:space="0" w:color="auto"/>
                                    <w:bottom w:val="none" w:sz="0" w:space="0" w:color="auto"/>
                                    <w:right w:val="none" w:sz="0" w:space="0" w:color="auto"/>
                                  </w:divBdr>
                                </w:div>
                                <w:div w:id="396320213">
                                  <w:marLeft w:val="0"/>
                                  <w:marRight w:val="0"/>
                                  <w:marTop w:val="0"/>
                                  <w:marBottom w:val="0"/>
                                  <w:divBdr>
                                    <w:top w:val="none" w:sz="0" w:space="0" w:color="auto"/>
                                    <w:left w:val="none" w:sz="0" w:space="0" w:color="auto"/>
                                    <w:bottom w:val="none" w:sz="0" w:space="0" w:color="auto"/>
                                    <w:right w:val="none" w:sz="0" w:space="0" w:color="auto"/>
                                  </w:divBdr>
                                </w:div>
                                <w:div w:id="1781415305">
                                  <w:marLeft w:val="0"/>
                                  <w:marRight w:val="0"/>
                                  <w:marTop w:val="0"/>
                                  <w:marBottom w:val="0"/>
                                  <w:divBdr>
                                    <w:top w:val="none" w:sz="0" w:space="0" w:color="auto"/>
                                    <w:left w:val="none" w:sz="0" w:space="0" w:color="auto"/>
                                    <w:bottom w:val="none" w:sz="0" w:space="0" w:color="auto"/>
                                    <w:right w:val="none" w:sz="0" w:space="0" w:color="auto"/>
                                  </w:divBdr>
                                </w:div>
                                <w:div w:id="1469980163">
                                  <w:marLeft w:val="0"/>
                                  <w:marRight w:val="0"/>
                                  <w:marTop w:val="0"/>
                                  <w:marBottom w:val="0"/>
                                  <w:divBdr>
                                    <w:top w:val="none" w:sz="0" w:space="0" w:color="auto"/>
                                    <w:left w:val="none" w:sz="0" w:space="0" w:color="auto"/>
                                    <w:bottom w:val="none" w:sz="0" w:space="0" w:color="auto"/>
                                    <w:right w:val="none" w:sz="0" w:space="0" w:color="auto"/>
                                  </w:divBdr>
                                </w:div>
                                <w:div w:id="2091463506">
                                  <w:marLeft w:val="0"/>
                                  <w:marRight w:val="0"/>
                                  <w:marTop w:val="0"/>
                                  <w:marBottom w:val="0"/>
                                  <w:divBdr>
                                    <w:top w:val="none" w:sz="0" w:space="0" w:color="auto"/>
                                    <w:left w:val="none" w:sz="0" w:space="0" w:color="auto"/>
                                    <w:bottom w:val="none" w:sz="0" w:space="0" w:color="auto"/>
                                    <w:right w:val="none" w:sz="0" w:space="0" w:color="auto"/>
                                  </w:divBdr>
                                </w:div>
                                <w:div w:id="1911034287">
                                  <w:marLeft w:val="0"/>
                                  <w:marRight w:val="0"/>
                                  <w:marTop w:val="0"/>
                                  <w:marBottom w:val="0"/>
                                  <w:divBdr>
                                    <w:top w:val="none" w:sz="0" w:space="0" w:color="auto"/>
                                    <w:left w:val="none" w:sz="0" w:space="0" w:color="auto"/>
                                    <w:bottom w:val="none" w:sz="0" w:space="0" w:color="auto"/>
                                    <w:right w:val="none" w:sz="0" w:space="0" w:color="auto"/>
                                  </w:divBdr>
                                </w:div>
                                <w:div w:id="1828279693">
                                  <w:marLeft w:val="0"/>
                                  <w:marRight w:val="0"/>
                                  <w:marTop w:val="0"/>
                                  <w:marBottom w:val="0"/>
                                  <w:divBdr>
                                    <w:top w:val="none" w:sz="0" w:space="0" w:color="auto"/>
                                    <w:left w:val="none" w:sz="0" w:space="0" w:color="auto"/>
                                    <w:bottom w:val="none" w:sz="0" w:space="0" w:color="auto"/>
                                    <w:right w:val="none" w:sz="0" w:space="0" w:color="auto"/>
                                  </w:divBdr>
                                </w:div>
                                <w:div w:id="734741416">
                                  <w:marLeft w:val="0"/>
                                  <w:marRight w:val="0"/>
                                  <w:marTop w:val="0"/>
                                  <w:marBottom w:val="0"/>
                                  <w:divBdr>
                                    <w:top w:val="none" w:sz="0" w:space="0" w:color="auto"/>
                                    <w:left w:val="none" w:sz="0" w:space="0" w:color="auto"/>
                                    <w:bottom w:val="none" w:sz="0" w:space="0" w:color="auto"/>
                                    <w:right w:val="none" w:sz="0" w:space="0" w:color="auto"/>
                                  </w:divBdr>
                                </w:div>
                                <w:div w:id="357312046">
                                  <w:marLeft w:val="0"/>
                                  <w:marRight w:val="0"/>
                                  <w:marTop w:val="0"/>
                                  <w:marBottom w:val="0"/>
                                  <w:divBdr>
                                    <w:top w:val="none" w:sz="0" w:space="0" w:color="auto"/>
                                    <w:left w:val="none" w:sz="0" w:space="0" w:color="auto"/>
                                    <w:bottom w:val="none" w:sz="0" w:space="0" w:color="auto"/>
                                    <w:right w:val="none" w:sz="0" w:space="0" w:color="auto"/>
                                  </w:divBdr>
                                </w:div>
                                <w:div w:id="1103722319">
                                  <w:marLeft w:val="0"/>
                                  <w:marRight w:val="0"/>
                                  <w:marTop w:val="0"/>
                                  <w:marBottom w:val="0"/>
                                  <w:divBdr>
                                    <w:top w:val="none" w:sz="0" w:space="0" w:color="auto"/>
                                    <w:left w:val="none" w:sz="0" w:space="0" w:color="auto"/>
                                    <w:bottom w:val="none" w:sz="0" w:space="0" w:color="auto"/>
                                    <w:right w:val="none" w:sz="0" w:space="0" w:color="auto"/>
                                  </w:divBdr>
                                </w:div>
                                <w:div w:id="1113747408">
                                  <w:marLeft w:val="0"/>
                                  <w:marRight w:val="0"/>
                                  <w:marTop w:val="0"/>
                                  <w:marBottom w:val="0"/>
                                  <w:divBdr>
                                    <w:top w:val="none" w:sz="0" w:space="0" w:color="auto"/>
                                    <w:left w:val="none" w:sz="0" w:space="0" w:color="auto"/>
                                    <w:bottom w:val="none" w:sz="0" w:space="0" w:color="auto"/>
                                    <w:right w:val="none" w:sz="0" w:space="0" w:color="auto"/>
                                  </w:divBdr>
                                </w:div>
                                <w:div w:id="660894004">
                                  <w:marLeft w:val="0"/>
                                  <w:marRight w:val="0"/>
                                  <w:marTop w:val="0"/>
                                  <w:marBottom w:val="0"/>
                                  <w:divBdr>
                                    <w:top w:val="none" w:sz="0" w:space="0" w:color="auto"/>
                                    <w:left w:val="none" w:sz="0" w:space="0" w:color="auto"/>
                                    <w:bottom w:val="none" w:sz="0" w:space="0" w:color="auto"/>
                                    <w:right w:val="none" w:sz="0" w:space="0" w:color="auto"/>
                                  </w:divBdr>
                                </w:div>
                                <w:div w:id="2118669639">
                                  <w:marLeft w:val="0"/>
                                  <w:marRight w:val="0"/>
                                  <w:marTop w:val="0"/>
                                  <w:marBottom w:val="0"/>
                                  <w:divBdr>
                                    <w:top w:val="none" w:sz="0" w:space="0" w:color="auto"/>
                                    <w:left w:val="none" w:sz="0" w:space="0" w:color="auto"/>
                                    <w:bottom w:val="none" w:sz="0" w:space="0" w:color="auto"/>
                                    <w:right w:val="none" w:sz="0" w:space="0" w:color="auto"/>
                                  </w:divBdr>
                                </w:div>
                                <w:div w:id="715205113">
                                  <w:marLeft w:val="0"/>
                                  <w:marRight w:val="0"/>
                                  <w:marTop w:val="0"/>
                                  <w:marBottom w:val="0"/>
                                  <w:divBdr>
                                    <w:top w:val="none" w:sz="0" w:space="0" w:color="auto"/>
                                    <w:left w:val="none" w:sz="0" w:space="0" w:color="auto"/>
                                    <w:bottom w:val="none" w:sz="0" w:space="0" w:color="auto"/>
                                    <w:right w:val="none" w:sz="0" w:space="0" w:color="auto"/>
                                  </w:divBdr>
                                </w:div>
                                <w:div w:id="1119451853">
                                  <w:marLeft w:val="0"/>
                                  <w:marRight w:val="0"/>
                                  <w:marTop w:val="0"/>
                                  <w:marBottom w:val="0"/>
                                  <w:divBdr>
                                    <w:top w:val="none" w:sz="0" w:space="0" w:color="auto"/>
                                    <w:left w:val="none" w:sz="0" w:space="0" w:color="auto"/>
                                    <w:bottom w:val="none" w:sz="0" w:space="0" w:color="auto"/>
                                    <w:right w:val="none" w:sz="0" w:space="0" w:color="auto"/>
                                  </w:divBdr>
                                </w:div>
                                <w:div w:id="1206260723">
                                  <w:marLeft w:val="0"/>
                                  <w:marRight w:val="0"/>
                                  <w:marTop w:val="0"/>
                                  <w:marBottom w:val="0"/>
                                  <w:divBdr>
                                    <w:top w:val="none" w:sz="0" w:space="0" w:color="auto"/>
                                    <w:left w:val="none" w:sz="0" w:space="0" w:color="auto"/>
                                    <w:bottom w:val="none" w:sz="0" w:space="0" w:color="auto"/>
                                    <w:right w:val="none" w:sz="0" w:space="0" w:color="auto"/>
                                  </w:divBdr>
                                </w:div>
                                <w:div w:id="1437363242">
                                  <w:marLeft w:val="0"/>
                                  <w:marRight w:val="0"/>
                                  <w:marTop w:val="0"/>
                                  <w:marBottom w:val="0"/>
                                  <w:divBdr>
                                    <w:top w:val="none" w:sz="0" w:space="0" w:color="auto"/>
                                    <w:left w:val="none" w:sz="0" w:space="0" w:color="auto"/>
                                    <w:bottom w:val="none" w:sz="0" w:space="0" w:color="auto"/>
                                    <w:right w:val="none" w:sz="0" w:space="0" w:color="auto"/>
                                  </w:divBdr>
                                </w:div>
                                <w:div w:id="986010231">
                                  <w:marLeft w:val="0"/>
                                  <w:marRight w:val="0"/>
                                  <w:marTop w:val="0"/>
                                  <w:marBottom w:val="0"/>
                                  <w:divBdr>
                                    <w:top w:val="none" w:sz="0" w:space="0" w:color="auto"/>
                                    <w:left w:val="none" w:sz="0" w:space="0" w:color="auto"/>
                                    <w:bottom w:val="none" w:sz="0" w:space="0" w:color="auto"/>
                                    <w:right w:val="none" w:sz="0" w:space="0" w:color="auto"/>
                                  </w:divBdr>
                                </w:div>
                                <w:div w:id="895625750">
                                  <w:marLeft w:val="0"/>
                                  <w:marRight w:val="0"/>
                                  <w:marTop w:val="0"/>
                                  <w:marBottom w:val="0"/>
                                  <w:divBdr>
                                    <w:top w:val="none" w:sz="0" w:space="0" w:color="auto"/>
                                    <w:left w:val="none" w:sz="0" w:space="0" w:color="auto"/>
                                    <w:bottom w:val="none" w:sz="0" w:space="0" w:color="auto"/>
                                    <w:right w:val="none" w:sz="0" w:space="0" w:color="auto"/>
                                  </w:divBdr>
                                </w:div>
                                <w:div w:id="860240204">
                                  <w:marLeft w:val="0"/>
                                  <w:marRight w:val="0"/>
                                  <w:marTop w:val="0"/>
                                  <w:marBottom w:val="0"/>
                                  <w:divBdr>
                                    <w:top w:val="none" w:sz="0" w:space="0" w:color="auto"/>
                                    <w:left w:val="none" w:sz="0" w:space="0" w:color="auto"/>
                                    <w:bottom w:val="none" w:sz="0" w:space="0" w:color="auto"/>
                                    <w:right w:val="none" w:sz="0" w:space="0" w:color="auto"/>
                                  </w:divBdr>
                                </w:div>
                                <w:div w:id="1152795862">
                                  <w:marLeft w:val="0"/>
                                  <w:marRight w:val="0"/>
                                  <w:marTop w:val="0"/>
                                  <w:marBottom w:val="0"/>
                                  <w:divBdr>
                                    <w:top w:val="none" w:sz="0" w:space="0" w:color="auto"/>
                                    <w:left w:val="none" w:sz="0" w:space="0" w:color="auto"/>
                                    <w:bottom w:val="none" w:sz="0" w:space="0" w:color="auto"/>
                                    <w:right w:val="none" w:sz="0" w:space="0" w:color="auto"/>
                                  </w:divBdr>
                                </w:div>
                                <w:div w:id="1381709265">
                                  <w:marLeft w:val="0"/>
                                  <w:marRight w:val="0"/>
                                  <w:marTop w:val="0"/>
                                  <w:marBottom w:val="0"/>
                                  <w:divBdr>
                                    <w:top w:val="none" w:sz="0" w:space="0" w:color="auto"/>
                                    <w:left w:val="none" w:sz="0" w:space="0" w:color="auto"/>
                                    <w:bottom w:val="none" w:sz="0" w:space="0" w:color="auto"/>
                                    <w:right w:val="none" w:sz="0" w:space="0" w:color="auto"/>
                                  </w:divBdr>
                                </w:div>
                                <w:div w:id="584808000">
                                  <w:marLeft w:val="0"/>
                                  <w:marRight w:val="0"/>
                                  <w:marTop w:val="0"/>
                                  <w:marBottom w:val="0"/>
                                  <w:divBdr>
                                    <w:top w:val="none" w:sz="0" w:space="0" w:color="auto"/>
                                    <w:left w:val="none" w:sz="0" w:space="0" w:color="auto"/>
                                    <w:bottom w:val="none" w:sz="0" w:space="0" w:color="auto"/>
                                    <w:right w:val="none" w:sz="0" w:space="0" w:color="auto"/>
                                  </w:divBdr>
                                </w:div>
                                <w:div w:id="275455702">
                                  <w:marLeft w:val="0"/>
                                  <w:marRight w:val="0"/>
                                  <w:marTop w:val="0"/>
                                  <w:marBottom w:val="0"/>
                                  <w:divBdr>
                                    <w:top w:val="none" w:sz="0" w:space="0" w:color="auto"/>
                                    <w:left w:val="none" w:sz="0" w:space="0" w:color="auto"/>
                                    <w:bottom w:val="none" w:sz="0" w:space="0" w:color="auto"/>
                                    <w:right w:val="none" w:sz="0" w:space="0" w:color="auto"/>
                                  </w:divBdr>
                                </w:div>
                                <w:div w:id="1997610667">
                                  <w:marLeft w:val="0"/>
                                  <w:marRight w:val="0"/>
                                  <w:marTop w:val="0"/>
                                  <w:marBottom w:val="0"/>
                                  <w:divBdr>
                                    <w:top w:val="none" w:sz="0" w:space="0" w:color="auto"/>
                                    <w:left w:val="none" w:sz="0" w:space="0" w:color="auto"/>
                                    <w:bottom w:val="none" w:sz="0" w:space="0" w:color="auto"/>
                                    <w:right w:val="none" w:sz="0" w:space="0" w:color="auto"/>
                                  </w:divBdr>
                                </w:div>
                                <w:div w:id="642344286">
                                  <w:marLeft w:val="0"/>
                                  <w:marRight w:val="0"/>
                                  <w:marTop w:val="0"/>
                                  <w:marBottom w:val="0"/>
                                  <w:divBdr>
                                    <w:top w:val="none" w:sz="0" w:space="0" w:color="auto"/>
                                    <w:left w:val="none" w:sz="0" w:space="0" w:color="auto"/>
                                    <w:bottom w:val="none" w:sz="0" w:space="0" w:color="auto"/>
                                    <w:right w:val="none" w:sz="0" w:space="0" w:color="auto"/>
                                  </w:divBdr>
                                </w:div>
                                <w:div w:id="1971937703">
                                  <w:marLeft w:val="0"/>
                                  <w:marRight w:val="0"/>
                                  <w:marTop w:val="0"/>
                                  <w:marBottom w:val="0"/>
                                  <w:divBdr>
                                    <w:top w:val="none" w:sz="0" w:space="0" w:color="auto"/>
                                    <w:left w:val="none" w:sz="0" w:space="0" w:color="auto"/>
                                    <w:bottom w:val="none" w:sz="0" w:space="0" w:color="auto"/>
                                    <w:right w:val="none" w:sz="0" w:space="0" w:color="auto"/>
                                  </w:divBdr>
                                </w:div>
                                <w:div w:id="2010020628">
                                  <w:marLeft w:val="0"/>
                                  <w:marRight w:val="0"/>
                                  <w:marTop w:val="0"/>
                                  <w:marBottom w:val="0"/>
                                  <w:divBdr>
                                    <w:top w:val="none" w:sz="0" w:space="0" w:color="auto"/>
                                    <w:left w:val="none" w:sz="0" w:space="0" w:color="auto"/>
                                    <w:bottom w:val="none" w:sz="0" w:space="0" w:color="auto"/>
                                    <w:right w:val="none" w:sz="0" w:space="0" w:color="auto"/>
                                  </w:divBdr>
                                </w:div>
                                <w:div w:id="1302727850">
                                  <w:marLeft w:val="0"/>
                                  <w:marRight w:val="0"/>
                                  <w:marTop w:val="0"/>
                                  <w:marBottom w:val="0"/>
                                  <w:divBdr>
                                    <w:top w:val="none" w:sz="0" w:space="0" w:color="auto"/>
                                    <w:left w:val="none" w:sz="0" w:space="0" w:color="auto"/>
                                    <w:bottom w:val="none" w:sz="0" w:space="0" w:color="auto"/>
                                    <w:right w:val="none" w:sz="0" w:space="0" w:color="auto"/>
                                  </w:divBdr>
                                </w:div>
                                <w:div w:id="1822228958">
                                  <w:marLeft w:val="0"/>
                                  <w:marRight w:val="0"/>
                                  <w:marTop w:val="0"/>
                                  <w:marBottom w:val="0"/>
                                  <w:divBdr>
                                    <w:top w:val="none" w:sz="0" w:space="0" w:color="auto"/>
                                    <w:left w:val="none" w:sz="0" w:space="0" w:color="auto"/>
                                    <w:bottom w:val="none" w:sz="0" w:space="0" w:color="auto"/>
                                    <w:right w:val="none" w:sz="0" w:space="0" w:color="auto"/>
                                  </w:divBdr>
                                </w:div>
                                <w:div w:id="598173446">
                                  <w:marLeft w:val="0"/>
                                  <w:marRight w:val="0"/>
                                  <w:marTop w:val="0"/>
                                  <w:marBottom w:val="0"/>
                                  <w:divBdr>
                                    <w:top w:val="none" w:sz="0" w:space="0" w:color="auto"/>
                                    <w:left w:val="none" w:sz="0" w:space="0" w:color="auto"/>
                                    <w:bottom w:val="none" w:sz="0" w:space="0" w:color="auto"/>
                                    <w:right w:val="none" w:sz="0" w:space="0" w:color="auto"/>
                                  </w:divBdr>
                                </w:div>
                                <w:div w:id="2009597653">
                                  <w:marLeft w:val="0"/>
                                  <w:marRight w:val="0"/>
                                  <w:marTop w:val="0"/>
                                  <w:marBottom w:val="0"/>
                                  <w:divBdr>
                                    <w:top w:val="none" w:sz="0" w:space="0" w:color="auto"/>
                                    <w:left w:val="none" w:sz="0" w:space="0" w:color="auto"/>
                                    <w:bottom w:val="none" w:sz="0" w:space="0" w:color="auto"/>
                                    <w:right w:val="none" w:sz="0" w:space="0" w:color="auto"/>
                                  </w:divBdr>
                                </w:div>
                                <w:div w:id="843907872">
                                  <w:marLeft w:val="0"/>
                                  <w:marRight w:val="0"/>
                                  <w:marTop w:val="0"/>
                                  <w:marBottom w:val="0"/>
                                  <w:divBdr>
                                    <w:top w:val="none" w:sz="0" w:space="0" w:color="auto"/>
                                    <w:left w:val="none" w:sz="0" w:space="0" w:color="auto"/>
                                    <w:bottom w:val="none" w:sz="0" w:space="0" w:color="auto"/>
                                    <w:right w:val="none" w:sz="0" w:space="0" w:color="auto"/>
                                  </w:divBdr>
                                </w:div>
                                <w:div w:id="1584727465">
                                  <w:marLeft w:val="0"/>
                                  <w:marRight w:val="0"/>
                                  <w:marTop w:val="0"/>
                                  <w:marBottom w:val="0"/>
                                  <w:divBdr>
                                    <w:top w:val="none" w:sz="0" w:space="0" w:color="auto"/>
                                    <w:left w:val="none" w:sz="0" w:space="0" w:color="auto"/>
                                    <w:bottom w:val="none" w:sz="0" w:space="0" w:color="auto"/>
                                    <w:right w:val="none" w:sz="0" w:space="0" w:color="auto"/>
                                  </w:divBdr>
                                </w:div>
                                <w:div w:id="461583383">
                                  <w:marLeft w:val="0"/>
                                  <w:marRight w:val="0"/>
                                  <w:marTop w:val="0"/>
                                  <w:marBottom w:val="0"/>
                                  <w:divBdr>
                                    <w:top w:val="none" w:sz="0" w:space="0" w:color="auto"/>
                                    <w:left w:val="none" w:sz="0" w:space="0" w:color="auto"/>
                                    <w:bottom w:val="none" w:sz="0" w:space="0" w:color="auto"/>
                                    <w:right w:val="none" w:sz="0" w:space="0" w:color="auto"/>
                                  </w:divBdr>
                                </w:div>
                                <w:div w:id="1644503032">
                                  <w:marLeft w:val="0"/>
                                  <w:marRight w:val="0"/>
                                  <w:marTop w:val="0"/>
                                  <w:marBottom w:val="0"/>
                                  <w:divBdr>
                                    <w:top w:val="none" w:sz="0" w:space="0" w:color="auto"/>
                                    <w:left w:val="none" w:sz="0" w:space="0" w:color="auto"/>
                                    <w:bottom w:val="none" w:sz="0" w:space="0" w:color="auto"/>
                                    <w:right w:val="none" w:sz="0" w:space="0" w:color="auto"/>
                                  </w:divBdr>
                                </w:div>
                                <w:div w:id="1958634086">
                                  <w:marLeft w:val="0"/>
                                  <w:marRight w:val="0"/>
                                  <w:marTop w:val="0"/>
                                  <w:marBottom w:val="0"/>
                                  <w:divBdr>
                                    <w:top w:val="none" w:sz="0" w:space="0" w:color="auto"/>
                                    <w:left w:val="none" w:sz="0" w:space="0" w:color="auto"/>
                                    <w:bottom w:val="none" w:sz="0" w:space="0" w:color="auto"/>
                                    <w:right w:val="none" w:sz="0" w:space="0" w:color="auto"/>
                                  </w:divBdr>
                                </w:div>
                                <w:div w:id="355885968">
                                  <w:marLeft w:val="0"/>
                                  <w:marRight w:val="0"/>
                                  <w:marTop w:val="0"/>
                                  <w:marBottom w:val="0"/>
                                  <w:divBdr>
                                    <w:top w:val="none" w:sz="0" w:space="0" w:color="auto"/>
                                    <w:left w:val="none" w:sz="0" w:space="0" w:color="auto"/>
                                    <w:bottom w:val="none" w:sz="0" w:space="0" w:color="auto"/>
                                    <w:right w:val="none" w:sz="0" w:space="0" w:color="auto"/>
                                  </w:divBdr>
                                </w:div>
                                <w:div w:id="730806391">
                                  <w:marLeft w:val="0"/>
                                  <w:marRight w:val="0"/>
                                  <w:marTop w:val="0"/>
                                  <w:marBottom w:val="0"/>
                                  <w:divBdr>
                                    <w:top w:val="none" w:sz="0" w:space="0" w:color="auto"/>
                                    <w:left w:val="none" w:sz="0" w:space="0" w:color="auto"/>
                                    <w:bottom w:val="none" w:sz="0" w:space="0" w:color="auto"/>
                                    <w:right w:val="none" w:sz="0" w:space="0" w:color="auto"/>
                                  </w:divBdr>
                                </w:div>
                                <w:div w:id="921991069">
                                  <w:marLeft w:val="0"/>
                                  <w:marRight w:val="0"/>
                                  <w:marTop w:val="0"/>
                                  <w:marBottom w:val="0"/>
                                  <w:divBdr>
                                    <w:top w:val="none" w:sz="0" w:space="0" w:color="auto"/>
                                    <w:left w:val="none" w:sz="0" w:space="0" w:color="auto"/>
                                    <w:bottom w:val="none" w:sz="0" w:space="0" w:color="auto"/>
                                    <w:right w:val="none" w:sz="0" w:space="0" w:color="auto"/>
                                  </w:divBdr>
                                </w:div>
                                <w:div w:id="1601601519">
                                  <w:marLeft w:val="0"/>
                                  <w:marRight w:val="0"/>
                                  <w:marTop w:val="0"/>
                                  <w:marBottom w:val="0"/>
                                  <w:divBdr>
                                    <w:top w:val="none" w:sz="0" w:space="0" w:color="auto"/>
                                    <w:left w:val="none" w:sz="0" w:space="0" w:color="auto"/>
                                    <w:bottom w:val="none" w:sz="0" w:space="0" w:color="auto"/>
                                    <w:right w:val="none" w:sz="0" w:space="0" w:color="auto"/>
                                  </w:divBdr>
                                </w:div>
                                <w:div w:id="676007709">
                                  <w:marLeft w:val="0"/>
                                  <w:marRight w:val="0"/>
                                  <w:marTop w:val="0"/>
                                  <w:marBottom w:val="0"/>
                                  <w:divBdr>
                                    <w:top w:val="none" w:sz="0" w:space="0" w:color="auto"/>
                                    <w:left w:val="none" w:sz="0" w:space="0" w:color="auto"/>
                                    <w:bottom w:val="none" w:sz="0" w:space="0" w:color="auto"/>
                                    <w:right w:val="none" w:sz="0" w:space="0" w:color="auto"/>
                                  </w:divBdr>
                                </w:div>
                                <w:div w:id="1289967347">
                                  <w:marLeft w:val="0"/>
                                  <w:marRight w:val="0"/>
                                  <w:marTop w:val="0"/>
                                  <w:marBottom w:val="0"/>
                                  <w:divBdr>
                                    <w:top w:val="none" w:sz="0" w:space="0" w:color="auto"/>
                                    <w:left w:val="none" w:sz="0" w:space="0" w:color="auto"/>
                                    <w:bottom w:val="none" w:sz="0" w:space="0" w:color="auto"/>
                                    <w:right w:val="none" w:sz="0" w:space="0" w:color="auto"/>
                                  </w:divBdr>
                                </w:div>
                                <w:div w:id="1339847032">
                                  <w:marLeft w:val="0"/>
                                  <w:marRight w:val="0"/>
                                  <w:marTop w:val="0"/>
                                  <w:marBottom w:val="0"/>
                                  <w:divBdr>
                                    <w:top w:val="none" w:sz="0" w:space="0" w:color="auto"/>
                                    <w:left w:val="none" w:sz="0" w:space="0" w:color="auto"/>
                                    <w:bottom w:val="none" w:sz="0" w:space="0" w:color="auto"/>
                                    <w:right w:val="none" w:sz="0" w:space="0" w:color="auto"/>
                                  </w:divBdr>
                                </w:div>
                                <w:div w:id="622425325">
                                  <w:marLeft w:val="0"/>
                                  <w:marRight w:val="0"/>
                                  <w:marTop w:val="0"/>
                                  <w:marBottom w:val="0"/>
                                  <w:divBdr>
                                    <w:top w:val="none" w:sz="0" w:space="0" w:color="auto"/>
                                    <w:left w:val="none" w:sz="0" w:space="0" w:color="auto"/>
                                    <w:bottom w:val="none" w:sz="0" w:space="0" w:color="auto"/>
                                    <w:right w:val="none" w:sz="0" w:space="0" w:color="auto"/>
                                  </w:divBdr>
                                </w:div>
                                <w:div w:id="1633553924">
                                  <w:marLeft w:val="0"/>
                                  <w:marRight w:val="0"/>
                                  <w:marTop w:val="0"/>
                                  <w:marBottom w:val="0"/>
                                  <w:divBdr>
                                    <w:top w:val="none" w:sz="0" w:space="0" w:color="auto"/>
                                    <w:left w:val="none" w:sz="0" w:space="0" w:color="auto"/>
                                    <w:bottom w:val="none" w:sz="0" w:space="0" w:color="auto"/>
                                    <w:right w:val="none" w:sz="0" w:space="0" w:color="auto"/>
                                  </w:divBdr>
                                </w:div>
                                <w:div w:id="932857358">
                                  <w:marLeft w:val="0"/>
                                  <w:marRight w:val="0"/>
                                  <w:marTop w:val="0"/>
                                  <w:marBottom w:val="0"/>
                                  <w:divBdr>
                                    <w:top w:val="none" w:sz="0" w:space="0" w:color="auto"/>
                                    <w:left w:val="none" w:sz="0" w:space="0" w:color="auto"/>
                                    <w:bottom w:val="none" w:sz="0" w:space="0" w:color="auto"/>
                                    <w:right w:val="none" w:sz="0" w:space="0" w:color="auto"/>
                                  </w:divBdr>
                                </w:div>
                                <w:div w:id="293950597">
                                  <w:marLeft w:val="0"/>
                                  <w:marRight w:val="0"/>
                                  <w:marTop w:val="0"/>
                                  <w:marBottom w:val="0"/>
                                  <w:divBdr>
                                    <w:top w:val="none" w:sz="0" w:space="0" w:color="auto"/>
                                    <w:left w:val="none" w:sz="0" w:space="0" w:color="auto"/>
                                    <w:bottom w:val="none" w:sz="0" w:space="0" w:color="auto"/>
                                    <w:right w:val="none" w:sz="0" w:space="0" w:color="auto"/>
                                  </w:divBdr>
                                </w:div>
                                <w:div w:id="555896262">
                                  <w:marLeft w:val="0"/>
                                  <w:marRight w:val="0"/>
                                  <w:marTop w:val="0"/>
                                  <w:marBottom w:val="0"/>
                                  <w:divBdr>
                                    <w:top w:val="none" w:sz="0" w:space="0" w:color="auto"/>
                                    <w:left w:val="none" w:sz="0" w:space="0" w:color="auto"/>
                                    <w:bottom w:val="none" w:sz="0" w:space="0" w:color="auto"/>
                                    <w:right w:val="none" w:sz="0" w:space="0" w:color="auto"/>
                                  </w:divBdr>
                                </w:div>
                                <w:div w:id="1317995359">
                                  <w:marLeft w:val="0"/>
                                  <w:marRight w:val="0"/>
                                  <w:marTop w:val="0"/>
                                  <w:marBottom w:val="0"/>
                                  <w:divBdr>
                                    <w:top w:val="none" w:sz="0" w:space="0" w:color="auto"/>
                                    <w:left w:val="none" w:sz="0" w:space="0" w:color="auto"/>
                                    <w:bottom w:val="none" w:sz="0" w:space="0" w:color="auto"/>
                                    <w:right w:val="none" w:sz="0" w:space="0" w:color="auto"/>
                                  </w:divBdr>
                                </w:div>
                                <w:div w:id="1814328544">
                                  <w:marLeft w:val="0"/>
                                  <w:marRight w:val="0"/>
                                  <w:marTop w:val="0"/>
                                  <w:marBottom w:val="0"/>
                                  <w:divBdr>
                                    <w:top w:val="none" w:sz="0" w:space="0" w:color="auto"/>
                                    <w:left w:val="none" w:sz="0" w:space="0" w:color="auto"/>
                                    <w:bottom w:val="none" w:sz="0" w:space="0" w:color="auto"/>
                                    <w:right w:val="none" w:sz="0" w:space="0" w:color="auto"/>
                                  </w:divBdr>
                                </w:div>
                                <w:div w:id="1543588971">
                                  <w:marLeft w:val="0"/>
                                  <w:marRight w:val="0"/>
                                  <w:marTop w:val="0"/>
                                  <w:marBottom w:val="0"/>
                                  <w:divBdr>
                                    <w:top w:val="none" w:sz="0" w:space="0" w:color="auto"/>
                                    <w:left w:val="none" w:sz="0" w:space="0" w:color="auto"/>
                                    <w:bottom w:val="none" w:sz="0" w:space="0" w:color="auto"/>
                                    <w:right w:val="none" w:sz="0" w:space="0" w:color="auto"/>
                                  </w:divBdr>
                                </w:div>
                                <w:div w:id="1148404185">
                                  <w:marLeft w:val="0"/>
                                  <w:marRight w:val="0"/>
                                  <w:marTop w:val="0"/>
                                  <w:marBottom w:val="0"/>
                                  <w:divBdr>
                                    <w:top w:val="none" w:sz="0" w:space="0" w:color="auto"/>
                                    <w:left w:val="none" w:sz="0" w:space="0" w:color="auto"/>
                                    <w:bottom w:val="none" w:sz="0" w:space="0" w:color="auto"/>
                                    <w:right w:val="none" w:sz="0" w:space="0" w:color="auto"/>
                                  </w:divBdr>
                                </w:div>
                                <w:div w:id="753667875">
                                  <w:marLeft w:val="0"/>
                                  <w:marRight w:val="0"/>
                                  <w:marTop w:val="0"/>
                                  <w:marBottom w:val="0"/>
                                  <w:divBdr>
                                    <w:top w:val="none" w:sz="0" w:space="0" w:color="auto"/>
                                    <w:left w:val="none" w:sz="0" w:space="0" w:color="auto"/>
                                    <w:bottom w:val="none" w:sz="0" w:space="0" w:color="auto"/>
                                    <w:right w:val="none" w:sz="0" w:space="0" w:color="auto"/>
                                  </w:divBdr>
                                </w:div>
                                <w:div w:id="946306529">
                                  <w:marLeft w:val="0"/>
                                  <w:marRight w:val="0"/>
                                  <w:marTop w:val="0"/>
                                  <w:marBottom w:val="0"/>
                                  <w:divBdr>
                                    <w:top w:val="none" w:sz="0" w:space="0" w:color="auto"/>
                                    <w:left w:val="none" w:sz="0" w:space="0" w:color="auto"/>
                                    <w:bottom w:val="none" w:sz="0" w:space="0" w:color="auto"/>
                                    <w:right w:val="none" w:sz="0" w:space="0" w:color="auto"/>
                                  </w:divBdr>
                                </w:div>
                                <w:div w:id="1240020867">
                                  <w:marLeft w:val="0"/>
                                  <w:marRight w:val="0"/>
                                  <w:marTop w:val="0"/>
                                  <w:marBottom w:val="0"/>
                                  <w:divBdr>
                                    <w:top w:val="none" w:sz="0" w:space="0" w:color="auto"/>
                                    <w:left w:val="none" w:sz="0" w:space="0" w:color="auto"/>
                                    <w:bottom w:val="none" w:sz="0" w:space="0" w:color="auto"/>
                                    <w:right w:val="none" w:sz="0" w:space="0" w:color="auto"/>
                                  </w:divBdr>
                                </w:div>
                                <w:div w:id="1093742600">
                                  <w:marLeft w:val="0"/>
                                  <w:marRight w:val="0"/>
                                  <w:marTop w:val="0"/>
                                  <w:marBottom w:val="0"/>
                                  <w:divBdr>
                                    <w:top w:val="none" w:sz="0" w:space="0" w:color="auto"/>
                                    <w:left w:val="none" w:sz="0" w:space="0" w:color="auto"/>
                                    <w:bottom w:val="none" w:sz="0" w:space="0" w:color="auto"/>
                                    <w:right w:val="none" w:sz="0" w:space="0" w:color="auto"/>
                                  </w:divBdr>
                                </w:div>
                                <w:div w:id="866678883">
                                  <w:marLeft w:val="0"/>
                                  <w:marRight w:val="0"/>
                                  <w:marTop w:val="0"/>
                                  <w:marBottom w:val="0"/>
                                  <w:divBdr>
                                    <w:top w:val="none" w:sz="0" w:space="0" w:color="auto"/>
                                    <w:left w:val="none" w:sz="0" w:space="0" w:color="auto"/>
                                    <w:bottom w:val="none" w:sz="0" w:space="0" w:color="auto"/>
                                    <w:right w:val="none" w:sz="0" w:space="0" w:color="auto"/>
                                  </w:divBdr>
                                </w:div>
                                <w:div w:id="523978322">
                                  <w:marLeft w:val="0"/>
                                  <w:marRight w:val="0"/>
                                  <w:marTop w:val="0"/>
                                  <w:marBottom w:val="0"/>
                                  <w:divBdr>
                                    <w:top w:val="none" w:sz="0" w:space="0" w:color="auto"/>
                                    <w:left w:val="none" w:sz="0" w:space="0" w:color="auto"/>
                                    <w:bottom w:val="none" w:sz="0" w:space="0" w:color="auto"/>
                                    <w:right w:val="none" w:sz="0" w:space="0" w:color="auto"/>
                                  </w:divBdr>
                                </w:div>
                                <w:div w:id="1547835165">
                                  <w:marLeft w:val="0"/>
                                  <w:marRight w:val="0"/>
                                  <w:marTop w:val="0"/>
                                  <w:marBottom w:val="0"/>
                                  <w:divBdr>
                                    <w:top w:val="none" w:sz="0" w:space="0" w:color="auto"/>
                                    <w:left w:val="none" w:sz="0" w:space="0" w:color="auto"/>
                                    <w:bottom w:val="none" w:sz="0" w:space="0" w:color="auto"/>
                                    <w:right w:val="none" w:sz="0" w:space="0" w:color="auto"/>
                                  </w:divBdr>
                                </w:div>
                                <w:div w:id="1241018373">
                                  <w:marLeft w:val="0"/>
                                  <w:marRight w:val="0"/>
                                  <w:marTop w:val="0"/>
                                  <w:marBottom w:val="0"/>
                                  <w:divBdr>
                                    <w:top w:val="none" w:sz="0" w:space="0" w:color="auto"/>
                                    <w:left w:val="none" w:sz="0" w:space="0" w:color="auto"/>
                                    <w:bottom w:val="none" w:sz="0" w:space="0" w:color="auto"/>
                                    <w:right w:val="none" w:sz="0" w:space="0" w:color="auto"/>
                                  </w:divBdr>
                                </w:div>
                                <w:div w:id="446319942">
                                  <w:marLeft w:val="0"/>
                                  <w:marRight w:val="0"/>
                                  <w:marTop w:val="0"/>
                                  <w:marBottom w:val="0"/>
                                  <w:divBdr>
                                    <w:top w:val="none" w:sz="0" w:space="0" w:color="auto"/>
                                    <w:left w:val="none" w:sz="0" w:space="0" w:color="auto"/>
                                    <w:bottom w:val="none" w:sz="0" w:space="0" w:color="auto"/>
                                    <w:right w:val="none" w:sz="0" w:space="0" w:color="auto"/>
                                  </w:divBdr>
                                </w:div>
                                <w:div w:id="574629686">
                                  <w:marLeft w:val="0"/>
                                  <w:marRight w:val="0"/>
                                  <w:marTop w:val="0"/>
                                  <w:marBottom w:val="0"/>
                                  <w:divBdr>
                                    <w:top w:val="none" w:sz="0" w:space="0" w:color="auto"/>
                                    <w:left w:val="none" w:sz="0" w:space="0" w:color="auto"/>
                                    <w:bottom w:val="none" w:sz="0" w:space="0" w:color="auto"/>
                                    <w:right w:val="none" w:sz="0" w:space="0" w:color="auto"/>
                                  </w:divBdr>
                                </w:div>
                                <w:div w:id="1139807467">
                                  <w:marLeft w:val="0"/>
                                  <w:marRight w:val="0"/>
                                  <w:marTop w:val="0"/>
                                  <w:marBottom w:val="0"/>
                                  <w:divBdr>
                                    <w:top w:val="none" w:sz="0" w:space="0" w:color="auto"/>
                                    <w:left w:val="none" w:sz="0" w:space="0" w:color="auto"/>
                                    <w:bottom w:val="none" w:sz="0" w:space="0" w:color="auto"/>
                                    <w:right w:val="none" w:sz="0" w:space="0" w:color="auto"/>
                                  </w:divBdr>
                                </w:div>
                                <w:div w:id="475147851">
                                  <w:marLeft w:val="0"/>
                                  <w:marRight w:val="0"/>
                                  <w:marTop w:val="0"/>
                                  <w:marBottom w:val="0"/>
                                  <w:divBdr>
                                    <w:top w:val="none" w:sz="0" w:space="0" w:color="auto"/>
                                    <w:left w:val="none" w:sz="0" w:space="0" w:color="auto"/>
                                    <w:bottom w:val="none" w:sz="0" w:space="0" w:color="auto"/>
                                    <w:right w:val="none" w:sz="0" w:space="0" w:color="auto"/>
                                  </w:divBdr>
                                </w:div>
                                <w:div w:id="342706941">
                                  <w:marLeft w:val="0"/>
                                  <w:marRight w:val="0"/>
                                  <w:marTop w:val="0"/>
                                  <w:marBottom w:val="0"/>
                                  <w:divBdr>
                                    <w:top w:val="none" w:sz="0" w:space="0" w:color="auto"/>
                                    <w:left w:val="none" w:sz="0" w:space="0" w:color="auto"/>
                                    <w:bottom w:val="none" w:sz="0" w:space="0" w:color="auto"/>
                                    <w:right w:val="none" w:sz="0" w:space="0" w:color="auto"/>
                                  </w:divBdr>
                                </w:div>
                                <w:div w:id="1982297632">
                                  <w:marLeft w:val="0"/>
                                  <w:marRight w:val="0"/>
                                  <w:marTop w:val="0"/>
                                  <w:marBottom w:val="0"/>
                                  <w:divBdr>
                                    <w:top w:val="none" w:sz="0" w:space="0" w:color="auto"/>
                                    <w:left w:val="none" w:sz="0" w:space="0" w:color="auto"/>
                                    <w:bottom w:val="none" w:sz="0" w:space="0" w:color="auto"/>
                                    <w:right w:val="none" w:sz="0" w:space="0" w:color="auto"/>
                                  </w:divBdr>
                                </w:div>
                                <w:div w:id="1269042709">
                                  <w:marLeft w:val="0"/>
                                  <w:marRight w:val="0"/>
                                  <w:marTop w:val="0"/>
                                  <w:marBottom w:val="0"/>
                                  <w:divBdr>
                                    <w:top w:val="none" w:sz="0" w:space="0" w:color="auto"/>
                                    <w:left w:val="none" w:sz="0" w:space="0" w:color="auto"/>
                                    <w:bottom w:val="none" w:sz="0" w:space="0" w:color="auto"/>
                                    <w:right w:val="none" w:sz="0" w:space="0" w:color="auto"/>
                                  </w:divBdr>
                                </w:div>
                                <w:div w:id="1424255850">
                                  <w:marLeft w:val="0"/>
                                  <w:marRight w:val="0"/>
                                  <w:marTop w:val="0"/>
                                  <w:marBottom w:val="0"/>
                                  <w:divBdr>
                                    <w:top w:val="none" w:sz="0" w:space="0" w:color="auto"/>
                                    <w:left w:val="none" w:sz="0" w:space="0" w:color="auto"/>
                                    <w:bottom w:val="none" w:sz="0" w:space="0" w:color="auto"/>
                                    <w:right w:val="none" w:sz="0" w:space="0" w:color="auto"/>
                                  </w:divBdr>
                                </w:div>
                                <w:div w:id="1543133498">
                                  <w:marLeft w:val="0"/>
                                  <w:marRight w:val="0"/>
                                  <w:marTop w:val="0"/>
                                  <w:marBottom w:val="0"/>
                                  <w:divBdr>
                                    <w:top w:val="none" w:sz="0" w:space="0" w:color="auto"/>
                                    <w:left w:val="none" w:sz="0" w:space="0" w:color="auto"/>
                                    <w:bottom w:val="none" w:sz="0" w:space="0" w:color="auto"/>
                                    <w:right w:val="none" w:sz="0" w:space="0" w:color="auto"/>
                                  </w:divBdr>
                                </w:div>
                                <w:div w:id="797800128">
                                  <w:marLeft w:val="0"/>
                                  <w:marRight w:val="0"/>
                                  <w:marTop w:val="0"/>
                                  <w:marBottom w:val="0"/>
                                  <w:divBdr>
                                    <w:top w:val="none" w:sz="0" w:space="0" w:color="auto"/>
                                    <w:left w:val="none" w:sz="0" w:space="0" w:color="auto"/>
                                    <w:bottom w:val="none" w:sz="0" w:space="0" w:color="auto"/>
                                    <w:right w:val="none" w:sz="0" w:space="0" w:color="auto"/>
                                  </w:divBdr>
                                </w:div>
                                <w:div w:id="1462266032">
                                  <w:marLeft w:val="0"/>
                                  <w:marRight w:val="0"/>
                                  <w:marTop w:val="0"/>
                                  <w:marBottom w:val="0"/>
                                  <w:divBdr>
                                    <w:top w:val="none" w:sz="0" w:space="0" w:color="auto"/>
                                    <w:left w:val="none" w:sz="0" w:space="0" w:color="auto"/>
                                    <w:bottom w:val="none" w:sz="0" w:space="0" w:color="auto"/>
                                    <w:right w:val="none" w:sz="0" w:space="0" w:color="auto"/>
                                  </w:divBdr>
                                </w:div>
                                <w:div w:id="1164276556">
                                  <w:marLeft w:val="0"/>
                                  <w:marRight w:val="0"/>
                                  <w:marTop w:val="0"/>
                                  <w:marBottom w:val="0"/>
                                  <w:divBdr>
                                    <w:top w:val="none" w:sz="0" w:space="0" w:color="auto"/>
                                    <w:left w:val="none" w:sz="0" w:space="0" w:color="auto"/>
                                    <w:bottom w:val="none" w:sz="0" w:space="0" w:color="auto"/>
                                    <w:right w:val="none" w:sz="0" w:space="0" w:color="auto"/>
                                  </w:divBdr>
                                </w:div>
                                <w:div w:id="1735008597">
                                  <w:marLeft w:val="0"/>
                                  <w:marRight w:val="0"/>
                                  <w:marTop w:val="0"/>
                                  <w:marBottom w:val="0"/>
                                  <w:divBdr>
                                    <w:top w:val="none" w:sz="0" w:space="0" w:color="auto"/>
                                    <w:left w:val="none" w:sz="0" w:space="0" w:color="auto"/>
                                    <w:bottom w:val="none" w:sz="0" w:space="0" w:color="auto"/>
                                    <w:right w:val="none" w:sz="0" w:space="0" w:color="auto"/>
                                  </w:divBdr>
                                </w:div>
                                <w:div w:id="1172641555">
                                  <w:marLeft w:val="0"/>
                                  <w:marRight w:val="0"/>
                                  <w:marTop w:val="0"/>
                                  <w:marBottom w:val="0"/>
                                  <w:divBdr>
                                    <w:top w:val="none" w:sz="0" w:space="0" w:color="auto"/>
                                    <w:left w:val="none" w:sz="0" w:space="0" w:color="auto"/>
                                    <w:bottom w:val="none" w:sz="0" w:space="0" w:color="auto"/>
                                    <w:right w:val="none" w:sz="0" w:space="0" w:color="auto"/>
                                  </w:divBdr>
                                </w:div>
                                <w:div w:id="958805282">
                                  <w:marLeft w:val="0"/>
                                  <w:marRight w:val="0"/>
                                  <w:marTop w:val="0"/>
                                  <w:marBottom w:val="0"/>
                                  <w:divBdr>
                                    <w:top w:val="none" w:sz="0" w:space="0" w:color="auto"/>
                                    <w:left w:val="none" w:sz="0" w:space="0" w:color="auto"/>
                                    <w:bottom w:val="none" w:sz="0" w:space="0" w:color="auto"/>
                                    <w:right w:val="none" w:sz="0" w:space="0" w:color="auto"/>
                                  </w:divBdr>
                                </w:div>
                                <w:div w:id="2072999757">
                                  <w:marLeft w:val="0"/>
                                  <w:marRight w:val="0"/>
                                  <w:marTop w:val="0"/>
                                  <w:marBottom w:val="0"/>
                                  <w:divBdr>
                                    <w:top w:val="none" w:sz="0" w:space="0" w:color="auto"/>
                                    <w:left w:val="none" w:sz="0" w:space="0" w:color="auto"/>
                                    <w:bottom w:val="none" w:sz="0" w:space="0" w:color="auto"/>
                                    <w:right w:val="none" w:sz="0" w:space="0" w:color="auto"/>
                                  </w:divBdr>
                                </w:div>
                                <w:div w:id="21132178">
                                  <w:marLeft w:val="0"/>
                                  <w:marRight w:val="0"/>
                                  <w:marTop w:val="0"/>
                                  <w:marBottom w:val="0"/>
                                  <w:divBdr>
                                    <w:top w:val="none" w:sz="0" w:space="0" w:color="auto"/>
                                    <w:left w:val="none" w:sz="0" w:space="0" w:color="auto"/>
                                    <w:bottom w:val="none" w:sz="0" w:space="0" w:color="auto"/>
                                    <w:right w:val="none" w:sz="0" w:space="0" w:color="auto"/>
                                  </w:divBdr>
                                </w:div>
                                <w:div w:id="1470322588">
                                  <w:marLeft w:val="0"/>
                                  <w:marRight w:val="0"/>
                                  <w:marTop w:val="0"/>
                                  <w:marBottom w:val="0"/>
                                  <w:divBdr>
                                    <w:top w:val="none" w:sz="0" w:space="0" w:color="auto"/>
                                    <w:left w:val="none" w:sz="0" w:space="0" w:color="auto"/>
                                    <w:bottom w:val="none" w:sz="0" w:space="0" w:color="auto"/>
                                    <w:right w:val="none" w:sz="0" w:space="0" w:color="auto"/>
                                  </w:divBdr>
                                </w:div>
                                <w:div w:id="665985824">
                                  <w:marLeft w:val="0"/>
                                  <w:marRight w:val="0"/>
                                  <w:marTop w:val="0"/>
                                  <w:marBottom w:val="0"/>
                                  <w:divBdr>
                                    <w:top w:val="none" w:sz="0" w:space="0" w:color="auto"/>
                                    <w:left w:val="none" w:sz="0" w:space="0" w:color="auto"/>
                                    <w:bottom w:val="none" w:sz="0" w:space="0" w:color="auto"/>
                                    <w:right w:val="none" w:sz="0" w:space="0" w:color="auto"/>
                                  </w:divBdr>
                                </w:div>
                                <w:div w:id="86124830">
                                  <w:marLeft w:val="0"/>
                                  <w:marRight w:val="0"/>
                                  <w:marTop w:val="0"/>
                                  <w:marBottom w:val="0"/>
                                  <w:divBdr>
                                    <w:top w:val="none" w:sz="0" w:space="0" w:color="auto"/>
                                    <w:left w:val="none" w:sz="0" w:space="0" w:color="auto"/>
                                    <w:bottom w:val="none" w:sz="0" w:space="0" w:color="auto"/>
                                    <w:right w:val="none" w:sz="0" w:space="0" w:color="auto"/>
                                  </w:divBdr>
                                </w:div>
                                <w:div w:id="1817450147">
                                  <w:marLeft w:val="0"/>
                                  <w:marRight w:val="0"/>
                                  <w:marTop w:val="0"/>
                                  <w:marBottom w:val="0"/>
                                  <w:divBdr>
                                    <w:top w:val="none" w:sz="0" w:space="0" w:color="auto"/>
                                    <w:left w:val="none" w:sz="0" w:space="0" w:color="auto"/>
                                    <w:bottom w:val="none" w:sz="0" w:space="0" w:color="auto"/>
                                    <w:right w:val="none" w:sz="0" w:space="0" w:color="auto"/>
                                  </w:divBdr>
                                </w:div>
                                <w:div w:id="1904872722">
                                  <w:marLeft w:val="0"/>
                                  <w:marRight w:val="0"/>
                                  <w:marTop w:val="0"/>
                                  <w:marBottom w:val="0"/>
                                  <w:divBdr>
                                    <w:top w:val="none" w:sz="0" w:space="0" w:color="auto"/>
                                    <w:left w:val="none" w:sz="0" w:space="0" w:color="auto"/>
                                    <w:bottom w:val="none" w:sz="0" w:space="0" w:color="auto"/>
                                    <w:right w:val="none" w:sz="0" w:space="0" w:color="auto"/>
                                  </w:divBdr>
                                </w:div>
                                <w:div w:id="2112966241">
                                  <w:marLeft w:val="0"/>
                                  <w:marRight w:val="0"/>
                                  <w:marTop w:val="0"/>
                                  <w:marBottom w:val="0"/>
                                  <w:divBdr>
                                    <w:top w:val="none" w:sz="0" w:space="0" w:color="auto"/>
                                    <w:left w:val="none" w:sz="0" w:space="0" w:color="auto"/>
                                    <w:bottom w:val="none" w:sz="0" w:space="0" w:color="auto"/>
                                    <w:right w:val="none" w:sz="0" w:space="0" w:color="auto"/>
                                  </w:divBdr>
                                </w:div>
                                <w:div w:id="2020692367">
                                  <w:marLeft w:val="0"/>
                                  <w:marRight w:val="0"/>
                                  <w:marTop w:val="0"/>
                                  <w:marBottom w:val="0"/>
                                  <w:divBdr>
                                    <w:top w:val="none" w:sz="0" w:space="0" w:color="auto"/>
                                    <w:left w:val="none" w:sz="0" w:space="0" w:color="auto"/>
                                    <w:bottom w:val="none" w:sz="0" w:space="0" w:color="auto"/>
                                    <w:right w:val="none" w:sz="0" w:space="0" w:color="auto"/>
                                  </w:divBdr>
                                </w:div>
                                <w:div w:id="72557741">
                                  <w:marLeft w:val="0"/>
                                  <w:marRight w:val="0"/>
                                  <w:marTop w:val="0"/>
                                  <w:marBottom w:val="0"/>
                                  <w:divBdr>
                                    <w:top w:val="none" w:sz="0" w:space="0" w:color="auto"/>
                                    <w:left w:val="none" w:sz="0" w:space="0" w:color="auto"/>
                                    <w:bottom w:val="none" w:sz="0" w:space="0" w:color="auto"/>
                                    <w:right w:val="none" w:sz="0" w:space="0" w:color="auto"/>
                                  </w:divBdr>
                                </w:div>
                                <w:div w:id="276371381">
                                  <w:marLeft w:val="0"/>
                                  <w:marRight w:val="0"/>
                                  <w:marTop w:val="0"/>
                                  <w:marBottom w:val="0"/>
                                  <w:divBdr>
                                    <w:top w:val="none" w:sz="0" w:space="0" w:color="auto"/>
                                    <w:left w:val="none" w:sz="0" w:space="0" w:color="auto"/>
                                    <w:bottom w:val="none" w:sz="0" w:space="0" w:color="auto"/>
                                    <w:right w:val="none" w:sz="0" w:space="0" w:color="auto"/>
                                  </w:divBdr>
                                </w:div>
                                <w:div w:id="2138600155">
                                  <w:marLeft w:val="0"/>
                                  <w:marRight w:val="0"/>
                                  <w:marTop w:val="0"/>
                                  <w:marBottom w:val="0"/>
                                  <w:divBdr>
                                    <w:top w:val="none" w:sz="0" w:space="0" w:color="auto"/>
                                    <w:left w:val="none" w:sz="0" w:space="0" w:color="auto"/>
                                    <w:bottom w:val="none" w:sz="0" w:space="0" w:color="auto"/>
                                    <w:right w:val="none" w:sz="0" w:space="0" w:color="auto"/>
                                  </w:divBdr>
                                </w:div>
                                <w:div w:id="1955017290">
                                  <w:marLeft w:val="0"/>
                                  <w:marRight w:val="0"/>
                                  <w:marTop w:val="0"/>
                                  <w:marBottom w:val="0"/>
                                  <w:divBdr>
                                    <w:top w:val="none" w:sz="0" w:space="0" w:color="auto"/>
                                    <w:left w:val="none" w:sz="0" w:space="0" w:color="auto"/>
                                    <w:bottom w:val="none" w:sz="0" w:space="0" w:color="auto"/>
                                    <w:right w:val="none" w:sz="0" w:space="0" w:color="auto"/>
                                  </w:divBdr>
                                </w:div>
                                <w:div w:id="1340741640">
                                  <w:marLeft w:val="0"/>
                                  <w:marRight w:val="0"/>
                                  <w:marTop w:val="0"/>
                                  <w:marBottom w:val="0"/>
                                  <w:divBdr>
                                    <w:top w:val="none" w:sz="0" w:space="0" w:color="auto"/>
                                    <w:left w:val="none" w:sz="0" w:space="0" w:color="auto"/>
                                    <w:bottom w:val="none" w:sz="0" w:space="0" w:color="auto"/>
                                    <w:right w:val="none" w:sz="0" w:space="0" w:color="auto"/>
                                  </w:divBdr>
                                </w:div>
                                <w:div w:id="59525104">
                                  <w:marLeft w:val="0"/>
                                  <w:marRight w:val="0"/>
                                  <w:marTop w:val="0"/>
                                  <w:marBottom w:val="0"/>
                                  <w:divBdr>
                                    <w:top w:val="none" w:sz="0" w:space="0" w:color="auto"/>
                                    <w:left w:val="none" w:sz="0" w:space="0" w:color="auto"/>
                                    <w:bottom w:val="none" w:sz="0" w:space="0" w:color="auto"/>
                                    <w:right w:val="none" w:sz="0" w:space="0" w:color="auto"/>
                                  </w:divBdr>
                                </w:div>
                                <w:div w:id="1619533011">
                                  <w:marLeft w:val="0"/>
                                  <w:marRight w:val="0"/>
                                  <w:marTop w:val="0"/>
                                  <w:marBottom w:val="0"/>
                                  <w:divBdr>
                                    <w:top w:val="none" w:sz="0" w:space="0" w:color="auto"/>
                                    <w:left w:val="none" w:sz="0" w:space="0" w:color="auto"/>
                                    <w:bottom w:val="none" w:sz="0" w:space="0" w:color="auto"/>
                                    <w:right w:val="none" w:sz="0" w:space="0" w:color="auto"/>
                                  </w:divBdr>
                                </w:div>
                                <w:div w:id="1836800476">
                                  <w:marLeft w:val="0"/>
                                  <w:marRight w:val="0"/>
                                  <w:marTop w:val="0"/>
                                  <w:marBottom w:val="0"/>
                                  <w:divBdr>
                                    <w:top w:val="none" w:sz="0" w:space="0" w:color="auto"/>
                                    <w:left w:val="none" w:sz="0" w:space="0" w:color="auto"/>
                                    <w:bottom w:val="none" w:sz="0" w:space="0" w:color="auto"/>
                                    <w:right w:val="none" w:sz="0" w:space="0" w:color="auto"/>
                                  </w:divBdr>
                                </w:div>
                                <w:div w:id="1696733425">
                                  <w:marLeft w:val="0"/>
                                  <w:marRight w:val="0"/>
                                  <w:marTop w:val="0"/>
                                  <w:marBottom w:val="0"/>
                                  <w:divBdr>
                                    <w:top w:val="none" w:sz="0" w:space="0" w:color="auto"/>
                                    <w:left w:val="none" w:sz="0" w:space="0" w:color="auto"/>
                                    <w:bottom w:val="none" w:sz="0" w:space="0" w:color="auto"/>
                                    <w:right w:val="none" w:sz="0" w:space="0" w:color="auto"/>
                                  </w:divBdr>
                                </w:div>
                                <w:div w:id="1919751400">
                                  <w:marLeft w:val="0"/>
                                  <w:marRight w:val="0"/>
                                  <w:marTop w:val="0"/>
                                  <w:marBottom w:val="0"/>
                                  <w:divBdr>
                                    <w:top w:val="none" w:sz="0" w:space="0" w:color="auto"/>
                                    <w:left w:val="none" w:sz="0" w:space="0" w:color="auto"/>
                                    <w:bottom w:val="none" w:sz="0" w:space="0" w:color="auto"/>
                                    <w:right w:val="none" w:sz="0" w:space="0" w:color="auto"/>
                                  </w:divBdr>
                                </w:div>
                                <w:div w:id="400954439">
                                  <w:marLeft w:val="0"/>
                                  <w:marRight w:val="0"/>
                                  <w:marTop w:val="0"/>
                                  <w:marBottom w:val="0"/>
                                  <w:divBdr>
                                    <w:top w:val="none" w:sz="0" w:space="0" w:color="auto"/>
                                    <w:left w:val="none" w:sz="0" w:space="0" w:color="auto"/>
                                    <w:bottom w:val="none" w:sz="0" w:space="0" w:color="auto"/>
                                    <w:right w:val="none" w:sz="0" w:space="0" w:color="auto"/>
                                  </w:divBdr>
                                </w:div>
                                <w:div w:id="1784111022">
                                  <w:marLeft w:val="0"/>
                                  <w:marRight w:val="0"/>
                                  <w:marTop w:val="0"/>
                                  <w:marBottom w:val="0"/>
                                  <w:divBdr>
                                    <w:top w:val="none" w:sz="0" w:space="0" w:color="auto"/>
                                    <w:left w:val="none" w:sz="0" w:space="0" w:color="auto"/>
                                    <w:bottom w:val="none" w:sz="0" w:space="0" w:color="auto"/>
                                    <w:right w:val="none" w:sz="0" w:space="0" w:color="auto"/>
                                  </w:divBdr>
                                </w:div>
                                <w:div w:id="1126310292">
                                  <w:marLeft w:val="0"/>
                                  <w:marRight w:val="0"/>
                                  <w:marTop w:val="0"/>
                                  <w:marBottom w:val="0"/>
                                  <w:divBdr>
                                    <w:top w:val="none" w:sz="0" w:space="0" w:color="auto"/>
                                    <w:left w:val="none" w:sz="0" w:space="0" w:color="auto"/>
                                    <w:bottom w:val="none" w:sz="0" w:space="0" w:color="auto"/>
                                    <w:right w:val="none" w:sz="0" w:space="0" w:color="auto"/>
                                  </w:divBdr>
                                </w:div>
                                <w:div w:id="1262445666">
                                  <w:marLeft w:val="0"/>
                                  <w:marRight w:val="0"/>
                                  <w:marTop w:val="0"/>
                                  <w:marBottom w:val="0"/>
                                  <w:divBdr>
                                    <w:top w:val="none" w:sz="0" w:space="0" w:color="auto"/>
                                    <w:left w:val="none" w:sz="0" w:space="0" w:color="auto"/>
                                    <w:bottom w:val="none" w:sz="0" w:space="0" w:color="auto"/>
                                    <w:right w:val="none" w:sz="0" w:space="0" w:color="auto"/>
                                  </w:divBdr>
                                </w:div>
                                <w:div w:id="568657004">
                                  <w:marLeft w:val="0"/>
                                  <w:marRight w:val="0"/>
                                  <w:marTop w:val="0"/>
                                  <w:marBottom w:val="0"/>
                                  <w:divBdr>
                                    <w:top w:val="none" w:sz="0" w:space="0" w:color="auto"/>
                                    <w:left w:val="none" w:sz="0" w:space="0" w:color="auto"/>
                                    <w:bottom w:val="none" w:sz="0" w:space="0" w:color="auto"/>
                                    <w:right w:val="none" w:sz="0" w:space="0" w:color="auto"/>
                                  </w:divBdr>
                                </w:div>
                                <w:div w:id="603458886">
                                  <w:marLeft w:val="0"/>
                                  <w:marRight w:val="0"/>
                                  <w:marTop w:val="0"/>
                                  <w:marBottom w:val="0"/>
                                  <w:divBdr>
                                    <w:top w:val="none" w:sz="0" w:space="0" w:color="auto"/>
                                    <w:left w:val="none" w:sz="0" w:space="0" w:color="auto"/>
                                    <w:bottom w:val="none" w:sz="0" w:space="0" w:color="auto"/>
                                    <w:right w:val="none" w:sz="0" w:space="0" w:color="auto"/>
                                  </w:divBdr>
                                </w:div>
                                <w:div w:id="802424506">
                                  <w:marLeft w:val="0"/>
                                  <w:marRight w:val="0"/>
                                  <w:marTop w:val="0"/>
                                  <w:marBottom w:val="0"/>
                                  <w:divBdr>
                                    <w:top w:val="none" w:sz="0" w:space="0" w:color="auto"/>
                                    <w:left w:val="none" w:sz="0" w:space="0" w:color="auto"/>
                                    <w:bottom w:val="none" w:sz="0" w:space="0" w:color="auto"/>
                                    <w:right w:val="none" w:sz="0" w:space="0" w:color="auto"/>
                                  </w:divBdr>
                                </w:div>
                                <w:div w:id="152530458">
                                  <w:marLeft w:val="0"/>
                                  <w:marRight w:val="0"/>
                                  <w:marTop w:val="0"/>
                                  <w:marBottom w:val="0"/>
                                  <w:divBdr>
                                    <w:top w:val="none" w:sz="0" w:space="0" w:color="auto"/>
                                    <w:left w:val="none" w:sz="0" w:space="0" w:color="auto"/>
                                    <w:bottom w:val="none" w:sz="0" w:space="0" w:color="auto"/>
                                    <w:right w:val="none" w:sz="0" w:space="0" w:color="auto"/>
                                  </w:divBdr>
                                </w:div>
                                <w:div w:id="66458191">
                                  <w:marLeft w:val="0"/>
                                  <w:marRight w:val="0"/>
                                  <w:marTop w:val="0"/>
                                  <w:marBottom w:val="0"/>
                                  <w:divBdr>
                                    <w:top w:val="none" w:sz="0" w:space="0" w:color="auto"/>
                                    <w:left w:val="none" w:sz="0" w:space="0" w:color="auto"/>
                                    <w:bottom w:val="none" w:sz="0" w:space="0" w:color="auto"/>
                                    <w:right w:val="none" w:sz="0" w:space="0" w:color="auto"/>
                                  </w:divBdr>
                                </w:div>
                                <w:div w:id="1739744194">
                                  <w:marLeft w:val="0"/>
                                  <w:marRight w:val="0"/>
                                  <w:marTop w:val="0"/>
                                  <w:marBottom w:val="0"/>
                                  <w:divBdr>
                                    <w:top w:val="none" w:sz="0" w:space="0" w:color="auto"/>
                                    <w:left w:val="none" w:sz="0" w:space="0" w:color="auto"/>
                                    <w:bottom w:val="none" w:sz="0" w:space="0" w:color="auto"/>
                                    <w:right w:val="none" w:sz="0" w:space="0" w:color="auto"/>
                                  </w:divBdr>
                                </w:div>
                                <w:div w:id="800270084">
                                  <w:marLeft w:val="0"/>
                                  <w:marRight w:val="0"/>
                                  <w:marTop w:val="0"/>
                                  <w:marBottom w:val="0"/>
                                  <w:divBdr>
                                    <w:top w:val="none" w:sz="0" w:space="0" w:color="auto"/>
                                    <w:left w:val="none" w:sz="0" w:space="0" w:color="auto"/>
                                    <w:bottom w:val="none" w:sz="0" w:space="0" w:color="auto"/>
                                    <w:right w:val="none" w:sz="0" w:space="0" w:color="auto"/>
                                  </w:divBdr>
                                </w:div>
                                <w:div w:id="1560051392">
                                  <w:marLeft w:val="0"/>
                                  <w:marRight w:val="0"/>
                                  <w:marTop w:val="0"/>
                                  <w:marBottom w:val="0"/>
                                  <w:divBdr>
                                    <w:top w:val="none" w:sz="0" w:space="0" w:color="auto"/>
                                    <w:left w:val="none" w:sz="0" w:space="0" w:color="auto"/>
                                    <w:bottom w:val="none" w:sz="0" w:space="0" w:color="auto"/>
                                    <w:right w:val="none" w:sz="0" w:space="0" w:color="auto"/>
                                  </w:divBdr>
                                </w:div>
                                <w:div w:id="1074665750">
                                  <w:marLeft w:val="0"/>
                                  <w:marRight w:val="0"/>
                                  <w:marTop w:val="0"/>
                                  <w:marBottom w:val="0"/>
                                  <w:divBdr>
                                    <w:top w:val="none" w:sz="0" w:space="0" w:color="auto"/>
                                    <w:left w:val="none" w:sz="0" w:space="0" w:color="auto"/>
                                    <w:bottom w:val="none" w:sz="0" w:space="0" w:color="auto"/>
                                    <w:right w:val="none" w:sz="0" w:space="0" w:color="auto"/>
                                  </w:divBdr>
                                </w:div>
                                <w:div w:id="1608544324">
                                  <w:marLeft w:val="0"/>
                                  <w:marRight w:val="0"/>
                                  <w:marTop w:val="0"/>
                                  <w:marBottom w:val="0"/>
                                  <w:divBdr>
                                    <w:top w:val="none" w:sz="0" w:space="0" w:color="auto"/>
                                    <w:left w:val="none" w:sz="0" w:space="0" w:color="auto"/>
                                    <w:bottom w:val="none" w:sz="0" w:space="0" w:color="auto"/>
                                    <w:right w:val="none" w:sz="0" w:space="0" w:color="auto"/>
                                  </w:divBdr>
                                </w:div>
                                <w:div w:id="233053100">
                                  <w:marLeft w:val="0"/>
                                  <w:marRight w:val="0"/>
                                  <w:marTop w:val="0"/>
                                  <w:marBottom w:val="0"/>
                                  <w:divBdr>
                                    <w:top w:val="none" w:sz="0" w:space="0" w:color="auto"/>
                                    <w:left w:val="none" w:sz="0" w:space="0" w:color="auto"/>
                                    <w:bottom w:val="none" w:sz="0" w:space="0" w:color="auto"/>
                                    <w:right w:val="none" w:sz="0" w:space="0" w:color="auto"/>
                                  </w:divBdr>
                                </w:div>
                                <w:div w:id="747462115">
                                  <w:marLeft w:val="0"/>
                                  <w:marRight w:val="0"/>
                                  <w:marTop w:val="0"/>
                                  <w:marBottom w:val="0"/>
                                  <w:divBdr>
                                    <w:top w:val="none" w:sz="0" w:space="0" w:color="auto"/>
                                    <w:left w:val="none" w:sz="0" w:space="0" w:color="auto"/>
                                    <w:bottom w:val="none" w:sz="0" w:space="0" w:color="auto"/>
                                    <w:right w:val="none" w:sz="0" w:space="0" w:color="auto"/>
                                  </w:divBdr>
                                </w:div>
                                <w:div w:id="2114353297">
                                  <w:marLeft w:val="0"/>
                                  <w:marRight w:val="0"/>
                                  <w:marTop w:val="0"/>
                                  <w:marBottom w:val="0"/>
                                  <w:divBdr>
                                    <w:top w:val="none" w:sz="0" w:space="0" w:color="auto"/>
                                    <w:left w:val="none" w:sz="0" w:space="0" w:color="auto"/>
                                    <w:bottom w:val="none" w:sz="0" w:space="0" w:color="auto"/>
                                    <w:right w:val="none" w:sz="0" w:space="0" w:color="auto"/>
                                  </w:divBdr>
                                </w:div>
                                <w:div w:id="297032520">
                                  <w:marLeft w:val="0"/>
                                  <w:marRight w:val="0"/>
                                  <w:marTop w:val="0"/>
                                  <w:marBottom w:val="0"/>
                                  <w:divBdr>
                                    <w:top w:val="none" w:sz="0" w:space="0" w:color="auto"/>
                                    <w:left w:val="none" w:sz="0" w:space="0" w:color="auto"/>
                                    <w:bottom w:val="none" w:sz="0" w:space="0" w:color="auto"/>
                                    <w:right w:val="none" w:sz="0" w:space="0" w:color="auto"/>
                                  </w:divBdr>
                                </w:div>
                                <w:div w:id="145628977">
                                  <w:marLeft w:val="0"/>
                                  <w:marRight w:val="0"/>
                                  <w:marTop w:val="0"/>
                                  <w:marBottom w:val="0"/>
                                  <w:divBdr>
                                    <w:top w:val="none" w:sz="0" w:space="0" w:color="auto"/>
                                    <w:left w:val="none" w:sz="0" w:space="0" w:color="auto"/>
                                    <w:bottom w:val="none" w:sz="0" w:space="0" w:color="auto"/>
                                    <w:right w:val="none" w:sz="0" w:space="0" w:color="auto"/>
                                  </w:divBdr>
                                </w:div>
                                <w:div w:id="835653765">
                                  <w:marLeft w:val="0"/>
                                  <w:marRight w:val="0"/>
                                  <w:marTop w:val="0"/>
                                  <w:marBottom w:val="0"/>
                                  <w:divBdr>
                                    <w:top w:val="none" w:sz="0" w:space="0" w:color="auto"/>
                                    <w:left w:val="none" w:sz="0" w:space="0" w:color="auto"/>
                                    <w:bottom w:val="none" w:sz="0" w:space="0" w:color="auto"/>
                                    <w:right w:val="none" w:sz="0" w:space="0" w:color="auto"/>
                                  </w:divBdr>
                                </w:div>
                                <w:div w:id="1374579093">
                                  <w:marLeft w:val="0"/>
                                  <w:marRight w:val="0"/>
                                  <w:marTop w:val="0"/>
                                  <w:marBottom w:val="0"/>
                                  <w:divBdr>
                                    <w:top w:val="none" w:sz="0" w:space="0" w:color="auto"/>
                                    <w:left w:val="none" w:sz="0" w:space="0" w:color="auto"/>
                                    <w:bottom w:val="none" w:sz="0" w:space="0" w:color="auto"/>
                                    <w:right w:val="none" w:sz="0" w:space="0" w:color="auto"/>
                                  </w:divBdr>
                                </w:div>
                                <w:div w:id="695887854">
                                  <w:marLeft w:val="0"/>
                                  <w:marRight w:val="0"/>
                                  <w:marTop w:val="0"/>
                                  <w:marBottom w:val="0"/>
                                  <w:divBdr>
                                    <w:top w:val="none" w:sz="0" w:space="0" w:color="auto"/>
                                    <w:left w:val="none" w:sz="0" w:space="0" w:color="auto"/>
                                    <w:bottom w:val="none" w:sz="0" w:space="0" w:color="auto"/>
                                    <w:right w:val="none" w:sz="0" w:space="0" w:color="auto"/>
                                  </w:divBdr>
                                </w:div>
                                <w:div w:id="776288094">
                                  <w:marLeft w:val="0"/>
                                  <w:marRight w:val="0"/>
                                  <w:marTop w:val="0"/>
                                  <w:marBottom w:val="0"/>
                                  <w:divBdr>
                                    <w:top w:val="none" w:sz="0" w:space="0" w:color="auto"/>
                                    <w:left w:val="none" w:sz="0" w:space="0" w:color="auto"/>
                                    <w:bottom w:val="none" w:sz="0" w:space="0" w:color="auto"/>
                                    <w:right w:val="none" w:sz="0" w:space="0" w:color="auto"/>
                                  </w:divBdr>
                                </w:div>
                                <w:div w:id="917247688">
                                  <w:marLeft w:val="0"/>
                                  <w:marRight w:val="0"/>
                                  <w:marTop w:val="0"/>
                                  <w:marBottom w:val="0"/>
                                  <w:divBdr>
                                    <w:top w:val="none" w:sz="0" w:space="0" w:color="auto"/>
                                    <w:left w:val="none" w:sz="0" w:space="0" w:color="auto"/>
                                    <w:bottom w:val="none" w:sz="0" w:space="0" w:color="auto"/>
                                    <w:right w:val="none" w:sz="0" w:space="0" w:color="auto"/>
                                  </w:divBdr>
                                </w:div>
                                <w:div w:id="6564434">
                                  <w:marLeft w:val="0"/>
                                  <w:marRight w:val="0"/>
                                  <w:marTop w:val="0"/>
                                  <w:marBottom w:val="0"/>
                                  <w:divBdr>
                                    <w:top w:val="none" w:sz="0" w:space="0" w:color="auto"/>
                                    <w:left w:val="none" w:sz="0" w:space="0" w:color="auto"/>
                                    <w:bottom w:val="none" w:sz="0" w:space="0" w:color="auto"/>
                                    <w:right w:val="none" w:sz="0" w:space="0" w:color="auto"/>
                                  </w:divBdr>
                                </w:div>
                                <w:div w:id="795029311">
                                  <w:marLeft w:val="0"/>
                                  <w:marRight w:val="0"/>
                                  <w:marTop w:val="0"/>
                                  <w:marBottom w:val="0"/>
                                  <w:divBdr>
                                    <w:top w:val="none" w:sz="0" w:space="0" w:color="auto"/>
                                    <w:left w:val="none" w:sz="0" w:space="0" w:color="auto"/>
                                    <w:bottom w:val="none" w:sz="0" w:space="0" w:color="auto"/>
                                    <w:right w:val="none" w:sz="0" w:space="0" w:color="auto"/>
                                  </w:divBdr>
                                </w:div>
                                <w:div w:id="597103132">
                                  <w:marLeft w:val="0"/>
                                  <w:marRight w:val="0"/>
                                  <w:marTop w:val="0"/>
                                  <w:marBottom w:val="0"/>
                                  <w:divBdr>
                                    <w:top w:val="none" w:sz="0" w:space="0" w:color="auto"/>
                                    <w:left w:val="none" w:sz="0" w:space="0" w:color="auto"/>
                                    <w:bottom w:val="none" w:sz="0" w:space="0" w:color="auto"/>
                                    <w:right w:val="none" w:sz="0" w:space="0" w:color="auto"/>
                                  </w:divBdr>
                                </w:div>
                                <w:div w:id="931544931">
                                  <w:marLeft w:val="0"/>
                                  <w:marRight w:val="0"/>
                                  <w:marTop w:val="0"/>
                                  <w:marBottom w:val="0"/>
                                  <w:divBdr>
                                    <w:top w:val="none" w:sz="0" w:space="0" w:color="auto"/>
                                    <w:left w:val="none" w:sz="0" w:space="0" w:color="auto"/>
                                    <w:bottom w:val="none" w:sz="0" w:space="0" w:color="auto"/>
                                    <w:right w:val="none" w:sz="0" w:space="0" w:color="auto"/>
                                  </w:divBdr>
                                </w:div>
                                <w:div w:id="1094549125">
                                  <w:marLeft w:val="0"/>
                                  <w:marRight w:val="0"/>
                                  <w:marTop w:val="0"/>
                                  <w:marBottom w:val="0"/>
                                  <w:divBdr>
                                    <w:top w:val="none" w:sz="0" w:space="0" w:color="auto"/>
                                    <w:left w:val="none" w:sz="0" w:space="0" w:color="auto"/>
                                    <w:bottom w:val="none" w:sz="0" w:space="0" w:color="auto"/>
                                    <w:right w:val="none" w:sz="0" w:space="0" w:color="auto"/>
                                  </w:divBdr>
                                </w:div>
                                <w:div w:id="1366102416">
                                  <w:marLeft w:val="0"/>
                                  <w:marRight w:val="0"/>
                                  <w:marTop w:val="0"/>
                                  <w:marBottom w:val="0"/>
                                  <w:divBdr>
                                    <w:top w:val="none" w:sz="0" w:space="0" w:color="auto"/>
                                    <w:left w:val="none" w:sz="0" w:space="0" w:color="auto"/>
                                    <w:bottom w:val="none" w:sz="0" w:space="0" w:color="auto"/>
                                    <w:right w:val="none" w:sz="0" w:space="0" w:color="auto"/>
                                  </w:divBdr>
                                </w:div>
                                <w:div w:id="1261717437">
                                  <w:marLeft w:val="0"/>
                                  <w:marRight w:val="0"/>
                                  <w:marTop w:val="0"/>
                                  <w:marBottom w:val="0"/>
                                  <w:divBdr>
                                    <w:top w:val="none" w:sz="0" w:space="0" w:color="auto"/>
                                    <w:left w:val="none" w:sz="0" w:space="0" w:color="auto"/>
                                    <w:bottom w:val="none" w:sz="0" w:space="0" w:color="auto"/>
                                    <w:right w:val="none" w:sz="0" w:space="0" w:color="auto"/>
                                  </w:divBdr>
                                </w:div>
                                <w:div w:id="931938513">
                                  <w:marLeft w:val="0"/>
                                  <w:marRight w:val="0"/>
                                  <w:marTop w:val="0"/>
                                  <w:marBottom w:val="0"/>
                                  <w:divBdr>
                                    <w:top w:val="none" w:sz="0" w:space="0" w:color="auto"/>
                                    <w:left w:val="none" w:sz="0" w:space="0" w:color="auto"/>
                                    <w:bottom w:val="none" w:sz="0" w:space="0" w:color="auto"/>
                                    <w:right w:val="none" w:sz="0" w:space="0" w:color="auto"/>
                                  </w:divBdr>
                                </w:div>
                                <w:div w:id="869805683">
                                  <w:marLeft w:val="0"/>
                                  <w:marRight w:val="0"/>
                                  <w:marTop w:val="0"/>
                                  <w:marBottom w:val="0"/>
                                  <w:divBdr>
                                    <w:top w:val="none" w:sz="0" w:space="0" w:color="auto"/>
                                    <w:left w:val="none" w:sz="0" w:space="0" w:color="auto"/>
                                    <w:bottom w:val="none" w:sz="0" w:space="0" w:color="auto"/>
                                    <w:right w:val="none" w:sz="0" w:space="0" w:color="auto"/>
                                  </w:divBdr>
                                </w:div>
                                <w:div w:id="1958295873">
                                  <w:marLeft w:val="0"/>
                                  <w:marRight w:val="0"/>
                                  <w:marTop w:val="0"/>
                                  <w:marBottom w:val="0"/>
                                  <w:divBdr>
                                    <w:top w:val="none" w:sz="0" w:space="0" w:color="auto"/>
                                    <w:left w:val="none" w:sz="0" w:space="0" w:color="auto"/>
                                    <w:bottom w:val="none" w:sz="0" w:space="0" w:color="auto"/>
                                    <w:right w:val="none" w:sz="0" w:space="0" w:color="auto"/>
                                  </w:divBdr>
                                </w:div>
                                <w:div w:id="23793026">
                                  <w:marLeft w:val="0"/>
                                  <w:marRight w:val="0"/>
                                  <w:marTop w:val="0"/>
                                  <w:marBottom w:val="0"/>
                                  <w:divBdr>
                                    <w:top w:val="none" w:sz="0" w:space="0" w:color="auto"/>
                                    <w:left w:val="none" w:sz="0" w:space="0" w:color="auto"/>
                                    <w:bottom w:val="none" w:sz="0" w:space="0" w:color="auto"/>
                                    <w:right w:val="none" w:sz="0" w:space="0" w:color="auto"/>
                                  </w:divBdr>
                                </w:div>
                                <w:div w:id="1035235853">
                                  <w:marLeft w:val="0"/>
                                  <w:marRight w:val="0"/>
                                  <w:marTop w:val="0"/>
                                  <w:marBottom w:val="0"/>
                                  <w:divBdr>
                                    <w:top w:val="none" w:sz="0" w:space="0" w:color="auto"/>
                                    <w:left w:val="none" w:sz="0" w:space="0" w:color="auto"/>
                                    <w:bottom w:val="none" w:sz="0" w:space="0" w:color="auto"/>
                                    <w:right w:val="none" w:sz="0" w:space="0" w:color="auto"/>
                                  </w:divBdr>
                                </w:div>
                                <w:div w:id="372775226">
                                  <w:marLeft w:val="0"/>
                                  <w:marRight w:val="0"/>
                                  <w:marTop w:val="0"/>
                                  <w:marBottom w:val="0"/>
                                  <w:divBdr>
                                    <w:top w:val="none" w:sz="0" w:space="0" w:color="auto"/>
                                    <w:left w:val="none" w:sz="0" w:space="0" w:color="auto"/>
                                    <w:bottom w:val="none" w:sz="0" w:space="0" w:color="auto"/>
                                    <w:right w:val="none" w:sz="0" w:space="0" w:color="auto"/>
                                  </w:divBdr>
                                </w:div>
                                <w:div w:id="1358312321">
                                  <w:marLeft w:val="0"/>
                                  <w:marRight w:val="0"/>
                                  <w:marTop w:val="0"/>
                                  <w:marBottom w:val="0"/>
                                  <w:divBdr>
                                    <w:top w:val="none" w:sz="0" w:space="0" w:color="auto"/>
                                    <w:left w:val="none" w:sz="0" w:space="0" w:color="auto"/>
                                    <w:bottom w:val="none" w:sz="0" w:space="0" w:color="auto"/>
                                    <w:right w:val="none" w:sz="0" w:space="0" w:color="auto"/>
                                  </w:divBdr>
                                </w:div>
                                <w:div w:id="3290295">
                                  <w:marLeft w:val="0"/>
                                  <w:marRight w:val="0"/>
                                  <w:marTop w:val="0"/>
                                  <w:marBottom w:val="0"/>
                                  <w:divBdr>
                                    <w:top w:val="none" w:sz="0" w:space="0" w:color="auto"/>
                                    <w:left w:val="none" w:sz="0" w:space="0" w:color="auto"/>
                                    <w:bottom w:val="none" w:sz="0" w:space="0" w:color="auto"/>
                                    <w:right w:val="none" w:sz="0" w:space="0" w:color="auto"/>
                                  </w:divBdr>
                                </w:div>
                                <w:div w:id="1987927846">
                                  <w:marLeft w:val="0"/>
                                  <w:marRight w:val="0"/>
                                  <w:marTop w:val="0"/>
                                  <w:marBottom w:val="0"/>
                                  <w:divBdr>
                                    <w:top w:val="none" w:sz="0" w:space="0" w:color="auto"/>
                                    <w:left w:val="none" w:sz="0" w:space="0" w:color="auto"/>
                                    <w:bottom w:val="none" w:sz="0" w:space="0" w:color="auto"/>
                                    <w:right w:val="none" w:sz="0" w:space="0" w:color="auto"/>
                                  </w:divBdr>
                                </w:div>
                                <w:div w:id="1311860237">
                                  <w:marLeft w:val="0"/>
                                  <w:marRight w:val="0"/>
                                  <w:marTop w:val="0"/>
                                  <w:marBottom w:val="0"/>
                                  <w:divBdr>
                                    <w:top w:val="none" w:sz="0" w:space="0" w:color="auto"/>
                                    <w:left w:val="none" w:sz="0" w:space="0" w:color="auto"/>
                                    <w:bottom w:val="none" w:sz="0" w:space="0" w:color="auto"/>
                                    <w:right w:val="none" w:sz="0" w:space="0" w:color="auto"/>
                                  </w:divBdr>
                                </w:div>
                                <w:div w:id="352153211">
                                  <w:marLeft w:val="0"/>
                                  <w:marRight w:val="0"/>
                                  <w:marTop w:val="0"/>
                                  <w:marBottom w:val="0"/>
                                  <w:divBdr>
                                    <w:top w:val="none" w:sz="0" w:space="0" w:color="auto"/>
                                    <w:left w:val="none" w:sz="0" w:space="0" w:color="auto"/>
                                    <w:bottom w:val="none" w:sz="0" w:space="0" w:color="auto"/>
                                    <w:right w:val="none" w:sz="0" w:space="0" w:color="auto"/>
                                  </w:divBdr>
                                </w:div>
                                <w:div w:id="2129271772">
                                  <w:marLeft w:val="0"/>
                                  <w:marRight w:val="0"/>
                                  <w:marTop w:val="0"/>
                                  <w:marBottom w:val="0"/>
                                  <w:divBdr>
                                    <w:top w:val="none" w:sz="0" w:space="0" w:color="auto"/>
                                    <w:left w:val="none" w:sz="0" w:space="0" w:color="auto"/>
                                    <w:bottom w:val="none" w:sz="0" w:space="0" w:color="auto"/>
                                    <w:right w:val="none" w:sz="0" w:space="0" w:color="auto"/>
                                  </w:divBdr>
                                </w:div>
                                <w:div w:id="1606035294">
                                  <w:marLeft w:val="0"/>
                                  <w:marRight w:val="0"/>
                                  <w:marTop w:val="0"/>
                                  <w:marBottom w:val="0"/>
                                  <w:divBdr>
                                    <w:top w:val="none" w:sz="0" w:space="0" w:color="auto"/>
                                    <w:left w:val="none" w:sz="0" w:space="0" w:color="auto"/>
                                    <w:bottom w:val="none" w:sz="0" w:space="0" w:color="auto"/>
                                    <w:right w:val="none" w:sz="0" w:space="0" w:color="auto"/>
                                  </w:divBdr>
                                </w:div>
                                <w:div w:id="1503010815">
                                  <w:marLeft w:val="0"/>
                                  <w:marRight w:val="0"/>
                                  <w:marTop w:val="0"/>
                                  <w:marBottom w:val="0"/>
                                  <w:divBdr>
                                    <w:top w:val="none" w:sz="0" w:space="0" w:color="auto"/>
                                    <w:left w:val="none" w:sz="0" w:space="0" w:color="auto"/>
                                    <w:bottom w:val="none" w:sz="0" w:space="0" w:color="auto"/>
                                    <w:right w:val="none" w:sz="0" w:space="0" w:color="auto"/>
                                  </w:divBdr>
                                </w:div>
                                <w:div w:id="2107649622">
                                  <w:marLeft w:val="0"/>
                                  <w:marRight w:val="0"/>
                                  <w:marTop w:val="0"/>
                                  <w:marBottom w:val="0"/>
                                  <w:divBdr>
                                    <w:top w:val="none" w:sz="0" w:space="0" w:color="auto"/>
                                    <w:left w:val="none" w:sz="0" w:space="0" w:color="auto"/>
                                    <w:bottom w:val="none" w:sz="0" w:space="0" w:color="auto"/>
                                    <w:right w:val="none" w:sz="0" w:space="0" w:color="auto"/>
                                  </w:divBdr>
                                </w:div>
                                <w:div w:id="859585588">
                                  <w:marLeft w:val="0"/>
                                  <w:marRight w:val="0"/>
                                  <w:marTop w:val="0"/>
                                  <w:marBottom w:val="0"/>
                                  <w:divBdr>
                                    <w:top w:val="none" w:sz="0" w:space="0" w:color="auto"/>
                                    <w:left w:val="none" w:sz="0" w:space="0" w:color="auto"/>
                                    <w:bottom w:val="none" w:sz="0" w:space="0" w:color="auto"/>
                                    <w:right w:val="none" w:sz="0" w:space="0" w:color="auto"/>
                                  </w:divBdr>
                                </w:div>
                                <w:div w:id="890504547">
                                  <w:marLeft w:val="0"/>
                                  <w:marRight w:val="0"/>
                                  <w:marTop w:val="0"/>
                                  <w:marBottom w:val="0"/>
                                  <w:divBdr>
                                    <w:top w:val="none" w:sz="0" w:space="0" w:color="auto"/>
                                    <w:left w:val="none" w:sz="0" w:space="0" w:color="auto"/>
                                    <w:bottom w:val="none" w:sz="0" w:space="0" w:color="auto"/>
                                    <w:right w:val="none" w:sz="0" w:space="0" w:color="auto"/>
                                  </w:divBdr>
                                </w:div>
                                <w:div w:id="783114234">
                                  <w:marLeft w:val="0"/>
                                  <w:marRight w:val="0"/>
                                  <w:marTop w:val="0"/>
                                  <w:marBottom w:val="0"/>
                                  <w:divBdr>
                                    <w:top w:val="none" w:sz="0" w:space="0" w:color="auto"/>
                                    <w:left w:val="none" w:sz="0" w:space="0" w:color="auto"/>
                                    <w:bottom w:val="none" w:sz="0" w:space="0" w:color="auto"/>
                                    <w:right w:val="none" w:sz="0" w:space="0" w:color="auto"/>
                                  </w:divBdr>
                                </w:div>
                                <w:div w:id="338889389">
                                  <w:marLeft w:val="0"/>
                                  <w:marRight w:val="0"/>
                                  <w:marTop w:val="0"/>
                                  <w:marBottom w:val="0"/>
                                  <w:divBdr>
                                    <w:top w:val="none" w:sz="0" w:space="0" w:color="auto"/>
                                    <w:left w:val="none" w:sz="0" w:space="0" w:color="auto"/>
                                    <w:bottom w:val="none" w:sz="0" w:space="0" w:color="auto"/>
                                    <w:right w:val="none" w:sz="0" w:space="0" w:color="auto"/>
                                  </w:divBdr>
                                </w:div>
                                <w:div w:id="326323150">
                                  <w:marLeft w:val="0"/>
                                  <w:marRight w:val="0"/>
                                  <w:marTop w:val="0"/>
                                  <w:marBottom w:val="0"/>
                                  <w:divBdr>
                                    <w:top w:val="none" w:sz="0" w:space="0" w:color="auto"/>
                                    <w:left w:val="none" w:sz="0" w:space="0" w:color="auto"/>
                                    <w:bottom w:val="none" w:sz="0" w:space="0" w:color="auto"/>
                                    <w:right w:val="none" w:sz="0" w:space="0" w:color="auto"/>
                                  </w:divBdr>
                                </w:div>
                                <w:div w:id="1133985492">
                                  <w:marLeft w:val="0"/>
                                  <w:marRight w:val="0"/>
                                  <w:marTop w:val="0"/>
                                  <w:marBottom w:val="0"/>
                                  <w:divBdr>
                                    <w:top w:val="none" w:sz="0" w:space="0" w:color="auto"/>
                                    <w:left w:val="none" w:sz="0" w:space="0" w:color="auto"/>
                                    <w:bottom w:val="none" w:sz="0" w:space="0" w:color="auto"/>
                                    <w:right w:val="none" w:sz="0" w:space="0" w:color="auto"/>
                                  </w:divBdr>
                                </w:div>
                                <w:div w:id="1815027793">
                                  <w:marLeft w:val="0"/>
                                  <w:marRight w:val="0"/>
                                  <w:marTop w:val="0"/>
                                  <w:marBottom w:val="0"/>
                                  <w:divBdr>
                                    <w:top w:val="none" w:sz="0" w:space="0" w:color="auto"/>
                                    <w:left w:val="none" w:sz="0" w:space="0" w:color="auto"/>
                                    <w:bottom w:val="none" w:sz="0" w:space="0" w:color="auto"/>
                                    <w:right w:val="none" w:sz="0" w:space="0" w:color="auto"/>
                                  </w:divBdr>
                                </w:div>
                                <w:div w:id="1202864240">
                                  <w:marLeft w:val="0"/>
                                  <w:marRight w:val="0"/>
                                  <w:marTop w:val="0"/>
                                  <w:marBottom w:val="0"/>
                                  <w:divBdr>
                                    <w:top w:val="none" w:sz="0" w:space="0" w:color="auto"/>
                                    <w:left w:val="none" w:sz="0" w:space="0" w:color="auto"/>
                                    <w:bottom w:val="none" w:sz="0" w:space="0" w:color="auto"/>
                                    <w:right w:val="none" w:sz="0" w:space="0" w:color="auto"/>
                                  </w:divBdr>
                                </w:div>
                                <w:div w:id="316761414">
                                  <w:marLeft w:val="0"/>
                                  <w:marRight w:val="0"/>
                                  <w:marTop w:val="0"/>
                                  <w:marBottom w:val="0"/>
                                  <w:divBdr>
                                    <w:top w:val="none" w:sz="0" w:space="0" w:color="auto"/>
                                    <w:left w:val="none" w:sz="0" w:space="0" w:color="auto"/>
                                    <w:bottom w:val="none" w:sz="0" w:space="0" w:color="auto"/>
                                    <w:right w:val="none" w:sz="0" w:space="0" w:color="auto"/>
                                  </w:divBdr>
                                </w:div>
                                <w:div w:id="1475297147">
                                  <w:marLeft w:val="0"/>
                                  <w:marRight w:val="0"/>
                                  <w:marTop w:val="0"/>
                                  <w:marBottom w:val="0"/>
                                  <w:divBdr>
                                    <w:top w:val="none" w:sz="0" w:space="0" w:color="auto"/>
                                    <w:left w:val="none" w:sz="0" w:space="0" w:color="auto"/>
                                    <w:bottom w:val="none" w:sz="0" w:space="0" w:color="auto"/>
                                    <w:right w:val="none" w:sz="0" w:space="0" w:color="auto"/>
                                  </w:divBdr>
                                </w:div>
                                <w:div w:id="2070958876">
                                  <w:marLeft w:val="0"/>
                                  <w:marRight w:val="0"/>
                                  <w:marTop w:val="0"/>
                                  <w:marBottom w:val="0"/>
                                  <w:divBdr>
                                    <w:top w:val="none" w:sz="0" w:space="0" w:color="auto"/>
                                    <w:left w:val="none" w:sz="0" w:space="0" w:color="auto"/>
                                    <w:bottom w:val="none" w:sz="0" w:space="0" w:color="auto"/>
                                    <w:right w:val="none" w:sz="0" w:space="0" w:color="auto"/>
                                  </w:divBdr>
                                </w:div>
                                <w:div w:id="8603275">
                                  <w:marLeft w:val="0"/>
                                  <w:marRight w:val="0"/>
                                  <w:marTop w:val="0"/>
                                  <w:marBottom w:val="0"/>
                                  <w:divBdr>
                                    <w:top w:val="none" w:sz="0" w:space="0" w:color="auto"/>
                                    <w:left w:val="none" w:sz="0" w:space="0" w:color="auto"/>
                                    <w:bottom w:val="none" w:sz="0" w:space="0" w:color="auto"/>
                                    <w:right w:val="none" w:sz="0" w:space="0" w:color="auto"/>
                                  </w:divBdr>
                                </w:div>
                                <w:div w:id="1689140357">
                                  <w:marLeft w:val="0"/>
                                  <w:marRight w:val="0"/>
                                  <w:marTop w:val="0"/>
                                  <w:marBottom w:val="0"/>
                                  <w:divBdr>
                                    <w:top w:val="none" w:sz="0" w:space="0" w:color="auto"/>
                                    <w:left w:val="none" w:sz="0" w:space="0" w:color="auto"/>
                                    <w:bottom w:val="none" w:sz="0" w:space="0" w:color="auto"/>
                                    <w:right w:val="none" w:sz="0" w:space="0" w:color="auto"/>
                                  </w:divBdr>
                                </w:div>
                                <w:div w:id="1508863358">
                                  <w:marLeft w:val="0"/>
                                  <w:marRight w:val="0"/>
                                  <w:marTop w:val="0"/>
                                  <w:marBottom w:val="0"/>
                                  <w:divBdr>
                                    <w:top w:val="none" w:sz="0" w:space="0" w:color="auto"/>
                                    <w:left w:val="none" w:sz="0" w:space="0" w:color="auto"/>
                                    <w:bottom w:val="none" w:sz="0" w:space="0" w:color="auto"/>
                                    <w:right w:val="none" w:sz="0" w:space="0" w:color="auto"/>
                                  </w:divBdr>
                                </w:div>
                                <w:div w:id="875775786">
                                  <w:marLeft w:val="0"/>
                                  <w:marRight w:val="0"/>
                                  <w:marTop w:val="0"/>
                                  <w:marBottom w:val="0"/>
                                  <w:divBdr>
                                    <w:top w:val="none" w:sz="0" w:space="0" w:color="auto"/>
                                    <w:left w:val="none" w:sz="0" w:space="0" w:color="auto"/>
                                    <w:bottom w:val="none" w:sz="0" w:space="0" w:color="auto"/>
                                    <w:right w:val="none" w:sz="0" w:space="0" w:color="auto"/>
                                  </w:divBdr>
                                </w:div>
                                <w:div w:id="1018891000">
                                  <w:marLeft w:val="0"/>
                                  <w:marRight w:val="0"/>
                                  <w:marTop w:val="0"/>
                                  <w:marBottom w:val="0"/>
                                  <w:divBdr>
                                    <w:top w:val="none" w:sz="0" w:space="0" w:color="auto"/>
                                    <w:left w:val="none" w:sz="0" w:space="0" w:color="auto"/>
                                    <w:bottom w:val="none" w:sz="0" w:space="0" w:color="auto"/>
                                    <w:right w:val="none" w:sz="0" w:space="0" w:color="auto"/>
                                  </w:divBdr>
                                </w:div>
                                <w:div w:id="1459253372">
                                  <w:marLeft w:val="0"/>
                                  <w:marRight w:val="0"/>
                                  <w:marTop w:val="0"/>
                                  <w:marBottom w:val="0"/>
                                  <w:divBdr>
                                    <w:top w:val="none" w:sz="0" w:space="0" w:color="auto"/>
                                    <w:left w:val="none" w:sz="0" w:space="0" w:color="auto"/>
                                    <w:bottom w:val="none" w:sz="0" w:space="0" w:color="auto"/>
                                    <w:right w:val="none" w:sz="0" w:space="0" w:color="auto"/>
                                  </w:divBdr>
                                </w:div>
                                <w:div w:id="1557624268">
                                  <w:marLeft w:val="0"/>
                                  <w:marRight w:val="0"/>
                                  <w:marTop w:val="0"/>
                                  <w:marBottom w:val="0"/>
                                  <w:divBdr>
                                    <w:top w:val="none" w:sz="0" w:space="0" w:color="auto"/>
                                    <w:left w:val="none" w:sz="0" w:space="0" w:color="auto"/>
                                    <w:bottom w:val="none" w:sz="0" w:space="0" w:color="auto"/>
                                    <w:right w:val="none" w:sz="0" w:space="0" w:color="auto"/>
                                  </w:divBdr>
                                </w:div>
                                <w:div w:id="941910287">
                                  <w:marLeft w:val="0"/>
                                  <w:marRight w:val="0"/>
                                  <w:marTop w:val="0"/>
                                  <w:marBottom w:val="0"/>
                                  <w:divBdr>
                                    <w:top w:val="none" w:sz="0" w:space="0" w:color="auto"/>
                                    <w:left w:val="none" w:sz="0" w:space="0" w:color="auto"/>
                                    <w:bottom w:val="none" w:sz="0" w:space="0" w:color="auto"/>
                                    <w:right w:val="none" w:sz="0" w:space="0" w:color="auto"/>
                                  </w:divBdr>
                                </w:div>
                                <w:div w:id="29451775">
                                  <w:marLeft w:val="0"/>
                                  <w:marRight w:val="0"/>
                                  <w:marTop w:val="0"/>
                                  <w:marBottom w:val="0"/>
                                  <w:divBdr>
                                    <w:top w:val="none" w:sz="0" w:space="0" w:color="auto"/>
                                    <w:left w:val="none" w:sz="0" w:space="0" w:color="auto"/>
                                    <w:bottom w:val="none" w:sz="0" w:space="0" w:color="auto"/>
                                    <w:right w:val="none" w:sz="0" w:space="0" w:color="auto"/>
                                  </w:divBdr>
                                </w:div>
                                <w:div w:id="209922330">
                                  <w:marLeft w:val="0"/>
                                  <w:marRight w:val="0"/>
                                  <w:marTop w:val="0"/>
                                  <w:marBottom w:val="0"/>
                                  <w:divBdr>
                                    <w:top w:val="none" w:sz="0" w:space="0" w:color="auto"/>
                                    <w:left w:val="none" w:sz="0" w:space="0" w:color="auto"/>
                                    <w:bottom w:val="none" w:sz="0" w:space="0" w:color="auto"/>
                                    <w:right w:val="none" w:sz="0" w:space="0" w:color="auto"/>
                                  </w:divBdr>
                                </w:div>
                                <w:div w:id="1354576034">
                                  <w:marLeft w:val="0"/>
                                  <w:marRight w:val="0"/>
                                  <w:marTop w:val="0"/>
                                  <w:marBottom w:val="0"/>
                                  <w:divBdr>
                                    <w:top w:val="none" w:sz="0" w:space="0" w:color="auto"/>
                                    <w:left w:val="none" w:sz="0" w:space="0" w:color="auto"/>
                                    <w:bottom w:val="none" w:sz="0" w:space="0" w:color="auto"/>
                                    <w:right w:val="none" w:sz="0" w:space="0" w:color="auto"/>
                                  </w:divBdr>
                                </w:div>
                                <w:div w:id="1059328857">
                                  <w:marLeft w:val="0"/>
                                  <w:marRight w:val="0"/>
                                  <w:marTop w:val="0"/>
                                  <w:marBottom w:val="0"/>
                                  <w:divBdr>
                                    <w:top w:val="none" w:sz="0" w:space="0" w:color="auto"/>
                                    <w:left w:val="none" w:sz="0" w:space="0" w:color="auto"/>
                                    <w:bottom w:val="none" w:sz="0" w:space="0" w:color="auto"/>
                                    <w:right w:val="none" w:sz="0" w:space="0" w:color="auto"/>
                                  </w:divBdr>
                                </w:div>
                                <w:div w:id="1096049960">
                                  <w:marLeft w:val="0"/>
                                  <w:marRight w:val="0"/>
                                  <w:marTop w:val="0"/>
                                  <w:marBottom w:val="0"/>
                                  <w:divBdr>
                                    <w:top w:val="none" w:sz="0" w:space="0" w:color="auto"/>
                                    <w:left w:val="none" w:sz="0" w:space="0" w:color="auto"/>
                                    <w:bottom w:val="none" w:sz="0" w:space="0" w:color="auto"/>
                                    <w:right w:val="none" w:sz="0" w:space="0" w:color="auto"/>
                                  </w:divBdr>
                                </w:div>
                                <w:div w:id="1361203409">
                                  <w:marLeft w:val="0"/>
                                  <w:marRight w:val="0"/>
                                  <w:marTop w:val="0"/>
                                  <w:marBottom w:val="0"/>
                                  <w:divBdr>
                                    <w:top w:val="none" w:sz="0" w:space="0" w:color="auto"/>
                                    <w:left w:val="none" w:sz="0" w:space="0" w:color="auto"/>
                                    <w:bottom w:val="none" w:sz="0" w:space="0" w:color="auto"/>
                                    <w:right w:val="none" w:sz="0" w:space="0" w:color="auto"/>
                                  </w:divBdr>
                                </w:div>
                                <w:div w:id="232744219">
                                  <w:marLeft w:val="0"/>
                                  <w:marRight w:val="0"/>
                                  <w:marTop w:val="0"/>
                                  <w:marBottom w:val="0"/>
                                  <w:divBdr>
                                    <w:top w:val="none" w:sz="0" w:space="0" w:color="auto"/>
                                    <w:left w:val="none" w:sz="0" w:space="0" w:color="auto"/>
                                    <w:bottom w:val="none" w:sz="0" w:space="0" w:color="auto"/>
                                    <w:right w:val="none" w:sz="0" w:space="0" w:color="auto"/>
                                  </w:divBdr>
                                </w:div>
                                <w:div w:id="1616524942">
                                  <w:marLeft w:val="0"/>
                                  <w:marRight w:val="0"/>
                                  <w:marTop w:val="0"/>
                                  <w:marBottom w:val="0"/>
                                  <w:divBdr>
                                    <w:top w:val="none" w:sz="0" w:space="0" w:color="auto"/>
                                    <w:left w:val="none" w:sz="0" w:space="0" w:color="auto"/>
                                    <w:bottom w:val="none" w:sz="0" w:space="0" w:color="auto"/>
                                    <w:right w:val="none" w:sz="0" w:space="0" w:color="auto"/>
                                  </w:divBdr>
                                </w:div>
                                <w:div w:id="1819178065">
                                  <w:marLeft w:val="0"/>
                                  <w:marRight w:val="0"/>
                                  <w:marTop w:val="0"/>
                                  <w:marBottom w:val="0"/>
                                  <w:divBdr>
                                    <w:top w:val="none" w:sz="0" w:space="0" w:color="auto"/>
                                    <w:left w:val="none" w:sz="0" w:space="0" w:color="auto"/>
                                    <w:bottom w:val="none" w:sz="0" w:space="0" w:color="auto"/>
                                    <w:right w:val="none" w:sz="0" w:space="0" w:color="auto"/>
                                  </w:divBdr>
                                </w:div>
                                <w:div w:id="1934123454">
                                  <w:marLeft w:val="0"/>
                                  <w:marRight w:val="0"/>
                                  <w:marTop w:val="0"/>
                                  <w:marBottom w:val="0"/>
                                  <w:divBdr>
                                    <w:top w:val="none" w:sz="0" w:space="0" w:color="auto"/>
                                    <w:left w:val="none" w:sz="0" w:space="0" w:color="auto"/>
                                    <w:bottom w:val="none" w:sz="0" w:space="0" w:color="auto"/>
                                    <w:right w:val="none" w:sz="0" w:space="0" w:color="auto"/>
                                  </w:divBdr>
                                </w:div>
                                <w:div w:id="1664353412">
                                  <w:marLeft w:val="0"/>
                                  <w:marRight w:val="0"/>
                                  <w:marTop w:val="0"/>
                                  <w:marBottom w:val="0"/>
                                  <w:divBdr>
                                    <w:top w:val="none" w:sz="0" w:space="0" w:color="auto"/>
                                    <w:left w:val="none" w:sz="0" w:space="0" w:color="auto"/>
                                    <w:bottom w:val="none" w:sz="0" w:space="0" w:color="auto"/>
                                    <w:right w:val="none" w:sz="0" w:space="0" w:color="auto"/>
                                  </w:divBdr>
                                </w:div>
                                <w:div w:id="1452043969">
                                  <w:marLeft w:val="0"/>
                                  <w:marRight w:val="0"/>
                                  <w:marTop w:val="0"/>
                                  <w:marBottom w:val="0"/>
                                  <w:divBdr>
                                    <w:top w:val="none" w:sz="0" w:space="0" w:color="auto"/>
                                    <w:left w:val="none" w:sz="0" w:space="0" w:color="auto"/>
                                    <w:bottom w:val="none" w:sz="0" w:space="0" w:color="auto"/>
                                    <w:right w:val="none" w:sz="0" w:space="0" w:color="auto"/>
                                  </w:divBdr>
                                </w:div>
                                <w:div w:id="336345975">
                                  <w:marLeft w:val="0"/>
                                  <w:marRight w:val="0"/>
                                  <w:marTop w:val="0"/>
                                  <w:marBottom w:val="0"/>
                                  <w:divBdr>
                                    <w:top w:val="none" w:sz="0" w:space="0" w:color="auto"/>
                                    <w:left w:val="none" w:sz="0" w:space="0" w:color="auto"/>
                                    <w:bottom w:val="none" w:sz="0" w:space="0" w:color="auto"/>
                                    <w:right w:val="none" w:sz="0" w:space="0" w:color="auto"/>
                                  </w:divBdr>
                                </w:div>
                                <w:div w:id="1605113000">
                                  <w:marLeft w:val="0"/>
                                  <w:marRight w:val="0"/>
                                  <w:marTop w:val="0"/>
                                  <w:marBottom w:val="0"/>
                                  <w:divBdr>
                                    <w:top w:val="none" w:sz="0" w:space="0" w:color="auto"/>
                                    <w:left w:val="none" w:sz="0" w:space="0" w:color="auto"/>
                                    <w:bottom w:val="none" w:sz="0" w:space="0" w:color="auto"/>
                                    <w:right w:val="none" w:sz="0" w:space="0" w:color="auto"/>
                                  </w:divBdr>
                                </w:div>
                                <w:div w:id="185558987">
                                  <w:marLeft w:val="0"/>
                                  <w:marRight w:val="0"/>
                                  <w:marTop w:val="0"/>
                                  <w:marBottom w:val="0"/>
                                  <w:divBdr>
                                    <w:top w:val="none" w:sz="0" w:space="0" w:color="auto"/>
                                    <w:left w:val="none" w:sz="0" w:space="0" w:color="auto"/>
                                    <w:bottom w:val="none" w:sz="0" w:space="0" w:color="auto"/>
                                    <w:right w:val="none" w:sz="0" w:space="0" w:color="auto"/>
                                  </w:divBdr>
                                </w:div>
                                <w:div w:id="1944916058">
                                  <w:marLeft w:val="0"/>
                                  <w:marRight w:val="0"/>
                                  <w:marTop w:val="0"/>
                                  <w:marBottom w:val="0"/>
                                  <w:divBdr>
                                    <w:top w:val="none" w:sz="0" w:space="0" w:color="auto"/>
                                    <w:left w:val="none" w:sz="0" w:space="0" w:color="auto"/>
                                    <w:bottom w:val="none" w:sz="0" w:space="0" w:color="auto"/>
                                    <w:right w:val="none" w:sz="0" w:space="0" w:color="auto"/>
                                  </w:divBdr>
                                </w:div>
                                <w:div w:id="1529220306">
                                  <w:marLeft w:val="0"/>
                                  <w:marRight w:val="0"/>
                                  <w:marTop w:val="0"/>
                                  <w:marBottom w:val="0"/>
                                  <w:divBdr>
                                    <w:top w:val="none" w:sz="0" w:space="0" w:color="auto"/>
                                    <w:left w:val="none" w:sz="0" w:space="0" w:color="auto"/>
                                    <w:bottom w:val="none" w:sz="0" w:space="0" w:color="auto"/>
                                    <w:right w:val="none" w:sz="0" w:space="0" w:color="auto"/>
                                  </w:divBdr>
                                </w:div>
                                <w:div w:id="1864587446">
                                  <w:marLeft w:val="0"/>
                                  <w:marRight w:val="0"/>
                                  <w:marTop w:val="0"/>
                                  <w:marBottom w:val="0"/>
                                  <w:divBdr>
                                    <w:top w:val="none" w:sz="0" w:space="0" w:color="auto"/>
                                    <w:left w:val="none" w:sz="0" w:space="0" w:color="auto"/>
                                    <w:bottom w:val="none" w:sz="0" w:space="0" w:color="auto"/>
                                    <w:right w:val="none" w:sz="0" w:space="0" w:color="auto"/>
                                  </w:divBdr>
                                </w:div>
                                <w:div w:id="1745296040">
                                  <w:marLeft w:val="0"/>
                                  <w:marRight w:val="0"/>
                                  <w:marTop w:val="0"/>
                                  <w:marBottom w:val="0"/>
                                  <w:divBdr>
                                    <w:top w:val="none" w:sz="0" w:space="0" w:color="auto"/>
                                    <w:left w:val="none" w:sz="0" w:space="0" w:color="auto"/>
                                    <w:bottom w:val="none" w:sz="0" w:space="0" w:color="auto"/>
                                    <w:right w:val="none" w:sz="0" w:space="0" w:color="auto"/>
                                  </w:divBdr>
                                </w:div>
                                <w:div w:id="645747787">
                                  <w:marLeft w:val="0"/>
                                  <w:marRight w:val="0"/>
                                  <w:marTop w:val="0"/>
                                  <w:marBottom w:val="0"/>
                                  <w:divBdr>
                                    <w:top w:val="none" w:sz="0" w:space="0" w:color="auto"/>
                                    <w:left w:val="none" w:sz="0" w:space="0" w:color="auto"/>
                                    <w:bottom w:val="none" w:sz="0" w:space="0" w:color="auto"/>
                                    <w:right w:val="none" w:sz="0" w:space="0" w:color="auto"/>
                                  </w:divBdr>
                                </w:div>
                                <w:div w:id="1743674545">
                                  <w:marLeft w:val="0"/>
                                  <w:marRight w:val="0"/>
                                  <w:marTop w:val="0"/>
                                  <w:marBottom w:val="0"/>
                                  <w:divBdr>
                                    <w:top w:val="none" w:sz="0" w:space="0" w:color="auto"/>
                                    <w:left w:val="none" w:sz="0" w:space="0" w:color="auto"/>
                                    <w:bottom w:val="none" w:sz="0" w:space="0" w:color="auto"/>
                                    <w:right w:val="none" w:sz="0" w:space="0" w:color="auto"/>
                                  </w:divBdr>
                                </w:div>
                                <w:div w:id="617226639">
                                  <w:marLeft w:val="0"/>
                                  <w:marRight w:val="0"/>
                                  <w:marTop w:val="0"/>
                                  <w:marBottom w:val="0"/>
                                  <w:divBdr>
                                    <w:top w:val="none" w:sz="0" w:space="0" w:color="auto"/>
                                    <w:left w:val="none" w:sz="0" w:space="0" w:color="auto"/>
                                    <w:bottom w:val="none" w:sz="0" w:space="0" w:color="auto"/>
                                    <w:right w:val="none" w:sz="0" w:space="0" w:color="auto"/>
                                  </w:divBdr>
                                </w:div>
                                <w:div w:id="1836724689">
                                  <w:marLeft w:val="0"/>
                                  <w:marRight w:val="0"/>
                                  <w:marTop w:val="0"/>
                                  <w:marBottom w:val="0"/>
                                  <w:divBdr>
                                    <w:top w:val="none" w:sz="0" w:space="0" w:color="auto"/>
                                    <w:left w:val="none" w:sz="0" w:space="0" w:color="auto"/>
                                    <w:bottom w:val="none" w:sz="0" w:space="0" w:color="auto"/>
                                    <w:right w:val="none" w:sz="0" w:space="0" w:color="auto"/>
                                  </w:divBdr>
                                </w:div>
                                <w:div w:id="655376350">
                                  <w:marLeft w:val="0"/>
                                  <w:marRight w:val="0"/>
                                  <w:marTop w:val="0"/>
                                  <w:marBottom w:val="0"/>
                                  <w:divBdr>
                                    <w:top w:val="none" w:sz="0" w:space="0" w:color="auto"/>
                                    <w:left w:val="none" w:sz="0" w:space="0" w:color="auto"/>
                                    <w:bottom w:val="none" w:sz="0" w:space="0" w:color="auto"/>
                                    <w:right w:val="none" w:sz="0" w:space="0" w:color="auto"/>
                                  </w:divBdr>
                                </w:div>
                                <w:div w:id="1107509155">
                                  <w:marLeft w:val="0"/>
                                  <w:marRight w:val="0"/>
                                  <w:marTop w:val="0"/>
                                  <w:marBottom w:val="0"/>
                                  <w:divBdr>
                                    <w:top w:val="none" w:sz="0" w:space="0" w:color="auto"/>
                                    <w:left w:val="none" w:sz="0" w:space="0" w:color="auto"/>
                                    <w:bottom w:val="none" w:sz="0" w:space="0" w:color="auto"/>
                                    <w:right w:val="none" w:sz="0" w:space="0" w:color="auto"/>
                                  </w:divBdr>
                                </w:div>
                                <w:div w:id="1568688111">
                                  <w:marLeft w:val="0"/>
                                  <w:marRight w:val="0"/>
                                  <w:marTop w:val="0"/>
                                  <w:marBottom w:val="0"/>
                                  <w:divBdr>
                                    <w:top w:val="none" w:sz="0" w:space="0" w:color="auto"/>
                                    <w:left w:val="none" w:sz="0" w:space="0" w:color="auto"/>
                                    <w:bottom w:val="none" w:sz="0" w:space="0" w:color="auto"/>
                                    <w:right w:val="none" w:sz="0" w:space="0" w:color="auto"/>
                                  </w:divBdr>
                                </w:div>
                                <w:div w:id="996958915">
                                  <w:marLeft w:val="0"/>
                                  <w:marRight w:val="0"/>
                                  <w:marTop w:val="0"/>
                                  <w:marBottom w:val="0"/>
                                  <w:divBdr>
                                    <w:top w:val="none" w:sz="0" w:space="0" w:color="auto"/>
                                    <w:left w:val="none" w:sz="0" w:space="0" w:color="auto"/>
                                    <w:bottom w:val="none" w:sz="0" w:space="0" w:color="auto"/>
                                    <w:right w:val="none" w:sz="0" w:space="0" w:color="auto"/>
                                  </w:divBdr>
                                </w:div>
                                <w:div w:id="1803881937">
                                  <w:marLeft w:val="0"/>
                                  <w:marRight w:val="0"/>
                                  <w:marTop w:val="0"/>
                                  <w:marBottom w:val="0"/>
                                  <w:divBdr>
                                    <w:top w:val="none" w:sz="0" w:space="0" w:color="auto"/>
                                    <w:left w:val="none" w:sz="0" w:space="0" w:color="auto"/>
                                    <w:bottom w:val="none" w:sz="0" w:space="0" w:color="auto"/>
                                    <w:right w:val="none" w:sz="0" w:space="0" w:color="auto"/>
                                  </w:divBdr>
                                </w:div>
                                <w:div w:id="384334846">
                                  <w:marLeft w:val="0"/>
                                  <w:marRight w:val="0"/>
                                  <w:marTop w:val="0"/>
                                  <w:marBottom w:val="0"/>
                                  <w:divBdr>
                                    <w:top w:val="none" w:sz="0" w:space="0" w:color="auto"/>
                                    <w:left w:val="none" w:sz="0" w:space="0" w:color="auto"/>
                                    <w:bottom w:val="none" w:sz="0" w:space="0" w:color="auto"/>
                                    <w:right w:val="none" w:sz="0" w:space="0" w:color="auto"/>
                                  </w:divBdr>
                                </w:div>
                                <w:div w:id="1916473168">
                                  <w:marLeft w:val="0"/>
                                  <w:marRight w:val="0"/>
                                  <w:marTop w:val="0"/>
                                  <w:marBottom w:val="0"/>
                                  <w:divBdr>
                                    <w:top w:val="none" w:sz="0" w:space="0" w:color="auto"/>
                                    <w:left w:val="none" w:sz="0" w:space="0" w:color="auto"/>
                                    <w:bottom w:val="none" w:sz="0" w:space="0" w:color="auto"/>
                                    <w:right w:val="none" w:sz="0" w:space="0" w:color="auto"/>
                                  </w:divBdr>
                                </w:div>
                                <w:div w:id="2002466437">
                                  <w:marLeft w:val="0"/>
                                  <w:marRight w:val="0"/>
                                  <w:marTop w:val="0"/>
                                  <w:marBottom w:val="0"/>
                                  <w:divBdr>
                                    <w:top w:val="none" w:sz="0" w:space="0" w:color="auto"/>
                                    <w:left w:val="none" w:sz="0" w:space="0" w:color="auto"/>
                                    <w:bottom w:val="none" w:sz="0" w:space="0" w:color="auto"/>
                                    <w:right w:val="none" w:sz="0" w:space="0" w:color="auto"/>
                                  </w:divBdr>
                                </w:div>
                                <w:div w:id="779031032">
                                  <w:marLeft w:val="0"/>
                                  <w:marRight w:val="0"/>
                                  <w:marTop w:val="0"/>
                                  <w:marBottom w:val="0"/>
                                  <w:divBdr>
                                    <w:top w:val="none" w:sz="0" w:space="0" w:color="auto"/>
                                    <w:left w:val="none" w:sz="0" w:space="0" w:color="auto"/>
                                    <w:bottom w:val="none" w:sz="0" w:space="0" w:color="auto"/>
                                    <w:right w:val="none" w:sz="0" w:space="0" w:color="auto"/>
                                  </w:divBdr>
                                </w:div>
                                <w:div w:id="1857650642">
                                  <w:marLeft w:val="0"/>
                                  <w:marRight w:val="0"/>
                                  <w:marTop w:val="0"/>
                                  <w:marBottom w:val="0"/>
                                  <w:divBdr>
                                    <w:top w:val="none" w:sz="0" w:space="0" w:color="auto"/>
                                    <w:left w:val="none" w:sz="0" w:space="0" w:color="auto"/>
                                    <w:bottom w:val="none" w:sz="0" w:space="0" w:color="auto"/>
                                    <w:right w:val="none" w:sz="0" w:space="0" w:color="auto"/>
                                  </w:divBdr>
                                </w:div>
                                <w:div w:id="1506825944">
                                  <w:marLeft w:val="0"/>
                                  <w:marRight w:val="0"/>
                                  <w:marTop w:val="0"/>
                                  <w:marBottom w:val="0"/>
                                  <w:divBdr>
                                    <w:top w:val="none" w:sz="0" w:space="0" w:color="auto"/>
                                    <w:left w:val="none" w:sz="0" w:space="0" w:color="auto"/>
                                    <w:bottom w:val="none" w:sz="0" w:space="0" w:color="auto"/>
                                    <w:right w:val="none" w:sz="0" w:space="0" w:color="auto"/>
                                  </w:divBdr>
                                </w:div>
                                <w:div w:id="728651812">
                                  <w:marLeft w:val="0"/>
                                  <w:marRight w:val="0"/>
                                  <w:marTop w:val="0"/>
                                  <w:marBottom w:val="0"/>
                                  <w:divBdr>
                                    <w:top w:val="none" w:sz="0" w:space="0" w:color="auto"/>
                                    <w:left w:val="none" w:sz="0" w:space="0" w:color="auto"/>
                                    <w:bottom w:val="none" w:sz="0" w:space="0" w:color="auto"/>
                                    <w:right w:val="none" w:sz="0" w:space="0" w:color="auto"/>
                                  </w:divBdr>
                                </w:div>
                                <w:div w:id="291323842">
                                  <w:marLeft w:val="0"/>
                                  <w:marRight w:val="0"/>
                                  <w:marTop w:val="0"/>
                                  <w:marBottom w:val="0"/>
                                  <w:divBdr>
                                    <w:top w:val="none" w:sz="0" w:space="0" w:color="auto"/>
                                    <w:left w:val="none" w:sz="0" w:space="0" w:color="auto"/>
                                    <w:bottom w:val="none" w:sz="0" w:space="0" w:color="auto"/>
                                    <w:right w:val="none" w:sz="0" w:space="0" w:color="auto"/>
                                  </w:divBdr>
                                </w:div>
                                <w:div w:id="85345255">
                                  <w:marLeft w:val="0"/>
                                  <w:marRight w:val="0"/>
                                  <w:marTop w:val="0"/>
                                  <w:marBottom w:val="0"/>
                                  <w:divBdr>
                                    <w:top w:val="none" w:sz="0" w:space="0" w:color="auto"/>
                                    <w:left w:val="none" w:sz="0" w:space="0" w:color="auto"/>
                                    <w:bottom w:val="none" w:sz="0" w:space="0" w:color="auto"/>
                                    <w:right w:val="none" w:sz="0" w:space="0" w:color="auto"/>
                                  </w:divBdr>
                                </w:div>
                                <w:div w:id="39208420">
                                  <w:marLeft w:val="0"/>
                                  <w:marRight w:val="0"/>
                                  <w:marTop w:val="0"/>
                                  <w:marBottom w:val="0"/>
                                  <w:divBdr>
                                    <w:top w:val="none" w:sz="0" w:space="0" w:color="auto"/>
                                    <w:left w:val="none" w:sz="0" w:space="0" w:color="auto"/>
                                    <w:bottom w:val="none" w:sz="0" w:space="0" w:color="auto"/>
                                    <w:right w:val="none" w:sz="0" w:space="0" w:color="auto"/>
                                  </w:divBdr>
                                </w:div>
                                <w:div w:id="1199973751">
                                  <w:marLeft w:val="0"/>
                                  <w:marRight w:val="0"/>
                                  <w:marTop w:val="0"/>
                                  <w:marBottom w:val="0"/>
                                  <w:divBdr>
                                    <w:top w:val="none" w:sz="0" w:space="0" w:color="auto"/>
                                    <w:left w:val="none" w:sz="0" w:space="0" w:color="auto"/>
                                    <w:bottom w:val="none" w:sz="0" w:space="0" w:color="auto"/>
                                    <w:right w:val="none" w:sz="0" w:space="0" w:color="auto"/>
                                  </w:divBdr>
                                </w:div>
                                <w:div w:id="1176918605">
                                  <w:marLeft w:val="0"/>
                                  <w:marRight w:val="0"/>
                                  <w:marTop w:val="0"/>
                                  <w:marBottom w:val="0"/>
                                  <w:divBdr>
                                    <w:top w:val="none" w:sz="0" w:space="0" w:color="auto"/>
                                    <w:left w:val="none" w:sz="0" w:space="0" w:color="auto"/>
                                    <w:bottom w:val="none" w:sz="0" w:space="0" w:color="auto"/>
                                    <w:right w:val="none" w:sz="0" w:space="0" w:color="auto"/>
                                  </w:divBdr>
                                </w:div>
                                <w:div w:id="1756978347">
                                  <w:marLeft w:val="0"/>
                                  <w:marRight w:val="0"/>
                                  <w:marTop w:val="0"/>
                                  <w:marBottom w:val="0"/>
                                  <w:divBdr>
                                    <w:top w:val="none" w:sz="0" w:space="0" w:color="auto"/>
                                    <w:left w:val="none" w:sz="0" w:space="0" w:color="auto"/>
                                    <w:bottom w:val="none" w:sz="0" w:space="0" w:color="auto"/>
                                    <w:right w:val="none" w:sz="0" w:space="0" w:color="auto"/>
                                  </w:divBdr>
                                </w:div>
                                <w:div w:id="966200479">
                                  <w:marLeft w:val="0"/>
                                  <w:marRight w:val="0"/>
                                  <w:marTop w:val="0"/>
                                  <w:marBottom w:val="0"/>
                                  <w:divBdr>
                                    <w:top w:val="none" w:sz="0" w:space="0" w:color="auto"/>
                                    <w:left w:val="none" w:sz="0" w:space="0" w:color="auto"/>
                                    <w:bottom w:val="none" w:sz="0" w:space="0" w:color="auto"/>
                                    <w:right w:val="none" w:sz="0" w:space="0" w:color="auto"/>
                                  </w:divBdr>
                                </w:div>
                                <w:div w:id="803423789">
                                  <w:marLeft w:val="0"/>
                                  <w:marRight w:val="0"/>
                                  <w:marTop w:val="0"/>
                                  <w:marBottom w:val="0"/>
                                  <w:divBdr>
                                    <w:top w:val="none" w:sz="0" w:space="0" w:color="auto"/>
                                    <w:left w:val="none" w:sz="0" w:space="0" w:color="auto"/>
                                    <w:bottom w:val="none" w:sz="0" w:space="0" w:color="auto"/>
                                    <w:right w:val="none" w:sz="0" w:space="0" w:color="auto"/>
                                  </w:divBdr>
                                </w:div>
                                <w:div w:id="1045956878">
                                  <w:marLeft w:val="0"/>
                                  <w:marRight w:val="0"/>
                                  <w:marTop w:val="0"/>
                                  <w:marBottom w:val="0"/>
                                  <w:divBdr>
                                    <w:top w:val="none" w:sz="0" w:space="0" w:color="auto"/>
                                    <w:left w:val="none" w:sz="0" w:space="0" w:color="auto"/>
                                    <w:bottom w:val="none" w:sz="0" w:space="0" w:color="auto"/>
                                    <w:right w:val="none" w:sz="0" w:space="0" w:color="auto"/>
                                  </w:divBdr>
                                </w:div>
                                <w:div w:id="1677687301">
                                  <w:marLeft w:val="0"/>
                                  <w:marRight w:val="0"/>
                                  <w:marTop w:val="0"/>
                                  <w:marBottom w:val="0"/>
                                  <w:divBdr>
                                    <w:top w:val="none" w:sz="0" w:space="0" w:color="auto"/>
                                    <w:left w:val="none" w:sz="0" w:space="0" w:color="auto"/>
                                    <w:bottom w:val="none" w:sz="0" w:space="0" w:color="auto"/>
                                    <w:right w:val="none" w:sz="0" w:space="0" w:color="auto"/>
                                  </w:divBdr>
                                </w:div>
                                <w:div w:id="1222516734">
                                  <w:marLeft w:val="0"/>
                                  <w:marRight w:val="0"/>
                                  <w:marTop w:val="0"/>
                                  <w:marBottom w:val="0"/>
                                  <w:divBdr>
                                    <w:top w:val="none" w:sz="0" w:space="0" w:color="auto"/>
                                    <w:left w:val="none" w:sz="0" w:space="0" w:color="auto"/>
                                    <w:bottom w:val="none" w:sz="0" w:space="0" w:color="auto"/>
                                    <w:right w:val="none" w:sz="0" w:space="0" w:color="auto"/>
                                  </w:divBdr>
                                </w:div>
                                <w:div w:id="1584333946">
                                  <w:marLeft w:val="0"/>
                                  <w:marRight w:val="0"/>
                                  <w:marTop w:val="0"/>
                                  <w:marBottom w:val="0"/>
                                  <w:divBdr>
                                    <w:top w:val="none" w:sz="0" w:space="0" w:color="auto"/>
                                    <w:left w:val="none" w:sz="0" w:space="0" w:color="auto"/>
                                    <w:bottom w:val="none" w:sz="0" w:space="0" w:color="auto"/>
                                    <w:right w:val="none" w:sz="0" w:space="0" w:color="auto"/>
                                  </w:divBdr>
                                </w:div>
                                <w:div w:id="1206798598">
                                  <w:marLeft w:val="0"/>
                                  <w:marRight w:val="0"/>
                                  <w:marTop w:val="0"/>
                                  <w:marBottom w:val="0"/>
                                  <w:divBdr>
                                    <w:top w:val="none" w:sz="0" w:space="0" w:color="auto"/>
                                    <w:left w:val="none" w:sz="0" w:space="0" w:color="auto"/>
                                    <w:bottom w:val="none" w:sz="0" w:space="0" w:color="auto"/>
                                    <w:right w:val="none" w:sz="0" w:space="0" w:color="auto"/>
                                  </w:divBdr>
                                </w:div>
                                <w:div w:id="2126348158">
                                  <w:marLeft w:val="0"/>
                                  <w:marRight w:val="0"/>
                                  <w:marTop w:val="0"/>
                                  <w:marBottom w:val="0"/>
                                  <w:divBdr>
                                    <w:top w:val="none" w:sz="0" w:space="0" w:color="auto"/>
                                    <w:left w:val="none" w:sz="0" w:space="0" w:color="auto"/>
                                    <w:bottom w:val="none" w:sz="0" w:space="0" w:color="auto"/>
                                    <w:right w:val="none" w:sz="0" w:space="0" w:color="auto"/>
                                  </w:divBdr>
                                </w:div>
                                <w:div w:id="718894922">
                                  <w:marLeft w:val="0"/>
                                  <w:marRight w:val="0"/>
                                  <w:marTop w:val="0"/>
                                  <w:marBottom w:val="0"/>
                                  <w:divBdr>
                                    <w:top w:val="none" w:sz="0" w:space="0" w:color="auto"/>
                                    <w:left w:val="none" w:sz="0" w:space="0" w:color="auto"/>
                                    <w:bottom w:val="none" w:sz="0" w:space="0" w:color="auto"/>
                                    <w:right w:val="none" w:sz="0" w:space="0" w:color="auto"/>
                                  </w:divBdr>
                                </w:div>
                                <w:div w:id="1918442303">
                                  <w:marLeft w:val="0"/>
                                  <w:marRight w:val="0"/>
                                  <w:marTop w:val="0"/>
                                  <w:marBottom w:val="0"/>
                                  <w:divBdr>
                                    <w:top w:val="none" w:sz="0" w:space="0" w:color="auto"/>
                                    <w:left w:val="none" w:sz="0" w:space="0" w:color="auto"/>
                                    <w:bottom w:val="none" w:sz="0" w:space="0" w:color="auto"/>
                                    <w:right w:val="none" w:sz="0" w:space="0" w:color="auto"/>
                                  </w:divBdr>
                                </w:div>
                                <w:div w:id="1451703039">
                                  <w:marLeft w:val="0"/>
                                  <w:marRight w:val="0"/>
                                  <w:marTop w:val="0"/>
                                  <w:marBottom w:val="0"/>
                                  <w:divBdr>
                                    <w:top w:val="none" w:sz="0" w:space="0" w:color="auto"/>
                                    <w:left w:val="none" w:sz="0" w:space="0" w:color="auto"/>
                                    <w:bottom w:val="none" w:sz="0" w:space="0" w:color="auto"/>
                                    <w:right w:val="none" w:sz="0" w:space="0" w:color="auto"/>
                                  </w:divBdr>
                                </w:div>
                                <w:div w:id="1357998820">
                                  <w:marLeft w:val="0"/>
                                  <w:marRight w:val="0"/>
                                  <w:marTop w:val="0"/>
                                  <w:marBottom w:val="0"/>
                                  <w:divBdr>
                                    <w:top w:val="none" w:sz="0" w:space="0" w:color="auto"/>
                                    <w:left w:val="none" w:sz="0" w:space="0" w:color="auto"/>
                                    <w:bottom w:val="none" w:sz="0" w:space="0" w:color="auto"/>
                                    <w:right w:val="none" w:sz="0" w:space="0" w:color="auto"/>
                                  </w:divBdr>
                                </w:div>
                                <w:div w:id="1123310658">
                                  <w:marLeft w:val="0"/>
                                  <w:marRight w:val="0"/>
                                  <w:marTop w:val="0"/>
                                  <w:marBottom w:val="0"/>
                                  <w:divBdr>
                                    <w:top w:val="none" w:sz="0" w:space="0" w:color="auto"/>
                                    <w:left w:val="none" w:sz="0" w:space="0" w:color="auto"/>
                                    <w:bottom w:val="none" w:sz="0" w:space="0" w:color="auto"/>
                                    <w:right w:val="none" w:sz="0" w:space="0" w:color="auto"/>
                                  </w:divBdr>
                                </w:div>
                                <w:div w:id="1884554713">
                                  <w:marLeft w:val="0"/>
                                  <w:marRight w:val="0"/>
                                  <w:marTop w:val="0"/>
                                  <w:marBottom w:val="0"/>
                                  <w:divBdr>
                                    <w:top w:val="none" w:sz="0" w:space="0" w:color="auto"/>
                                    <w:left w:val="none" w:sz="0" w:space="0" w:color="auto"/>
                                    <w:bottom w:val="none" w:sz="0" w:space="0" w:color="auto"/>
                                    <w:right w:val="none" w:sz="0" w:space="0" w:color="auto"/>
                                  </w:divBdr>
                                </w:div>
                                <w:div w:id="1526943515">
                                  <w:marLeft w:val="0"/>
                                  <w:marRight w:val="0"/>
                                  <w:marTop w:val="0"/>
                                  <w:marBottom w:val="0"/>
                                  <w:divBdr>
                                    <w:top w:val="none" w:sz="0" w:space="0" w:color="auto"/>
                                    <w:left w:val="none" w:sz="0" w:space="0" w:color="auto"/>
                                    <w:bottom w:val="none" w:sz="0" w:space="0" w:color="auto"/>
                                    <w:right w:val="none" w:sz="0" w:space="0" w:color="auto"/>
                                  </w:divBdr>
                                </w:div>
                                <w:div w:id="1805272807">
                                  <w:marLeft w:val="0"/>
                                  <w:marRight w:val="0"/>
                                  <w:marTop w:val="0"/>
                                  <w:marBottom w:val="0"/>
                                  <w:divBdr>
                                    <w:top w:val="none" w:sz="0" w:space="0" w:color="auto"/>
                                    <w:left w:val="none" w:sz="0" w:space="0" w:color="auto"/>
                                    <w:bottom w:val="none" w:sz="0" w:space="0" w:color="auto"/>
                                    <w:right w:val="none" w:sz="0" w:space="0" w:color="auto"/>
                                  </w:divBdr>
                                </w:div>
                                <w:div w:id="384720087">
                                  <w:marLeft w:val="0"/>
                                  <w:marRight w:val="0"/>
                                  <w:marTop w:val="0"/>
                                  <w:marBottom w:val="0"/>
                                  <w:divBdr>
                                    <w:top w:val="none" w:sz="0" w:space="0" w:color="auto"/>
                                    <w:left w:val="none" w:sz="0" w:space="0" w:color="auto"/>
                                    <w:bottom w:val="none" w:sz="0" w:space="0" w:color="auto"/>
                                    <w:right w:val="none" w:sz="0" w:space="0" w:color="auto"/>
                                  </w:divBdr>
                                </w:div>
                                <w:div w:id="1001733759">
                                  <w:marLeft w:val="0"/>
                                  <w:marRight w:val="0"/>
                                  <w:marTop w:val="0"/>
                                  <w:marBottom w:val="0"/>
                                  <w:divBdr>
                                    <w:top w:val="none" w:sz="0" w:space="0" w:color="auto"/>
                                    <w:left w:val="none" w:sz="0" w:space="0" w:color="auto"/>
                                    <w:bottom w:val="none" w:sz="0" w:space="0" w:color="auto"/>
                                    <w:right w:val="none" w:sz="0" w:space="0" w:color="auto"/>
                                  </w:divBdr>
                                </w:div>
                                <w:div w:id="681859516">
                                  <w:marLeft w:val="0"/>
                                  <w:marRight w:val="0"/>
                                  <w:marTop w:val="0"/>
                                  <w:marBottom w:val="0"/>
                                  <w:divBdr>
                                    <w:top w:val="none" w:sz="0" w:space="0" w:color="auto"/>
                                    <w:left w:val="none" w:sz="0" w:space="0" w:color="auto"/>
                                    <w:bottom w:val="none" w:sz="0" w:space="0" w:color="auto"/>
                                    <w:right w:val="none" w:sz="0" w:space="0" w:color="auto"/>
                                  </w:divBdr>
                                </w:div>
                                <w:div w:id="908535446">
                                  <w:marLeft w:val="0"/>
                                  <w:marRight w:val="0"/>
                                  <w:marTop w:val="0"/>
                                  <w:marBottom w:val="0"/>
                                  <w:divBdr>
                                    <w:top w:val="none" w:sz="0" w:space="0" w:color="auto"/>
                                    <w:left w:val="none" w:sz="0" w:space="0" w:color="auto"/>
                                    <w:bottom w:val="none" w:sz="0" w:space="0" w:color="auto"/>
                                    <w:right w:val="none" w:sz="0" w:space="0" w:color="auto"/>
                                  </w:divBdr>
                                </w:div>
                                <w:div w:id="1333139368">
                                  <w:marLeft w:val="0"/>
                                  <w:marRight w:val="0"/>
                                  <w:marTop w:val="0"/>
                                  <w:marBottom w:val="0"/>
                                  <w:divBdr>
                                    <w:top w:val="none" w:sz="0" w:space="0" w:color="auto"/>
                                    <w:left w:val="none" w:sz="0" w:space="0" w:color="auto"/>
                                    <w:bottom w:val="none" w:sz="0" w:space="0" w:color="auto"/>
                                    <w:right w:val="none" w:sz="0" w:space="0" w:color="auto"/>
                                  </w:divBdr>
                                </w:div>
                                <w:div w:id="107089748">
                                  <w:marLeft w:val="0"/>
                                  <w:marRight w:val="0"/>
                                  <w:marTop w:val="0"/>
                                  <w:marBottom w:val="0"/>
                                  <w:divBdr>
                                    <w:top w:val="none" w:sz="0" w:space="0" w:color="auto"/>
                                    <w:left w:val="none" w:sz="0" w:space="0" w:color="auto"/>
                                    <w:bottom w:val="none" w:sz="0" w:space="0" w:color="auto"/>
                                    <w:right w:val="none" w:sz="0" w:space="0" w:color="auto"/>
                                  </w:divBdr>
                                </w:div>
                                <w:div w:id="439879300">
                                  <w:marLeft w:val="0"/>
                                  <w:marRight w:val="0"/>
                                  <w:marTop w:val="0"/>
                                  <w:marBottom w:val="0"/>
                                  <w:divBdr>
                                    <w:top w:val="none" w:sz="0" w:space="0" w:color="auto"/>
                                    <w:left w:val="none" w:sz="0" w:space="0" w:color="auto"/>
                                    <w:bottom w:val="none" w:sz="0" w:space="0" w:color="auto"/>
                                    <w:right w:val="none" w:sz="0" w:space="0" w:color="auto"/>
                                  </w:divBdr>
                                </w:div>
                                <w:div w:id="172182178">
                                  <w:marLeft w:val="0"/>
                                  <w:marRight w:val="0"/>
                                  <w:marTop w:val="0"/>
                                  <w:marBottom w:val="0"/>
                                  <w:divBdr>
                                    <w:top w:val="none" w:sz="0" w:space="0" w:color="auto"/>
                                    <w:left w:val="none" w:sz="0" w:space="0" w:color="auto"/>
                                    <w:bottom w:val="none" w:sz="0" w:space="0" w:color="auto"/>
                                    <w:right w:val="none" w:sz="0" w:space="0" w:color="auto"/>
                                  </w:divBdr>
                                </w:div>
                                <w:div w:id="1322539357">
                                  <w:marLeft w:val="0"/>
                                  <w:marRight w:val="0"/>
                                  <w:marTop w:val="0"/>
                                  <w:marBottom w:val="0"/>
                                  <w:divBdr>
                                    <w:top w:val="none" w:sz="0" w:space="0" w:color="auto"/>
                                    <w:left w:val="none" w:sz="0" w:space="0" w:color="auto"/>
                                    <w:bottom w:val="none" w:sz="0" w:space="0" w:color="auto"/>
                                    <w:right w:val="none" w:sz="0" w:space="0" w:color="auto"/>
                                  </w:divBdr>
                                </w:div>
                                <w:div w:id="1553729025">
                                  <w:marLeft w:val="0"/>
                                  <w:marRight w:val="0"/>
                                  <w:marTop w:val="0"/>
                                  <w:marBottom w:val="0"/>
                                  <w:divBdr>
                                    <w:top w:val="none" w:sz="0" w:space="0" w:color="auto"/>
                                    <w:left w:val="none" w:sz="0" w:space="0" w:color="auto"/>
                                    <w:bottom w:val="none" w:sz="0" w:space="0" w:color="auto"/>
                                    <w:right w:val="none" w:sz="0" w:space="0" w:color="auto"/>
                                  </w:divBdr>
                                </w:div>
                                <w:div w:id="1336762690">
                                  <w:marLeft w:val="0"/>
                                  <w:marRight w:val="0"/>
                                  <w:marTop w:val="0"/>
                                  <w:marBottom w:val="0"/>
                                  <w:divBdr>
                                    <w:top w:val="none" w:sz="0" w:space="0" w:color="auto"/>
                                    <w:left w:val="none" w:sz="0" w:space="0" w:color="auto"/>
                                    <w:bottom w:val="none" w:sz="0" w:space="0" w:color="auto"/>
                                    <w:right w:val="none" w:sz="0" w:space="0" w:color="auto"/>
                                  </w:divBdr>
                                </w:div>
                                <w:div w:id="1392534972">
                                  <w:marLeft w:val="0"/>
                                  <w:marRight w:val="0"/>
                                  <w:marTop w:val="0"/>
                                  <w:marBottom w:val="0"/>
                                  <w:divBdr>
                                    <w:top w:val="none" w:sz="0" w:space="0" w:color="auto"/>
                                    <w:left w:val="none" w:sz="0" w:space="0" w:color="auto"/>
                                    <w:bottom w:val="none" w:sz="0" w:space="0" w:color="auto"/>
                                    <w:right w:val="none" w:sz="0" w:space="0" w:color="auto"/>
                                  </w:divBdr>
                                </w:div>
                                <w:div w:id="2134208761">
                                  <w:marLeft w:val="0"/>
                                  <w:marRight w:val="0"/>
                                  <w:marTop w:val="0"/>
                                  <w:marBottom w:val="0"/>
                                  <w:divBdr>
                                    <w:top w:val="none" w:sz="0" w:space="0" w:color="auto"/>
                                    <w:left w:val="none" w:sz="0" w:space="0" w:color="auto"/>
                                    <w:bottom w:val="none" w:sz="0" w:space="0" w:color="auto"/>
                                    <w:right w:val="none" w:sz="0" w:space="0" w:color="auto"/>
                                  </w:divBdr>
                                </w:div>
                                <w:div w:id="661391432">
                                  <w:marLeft w:val="0"/>
                                  <w:marRight w:val="0"/>
                                  <w:marTop w:val="0"/>
                                  <w:marBottom w:val="0"/>
                                  <w:divBdr>
                                    <w:top w:val="none" w:sz="0" w:space="0" w:color="auto"/>
                                    <w:left w:val="none" w:sz="0" w:space="0" w:color="auto"/>
                                    <w:bottom w:val="none" w:sz="0" w:space="0" w:color="auto"/>
                                    <w:right w:val="none" w:sz="0" w:space="0" w:color="auto"/>
                                  </w:divBdr>
                                </w:div>
                                <w:div w:id="956058128">
                                  <w:marLeft w:val="0"/>
                                  <w:marRight w:val="0"/>
                                  <w:marTop w:val="0"/>
                                  <w:marBottom w:val="0"/>
                                  <w:divBdr>
                                    <w:top w:val="none" w:sz="0" w:space="0" w:color="auto"/>
                                    <w:left w:val="none" w:sz="0" w:space="0" w:color="auto"/>
                                    <w:bottom w:val="none" w:sz="0" w:space="0" w:color="auto"/>
                                    <w:right w:val="none" w:sz="0" w:space="0" w:color="auto"/>
                                  </w:divBdr>
                                </w:div>
                                <w:div w:id="1877311032">
                                  <w:marLeft w:val="0"/>
                                  <w:marRight w:val="0"/>
                                  <w:marTop w:val="0"/>
                                  <w:marBottom w:val="0"/>
                                  <w:divBdr>
                                    <w:top w:val="none" w:sz="0" w:space="0" w:color="auto"/>
                                    <w:left w:val="none" w:sz="0" w:space="0" w:color="auto"/>
                                    <w:bottom w:val="none" w:sz="0" w:space="0" w:color="auto"/>
                                    <w:right w:val="none" w:sz="0" w:space="0" w:color="auto"/>
                                  </w:divBdr>
                                </w:div>
                                <w:div w:id="1636637152">
                                  <w:marLeft w:val="0"/>
                                  <w:marRight w:val="0"/>
                                  <w:marTop w:val="0"/>
                                  <w:marBottom w:val="0"/>
                                  <w:divBdr>
                                    <w:top w:val="none" w:sz="0" w:space="0" w:color="auto"/>
                                    <w:left w:val="none" w:sz="0" w:space="0" w:color="auto"/>
                                    <w:bottom w:val="none" w:sz="0" w:space="0" w:color="auto"/>
                                    <w:right w:val="none" w:sz="0" w:space="0" w:color="auto"/>
                                  </w:divBdr>
                                </w:div>
                                <w:div w:id="886647572">
                                  <w:marLeft w:val="0"/>
                                  <w:marRight w:val="0"/>
                                  <w:marTop w:val="0"/>
                                  <w:marBottom w:val="0"/>
                                  <w:divBdr>
                                    <w:top w:val="none" w:sz="0" w:space="0" w:color="auto"/>
                                    <w:left w:val="none" w:sz="0" w:space="0" w:color="auto"/>
                                    <w:bottom w:val="none" w:sz="0" w:space="0" w:color="auto"/>
                                    <w:right w:val="none" w:sz="0" w:space="0" w:color="auto"/>
                                  </w:divBdr>
                                </w:div>
                                <w:div w:id="1076980015">
                                  <w:marLeft w:val="0"/>
                                  <w:marRight w:val="0"/>
                                  <w:marTop w:val="0"/>
                                  <w:marBottom w:val="0"/>
                                  <w:divBdr>
                                    <w:top w:val="none" w:sz="0" w:space="0" w:color="auto"/>
                                    <w:left w:val="none" w:sz="0" w:space="0" w:color="auto"/>
                                    <w:bottom w:val="none" w:sz="0" w:space="0" w:color="auto"/>
                                    <w:right w:val="none" w:sz="0" w:space="0" w:color="auto"/>
                                  </w:divBdr>
                                </w:div>
                                <w:div w:id="1769807139">
                                  <w:marLeft w:val="0"/>
                                  <w:marRight w:val="0"/>
                                  <w:marTop w:val="0"/>
                                  <w:marBottom w:val="0"/>
                                  <w:divBdr>
                                    <w:top w:val="none" w:sz="0" w:space="0" w:color="auto"/>
                                    <w:left w:val="none" w:sz="0" w:space="0" w:color="auto"/>
                                    <w:bottom w:val="none" w:sz="0" w:space="0" w:color="auto"/>
                                    <w:right w:val="none" w:sz="0" w:space="0" w:color="auto"/>
                                  </w:divBdr>
                                </w:div>
                                <w:div w:id="1696342715">
                                  <w:marLeft w:val="0"/>
                                  <w:marRight w:val="0"/>
                                  <w:marTop w:val="0"/>
                                  <w:marBottom w:val="0"/>
                                  <w:divBdr>
                                    <w:top w:val="none" w:sz="0" w:space="0" w:color="auto"/>
                                    <w:left w:val="none" w:sz="0" w:space="0" w:color="auto"/>
                                    <w:bottom w:val="none" w:sz="0" w:space="0" w:color="auto"/>
                                    <w:right w:val="none" w:sz="0" w:space="0" w:color="auto"/>
                                  </w:divBdr>
                                </w:div>
                                <w:div w:id="75523368">
                                  <w:marLeft w:val="0"/>
                                  <w:marRight w:val="0"/>
                                  <w:marTop w:val="0"/>
                                  <w:marBottom w:val="0"/>
                                  <w:divBdr>
                                    <w:top w:val="none" w:sz="0" w:space="0" w:color="auto"/>
                                    <w:left w:val="none" w:sz="0" w:space="0" w:color="auto"/>
                                    <w:bottom w:val="none" w:sz="0" w:space="0" w:color="auto"/>
                                    <w:right w:val="none" w:sz="0" w:space="0" w:color="auto"/>
                                  </w:divBdr>
                                </w:div>
                                <w:div w:id="1207134185">
                                  <w:marLeft w:val="0"/>
                                  <w:marRight w:val="0"/>
                                  <w:marTop w:val="0"/>
                                  <w:marBottom w:val="0"/>
                                  <w:divBdr>
                                    <w:top w:val="none" w:sz="0" w:space="0" w:color="auto"/>
                                    <w:left w:val="none" w:sz="0" w:space="0" w:color="auto"/>
                                    <w:bottom w:val="none" w:sz="0" w:space="0" w:color="auto"/>
                                    <w:right w:val="none" w:sz="0" w:space="0" w:color="auto"/>
                                  </w:divBdr>
                                </w:div>
                                <w:div w:id="2050034659">
                                  <w:marLeft w:val="0"/>
                                  <w:marRight w:val="0"/>
                                  <w:marTop w:val="0"/>
                                  <w:marBottom w:val="0"/>
                                  <w:divBdr>
                                    <w:top w:val="none" w:sz="0" w:space="0" w:color="auto"/>
                                    <w:left w:val="none" w:sz="0" w:space="0" w:color="auto"/>
                                    <w:bottom w:val="none" w:sz="0" w:space="0" w:color="auto"/>
                                    <w:right w:val="none" w:sz="0" w:space="0" w:color="auto"/>
                                  </w:divBdr>
                                </w:div>
                                <w:div w:id="285040239">
                                  <w:marLeft w:val="0"/>
                                  <w:marRight w:val="0"/>
                                  <w:marTop w:val="0"/>
                                  <w:marBottom w:val="0"/>
                                  <w:divBdr>
                                    <w:top w:val="none" w:sz="0" w:space="0" w:color="auto"/>
                                    <w:left w:val="none" w:sz="0" w:space="0" w:color="auto"/>
                                    <w:bottom w:val="none" w:sz="0" w:space="0" w:color="auto"/>
                                    <w:right w:val="none" w:sz="0" w:space="0" w:color="auto"/>
                                  </w:divBdr>
                                </w:div>
                                <w:div w:id="1704789712">
                                  <w:marLeft w:val="0"/>
                                  <w:marRight w:val="0"/>
                                  <w:marTop w:val="0"/>
                                  <w:marBottom w:val="0"/>
                                  <w:divBdr>
                                    <w:top w:val="none" w:sz="0" w:space="0" w:color="auto"/>
                                    <w:left w:val="none" w:sz="0" w:space="0" w:color="auto"/>
                                    <w:bottom w:val="none" w:sz="0" w:space="0" w:color="auto"/>
                                    <w:right w:val="none" w:sz="0" w:space="0" w:color="auto"/>
                                  </w:divBdr>
                                </w:div>
                                <w:div w:id="1821461020">
                                  <w:marLeft w:val="0"/>
                                  <w:marRight w:val="0"/>
                                  <w:marTop w:val="0"/>
                                  <w:marBottom w:val="0"/>
                                  <w:divBdr>
                                    <w:top w:val="none" w:sz="0" w:space="0" w:color="auto"/>
                                    <w:left w:val="none" w:sz="0" w:space="0" w:color="auto"/>
                                    <w:bottom w:val="none" w:sz="0" w:space="0" w:color="auto"/>
                                    <w:right w:val="none" w:sz="0" w:space="0" w:color="auto"/>
                                  </w:divBdr>
                                </w:div>
                                <w:div w:id="712772700">
                                  <w:marLeft w:val="0"/>
                                  <w:marRight w:val="0"/>
                                  <w:marTop w:val="0"/>
                                  <w:marBottom w:val="0"/>
                                  <w:divBdr>
                                    <w:top w:val="none" w:sz="0" w:space="0" w:color="auto"/>
                                    <w:left w:val="none" w:sz="0" w:space="0" w:color="auto"/>
                                    <w:bottom w:val="none" w:sz="0" w:space="0" w:color="auto"/>
                                    <w:right w:val="none" w:sz="0" w:space="0" w:color="auto"/>
                                  </w:divBdr>
                                </w:div>
                                <w:div w:id="1122578455">
                                  <w:marLeft w:val="0"/>
                                  <w:marRight w:val="0"/>
                                  <w:marTop w:val="0"/>
                                  <w:marBottom w:val="0"/>
                                  <w:divBdr>
                                    <w:top w:val="none" w:sz="0" w:space="0" w:color="auto"/>
                                    <w:left w:val="none" w:sz="0" w:space="0" w:color="auto"/>
                                    <w:bottom w:val="none" w:sz="0" w:space="0" w:color="auto"/>
                                    <w:right w:val="none" w:sz="0" w:space="0" w:color="auto"/>
                                  </w:divBdr>
                                </w:div>
                                <w:div w:id="62335970">
                                  <w:marLeft w:val="0"/>
                                  <w:marRight w:val="0"/>
                                  <w:marTop w:val="0"/>
                                  <w:marBottom w:val="0"/>
                                  <w:divBdr>
                                    <w:top w:val="none" w:sz="0" w:space="0" w:color="auto"/>
                                    <w:left w:val="none" w:sz="0" w:space="0" w:color="auto"/>
                                    <w:bottom w:val="none" w:sz="0" w:space="0" w:color="auto"/>
                                    <w:right w:val="none" w:sz="0" w:space="0" w:color="auto"/>
                                  </w:divBdr>
                                </w:div>
                                <w:div w:id="424375883">
                                  <w:marLeft w:val="0"/>
                                  <w:marRight w:val="0"/>
                                  <w:marTop w:val="0"/>
                                  <w:marBottom w:val="0"/>
                                  <w:divBdr>
                                    <w:top w:val="none" w:sz="0" w:space="0" w:color="auto"/>
                                    <w:left w:val="none" w:sz="0" w:space="0" w:color="auto"/>
                                    <w:bottom w:val="none" w:sz="0" w:space="0" w:color="auto"/>
                                    <w:right w:val="none" w:sz="0" w:space="0" w:color="auto"/>
                                  </w:divBdr>
                                </w:div>
                                <w:div w:id="1211764610">
                                  <w:marLeft w:val="0"/>
                                  <w:marRight w:val="0"/>
                                  <w:marTop w:val="0"/>
                                  <w:marBottom w:val="0"/>
                                  <w:divBdr>
                                    <w:top w:val="none" w:sz="0" w:space="0" w:color="auto"/>
                                    <w:left w:val="none" w:sz="0" w:space="0" w:color="auto"/>
                                    <w:bottom w:val="none" w:sz="0" w:space="0" w:color="auto"/>
                                    <w:right w:val="none" w:sz="0" w:space="0" w:color="auto"/>
                                  </w:divBdr>
                                </w:div>
                                <w:div w:id="195823843">
                                  <w:marLeft w:val="0"/>
                                  <w:marRight w:val="0"/>
                                  <w:marTop w:val="0"/>
                                  <w:marBottom w:val="0"/>
                                  <w:divBdr>
                                    <w:top w:val="none" w:sz="0" w:space="0" w:color="auto"/>
                                    <w:left w:val="none" w:sz="0" w:space="0" w:color="auto"/>
                                    <w:bottom w:val="none" w:sz="0" w:space="0" w:color="auto"/>
                                    <w:right w:val="none" w:sz="0" w:space="0" w:color="auto"/>
                                  </w:divBdr>
                                </w:div>
                                <w:div w:id="53550598">
                                  <w:marLeft w:val="0"/>
                                  <w:marRight w:val="0"/>
                                  <w:marTop w:val="0"/>
                                  <w:marBottom w:val="0"/>
                                  <w:divBdr>
                                    <w:top w:val="none" w:sz="0" w:space="0" w:color="auto"/>
                                    <w:left w:val="none" w:sz="0" w:space="0" w:color="auto"/>
                                    <w:bottom w:val="none" w:sz="0" w:space="0" w:color="auto"/>
                                    <w:right w:val="none" w:sz="0" w:space="0" w:color="auto"/>
                                  </w:divBdr>
                                </w:div>
                                <w:div w:id="1253853734">
                                  <w:marLeft w:val="0"/>
                                  <w:marRight w:val="0"/>
                                  <w:marTop w:val="0"/>
                                  <w:marBottom w:val="0"/>
                                  <w:divBdr>
                                    <w:top w:val="none" w:sz="0" w:space="0" w:color="auto"/>
                                    <w:left w:val="none" w:sz="0" w:space="0" w:color="auto"/>
                                    <w:bottom w:val="none" w:sz="0" w:space="0" w:color="auto"/>
                                    <w:right w:val="none" w:sz="0" w:space="0" w:color="auto"/>
                                  </w:divBdr>
                                </w:div>
                                <w:div w:id="778258102">
                                  <w:marLeft w:val="0"/>
                                  <w:marRight w:val="0"/>
                                  <w:marTop w:val="0"/>
                                  <w:marBottom w:val="0"/>
                                  <w:divBdr>
                                    <w:top w:val="none" w:sz="0" w:space="0" w:color="auto"/>
                                    <w:left w:val="none" w:sz="0" w:space="0" w:color="auto"/>
                                    <w:bottom w:val="none" w:sz="0" w:space="0" w:color="auto"/>
                                    <w:right w:val="none" w:sz="0" w:space="0" w:color="auto"/>
                                  </w:divBdr>
                                </w:div>
                                <w:div w:id="1203521021">
                                  <w:marLeft w:val="0"/>
                                  <w:marRight w:val="0"/>
                                  <w:marTop w:val="0"/>
                                  <w:marBottom w:val="0"/>
                                  <w:divBdr>
                                    <w:top w:val="none" w:sz="0" w:space="0" w:color="auto"/>
                                    <w:left w:val="none" w:sz="0" w:space="0" w:color="auto"/>
                                    <w:bottom w:val="none" w:sz="0" w:space="0" w:color="auto"/>
                                    <w:right w:val="none" w:sz="0" w:space="0" w:color="auto"/>
                                  </w:divBdr>
                                </w:div>
                                <w:div w:id="438333777">
                                  <w:marLeft w:val="0"/>
                                  <w:marRight w:val="0"/>
                                  <w:marTop w:val="0"/>
                                  <w:marBottom w:val="0"/>
                                  <w:divBdr>
                                    <w:top w:val="none" w:sz="0" w:space="0" w:color="auto"/>
                                    <w:left w:val="none" w:sz="0" w:space="0" w:color="auto"/>
                                    <w:bottom w:val="none" w:sz="0" w:space="0" w:color="auto"/>
                                    <w:right w:val="none" w:sz="0" w:space="0" w:color="auto"/>
                                  </w:divBdr>
                                </w:div>
                                <w:div w:id="1647977695">
                                  <w:marLeft w:val="0"/>
                                  <w:marRight w:val="0"/>
                                  <w:marTop w:val="0"/>
                                  <w:marBottom w:val="0"/>
                                  <w:divBdr>
                                    <w:top w:val="none" w:sz="0" w:space="0" w:color="auto"/>
                                    <w:left w:val="none" w:sz="0" w:space="0" w:color="auto"/>
                                    <w:bottom w:val="none" w:sz="0" w:space="0" w:color="auto"/>
                                    <w:right w:val="none" w:sz="0" w:space="0" w:color="auto"/>
                                  </w:divBdr>
                                </w:div>
                                <w:div w:id="14622046">
                                  <w:marLeft w:val="0"/>
                                  <w:marRight w:val="0"/>
                                  <w:marTop w:val="0"/>
                                  <w:marBottom w:val="0"/>
                                  <w:divBdr>
                                    <w:top w:val="none" w:sz="0" w:space="0" w:color="auto"/>
                                    <w:left w:val="none" w:sz="0" w:space="0" w:color="auto"/>
                                    <w:bottom w:val="none" w:sz="0" w:space="0" w:color="auto"/>
                                    <w:right w:val="none" w:sz="0" w:space="0" w:color="auto"/>
                                  </w:divBdr>
                                </w:div>
                                <w:div w:id="579482142">
                                  <w:marLeft w:val="0"/>
                                  <w:marRight w:val="0"/>
                                  <w:marTop w:val="0"/>
                                  <w:marBottom w:val="0"/>
                                  <w:divBdr>
                                    <w:top w:val="none" w:sz="0" w:space="0" w:color="auto"/>
                                    <w:left w:val="none" w:sz="0" w:space="0" w:color="auto"/>
                                    <w:bottom w:val="none" w:sz="0" w:space="0" w:color="auto"/>
                                    <w:right w:val="none" w:sz="0" w:space="0" w:color="auto"/>
                                  </w:divBdr>
                                </w:div>
                                <w:div w:id="1117142974">
                                  <w:marLeft w:val="0"/>
                                  <w:marRight w:val="0"/>
                                  <w:marTop w:val="0"/>
                                  <w:marBottom w:val="0"/>
                                  <w:divBdr>
                                    <w:top w:val="none" w:sz="0" w:space="0" w:color="auto"/>
                                    <w:left w:val="none" w:sz="0" w:space="0" w:color="auto"/>
                                    <w:bottom w:val="none" w:sz="0" w:space="0" w:color="auto"/>
                                    <w:right w:val="none" w:sz="0" w:space="0" w:color="auto"/>
                                  </w:divBdr>
                                </w:div>
                                <w:div w:id="13847097">
                                  <w:marLeft w:val="0"/>
                                  <w:marRight w:val="0"/>
                                  <w:marTop w:val="0"/>
                                  <w:marBottom w:val="0"/>
                                  <w:divBdr>
                                    <w:top w:val="none" w:sz="0" w:space="0" w:color="auto"/>
                                    <w:left w:val="none" w:sz="0" w:space="0" w:color="auto"/>
                                    <w:bottom w:val="none" w:sz="0" w:space="0" w:color="auto"/>
                                    <w:right w:val="none" w:sz="0" w:space="0" w:color="auto"/>
                                  </w:divBdr>
                                </w:div>
                                <w:div w:id="72437896">
                                  <w:marLeft w:val="0"/>
                                  <w:marRight w:val="0"/>
                                  <w:marTop w:val="0"/>
                                  <w:marBottom w:val="0"/>
                                  <w:divBdr>
                                    <w:top w:val="none" w:sz="0" w:space="0" w:color="auto"/>
                                    <w:left w:val="none" w:sz="0" w:space="0" w:color="auto"/>
                                    <w:bottom w:val="none" w:sz="0" w:space="0" w:color="auto"/>
                                    <w:right w:val="none" w:sz="0" w:space="0" w:color="auto"/>
                                  </w:divBdr>
                                </w:div>
                                <w:div w:id="68961114">
                                  <w:marLeft w:val="0"/>
                                  <w:marRight w:val="0"/>
                                  <w:marTop w:val="0"/>
                                  <w:marBottom w:val="0"/>
                                  <w:divBdr>
                                    <w:top w:val="none" w:sz="0" w:space="0" w:color="auto"/>
                                    <w:left w:val="none" w:sz="0" w:space="0" w:color="auto"/>
                                    <w:bottom w:val="none" w:sz="0" w:space="0" w:color="auto"/>
                                    <w:right w:val="none" w:sz="0" w:space="0" w:color="auto"/>
                                  </w:divBdr>
                                </w:div>
                                <w:div w:id="1838037486">
                                  <w:marLeft w:val="0"/>
                                  <w:marRight w:val="0"/>
                                  <w:marTop w:val="0"/>
                                  <w:marBottom w:val="0"/>
                                  <w:divBdr>
                                    <w:top w:val="none" w:sz="0" w:space="0" w:color="auto"/>
                                    <w:left w:val="none" w:sz="0" w:space="0" w:color="auto"/>
                                    <w:bottom w:val="none" w:sz="0" w:space="0" w:color="auto"/>
                                    <w:right w:val="none" w:sz="0" w:space="0" w:color="auto"/>
                                  </w:divBdr>
                                </w:div>
                                <w:div w:id="2048141352">
                                  <w:marLeft w:val="0"/>
                                  <w:marRight w:val="0"/>
                                  <w:marTop w:val="0"/>
                                  <w:marBottom w:val="0"/>
                                  <w:divBdr>
                                    <w:top w:val="none" w:sz="0" w:space="0" w:color="auto"/>
                                    <w:left w:val="none" w:sz="0" w:space="0" w:color="auto"/>
                                    <w:bottom w:val="none" w:sz="0" w:space="0" w:color="auto"/>
                                    <w:right w:val="none" w:sz="0" w:space="0" w:color="auto"/>
                                  </w:divBdr>
                                </w:div>
                                <w:div w:id="567308765">
                                  <w:marLeft w:val="0"/>
                                  <w:marRight w:val="0"/>
                                  <w:marTop w:val="0"/>
                                  <w:marBottom w:val="0"/>
                                  <w:divBdr>
                                    <w:top w:val="none" w:sz="0" w:space="0" w:color="auto"/>
                                    <w:left w:val="none" w:sz="0" w:space="0" w:color="auto"/>
                                    <w:bottom w:val="none" w:sz="0" w:space="0" w:color="auto"/>
                                    <w:right w:val="none" w:sz="0" w:space="0" w:color="auto"/>
                                  </w:divBdr>
                                </w:div>
                                <w:div w:id="1629357782">
                                  <w:marLeft w:val="0"/>
                                  <w:marRight w:val="0"/>
                                  <w:marTop w:val="0"/>
                                  <w:marBottom w:val="0"/>
                                  <w:divBdr>
                                    <w:top w:val="none" w:sz="0" w:space="0" w:color="auto"/>
                                    <w:left w:val="none" w:sz="0" w:space="0" w:color="auto"/>
                                    <w:bottom w:val="none" w:sz="0" w:space="0" w:color="auto"/>
                                    <w:right w:val="none" w:sz="0" w:space="0" w:color="auto"/>
                                  </w:divBdr>
                                </w:div>
                                <w:div w:id="1384717585">
                                  <w:marLeft w:val="0"/>
                                  <w:marRight w:val="0"/>
                                  <w:marTop w:val="0"/>
                                  <w:marBottom w:val="0"/>
                                  <w:divBdr>
                                    <w:top w:val="none" w:sz="0" w:space="0" w:color="auto"/>
                                    <w:left w:val="none" w:sz="0" w:space="0" w:color="auto"/>
                                    <w:bottom w:val="none" w:sz="0" w:space="0" w:color="auto"/>
                                    <w:right w:val="none" w:sz="0" w:space="0" w:color="auto"/>
                                  </w:divBdr>
                                </w:div>
                                <w:div w:id="854998554">
                                  <w:marLeft w:val="0"/>
                                  <w:marRight w:val="0"/>
                                  <w:marTop w:val="0"/>
                                  <w:marBottom w:val="0"/>
                                  <w:divBdr>
                                    <w:top w:val="none" w:sz="0" w:space="0" w:color="auto"/>
                                    <w:left w:val="none" w:sz="0" w:space="0" w:color="auto"/>
                                    <w:bottom w:val="none" w:sz="0" w:space="0" w:color="auto"/>
                                    <w:right w:val="none" w:sz="0" w:space="0" w:color="auto"/>
                                  </w:divBdr>
                                </w:div>
                                <w:div w:id="2124883095">
                                  <w:marLeft w:val="0"/>
                                  <w:marRight w:val="0"/>
                                  <w:marTop w:val="0"/>
                                  <w:marBottom w:val="0"/>
                                  <w:divBdr>
                                    <w:top w:val="none" w:sz="0" w:space="0" w:color="auto"/>
                                    <w:left w:val="none" w:sz="0" w:space="0" w:color="auto"/>
                                    <w:bottom w:val="none" w:sz="0" w:space="0" w:color="auto"/>
                                    <w:right w:val="none" w:sz="0" w:space="0" w:color="auto"/>
                                  </w:divBdr>
                                </w:div>
                                <w:div w:id="1371372326">
                                  <w:marLeft w:val="0"/>
                                  <w:marRight w:val="0"/>
                                  <w:marTop w:val="0"/>
                                  <w:marBottom w:val="0"/>
                                  <w:divBdr>
                                    <w:top w:val="none" w:sz="0" w:space="0" w:color="auto"/>
                                    <w:left w:val="none" w:sz="0" w:space="0" w:color="auto"/>
                                    <w:bottom w:val="none" w:sz="0" w:space="0" w:color="auto"/>
                                    <w:right w:val="none" w:sz="0" w:space="0" w:color="auto"/>
                                  </w:divBdr>
                                </w:div>
                                <w:div w:id="356272737">
                                  <w:marLeft w:val="0"/>
                                  <w:marRight w:val="0"/>
                                  <w:marTop w:val="0"/>
                                  <w:marBottom w:val="0"/>
                                  <w:divBdr>
                                    <w:top w:val="none" w:sz="0" w:space="0" w:color="auto"/>
                                    <w:left w:val="none" w:sz="0" w:space="0" w:color="auto"/>
                                    <w:bottom w:val="none" w:sz="0" w:space="0" w:color="auto"/>
                                    <w:right w:val="none" w:sz="0" w:space="0" w:color="auto"/>
                                  </w:divBdr>
                                </w:div>
                                <w:div w:id="2142114896">
                                  <w:marLeft w:val="0"/>
                                  <w:marRight w:val="0"/>
                                  <w:marTop w:val="0"/>
                                  <w:marBottom w:val="0"/>
                                  <w:divBdr>
                                    <w:top w:val="none" w:sz="0" w:space="0" w:color="auto"/>
                                    <w:left w:val="none" w:sz="0" w:space="0" w:color="auto"/>
                                    <w:bottom w:val="none" w:sz="0" w:space="0" w:color="auto"/>
                                    <w:right w:val="none" w:sz="0" w:space="0" w:color="auto"/>
                                  </w:divBdr>
                                </w:div>
                                <w:div w:id="1452241726">
                                  <w:marLeft w:val="0"/>
                                  <w:marRight w:val="0"/>
                                  <w:marTop w:val="0"/>
                                  <w:marBottom w:val="0"/>
                                  <w:divBdr>
                                    <w:top w:val="none" w:sz="0" w:space="0" w:color="auto"/>
                                    <w:left w:val="none" w:sz="0" w:space="0" w:color="auto"/>
                                    <w:bottom w:val="none" w:sz="0" w:space="0" w:color="auto"/>
                                    <w:right w:val="none" w:sz="0" w:space="0" w:color="auto"/>
                                  </w:divBdr>
                                </w:div>
                                <w:div w:id="106163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904666">
                          <w:marLeft w:val="0"/>
                          <w:marRight w:val="0"/>
                          <w:marTop w:val="0"/>
                          <w:marBottom w:val="0"/>
                          <w:divBdr>
                            <w:top w:val="none" w:sz="0" w:space="0" w:color="auto"/>
                            <w:left w:val="none" w:sz="0" w:space="0" w:color="auto"/>
                            <w:bottom w:val="none" w:sz="0" w:space="0" w:color="auto"/>
                            <w:right w:val="none" w:sz="0" w:space="0" w:color="auto"/>
                          </w:divBdr>
                          <w:divsChild>
                            <w:div w:id="2031829084">
                              <w:marLeft w:val="0"/>
                              <w:marRight w:val="0"/>
                              <w:marTop w:val="0"/>
                              <w:marBottom w:val="0"/>
                              <w:divBdr>
                                <w:top w:val="none" w:sz="0" w:space="0" w:color="auto"/>
                                <w:left w:val="none" w:sz="0" w:space="0" w:color="auto"/>
                                <w:bottom w:val="none" w:sz="0" w:space="0" w:color="auto"/>
                                <w:right w:val="none" w:sz="0" w:space="0" w:color="auto"/>
                              </w:divBdr>
                              <w:divsChild>
                                <w:div w:id="1587156192">
                                  <w:marLeft w:val="0"/>
                                  <w:marRight w:val="0"/>
                                  <w:marTop w:val="0"/>
                                  <w:marBottom w:val="0"/>
                                  <w:divBdr>
                                    <w:top w:val="none" w:sz="0" w:space="0" w:color="auto"/>
                                    <w:left w:val="none" w:sz="0" w:space="0" w:color="auto"/>
                                    <w:bottom w:val="none" w:sz="0" w:space="0" w:color="auto"/>
                                    <w:right w:val="none" w:sz="0" w:space="0" w:color="auto"/>
                                  </w:divBdr>
                                </w:div>
                                <w:div w:id="1738632156">
                                  <w:marLeft w:val="0"/>
                                  <w:marRight w:val="0"/>
                                  <w:marTop w:val="0"/>
                                  <w:marBottom w:val="0"/>
                                  <w:divBdr>
                                    <w:top w:val="none" w:sz="0" w:space="0" w:color="auto"/>
                                    <w:left w:val="none" w:sz="0" w:space="0" w:color="auto"/>
                                    <w:bottom w:val="none" w:sz="0" w:space="0" w:color="auto"/>
                                    <w:right w:val="none" w:sz="0" w:space="0" w:color="auto"/>
                                  </w:divBdr>
                                </w:div>
                                <w:div w:id="1951013094">
                                  <w:marLeft w:val="0"/>
                                  <w:marRight w:val="0"/>
                                  <w:marTop w:val="0"/>
                                  <w:marBottom w:val="0"/>
                                  <w:divBdr>
                                    <w:top w:val="none" w:sz="0" w:space="0" w:color="auto"/>
                                    <w:left w:val="none" w:sz="0" w:space="0" w:color="auto"/>
                                    <w:bottom w:val="none" w:sz="0" w:space="0" w:color="auto"/>
                                    <w:right w:val="none" w:sz="0" w:space="0" w:color="auto"/>
                                  </w:divBdr>
                                </w:div>
                                <w:div w:id="904031312">
                                  <w:marLeft w:val="0"/>
                                  <w:marRight w:val="0"/>
                                  <w:marTop w:val="0"/>
                                  <w:marBottom w:val="0"/>
                                  <w:divBdr>
                                    <w:top w:val="none" w:sz="0" w:space="0" w:color="auto"/>
                                    <w:left w:val="none" w:sz="0" w:space="0" w:color="auto"/>
                                    <w:bottom w:val="none" w:sz="0" w:space="0" w:color="auto"/>
                                    <w:right w:val="none" w:sz="0" w:space="0" w:color="auto"/>
                                  </w:divBdr>
                                </w:div>
                                <w:div w:id="1901016361">
                                  <w:marLeft w:val="0"/>
                                  <w:marRight w:val="0"/>
                                  <w:marTop w:val="0"/>
                                  <w:marBottom w:val="0"/>
                                  <w:divBdr>
                                    <w:top w:val="none" w:sz="0" w:space="0" w:color="auto"/>
                                    <w:left w:val="none" w:sz="0" w:space="0" w:color="auto"/>
                                    <w:bottom w:val="none" w:sz="0" w:space="0" w:color="auto"/>
                                    <w:right w:val="none" w:sz="0" w:space="0" w:color="auto"/>
                                  </w:divBdr>
                                </w:div>
                                <w:div w:id="2051419788">
                                  <w:marLeft w:val="0"/>
                                  <w:marRight w:val="0"/>
                                  <w:marTop w:val="0"/>
                                  <w:marBottom w:val="0"/>
                                  <w:divBdr>
                                    <w:top w:val="none" w:sz="0" w:space="0" w:color="auto"/>
                                    <w:left w:val="none" w:sz="0" w:space="0" w:color="auto"/>
                                    <w:bottom w:val="none" w:sz="0" w:space="0" w:color="auto"/>
                                    <w:right w:val="none" w:sz="0" w:space="0" w:color="auto"/>
                                  </w:divBdr>
                                </w:div>
                                <w:div w:id="1466924741">
                                  <w:marLeft w:val="0"/>
                                  <w:marRight w:val="0"/>
                                  <w:marTop w:val="0"/>
                                  <w:marBottom w:val="0"/>
                                  <w:divBdr>
                                    <w:top w:val="none" w:sz="0" w:space="0" w:color="auto"/>
                                    <w:left w:val="none" w:sz="0" w:space="0" w:color="auto"/>
                                    <w:bottom w:val="none" w:sz="0" w:space="0" w:color="auto"/>
                                    <w:right w:val="none" w:sz="0" w:space="0" w:color="auto"/>
                                  </w:divBdr>
                                </w:div>
                                <w:div w:id="24140923">
                                  <w:marLeft w:val="0"/>
                                  <w:marRight w:val="0"/>
                                  <w:marTop w:val="0"/>
                                  <w:marBottom w:val="0"/>
                                  <w:divBdr>
                                    <w:top w:val="none" w:sz="0" w:space="0" w:color="auto"/>
                                    <w:left w:val="none" w:sz="0" w:space="0" w:color="auto"/>
                                    <w:bottom w:val="none" w:sz="0" w:space="0" w:color="auto"/>
                                    <w:right w:val="none" w:sz="0" w:space="0" w:color="auto"/>
                                  </w:divBdr>
                                </w:div>
                                <w:div w:id="1930890375">
                                  <w:marLeft w:val="0"/>
                                  <w:marRight w:val="0"/>
                                  <w:marTop w:val="0"/>
                                  <w:marBottom w:val="0"/>
                                  <w:divBdr>
                                    <w:top w:val="none" w:sz="0" w:space="0" w:color="auto"/>
                                    <w:left w:val="none" w:sz="0" w:space="0" w:color="auto"/>
                                    <w:bottom w:val="none" w:sz="0" w:space="0" w:color="auto"/>
                                    <w:right w:val="none" w:sz="0" w:space="0" w:color="auto"/>
                                  </w:divBdr>
                                </w:div>
                                <w:div w:id="844631068">
                                  <w:marLeft w:val="0"/>
                                  <w:marRight w:val="0"/>
                                  <w:marTop w:val="0"/>
                                  <w:marBottom w:val="0"/>
                                  <w:divBdr>
                                    <w:top w:val="none" w:sz="0" w:space="0" w:color="auto"/>
                                    <w:left w:val="none" w:sz="0" w:space="0" w:color="auto"/>
                                    <w:bottom w:val="none" w:sz="0" w:space="0" w:color="auto"/>
                                    <w:right w:val="none" w:sz="0" w:space="0" w:color="auto"/>
                                  </w:divBdr>
                                </w:div>
                                <w:div w:id="440808151">
                                  <w:marLeft w:val="0"/>
                                  <w:marRight w:val="0"/>
                                  <w:marTop w:val="0"/>
                                  <w:marBottom w:val="0"/>
                                  <w:divBdr>
                                    <w:top w:val="none" w:sz="0" w:space="0" w:color="auto"/>
                                    <w:left w:val="none" w:sz="0" w:space="0" w:color="auto"/>
                                    <w:bottom w:val="none" w:sz="0" w:space="0" w:color="auto"/>
                                    <w:right w:val="none" w:sz="0" w:space="0" w:color="auto"/>
                                  </w:divBdr>
                                </w:div>
                                <w:div w:id="1733655535">
                                  <w:marLeft w:val="0"/>
                                  <w:marRight w:val="0"/>
                                  <w:marTop w:val="0"/>
                                  <w:marBottom w:val="0"/>
                                  <w:divBdr>
                                    <w:top w:val="none" w:sz="0" w:space="0" w:color="auto"/>
                                    <w:left w:val="none" w:sz="0" w:space="0" w:color="auto"/>
                                    <w:bottom w:val="none" w:sz="0" w:space="0" w:color="auto"/>
                                    <w:right w:val="none" w:sz="0" w:space="0" w:color="auto"/>
                                  </w:divBdr>
                                </w:div>
                                <w:div w:id="569342701">
                                  <w:marLeft w:val="0"/>
                                  <w:marRight w:val="0"/>
                                  <w:marTop w:val="0"/>
                                  <w:marBottom w:val="0"/>
                                  <w:divBdr>
                                    <w:top w:val="none" w:sz="0" w:space="0" w:color="auto"/>
                                    <w:left w:val="none" w:sz="0" w:space="0" w:color="auto"/>
                                    <w:bottom w:val="none" w:sz="0" w:space="0" w:color="auto"/>
                                    <w:right w:val="none" w:sz="0" w:space="0" w:color="auto"/>
                                  </w:divBdr>
                                </w:div>
                                <w:div w:id="186799041">
                                  <w:marLeft w:val="0"/>
                                  <w:marRight w:val="0"/>
                                  <w:marTop w:val="0"/>
                                  <w:marBottom w:val="0"/>
                                  <w:divBdr>
                                    <w:top w:val="none" w:sz="0" w:space="0" w:color="auto"/>
                                    <w:left w:val="none" w:sz="0" w:space="0" w:color="auto"/>
                                    <w:bottom w:val="none" w:sz="0" w:space="0" w:color="auto"/>
                                    <w:right w:val="none" w:sz="0" w:space="0" w:color="auto"/>
                                  </w:divBdr>
                                </w:div>
                                <w:div w:id="559901984">
                                  <w:marLeft w:val="0"/>
                                  <w:marRight w:val="0"/>
                                  <w:marTop w:val="0"/>
                                  <w:marBottom w:val="0"/>
                                  <w:divBdr>
                                    <w:top w:val="none" w:sz="0" w:space="0" w:color="auto"/>
                                    <w:left w:val="none" w:sz="0" w:space="0" w:color="auto"/>
                                    <w:bottom w:val="none" w:sz="0" w:space="0" w:color="auto"/>
                                    <w:right w:val="none" w:sz="0" w:space="0" w:color="auto"/>
                                  </w:divBdr>
                                </w:div>
                                <w:div w:id="488405968">
                                  <w:marLeft w:val="0"/>
                                  <w:marRight w:val="0"/>
                                  <w:marTop w:val="0"/>
                                  <w:marBottom w:val="0"/>
                                  <w:divBdr>
                                    <w:top w:val="none" w:sz="0" w:space="0" w:color="auto"/>
                                    <w:left w:val="none" w:sz="0" w:space="0" w:color="auto"/>
                                    <w:bottom w:val="none" w:sz="0" w:space="0" w:color="auto"/>
                                    <w:right w:val="none" w:sz="0" w:space="0" w:color="auto"/>
                                  </w:divBdr>
                                </w:div>
                                <w:div w:id="419058736">
                                  <w:marLeft w:val="0"/>
                                  <w:marRight w:val="0"/>
                                  <w:marTop w:val="0"/>
                                  <w:marBottom w:val="0"/>
                                  <w:divBdr>
                                    <w:top w:val="none" w:sz="0" w:space="0" w:color="auto"/>
                                    <w:left w:val="none" w:sz="0" w:space="0" w:color="auto"/>
                                    <w:bottom w:val="none" w:sz="0" w:space="0" w:color="auto"/>
                                    <w:right w:val="none" w:sz="0" w:space="0" w:color="auto"/>
                                  </w:divBdr>
                                </w:div>
                                <w:div w:id="1246501798">
                                  <w:marLeft w:val="0"/>
                                  <w:marRight w:val="0"/>
                                  <w:marTop w:val="0"/>
                                  <w:marBottom w:val="0"/>
                                  <w:divBdr>
                                    <w:top w:val="none" w:sz="0" w:space="0" w:color="auto"/>
                                    <w:left w:val="none" w:sz="0" w:space="0" w:color="auto"/>
                                    <w:bottom w:val="none" w:sz="0" w:space="0" w:color="auto"/>
                                    <w:right w:val="none" w:sz="0" w:space="0" w:color="auto"/>
                                  </w:divBdr>
                                </w:div>
                                <w:div w:id="788285430">
                                  <w:marLeft w:val="0"/>
                                  <w:marRight w:val="0"/>
                                  <w:marTop w:val="0"/>
                                  <w:marBottom w:val="0"/>
                                  <w:divBdr>
                                    <w:top w:val="none" w:sz="0" w:space="0" w:color="auto"/>
                                    <w:left w:val="none" w:sz="0" w:space="0" w:color="auto"/>
                                    <w:bottom w:val="none" w:sz="0" w:space="0" w:color="auto"/>
                                    <w:right w:val="none" w:sz="0" w:space="0" w:color="auto"/>
                                  </w:divBdr>
                                </w:div>
                                <w:div w:id="954865204">
                                  <w:marLeft w:val="0"/>
                                  <w:marRight w:val="0"/>
                                  <w:marTop w:val="0"/>
                                  <w:marBottom w:val="0"/>
                                  <w:divBdr>
                                    <w:top w:val="none" w:sz="0" w:space="0" w:color="auto"/>
                                    <w:left w:val="none" w:sz="0" w:space="0" w:color="auto"/>
                                    <w:bottom w:val="none" w:sz="0" w:space="0" w:color="auto"/>
                                    <w:right w:val="none" w:sz="0" w:space="0" w:color="auto"/>
                                  </w:divBdr>
                                </w:div>
                                <w:div w:id="1755783046">
                                  <w:marLeft w:val="0"/>
                                  <w:marRight w:val="0"/>
                                  <w:marTop w:val="0"/>
                                  <w:marBottom w:val="0"/>
                                  <w:divBdr>
                                    <w:top w:val="none" w:sz="0" w:space="0" w:color="auto"/>
                                    <w:left w:val="none" w:sz="0" w:space="0" w:color="auto"/>
                                    <w:bottom w:val="none" w:sz="0" w:space="0" w:color="auto"/>
                                    <w:right w:val="none" w:sz="0" w:space="0" w:color="auto"/>
                                  </w:divBdr>
                                </w:div>
                                <w:div w:id="1613828030">
                                  <w:marLeft w:val="0"/>
                                  <w:marRight w:val="0"/>
                                  <w:marTop w:val="0"/>
                                  <w:marBottom w:val="0"/>
                                  <w:divBdr>
                                    <w:top w:val="none" w:sz="0" w:space="0" w:color="auto"/>
                                    <w:left w:val="none" w:sz="0" w:space="0" w:color="auto"/>
                                    <w:bottom w:val="none" w:sz="0" w:space="0" w:color="auto"/>
                                    <w:right w:val="none" w:sz="0" w:space="0" w:color="auto"/>
                                  </w:divBdr>
                                </w:div>
                                <w:div w:id="165095526">
                                  <w:marLeft w:val="0"/>
                                  <w:marRight w:val="0"/>
                                  <w:marTop w:val="0"/>
                                  <w:marBottom w:val="0"/>
                                  <w:divBdr>
                                    <w:top w:val="none" w:sz="0" w:space="0" w:color="auto"/>
                                    <w:left w:val="none" w:sz="0" w:space="0" w:color="auto"/>
                                    <w:bottom w:val="none" w:sz="0" w:space="0" w:color="auto"/>
                                    <w:right w:val="none" w:sz="0" w:space="0" w:color="auto"/>
                                  </w:divBdr>
                                </w:div>
                                <w:div w:id="1976131840">
                                  <w:marLeft w:val="0"/>
                                  <w:marRight w:val="0"/>
                                  <w:marTop w:val="0"/>
                                  <w:marBottom w:val="0"/>
                                  <w:divBdr>
                                    <w:top w:val="none" w:sz="0" w:space="0" w:color="auto"/>
                                    <w:left w:val="none" w:sz="0" w:space="0" w:color="auto"/>
                                    <w:bottom w:val="none" w:sz="0" w:space="0" w:color="auto"/>
                                    <w:right w:val="none" w:sz="0" w:space="0" w:color="auto"/>
                                  </w:divBdr>
                                </w:div>
                                <w:div w:id="1486822757">
                                  <w:marLeft w:val="0"/>
                                  <w:marRight w:val="0"/>
                                  <w:marTop w:val="0"/>
                                  <w:marBottom w:val="0"/>
                                  <w:divBdr>
                                    <w:top w:val="none" w:sz="0" w:space="0" w:color="auto"/>
                                    <w:left w:val="none" w:sz="0" w:space="0" w:color="auto"/>
                                    <w:bottom w:val="none" w:sz="0" w:space="0" w:color="auto"/>
                                    <w:right w:val="none" w:sz="0" w:space="0" w:color="auto"/>
                                  </w:divBdr>
                                </w:div>
                                <w:div w:id="1130125938">
                                  <w:marLeft w:val="0"/>
                                  <w:marRight w:val="0"/>
                                  <w:marTop w:val="0"/>
                                  <w:marBottom w:val="0"/>
                                  <w:divBdr>
                                    <w:top w:val="none" w:sz="0" w:space="0" w:color="auto"/>
                                    <w:left w:val="none" w:sz="0" w:space="0" w:color="auto"/>
                                    <w:bottom w:val="none" w:sz="0" w:space="0" w:color="auto"/>
                                    <w:right w:val="none" w:sz="0" w:space="0" w:color="auto"/>
                                  </w:divBdr>
                                </w:div>
                                <w:div w:id="1929463014">
                                  <w:marLeft w:val="0"/>
                                  <w:marRight w:val="0"/>
                                  <w:marTop w:val="0"/>
                                  <w:marBottom w:val="0"/>
                                  <w:divBdr>
                                    <w:top w:val="none" w:sz="0" w:space="0" w:color="auto"/>
                                    <w:left w:val="none" w:sz="0" w:space="0" w:color="auto"/>
                                    <w:bottom w:val="none" w:sz="0" w:space="0" w:color="auto"/>
                                    <w:right w:val="none" w:sz="0" w:space="0" w:color="auto"/>
                                  </w:divBdr>
                                </w:div>
                                <w:div w:id="1363088307">
                                  <w:marLeft w:val="0"/>
                                  <w:marRight w:val="0"/>
                                  <w:marTop w:val="0"/>
                                  <w:marBottom w:val="0"/>
                                  <w:divBdr>
                                    <w:top w:val="none" w:sz="0" w:space="0" w:color="auto"/>
                                    <w:left w:val="none" w:sz="0" w:space="0" w:color="auto"/>
                                    <w:bottom w:val="none" w:sz="0" w:space="0" w:color="auto"/>
                                    <w:right w:val="none" w:sz="0" w:space="0" w:color="auto"/>
                                  </w:divBdr>
                                </w:div>
                                <w:div w:id="1297100683">
                                  <w:marLeft w:val="0"/>
                                  <w:marRight w:val="0"/>
                                  <w:marTop w:val="0"/>
                                  <w:marBottom w:val="0"/>
                                  <w:divBdr>
                                    <w:top w:val="none" w:sz="0" w:space="0" w:color="auto"/>
                                    <w:left w:val="none" w:sz="0" w:space="0" w:color="auto"/>
                                    <w:bottom w:val="none" w:sz="0" w:space="0" w:color="auto"/>
                                    <w:right w:val="none" w:sz="0" w:space="0" w:color="auto"/>
                                  </w:divBdr>
                                </w:div>
                                <w:div w:id="218059927">
                                  <w:marLeft w:val="0"/>
                                  <w:marRight w:val="0"/>
                                  <w:marTop w:val="0"/>
                                  <w:marBottom w:val="0"/>
                                  <w:divBdr>
                                    <w:top w:val="none" w:sz="0" w:space="0" w:color="auto"/>
                                    <w:left w:val="none" w:sz="0" w:space="0" w:color="auto"/>
                                    <w:bottom w:val="none" w:sz="0" w:space="0" w:color="auto"/>
                                    <w:right w:val="none" w:sz="0" w:space="0" w:color="auto"/>
                                  </w:divBdr>
                                </w:div>
                                <w:div w:id="1281376226">
                                  <w:marLeft w:val="0"/>
                                  <w:marRight w:val="0"/>
                                  <w:marTop w:val="0"/>
                                  <w:marBottom w:val="0"/>
                                  <w:divBdr>
                                    <w:top w:val="none" w:sz="0" w:space="0" w:color="auto"/>
                                    <w:left w:val="none" w:sz="0" w:space="0" w:color="auto"/>
                                    <w:bottom w:val="none" w:sz="0" w:space="0" w:color="auto"/>
                                    <w:right w:val="none" w:sz="0" w:space="0" w:color="auto"/>
                                  </w:divBdr>
                                </w:div>
                                <w:div w:id="1403216893">
                                  <w:marLeft w:val="0"/>
                                  <w:marRight w:val="0"/>
                                  <w:marTop w:val="0"/>
                                  <w:marBottom w:val="0"/>
                                  <w:divBdr>
                                    <w:top w:val="none" w:sz="0" w:space="0" w:color="auto"/>
                                    <w:left w:val="none" w:sz="0" w:space="0" w:color="auto"/>
                                    <w:bottom w:val="none" w:sz="0" w:space="0" w:color="auto"/>
                                    <w:right w:val="none" w:sz="0" w:space="0" w:color="auto"/>
                                  </w:divBdr>
                                </w:div>
                                <w:div w:id="2022124737">
                                  <w:marLeft w:val="0"/>
                                  <w:marRight w:val="0"/>
                                  <w:marTop w:val="0"/>
                                  <w:marBottom w:val="0"/>
                                  <w:divBdr>
                                    <w:top w:val="none" w:sz="0" w:space="0" w:color="auto"/>
                                    <w:left w:val="none" w:sz="0" w:space="0" w:color="auto"/>
                                    <w:bottom w:val="none" w:sz="0" w:space="0" w:color="auto"/>
                                    <w:right w:val="none" w:sz="0" w:space="0" w:color="auto"/>
                                  </w:divBdr>
                                </w:div>
                                <w:div w:id="2003317215">
                                  <w:marLeft w:val="0"/>
                                  <w:marRight w:val="0"/>
                                  <w:marTop w:val="0"/>
                                  <w:marBottom w:val="0"/>
                                  <w:divBdr>
                                    <w:top w:val="none" w:sz="0" w:space="0" w:color="auto"/>
                                    <w:left w:val="none" w:sz="0" w:space="0" w:color="auto"/>
                                    <w:bottom w:val="none" w:sz="0" w:space="0" w:color="auto"/>
                                    <w:right w:val="none" w:sz="0" w:space="0" w:color="auto"/>
                                  </w:divBdr>
                                </w:div>
                                <w:div w:id="1527136638">
                                  <w:marLeft w:val="0"/>
                                  <w:marRight w:val="0"/>
                                  <w:marTop w:val="0"/>
                                  <w:marBottom w:val="0"/>
                                  <w:divBdr>
                                    <w:top w:val="none" w:sz="0" w:space="0" w:color="auto"/>
                                    <w:left w:val="none" w:sz="0" w:space="0" w:color="auto"/>
                                    <w:bottom w:val="none" w:sz="0" w:space="0" w:color="auto"/>
                                    <w:right w:val="none" w:sz="0" w:space="0" w:color="auto"/>
                                  </w:divBdr>
                                </w:div>
                                <w:div w:id="316156630">
                                  <w:marLeft w:val="0"/>
                                  <w:marRight w:val="0"/>
                                  <w:marTop w:val="0"/>
                                  <w:marBottom w:val="0"/>
                                  <w:divBdr>
                                    <w:top w:val="none" w:sz="0" w:space="0" w:color="auto"/>
                                    <w:left w:val="none" w:sz="0" w:space="0" w:color="auto"/>
                                    <w:bottom w:val="none" w:sz="0" w:space="0" w:color="auto"/>
                                    <w:right w:val="none" w:sz="0" w:space="0" w:color="auto"/>
                                  </w:divBdr>
                                </w:div>
                                <w:div w:id="1825076119">
                                  <w:marLeft w:val="0"/>
                                  <w:marRight w:val="0"/>
                                  <w:marTop w:val="0"/>
                                  <w:marBottom w:val="0"/>
                                  <w:divBdr>
                                    <w:top w:val="none" w:sz="0" w:space="0" w:color="auto"/>
                                    <w:left w:val="none" w:sz="0" w:space="0" w:color="auto"/>
                                    <w:bottom w:val="none" w:sz="0" w:space="0" w:color="auto"/>
                                    <w:right w:val="none" w:sz="0" w:space="0" w:color="auto"/>
                                  </w:divBdr>
                                </w:div>
                                <w:div w:id="297154450">
                                  <w:marLeft w:val="0"/>
                                  <w:marRight w:val="0"/>
                                  <w:marTop w:val="0"/>
                                  <w:marBottom w:val="0"/>
                                  <w:divBdr>
                                    <w:top w:val="none" w:sz="0" w:space="0" w:color="auto"/>
                                    <w:left w:val="none" w:sz="0" w:space="0" w:color="auto"/>
                                    <w:bottom w:val="none" w:sz="0" w:space="0" w:color="auto"/>
                                    <w:right w:val="none" w:sz="0" w:space="0" w:color="auto"/>
                                  </w:divBdr>
                                </w:div>
                                <w:div w:id="2144737403">
                                  <w:marLeft w:val="0"/>
                                  <w:marRight w:val="0"/>
                                  <w:marTop w:val="0"/>
                                  <w:marBottom w:val="0"/>
                                  <w:divBdr>
                                    <w:top w:val="none" w:sz="0" w:space="0" w:color="auto"/>
                                    <w:left w:val="none" w:sz="0" w:space="0" w:color="auto"/>
                                    <w:bottom w:val="none" w:sz="0" w:space="0" w:color="auto"/>
                                    <w:right w:val="none" w:sz="0" w:space="0" w:color="auto"/>
                                  </w:divBdr>
                                </w:div>
                                <w:div w:id="1079711051">
                                  <w:marLeft w:val="0"/>
                                  <w:marRight w:val="0"/>
                                  <w:marTop w:val="0"/>
                                  <w:marBottom w:val="0"/>
                                  <w:divBdr>
                                    <w:top w:val="none" w:sz="0" w:space="0" w:color="auto"/>
                                    <w:left w:val="none" w:sz="0" w:space="0" w:color="auto"/>
                                    <w:bottom w:val="none" w:sz="0" w:space="0" w:color="auto"/>
                                    <w:right w:val="none" w:sz="0" w:space="0" w:color="auto"/>
                                  </w:divBdr>
                                </w:div>
                                <w:div w:id="1775124867">
                                  <w:marLeft w:val="0"/>
                                  <w:marRight w:val="0"/>
                                  <w:marTop w:val="0"/>
                                  <w:marBottom w:val="0"/>
                                  <w:divBdr>
                                    <w:top w:val="none" w:sz="0" w:space="0" w:color="auto"/>
                                    <w:left w:val="none" w:sz="0" w:space="0" w:color="auto"/>
                                    <w:bottom w:val="none" w:sz="0" w:space="0" w:color="auto"/>
                                    <w:right w:val="none" w:sz="0" w:space="0" w:color="auto"/>
                                  </w:divBdr>
                                </w:div>
                                <w:div w:id="1408990405">
                                  <w:marLeft w:val="0"/>
                                  <w:marRight w:val="0"/>
                                  <w:marTop w:val="0"/>
                                  <w:marBottom w:val="0"/>
                                  <w:divBdr>
                                    <w:top w:val="none" w:sz="0" w:space="0" w:color="auto"/>
                                    <w:left w:val="none" w:sz="0" w:space="0" w:color="auto"/>
                                    <w:bottom w:val="none" w:sz="0" w:space="0" w:color="auto"/>
                                    <w:right w:val="none" w:sz="0" w:space="0" w:color="auto"/>
                                  </w:divBdr>
                                </w:div>
                                <w:div w:id="1071082188">
                                  <w:marLeft w:val="0"/>
                                  <w:marRight w:val="0"/>
                                  <w:marTop w:val="0"/>
                                  <w:marBottom w:val="0"/>
                                  <w:divBdr>
                                    <w:top w:val="none" w:sz="0" w:space="0" w:color="auto"/>
                                    <w:left w:val="none" w:sz="0" w:space="0" w:color="auto"/>
                                    <w:bottom w:val="none" w:sz="0" w:space="0" w:color="auto"/>
                                    <w:right w:val="none" w:sz="0" w:space="0" w:color="auto"/>
                                  </w:divBdr>
                                </w:div>
                                <w:div w:id="1191341402">
                                  <w:marLeft w:val="0"/>
                                  <w:marRight w:val="0"/>
                                  <w:marTop w:val="0"/>
                                  <w:marBottom w:val="0"/>
                                  <w:divBdr>
                                    <w:top w:val="none" w:sz="0" w:space="0" w:color="auto"/>
                                    <w:left w:val="none" w:sz="0" w:space="0" w:color="auto"/>
                                    <w:bottom w:val="none" w:sz="0" w:space="0" w:color="auto"/>
                                    <w:right w:val="none" w:sz="0" w:space="0" w:color="auto"/>
                                  </w:divBdr>
                                </w:div>
                                <w:div w:id="754589795">
                                  <w:marLeft w:val="0"/>
                                  <w:marRight w:val="0"/>
                                  <w:marTop w:val="0"/>
                                  <w:marBottom w:val="0"/>
                                  <w:divBdr>
                                    <w:top w:val="none" w:sz="0" w:space="0" w:color="auto"/>
                                    <w:left w:val="none" w:sz="0" w:space="0" w:color="auto"/>
                                    <w:bottom w:val="none" w:sz="0" w:space="0" w:color="auto"/>
                                    <w:right w:val="none" w:sz="0" w:space="0" w:color="auto"/>
                                  </w:divBdr>
                                </w:div>
                                <w:div w:id="279578560">
                                  <w:marLeft w:val="0"/>
                                  <w:marRight w:val="0"/>
                                  <w:marTop w:val="0"/>
                                  <w:marBottom w:val="0"/>
                                  <w:divBdr>
                                    <w:top w:val="none" w:sz="0" w:space="0" w:color="auto"/>
                                    <w:left w:val="none" w:sz="0" w:space="0" w:color="auto"/>
                                    <w:bottom w:val="none" w:sz="0" w:space="0" w:color="auto"/>
                                    <w:right w:val="none" w:sz="0" w:space="0" w:color="auto"/>
                                  </w:divBdr>
                                </w:div>
                                <w:div w:id="1490252408">
                                  <w:marLeft w:val="0"/>
                                  <w:marRight w:val="0"/>
                                  <w:marTop w:val="0"/>
                                  <w:marBottom w:val="0"/>
                                  <w:divBdr>
                                    <w:top w:val="none" w:sz="0" w:space="0" w:color="auto"/>
                                    <w:left w:val="none" w:sz="0" w:space="0" w:color="auto"/>
                                    <w:bottom w:val="none" w:sz="0" w:space="0" w:color="auto"/>
                                    <w:right w:val="none" w:sz="0" w:space="0" w:color="auto"/>
                                  </w:divBdr>
                                </w:div>
                                <w:div w:id="306325608">
                                  <w:marLeft w:val="0"/>
                                  <w:marRight w:val="0"/>
                                  <w:marTop w:val="0"/>
                                  <w:marBottom w:val="0"/>
                                  <w:divBdr>
                                    <w:top w:val="none" w:sz="0" w:space="0" w:color="auto"/>
                                    <w:left w:val="none" w:sz="0" w:space="0" w:color="auto"/>
                                    <w:bottom w:val="none" w:sz="0" w:space="0" w:color="auto"/>
                                    <w:right w:val="none" w:sz="0" w:space="0" w:color="auto"/>
                                  </w:divBdr>
                                </w:div>
                                <w:div w:id="1155411116">
                                  <w:marLeft w:val="0"/>
                                  <w:marRight w:val="0"/>
                                  <w:marTop w:val="0"/>
                                  <w:marBottom w:val="0"/>
                                  <w:divBdr>
                                    <w:top w:val="none" w:sz="0" w:space="0" w:color="auto"/>
                                    <w:left w:val="none" w:sz="0" w:space="0" w:color="auto"/>
                                    <w:bottom w:val="none" w:sz="0" w:space="0" w:color="auto"/>
                                    <w:right w:val="none" w:sz="0" w:space="0" w:color="auto"/>
                                  </w:divBdr>
                                </w:div>
                                <w:div w:id="1455171362">
                                  <w:marLeft w:val="0"/>
                                  <w:marRight w:val="0"/>
                                  <w:marTop w:val="0"/>
                                  <w:marBottom w:val="0"/>
                                  <w:divBdr>
                                    <w:top w:val="none" w:sz="0" w:space="0" w:color="auto"/>
                                    <w:left w:val="none" w:sz="0" w:space="0" w:color="auto"/>
                                    <w:bottom w:val="none" w:sz="0" w:space="0" w:color="auto"/>
                                    <w:right w:val="none" w:sz="0" w:space="0" w:color="auto"/>
                                  </w:divBdr>
                                </w:div>
                                <w:div w:id="1535926933">
                                  <w:marLeft w:val="0"/>
                                  <w:marRight w:val="0"/>
                                  <w:marTop w:val="0"/>
                                  <w:marBottom w:val="0"/>
                                  <w:divBdr>
                                    <w:top w:val="none" w:sz="0" w:space="0" w:color="auto"/>
                                    <w:left w:val="none" w:sz="0" w:space="0" w:color="auto"/>
                                    <w:bottom w:val="none" w:sz="0" w:space="0" w:color="auto"/>
                                    <w:right w:val="none" w:sz="0" w:space="0" w:color="auto"/>
                                  </w:divBdr>
                                </w:div>
                                <w:div w:id="260652695">
                                  <w:marLeft w:val="0"/>
                                  <w:marRight w:val="0"/>
                                  <w:marTop w:val="0"/>
                                  <w:marBottom w:val="0"/>
                                  <w:divBdr>
                                    <w:top w:val="none" w:sz="0" w:space="0" w:color="auto"/>
                                    <w:left w:val="none" w:sz="0" w:space="0" w:color="auto"/>
                                    <w:bottom w:val="none" w:sz="0" w:space="0" w:color="auto"/>
                                    <w:right w:val="none" w:sz="0" w:space="0" w:color="auto"/>
                                  </w:divBdr>
                                </w:div>
                                <w:div w:id="1079445984">
                                  <w:marLeft w:val="0"/>
                                  <w:marRight w:val="0"/>
                                  <w:marTop w:val="0"/>
                                  <w:marBottom w:val="0"/>
                                  <w:divBdr>
                                    <w:top w:val="none" w:sz="0" w:space="0" w:color="auto"/>
                                    <w:left w:val="none" w:sz="0" w:space="0" w:color="auto"/>
                                    <w:bottom w:val="none" w:sz="0" w:space="0" w:color="auto"/>
                                    <w:right w:val="none" w:sz="0" w:space="0" w:color="auto"/>
                                  </w:divBdr>
                                </w:div>
                                <w:div w:id="1380085423">
                                  <w:marLeft w:val="0"/>
                                  <w:marRight w:val="0"/>
                                  <w:marTop w:val="0"/>
                                  <w:marBottom w:val="0"/>
                                  <w:divBdr>
                                    <w:top w:val="none" w:sz="0" w:space="0" w:color="auto"/>
                                    <w:left w:val="none" w:sz="0" w:space="0" w:color="auto"/>
                                    <w:bottom w:val="none" w:sz="0" w:space="0" w:color="auto"/>
                                    <w:right w:val="none" w:sz="0" w:space="0" w:color="auto"/>
                                  </w:divBdr>
                                </w:div>
                                <w:div w:id="1580362457">
                                  <w:marLeft w:val="0"/>
                                  <w:marRight w:val="0"/>
                                  <w:marTop w:val="0"/>
                                  <w:marBottom w:val="0"/>
                                  <w:divBdr>
                                    <w:top w:val="none" w:sz="0" w:space="0" w:color="auto"/>
                                    <w:left w:val="none" w:sz="0" w:space="0" w:color="auto"/>
                                    <w:bottom w:val="none" w:sz="0" w:space="0" w:color="auto"/>
                                    <w:right w:val="none" w:sz="0" w:space="0" w:color="auto"/>
                                  </w:divBdr>
                                </w:div>
                                <w:div w:id="593438868">
                                  <w:marLeft w:val="0"/>
                                  <w:marRight w:val="0"/>
                                  <w:marTop w:val="0"/>
                                  <w:marBottom w:val="0"/>
                                  <w:divBdr>
                                    <w:top w:val="none" w:sz="0" w:space="0" w:color="auto"/>
                                    <w:left w:val="none" w:sz="0" w:space="0" w:color="auto"/>
                                    <w:bottom w:val="none" w:sz="0" w:space="0" w:color="auto"/>
                                    <w:right w:val="none" w:sz="0" w:space="0" w:color="auto"/>
                                  </w:divBdr>
                                </w:div>
                                <w:div w:id="1332492446">
                                  <w:marLeft w:val="0"/>
                                  <w:marRight w:val="0"/>
                                  <w:marTop w:val="0"/>
                                  <w:marBottom w:val="0"/>
                                  <w:divBdr>
                                    <w:top w:val="none" w:sz="0" w:space="0" w:color="auto"/>
                                    <w:left w:val="none" w:sz="0" w:space="0" w:color="auto"/>
                                    <w:bottom w:val="none" w:sz="0" w:space="0" w:color="auto"/>
                                    <w:right w:val="none" w:sz="0" w:space="0" w:color="auto"/>
                                  </w:divBdr>
                                </w:div>
                                <w:div w:id="382754223">
                                  <w:marLeft w:val="0"/>
                                  <w:marRight w:val="0"/>
                                  <w:marTop w:val="0"/>
                                  <w:marBottom w:val="0"/>
                                  <w:divBdr>
                                    <w:top w:val="none" w:sz="0" w:space="0" w:color="auto"/>
                                    <w:left w:val="none" w:sz="0" w:space="0" w:color="auto"/>
                                    <w:bottom w:val="none" w:sz="0" w:space="0" w:color="auto"/>
                                    <w:right w:val="none" w:sz="0" w:space="0" w:color="auto"/>
                                  </w:divBdr>
                                </w:div>
                                <w:div w:id="426465810">
                                  <w:marLeft w:val="0"/>
                                  <w:marRight w:val="0"/>
                                  <w:marTop w:val="0"/>
                                  <w:marBottom w:val="0"/>
                                  <w:divBdr>
                                    <w:top w:val="none" w:sz="0" w:space="0" w:color="auto"/>
                                    <w:left w:val="none" w:sz="0" w:space="0" w:color="auto"/>
                                    <w:bottom w:val="none" w:sz="0" w:space="0" w:color="auto"/>
                                    <w:right w:val="none" w:sz="0" w:space="0" w:color="auto"/>
                                  </w:divBdr>
                                </w:div>
                                <w:div w:id="85425619">
                                  <w:marLeft w:val="0"/>
                                  <w:marRight w:val="0"/>
                                  <w:marTop w:val="0"/>
                                  <w:marBottom w:val="0"/>
                                  <w:divBdr>
                                    <w:top w:val="none" w:sz="0" w:space="0" w:color="auto"/>
                                    <w:left w:val="none" w:sz="0" w:space="0" w:color="auto"/>
                                    <w:bottom w:val="none" w:sz="0" w:space="0" w:color="auto"/>
                                    <w:right w:val="none" w:sz="0" w:space="0" w:color="auto"/>
                                  </w:divBdr>
                                </w:div>
                                <w:div w:id="1143963047">
                                  <w:marLeft w:val="0"/>
                                  <w:marRight w:val="0"/>
                                  <w:marTop w:val="0"/>
                                  <w:marBottom w:val="0"/>
                                  <w:divBdr>
                                    <w:top w:val="none" w:sz="0" w:space="0" w:color="auto"/>
                                    <w:left w:val="none" w:sz="0" w:space="0" w:color="auto"/>
                                    <w:bottom w:val="none" w:sz="0" w:space="0" w:color="auto"/>
                                    <w:right w:val="none" w:sz="0" w:space="0" w:color="auto"/>
                                  </w:divBdr>
                                </w:div>
                                <w:div w:id="266162414">
                                  <w:marLeft w:val="0"/>
                                  <w:marRight w:val="0"/>
                                  <w:marTop w:val="0"/>
                                  <w:marBottom w:val="0"/>
                                  <w:divBdr>
                                    <w:top w:val="none" w:sz="0" w:space="0" w:color="auto"/>
                                    <w:left w:val="none" w:sz="0" w:space="0" w:color="auto"/>
                                    <w:bottom w:val="none" w:sz="0" w:space="0" w:color="auto"/>
                                    <w:right w:val="none" w:sz="0" w:space="0" w:color="auto"/>
                                  </w:divBdr>
                                </w:div>
                                <w:div w:id="1406419731">
                                  <w:marLeft w:val="0"/>
                                  <w:marRight w:val="0"/>
                                  <w:marTop w:val="0"/>
                                  <w:marBottom w:val="0"/>
                                  <w:divBdr>
                                    <w:top w:val="none" w:sz="0" w:space="0" w:color="auto"/>
                                    <w:left w:val="none" w:sz="0" w:space="0" w:color="auto"/>
                                    <w:bottom w:val="none" w:sz="0" w:space="0" w:color="auto"/>
                                    <w:right w:val="none" w:sz="0" w:space="0" w:color="auto"/>
                                  </w:divBdr>
                                </w:div>
                                <w:div w:id="1541934931">
                                  <w:marLeft w:val="0"/>
                                  <w:marRight w:val="0"/>
                                  <w:marTop w:val="0"/>
                                  <w:marBottom w:val="0"/>
                                  <w:divBdr>
                                    <w:top w:val="none" w:sz="0" w:space="0" w:color="auto"/>
                                    <w:left w:val="none" w:sz="0" w:space="0" w:color="auto"/>
                                    <w:bottom w:val="none" w:sz="0" w:space="0" w:color="auto"/>
                                    <w:right w:val="none" w:sz="0" w:space="0" w:color="auto"/>
                                  </w:divBdr>
                                </w:div>
                                <w:div w:id="1913847951">
                                  <w:marLeft w:val="0"/>
                                  <w:marRight w:val="0"/>
                                  <w:marTop w:val="0"/>
                                  <w:marBottom w:val="0"/>
                                  <w:divBdr>
                                    <w:top w:val="none" w:sz="0" w:space="0" w:color="auto"/>
                                    <w:left w:val="none" w:sz="0" w:space="0" w:color="auto"/>
                                    <w:bottom w:val="none" w:sz="0" w:space="0" w:color="auto"/>
                                    <w:right w:val="none" w:sz="0" w:space="0" w:color="auto"/>
                                  </w:divBdr>
                                </w:div>
                                <w:div w:id="1909995741">
                                  <w:marLeft w:val="0"/>
                                  <w:marRight w:val="0"/>
                                  <w:marTop w:val="0"/>
                                  <w:marBottom w:val="0"/>
                                  <w:divBdr>
                                    <w:top w:val="none" w:sz="0" w:space="0" w:color="auto"/>
                                    <w:left w:val="none" w:sz="0" w:space="0" w:color="auto"/>
                                    <w:bottom w:val="none" w:sz="0" w:space="0" w:color="auto"/>
                                    <w:right w:val="none" w:sz="0" w:space="0" w:color="auto"/>
                                  </w:divBdr>
                                </w:div>
                                <w:div w:id="160898514">
                                  <w:marLeft w:val="0"/>
                                  <w:marRight w:val="0"/>
                                  <w:marTop w:val="0"/>
                                  <w:marBottom w:val="0"/>
                                  <w:divBdr>
                                    <w:top w:val="none" w:sz="0" w:space="0" w:color="auto"/>
                                    <w:left w:val="none" w:sz="0" w:space="0" w:color="auto"/>
                                    <w:bottom w:val="none" w:sz="0" w:space="0" w:color="auto"/>
                                    <w:right w:val="none" w:sz="0" w:space="0" w:color="auto"/>
                                  </w:divBdr>
                                </w:div>
                                <w:div w:id="611084815">
                                  <w:marLeft w:val="0"/>
                                  <w:marRight w:val="0"/>
                                  <w:marTop w:val="0"/>
                                  <w:marBottom w:val="0"/>
                                  <w:divBdr>
                                    <w:top w:val="none" w:sz="0" w:space="0" w:color="auto"/>
                                    <w:left w:val="none" w:sz="0" w:space="0" w:color="auto"/>
                                    <w:bottom w:val="none" w:sz="0" w:space="0" w:color="auto"/>
                                    <w:right w:val="none" w:sz="0" w:space="0" w:color="auto"/>
                                  </w:divBdr>
                                </w:div>
                                <w:div w:id="1551110914">
                                  <w:marLeft w:val="0"/>
                                  <w:marRight w:val="0"/>
                                  <w:marTop w:val="0"/>
                                  <w:marBottom w:val="0"/>
                                  <w:divBdr>
                                    <w:top w:val="none" w:sz="0" w:space="0" w:color="auto"/>
                                    <w:left w:val="none" w:sz="0" w:space="0" w:color="auto"/>
                                    <w:bottom w:val="none" w:sz="0" w:space="0" w:color="auto"/>
                                    <w:right w:val="none" w:sz="0" w:space="0" w:color="auto"/>
                                  </w:divBdr>
                                </w:div>
                                <w:div w:id="802651434">
                                  <w:marLeft w:val="0"/>
                                  <w:marRight w:val="0"/>
                                  <w:marTop w:val="0"/>
                                  <w:marBottom w:val="0"/>
                                  <w:divBdr>
                                    <w:top w:val="none" w:sz="0" w:space="0" w:color="auto"/>
                                    <w:left w:val="none" w:sz="0" w:space="0" w:color="auto"/>
                                    <w:bottom w:val="none" w:sz="0" w:space="0" w:color="auto"/>
                                    <w:right w:val="none" w:sz="0" w:space="0" w:color="auto"/>
                                  </w:divBdr>
                                </w:div>
                                <w:div w:id="1948728408">
                                  <w:marLeft w:val="0"/>
                                  <w:marRight w:val="0"/>
                                  <w:marTop w:val="0"/>
                                  <w:marBottom w:val="0"/>
                                  <w:divBdr>
                                    <w:top w:val="none" w:sz="0" w:space="0" w:color="auto"/>
                                    <w:left w:val="none" w:sz="0" w:space="0" w:color="auto"/>
                                    <w:bottom w:val="none" w:sz="0" w:space="0" w:color="auto"/>
                                    <w:right w:val="none" w:sz="0" w:space="0" w:color="auto"/>
                                  </w:divBdr>
                                </w:div>
                                <w:div w:id="132061227">
                                  <w:marLeft w:val="0"/>
                                  <w:marRight w:val="0"/>
                                  <w:marTop w:val="0"/>
                                  <w:marBottom w:val="0"/>
                                  <w:divBdr>
                                    <w:top w:val="none" w:sz="0" w:space="0" w:color="auto"/>
                                    <w:left w:val="none" w:sz="0" w:space="0" w:color="auto"/>
                                    <w:bottom w:val="none" w:sz="0" w:space="0" w:color="auto"/>
                                    <w:right w:val="none" w:sz="0" w:space="0" w:color="auto"/>
                                  </w:divBdr>
                                </w:div>
                                <w:div w:id="1121877869">
                                  <w:marLeft w:val="0"/>
                                  <w:marRight w:val="0"/>
                                  <w:marTop w:val="0"/>
                                  <w:marBottom w:val="0"/>
                                  <w:divBdr>
                                    <w:top w:val="none" w:sz="0" w:space="0" w:color="auto"/>
                                    <w:left w:val="none" w:sz="0" w:space="0" w:color="auto"/>
                                    <w:bottom w:val="none" w:sz="0" w:space="0" w:color="auto"/>
                                    <w:right w:val="none" w:sz="0" w:space="0" w:color="auto"/>
                                  </w:divBdr>
                                </w:div>
                                <w:div w:id="538979728">
                                  <w:marLeft w:val="0"/>
                                  <w:marRight w:val="0"/>
                                  <w:marTop w:val="0"/>
                                  <w:marBottom w:val="0"/>
                                  <w:divBdr>
                                    <w:top w:val="none" w:sz="0" w:space="0" w:color="auto"/>
                                    <w:left w:val="none" w:sz="0" w:space="0" w:color="auto"/>
                                    <w:bottom w:val="none" w:sz="0" w:space="0" w:color="auto"/>
                                    <w:right w:val="none" w:sz="0" w:space="0" w:color="auto"/>
                                  </w:divBdr>
                                </w:div>
                                <w:div w:id="1670816">
                                  <w:marLeft w:val="0"/>
                                  <w:marRight w:val="0"/>
                                  <w:marTop w:val="0"/>
                                  <w:marBottom w:val="0"/>
                                  <w:divBdr>
                                    <w:top w:val="none" w:sz="0" w:space="0" w:color="auto"/>
                                    <w:left w:val="none" w:sz="0" w:space="0" w:color="auto"/>
                                    <w:bottom w:val="none" w:sz="0" w:space="0" w:color="auto"/>
                                    <w:right w:val="none" w:sz="0" w:space="0" w:color="auto"/>
                                  </w:divBdr>
                                </w:div>
                                <w:div w:id="1563176175">
                                  <w:marLeft w:val="0"/>
                                  <w:marRight w:val="0"/>
                                  <w:marTop w:val="0"/>
                                  <w:marBottom w:val="0"/>
                                  <w:divBdr>
                                    <w:top w:val="none" w:sz="0" w:space="0" w:color="auto"/>
                                    <w:left w:val="none" w:sz="0" w:space="0" w:color="auto"/>
                                    <w:bottom w:val="none" w:sz="0" w:space="0" w:color="auto"/>
                                    <w:right w:val="none" w:sz="0" w:space="0" w:color="auto"/>
                                  </w:divBdr>
                                </w:div>
                                <w:div w:id="1812284322">
                                  <w:marLeft w:val="0"/>
                                  <w:marRight w:val="0"/>
                                  <w:marTop w:val="0"/>
                                  <w:marBottom w:val="0"/>
                                  <w:divBdr>
                                    <w:top w:val="none" w:sz="0" w:space="0" w:color="auto"/>
                                    <w:left w:val="none" w:sz="0" w:space="0" w:color="auto"/>
                                    <w:bottom w:val="none" w:sz="0" w:space="0" w:color="auto"/>
                                    <w:right w:val="none" w:sz="0" w:space="0" w:color="auto"/>
                                  </w:divBdr>
                                </w:div>
                                <w:div w:id="756944697">
                                  <w:marLeft w:val="0"/>
                                  <w:marRight w:val="0"/>
                                  <w:marTop w:val="0"/>
                                  <w:marBottom w:val="0"/>
                                  <w:divBdr>
                                    <w:top w:val="none" w:sz="0" w:space="0" w:color="auto"/>
                                    <w:left w:val="none" w:sz="0" w:space="0" w:color="auto"/>
                                    <w:bottom w:val="none" w:sz="0" w:space="0" w:color="auto"/>
                                    <w:right w:val="none" w:sz="0" w:space="0" w:color="auto"/>
                                  </w:divBdr>
                                </w:div>
                                <w:div w:id="202140647">
                                  <w:marLeft w:val="0"/>
                                  <w:marRight w:val="0"/>
                                  <w:marTop w:val="0"/>
                                  <w:marBottom w:val="0"/>
                                  <w:divBdr>
                                    <w:top w:val="none" w:sz="0" w:space="0" w:color="auto"/>
                                    <w:left w:val="none" w:sz="0" w:space="0" w:color="auto"/>
                                    <w:bottom w:val="none" w:sz="0" w:space="0" w:color="auto"/>
                                    <w:right w:val="none" w:sz="0" w:space="0" w:color="auto"/>
                                  </w:divBdr>
                                </w:div>
                                <w:div w:id="357003463">
                                  <w:marLeft w:val="0"/>
                                  <w:marRight w:val="0"/>
                                  <w:marTop w:val="0"/>
                                  <w:marBottom w:val="0"/>
                                  <w:divBdr>
                                    <w:top w:val="none" w:sz="0" w:space="0" w:color="auto"/>
                                    <w:left w:val="none" w:sz="0" w:space="0" w:color="auto"/>
                                    <w:bottom w:val="none" w:sz="0" w:space="0" w:color="auto"/>
                                    <w:right w:val="none" w:sz="0" w:space="0" w:color="auto"/>
                                  </w:divBdr>
                                </w:div>
                                <w:div w:id="854029402">
                                  <w:marLeft w:val="0"/>
                                  <w:marRight w:val="0"/>
                                  <w:marTop w:val="0"/>
                                  <w:marBottom w:val="0"/>
                                  <w:divBdr>
                                    <w:top w:val="none" w:sz="0" w:space="0" w:color="auto"/>
                                    <w:left w:val="none" w:sz="0" w:space="0" w:color="auto"/>
                                    <w:bottom w:val="none" w:sz="0" w:space="0" w:color="auto"/>
                                    <w:right w:val="none" w:sz="0" w:space="0" w:color="auto"/>
                                  </w:divBdr>
                                </w:div>
                                <w:div w:id="1445228014">
                                  <w:marLeft w:val="0"/>
                                  <w:marRight w:val="0"/>
                                  <w:marTop w:val="0"/>
                                  <w:marBottom w:val="0"/>
                                  <w:divBdr>
                                    <w:top w:val="none" w:sz="0" w:space="0" w:color="auto"/>
                                    <w:left w:val="none" w:sz="0" w:space="0" w:color="auto"/>
                                    <w:bottom w:val="none" w:sz="0" w:space="0" w:color="auto"/>
                                    <w:right w:val="none" w:sz="0" w:space="0" w:color="auto"/>
                                  </w:divBdr>
                                </w:div>
                                <w:div w:id="1609702701">
                                  <w:marLeft w:val="0"/>
                                  <w:marRight w:val="0"/>
                                  <w:marTop w:val="0"/>
                                  <w:marBottom w:val="0"/>
                                  <w:divBdr>
                                    <w:top w:val="none" w:sz="0" w:space="0" w:color="auto"/>
                                    <w:left w:val="none" w:sz="0" w:space="0" w:color="auto"/>
                                    <w:bottom w:val="none" w:sz="0" w:space="0" w:color="auto"/>
                                    <w:right w:val="none" w:sz="0" w:space="0" w:color="auto"/>
                                  </w:divBdr>
                                </w:div>
                                <w:div w:id="1737165384">
                                  <w:marLeft w:val="0"/>
                                  <w:marRight w:val="0"/>
                                  <w:marTop w:val="0"/>
                                  <w:marBottom w:val="0"/>
                                  <w:divBdr>
                                    <w:top w:val="none" w:sz="0" w:space="0" w:color="auto"/>
                                    <w:left w:val="none" w:sz="0" w:space="0" w:color="auto"/>
                                    <w:bottom w:val="none" w:sz="0" w:space="0" w:color="auto"/>
                                    <w:right w:val="none" w:sz="0" w:space="0" w:color="auto"/>
                                  </w:divBdr>
                                </w:div>
                                <w:div w:id="1917277347">
                                  <w:marLeft w:val="0"/>
                                  <w:marRight w:val="0"/>
                                  <w:marTop w:val="0"/>
                                  <w:marBottom w:val="0"/>
                                  <w:divBdr>
                                    <w:top w:val="none" w:sz="0" w:space="0" w:color="auto"/>
                                    <w:left w:val="none" w:sz="0" w:space="0" w:color="auto"/>
                                    <w:bottom w:val="none" w:sz="0" w:space="0" w:color="auto"/>
                                    <w:right w:val="none" w:sz="0" w:space="0" w:color="auto"/>
                                  </w:divBdr>
                                </w:div>
                                <w:div w:id="463471214">
                                  <w:marLeft w:val="0"/>
                                  <w:marRight w:val="0"/>
                                  <w:marTop w:val="0"/>
                                  <w:marBottom w:val="0"/>
                                  <w:divBdr>
                                    <w:top w:val="none" w:sz="0" w:space="0" w:color="auto"/>
                                    <w:left w:val="none" w:sz="0" w:space="0" w:color="auto"/>
                                    <w:bottom w:val="none" w:sz="0" w:space="0" w:color="auto"/>
                                    <w:right w:val="none" w:sz="0" w:space="0" w:color="auto"/>
                                  </w:divBdr>
                                </w:div>
                                <w:div w:id="804539829">
                                  <w:marLeft w:val="0"/>
                                  <w:marRight w:val="0"/>
                                  <w:marTop w:val="0"/>
                                  <w:marBottom w:val="0"/>
                                  <w:divBdr>
                                    <w:top w:val="none" w:sz="0" w:space="0" w:color="auto"/>
                                    <w:left w:val="none" w:sz="0" w:space="0" w:color="auto"/>
                                    <w:bottom w:val="none" w:sz="0" w:space="0" w:color="auto"/>
                                    <w:right w:val="none" w:sz="0" w:space="0" w:color="auto"/>
                                  </w:divBdr>
                                </w:div>
                                <w:div w:id="1052927911">
                                  <w:marLeft w:val="0"/>
                                  <w:marRight w:val="0"/>
                                  <w:marTop w:val="0"/>
                                  <w:marBottom w:val="0"/>
                                  <w:divBdr>
                                    <w:top w:val="none" w:sz="0" w:space="0" w:color="auto"/>
                                    <w:left w:val="none" w:sz="0" w:space="0" w:color="auto"/>
                                    <w:bottom w:val="none" w:sz="0" w:space="0" w:color="auto"/>
                                    <w:right w:val="none" w:sz="0" w:space="0" w:color="auto"/>
                                  </w:divBdr>
                                </w:div>
                                <w:div w:id="343284402">
                                  <w:marLeft w:val="0"/>
                                  <w:marRight w:val="0"/>
                                  <w:marTop w:val="0"/>
                                  <w:marBottom w:val="0"/>
                                  <w:divBdr>
                                    <w:top w:val="none" w:sz="0" w:space="0" w:color="auto"/>
                                    <w:left w:val="none" w:sz="0" w:space="0" w:color="auto"/>
                                    <w:bottom w:val="none" w:sz="0" w:space="0" w:color="auto"/>
                                    <w:right w:val="none" w:sz="0" w:space="0" w:color="auto"/>
                                  </w:divBdr>
                                </w:div>
                                <w:div w:id="640237146">
                                  <w:marLeft w:val="0"/>
                                  <w:marRight w:val="0"/>
                                  <w:marTop w:val="0"/>
                                  <w:marBottom w:val="0"/>
                                  <w:divBdr>
                                    <w:top w:val="none" w:sz="0" w:space="0" w:color="auto"/>
                                    <w:left w:val="none" w:sz="0" w:space="0" w:color="auto"/>
                                    <w:bottom w:val="none" w:sz="0" w:space="0" w:color="auto"/>
                                    <w:right w:val="none" w:sz="0" w:space="0" w:color="auto"/>
                                  </w:divBdr>
                                </w:div>
                                <w:div w:id="429932008">
                                  <w:marLeft w:val="0"/>
                                  <w:marRight w:val="0"/>
                                  <w:marTop w:val="0"/>
                                  <w:marBottom w:val="0"/>
                                  <w:divBdr>
                                    <w:top w:val="none" w:sz="0" w:space="0" w:color="auto"/>
                                    <w:left w:val="none" w:sz="0" w:space="0" w:color="auto"/>
                                    <w:bottom w:val="none" w:sz="0" w:space="0" w:color="auto"/>
                                    <w:right w:val="none" w:sz="0" w:space="0" w:color="auto"/>
                                  </w:divBdr>
                                </w:div>
                                <w:div w:id="1981689549">
                                  <w:marLeft w:val="0"/>
                                  <w:marRight w:val="0"/>
                                  <w:marTop w:val="0"/>
                                  <w:marBottom w:val="0"/>
                                  <w:divBdr>
                                    <w:top w:val="none" w:sz="0" w:space="0" w:color="auto"/>
                                    <w:left w:val="none" w:sz="0" w:space="0" w:color="auto"/>
                                    <w:bottom w:val="none" w:sz="0" w:space="0" w:color="auto"/>
                                    <w:right w:val="none" w:sz="0" w:space="0" w:color="auto"/>
                                  </w:divBdr>
                                </w:div>
                                <w:div w:id="215243341">
                                  <w:marLeft w:val="0"/>
                                  <w:marRight w:val="0"/>
                                  <w:marTop w:val="0"/>
                                  <w:marBottom w:val="0"/>
                                  <w:divBdr>
                                    <w:top w:val="none" w:sz="0" w:space="0" w:color="auto"/>
                                    <w:left w:val="none" w:sz="0" w:space="0" w:color="auto"/>
                                    <w:bottom w:val="none" w:sz="0" w:space="0" w:color="auto"/>
                                    <w:right w:val="none" w:sz="0" w:space="0" w:color="auto"/>
                                  </w:divBdr>
                                </w:div>
                                <w:div w:id="1659773588">
                                  <w:marLeft w:val="0"/>
                                  <w:marRight w:val="0"/>
                                  <w:marTop w:val="0"/>
                                  <w:marBottom w:val="0"/>
                                  <w:divBdr>
                                    <w:top w:val="none" w:sz="0" w:space="0" w:color="auto"/>
                                    <w:left w:val="none" w:sz="0" w:space="0" w:color="auto"/>
                                    <w:bottom w:val="none" w:sz="0" w:space="0" w:color="auto"/>
                                    <w:right w:val="none" w:sz="0" w:space="0" w:color="auto"/>
                                  </w:divBdr>
                                </w:div>
                                <w:div w:id="430785694">
                                  <w:marLeft w:val="0"/>
                                  <w:marRight w:val="0"/>
                                  <w:marTop w:val="0"/>
                                  <w:marBottom w:val="0"/>
                                  <w:divBdr>
                                    <w:top w:val="none" w:sz="0" w:space="0" w:color="auto"/>
                                    <w:left w:val="none" w:sz="0" w:space="0" w:color="auto"/>
                                    <w:bottom w:val="none" w:sz="0" w:space="0" w:color="auto"/>
                                    <w:right w:val="none" w:sz="0" w:space="0" w:color="auto"/>
                                  </w:divBdr>
                                </w:div>
                                <w:div w:id="201016673">
                                  <w:marLeft w:val="0"/>
                                  <w:marRight w:val="0"/>
                                  <w:marTop w:val="0"/>
                                  <w:marBottom w:val="0"/>
                                  <w:divBdr>
                                    <w:top w:val="none" w:sz="0" w:space="0" w:color="auto"/>
                                    <w:left w:val="none" w:sz="0" w:space="0" w:color="auto"/>
                                    <w:bottom w:val="none" w:sz="0" w:space="0" w:color="auto"/>
                                    <w:right w:val="none" w:sz="0" w:space="0" w:color="auto"/>
                                  </w:divBdr>
                                </w:div>
                                <w:div w:id="841971800">
                                  <w:marLeft w:val="0"/>
                                  <w:marRight w:val="0"/>
                                  <w:marTop w:val="0"/>
                                  <w:marBottom w:val="0"/>
                                  <w:divBdr>
                                    <w:top w:val="none" w:sz="0" w:space="0" w:color="auto"/>
                                    <w:left w:val="none" w:sz="0" w:space="0" w:color="auto"/>
                                    <w:bottom w:val="none" w:sz="0" w:space="0" w:color="auto"/>
                                    <w:right w:val="none" w:sz="0" w:space="0" w:color="auto"/>
                                  </w:divBdr>
                                </w:div>
                                <w:div w:id="1802574202">
                                  <w:marLeft w:val="0"/>
                                  <w:marRight w:val="0"/>
                                  <w:marTop w:val="0"/>
                                  <w:marBottom w:val="0"/>
                                  <w:divBdr>
                                    <w:top w:val="none" w:sz="0" w:space="0" w:color="auto"/>
                                    <w:left w:val="none" w:sz="0" w:space="0" w:color="auto"/>
                                    <w:bottom w:val="none" w:sz="0" w:space="0" w:color="auto"/>
                                    <w:right w:val="none" w:sz="0" w:space="0" w:color="auto"/>
                                  </w:divBdr>
                                </w:div>
                                <w:div w:id="2142258834">
                                  <w:marLeft w:val="0"/>
                                  <w:marRight w:val="0"/>
                                  <w:marTop w:val="0"/>
                                  <w:marBottom w:val="0"/>
                                  <w:divBdr>
                                    <w:top w:val="none" w:sz="0" w:space="0" w:color="auto"/>
                                    <w:left w:val="none" w:sz="0" w:space="0" w:color="auto"/>
                                    <w:bottom w:val="none" w:sz="0" w:space="0" w:color="auto"/>
                                    <w:right w:val="none" w:sz="0" w:space="0" w:color="auto"/>
                                  </w:divBdr>
                                </w:div>
                                <w:div w:id="1778476301">
                                  <w:marLeft w:val="0"/>
                                  <w:marRight w:val="0"/>
                                  <w:marTop w:val="0"/>
                                  <w:marBottom w:val="0"/>
                                  <w:divBdr>
                                    <w:top w:val="none" w:sz="0" w:space="0" w:color="auto"/>
                                    <w:left w:val="none" w:sz="0" w:space="0" w:color="auto"/>
                                    <w:bottom w:val="none" w:sz="0" w:space="0" w:color="auto"/>
                                    <w:right w:val="none" w:sz="0" w:space="0" w:color="auto"/>
                                  </w:divBdr>
                                </w:div>
                                <w:div w:id="1420832066">
                                  <w:marLeft w:val="0"/>
                                  <w:marRight w:val="0"/>
                                  <w:marTop w:val="0"/>
                                  <w:marBottom w:val="0"/>
                                  <w:divBdr>
                                    <w:top w:val="none" w:sz="0" w:space="0" w:color="auto"/>
                                    <w:left w:val="none" w:sz="0" w:space="0" w:color="auto"/>
                                    <w:bottom w:val="none" w:sz="0" w:space="0" w:color="auto"/>
                                    <w:right w:val="none" w:sz="0" w:space="0" w:color="auto"/>
                                  </w:divBdr>
                                </w:div>
                                <w:div w:id="1442992751">
                                  <w:marLeft w:val="0"/>
                                  <w:marRight w:val="0"/>
                                  <w:marTop w:val="0"/>
                                  <w:marBottom w:val="0"/>
                                  <w:divBdr>
                                    <w:top w:val="none" w:sz="0" w:space="0" w:color="auto"/>
                                    <w:left w:val="none" w:sz="0" w:space="0" w:color="auto"/>
                                    <w:bottom w:val="none" w:sz="0" w:space="0" w:color="auto"/>
                                    <w:right w:val="none" w:sz="0" w:space="0" w:color="auto"/>
                                  </w:divBdr>
                                </w:div>
                                <w:div w:id="87240097">
                                  <w:marLeft w:val="0"/>
                                  <w:marRight w:val="0"/>
                                  <w:marTop w:val="0"/>
                                  <w:marBottom w:val="0"/>
                                  <w:divBdr>
                                    <w:top w:val="none" w:sz="0" w:space="0" w:color="auto"/>
                                    <w:left w:val="none" w:sz="0" w:space="0" w:color="auto"/>
                                    <w:bottom w:val="none" w:sz="0" w:space="0" w:color="auto"/>
                                    <w:right w:val="none" w:sz="0" w:space="0" w:color="auto"/>
                                  </w:divBdr>
                                </w:div>
                                <w:div w:id="2128547491">
                                  <w:marLeft w:val="0"/>
                                  <w:marRight w:val="0"/>
                                  <w:marTop w:val="0"/>
                                  <w:marBottom w:val="0"/>
                                  <w:divBdr>
                                    <w:top w:val="none" w:sz="0" w:space="0" w:color="auto"/>
                                    <w:left w:val="none" w:sz="0" w:space="0" w:color="auto"/>
                                    <w:bottom w:val="none" w:sz="0" w:space="0" w:color="auto"/>
                                    <w:right w:val="none" w:sz="0" w:space="0" w:color="auto"/>
                                  </w:divBdr>
                                </w:div>
                                <w:div w:id="1713464">
                                  <w:marLeft w:val="0"/>
                                  <w:marRight w:val="0"/>
                                  <w:marTop w:val="0"/>
                                  <w:marBottom w:val="0"/>
                                  <w:divBdr>
                                    <w:top w:val="none" w:sz="0" w:space="0" w:color="auto"/>
                                    <w:left w:val="none" w:sz="0" w:space="0" w:color="auto"/>
                                    <w:bottom w:val="none" w:sz="0" w:space="0" w:color="auto"/>
                                    <w:right w:val="none" w:sz="0" w:space="0" w:color="auto"/>
                                  </w:divBdr>
                                </w:div>
                                <w:div w:id="1947762105">
                                  <w:marLeft w:val="0"/>
                                  <w:marRight w:val="0"/>
                                  <w:marTop w:val="0"/>
                                  <w:marBottom w:val="0"/>
                                  <w:divBdr>
                                    <w:top w:val="none" w:sz="0" w:space="0" w:color="auto"/>
                                    <w:left w:val="none" w:sz="0" w:space="0" w:color="auto"/>
                                    <w:bottom w:val="none" w:sz="0" w:space="0" w:color="auto"/>
                                    <w:right w:val="none" w:sz="0" w:space="0" w:color="auto"/>
                                  </w:divBdr>
                                </w:div>
                                <w:div w:id="1152523668">
                                  <w:marLeft w:val="0"/>
                                  <w:marRight w:val="0"/>
                                  <w:marTop w:val="0"/>
                                  <w:marBottom w:val="0"/>
                                  <w:divBdr>
                                    <w:top w:val="none" w:sz="0" w:space="0" w:color="auto"/>
                                    <w:left w:val="none" w:sz="0" w:space="0" w:color="auto"/>
                                    <w:bottom w:val="none" w:sz="0" w:space="0" w:color="auto"/>
                                    <w:right w:val="none" w:sz="0" w:space="0" w:color="auto"/>
                                  </w:divBdr>
                                </w:div>
                                <w:div w:id="918639184">
                                  <w:marLeft w:val="0"/>
                                  <w:marRight w:val="0"/>
                                  <w:marTop w:val="0"/>
                                  <w:marBottom w:val="0"/>
                                  <w:divBdr>
                                    <w:top w:val="none" w:sz="0" w:space="0" w:color="auto"/>
                                    <w:left w:val="none" w:sz="0" w:space="0" w:color="auto"/>
                                    <w:bottom w:val="none" w:sz="0" w:space="0" w:color="auto"/>
                                    <w:right w:val="none" w:sz="0" w:space="0" w:color="auto"/>
                                  </w:divBdr>
                                </w:div>
                                <w:div w:id="1583029454">
                                  <w:marLeft w:val="0"/>
                                  <w:marRight w:val="0"/>
                                  <w:marTop w:val="0"/>
                                  <w:marBottom w:val="0"/>
                                  <w:divBdr>
                                    <w:top w:val="none" w:sz="0" w:space="0" w:color="auto"/>
                                    <w:left w:val="none" w:sz="0" w:space="0" w:color="auto"/>
                                    <w:bottom w:val="none" w:sz="0" w:space="0" w:color="auto"/>
                                    <w:right w:val="none" w:sz="0" w:space="0" w:color="auto"/>
                                  </w:divBdr>
                                </w:div>
                                <w:div w:id="535653653">
                                  <w:marLeft w:val="0"/>
                                  <w:marRight w:val="0"/>
                                  <w:marTop w:val="0"/>
                                  <w:marBottom w:val="0"/>
                                  <w:divBdr>
                                    <w:top w:val="none" w:sz="0" w:space="0" w:color="auto"/>
                                    <w:left w:val="none" w:sz="0" w:space="0" w:color="auto"/>
                                    <w:bottom w:val="none" w:sz="0" w:space="0" w:color="auto"/>
                                    <w:right w:val="none" w:sz="0" w:space="0" w:color="auto"/>
                                  </w:divBdr>
                                </w:div>
                                <w:div w:id="1578401240">
                                  <w:marLeft w:val="0"/>
                                  <w:marRight w:val="0"/>
                                  <w:marTop w:val="0"/>
                                  <w:marBottom w:val="0"/>
                                  <w:divBdr>
                                    <w:top w:val="none" w:sz="0" w:space="0" w:color="auto"/>
                                    <w:left w:val="none" w:sz="0" w:space="0" w:color="auto"/>
                                    <w:bottom w:val="none" w:sz="0" w:space="0" w:color="auto"/>
                                    <w:right w:val="none" w:sz="0" w:space="0" w:color="auto"/>
                                  </w:divBdr>
                                </w:div>
                                <w:div w:id="1813056200">
                                  <w:marLeft w:val="0"/>
                                  <w:marRight w:val="0"/>
                                  <w:marTop w:val="0"/>
                                  <w:marBottom w:val="0"/>
                                  <w:divBdr>
                                    <w:top w:val="none" w:sz="0" w:space="0" w:color="auto"/>
                                    <w:left w:val="none" w:sz="0" w:space="0" w:color="auto"/>
                                    <w:bottom w:val="none" w:sz="0" w:space="0" w:color="auto"/>
                                    <w:right w:val="none" w:sz="0" w:space="0" w:color="auto"/>
                                  </w:divBdr>
                                </w:div>
                                <w:div w:id="338846871">
                                  <w:marLeft w:val="0"/>
                                  <w:marRight w:val="0"/>
                                  <w:marTop w:val="0"/>
                                  <w:marBottom w:val="0"/>
                                  <w:divBdr>
                                    <w:top w:val="none" w:sz="0" w:space="0" w:color="auto"/>
                                    <w:left w:val="none" w:sz="0" w:space="0" w:color="auto"/>
                                    <w:bottom w:val="none" w:sz="0" w:space="0" w:color="auto"/>
                                    <w:right w:val="none" w:sz="0" w:space="0" w:color="auto"/>
                                  </w:divBdr>
                                </w:div>
                                <w:div w:id="649672364">
                                  <w:marLeft w:val="0"/>
                                  <w:marRight w:val="0"/>
                                  <w:marTop w:val="0"/>
                                  <w:marBottom w:val="0"/>
                                  <w:divBdr>
                                    <w:top w:val="none" w:sz="0" w:space="0" w:color="auto"/>
                                    <w:left w:val="none" w:sz="0" w:space="0" w:color="auto"/>
                                    <w:bottom w:val="none" w:sz="0" w:space="0" w:color="auto"/>
                                    <w:right w:val="none" w:sz="0" w:space="0" w:color="auto"/>
                                  </w:divBdr>
                                </w:div>
                                <w:div w:id="2079009685">
                                  <w:marLeft w:val="0"/>
                                  <w:marRight w:val="0"/>
                                  <w:marTop w:val="0"/>
                                  <w:marBottom w:val="0"/>
                                  <w:divBdr>
                                    <w:top w:val="none" w:sz="0" w:space="0" w:color="auto"/>
                                    <w:left w:val="none" w:sz="0" w:space="0" w:color="auto"/>
                                    <w:bottom w:val="none" w:sz="0" w:space="0" w:color="auto"/>
                                    <w:right w:val="none" w:sz="0" w:space="0" w:color="auto"/>
                                  </w:divBdr>
                                </w:div>
                                <w:div w:id="2055621819">
                                  <w:marLeft w:val="0"/>
                                  <w:marRight w:val="0"/>
                                  <w:marTop w:val="0"/>
                                  <w:marBottom w:val="0"/>
                                  <w:divBdr>
                                    <w:top w:val="none" w:sz="0" w:space="0" w:color="auto"/>
                                    <w:left w:val="none" w:sz="0" w:space="0" w:color="auto"/>
                                    <w:bottom w:val="none" w:sz="0" w:space="0" w:color="auto"/>
                                    <w:right w:val="none" w:sz="0" w:space="0" w:color="auto"/>
                                  </w:divBdr>
                                </w:div>
                                <w:div w:id="1310748860">
                                  <w:marLeft w:val="0"/>
                                  <w:marRight w:val="0"/>
                                  <w:marTop w:val="0"/>
                                  <w:marBottom w:val="0"/>
                                  <w:divBdr>
                                    <w:top w:val="none" w:sz="0" w:space="0" w:color="auto"/>
                                    <w:left w:val="none" w:sz="0" w:space="0" w:color="auto"/>
                                    <w:bottom w:val="none" w:sz="0" w:space="0" w:color="auto"/>
                                    <w:right w:val="none" w:sz="0" w:space="0" w:color="auto"/>
                                  </w:divBdr>
                                </w:div>
                                <w:div w:id="2068719922">
                                  <w:marLeft w:val="0"/>
                                  <w:marRight w:val="0"/>
                                  <w:marTop w:val="0"/>
                                  <w:marBottom w:val="0"/>
                                  <w:divBdr>
                                    <w:top w:val="none" w:sz="0" w:space="0" w:color="auto"/>
                                    <w:left w:val="none" w:sz="0" w:space="0" w:color="auto"/>
                                    <w:bottom w:val="none" w:sz="0" w:space="0" w:color="auto"/>
                                    <w:right w:val="none" w:sz="0" w:space="0" w:color="auto"/>
                                  </w:divBdr>
                                </w:div>
                                <w:div w:id="1682463950">
                                  <w:marLeft w:val="0"/>
                                  <w:marRight w:val="0"/>
                                  <w:marTop w:val="0"/>
                                  <w:marBottom w:val="0"/>
                                  <w:divBdr>
                                    <w:top w:val="none" w:sz="0" w:space="0" w:color="auto"/>
                                    <w:left w:val="none" w:sz="0" w:space="0" w:color="auto"/>
                                    <w:bottom w:val="none" w:sz="0" w:space="0" w:color="auto"/>
                                    <w:right w:val="none" w:sz="0" w:space="0" w:color="auto"/>
                                  </w:divBdr>
                                </w:div>
                                <w:div w:id="1802112070">
                                  <w:marLeft w:val="0"/>
                                  <w:marRight w:val="0"/>
                                  <w:marTop w:val="0"/>
                                  <w:marBottom w:val="0"/>
                                  <w:divBdr>
                                    <w:top w:val="none" w:sz="0" w:space="0" w:color="auto"/>
                                    <w:left w:val="none" w:sz="0" w:space="0" w:color="auto"/>
                                    <w:bottom w:val="none" w:sz="0" w:space="0" w:color="auto"/>
                                    <w:right w:val="none" w:sz="0" w:space="0" w:color="auto"/>
                                  </w:divBdr>
                                </w:div>
                                <w:div w:id="1428237320">
                                  <w:marLeft w:val="0"/>
                                  <w:marRight w:val="0"/>
                                  <w:marTop w:val="0"/>
                                  <w:marBottom w:val="0"/>
                                  <w:divBdr>
                                    <w:top w:val="none" w:sz="0" w:space="0" w:color="auto"/>
                                    <w:left w:val="none" w:sz="0" w:space="0" w:color="auto"/>
                                    <w:bottom w:val="none" w:sz="0" w:space="0" w:color="auto"/>
                                    <w:right w:val="none" w:sz="0" w:space="0" w:color="auto"/>
                                  </w:divBdr>
                                </w:div>
                                <w:div w:id="1345129574">
                                  <w:marLeft w:val="0"/>
                                  <w:marRight w:val="0"/>
                                  <w:marTop w:val="0"/>
                                  <w:marBottom w:val="0"/>
                                  <w:divBdr>
                                    <w:top w:val="none" w:sz="0" w:space="0" w:color="auto"/>
                                    <w:left w:val="none" w:sz="0" w:space="0" w:color="auto"/>
                                    <w:bottom w:val="none" w:sz="0" w:space="0" w:color="auto"/>
                                    <w:right w:val="none" w:sz="0" w:space="0" w:color="auto"/>
                                  </w:divBdr>
                                </w:div>
                                <w:div w:id="756093078">
                                  <w:marLeft w:val="0"/>
                                  <w:marRight w:val="0"/>
                                  <w:marTop w:val="0"/>
                                  <w:marBottom w:val="0"/>
                                  <w:divBdr>
                                    <w:top w:val="none" w:sz="0" w:space="0" w:color="auto"/>
                                    <w:left w:val="none" w:sz="0" w:space="0" w:color="auto"/>
                                    <w:bottom w:val="none" w:sz="0" w:space="0" w:color="auto"/>
                                    <w:right w:val="none" w:sz="0" w:space="0" w:color="auto"/>
                                  </w:divBdr>
                                </w:div>
                                <w:div w:id="1303342581">
                                  <w:marLeft w:val="0"/>
                                  <w:marRight w:val="0"/>
                                  <w:marTop w:val="0"/>
                                  <w:marBottom w:val="0"/>
                                  <w:divBdr>
                                    <w:top w:val="none" w:sz="0" w:space="0" w:color="auto"/>
                                    <w:left w:val="none" w:sz="0" w:space="0" w:color="auto"/>
                                    <w:bottom w:val="none" w:sz="0" w:space="0" w:color="auto"/>
                                    <w:right w:val="none" w:sz="0" w:space="0" w:color="auto"/>
                                  </w:divBdr>
                                </w:div>
                                <w:div w:id="1981109625">
                                  <w:marLeft w:val="0"/>
                                  <w:marRight w:val="0"/>
                                  <w:marTop w:val="0"/>
                                  <w:marBottom w:val="0"/>
                                  <w:divBdr>
                                    <w:top w:val="none" w:sz="0" w:space="0" w:color="auto"/>
                                    <w:left w:val="none" w:sz="0" w:space="0" w:color="auto"/>
                                    <w:bottom w:val="none" w:sz="0" w:space="0" w:color="auto"/>
                                    <w:right w:val="none" w:sz="0" w:space="0" w:color="auto"/>
                                  </w:divBdr>
                                </w:div>
                                <w:div w:id="608468546">
                                  <w:marLeft w:val="0"/>
                                  <w:marRight w:val="0"/>
                                  <w:marTop w:val="0"/>
                                  <w:marBottom w:val="0"/>
                                  <w:divBdr>
                                    <w:top w:val="none" w:sz="0" w:space="0" w:color="auto"/>
                                    <w:left w:val="none" w:sz="0" w:space="0" w:color="auto"/>
                                    <w:bottom w:val="none" w:sz="0" w:space="0" w:color="auto"/>
                                    <w:right w:val="none" w:sz="0" w:space="0" w:color="auto"/>
                                  </w:divBdr>
                                </w:div>
                                <w:div w:id="1605918833">
                                  <w:marLeft w:val="0"/>
                                  <w:marRight w:val="0"/>
                                  <w:marTop w:val="0"/>
                                  <w:marBottom w:val="0"/>
                                  <w:divBdr>
                                    <w:top w:val="none" w:sz="0" w:space="0" w:color="auto"/>
                                    <w:left w:val="none" w:sz="0" w:space="0" w:color="auto"/>
                                    <w:bottom w:val="none" w:sz="0" w:space="0" w:color="auto"/>
                                    <w:right w:val="none" w:sz="0" w:space="0" w:color="auto"/>
                                  </w:divBdr>
                                </w:div>
                                <w:div w:id="1778718818">
                                  <w:marLeft w:val="0"/>
                                  <w:marRight w:val="0"/>
                                  <w:marTop w:val="0"/>
                                  <w:marBottom w:val="0"/>
                                  <w:divBdr>
                                    <w:top w:val="none" w:sz="0" w:space="0" w:color="auto"/>
                                    <w:left w:val="none" w:sz="0" w:space="0" w:color="auto"/>
                                    <w:bottom w:val="none" w:sz="0" w:space="0" w:color="auto"/>
                                    <w:right w:val="none" w:sz="0" w:space="0" w:color="auto"/>
                                  </w:divBdr>
                                </w:div>
                                <w:div w:id="1906260413">
                                  <w:marLeft w:val="0"/>
                                  <w:marRight w:val="0"/>
                                  <w:marTop w:val="0"/>
                                  <w:marBottom w:val="0"/>
                                  <w:divBdr>
                                    <w:top w:val="none" w:sz="0" w:space="0" w:color="auto"/>
                                    <w:left w:val="none" w:sz="0" w:space="0" w:color="auto"/>
                                    <w:bottom w:val="none" w:sz="0" w:space="0" w:color="auto"/>
                                    <w:right w:val="none" w:sz="0" w:space="0" w:color="auto"/>
                                  </w:divBdr>
                                </w:div>
                                <w:div w:id="769818246">
                                  <w:marLeft w:val="0"/>
                                  <w:marRight w:val="0"/>
                                  <w:marTop w:val="0"/>
                                  <w:marBottom w:val="0"/>
                                  <w:divBdr>
                                    <w:top w:val="none" w:sz="0" w:space="0" w:color="auto"/>
                                    <w:left w:val="none" w:sz="0" w:space="0" w:color="auto"/>
                                    <w:bottom w:val="none" w:sz="0" w:space="0" w:color="auto"/>
                                    <w:right w:val="none" w:sz="0" w:space="0" w:color="auto"/>
                                  </w:divBdr>
                                </w:div>
                                <w:div w:id="1987972988">
                                  <w:marLeft w:val="0"/>
                                  <w:marRight w:val="0"/>
                                  <w:marTop w:val="0"/>
                                  <w:marBottom w:val="0"/>
                                  <w:divBdr>
                                    <w:top w:val="none" w:sz="0" w:space="0" w:color="auto"/>
                                    <w:left w:val="none" w:sz="0" w:space="0" w:color="auto"/>
                                    <w:bottom w:val="none" w:sz="0" w:space="0" w:color="auto"/>
                                    <w:right w:val="none" w:sz="0" w:space="0" w:color="auto"/>
                                  </w:divBdr>
                                </w:div>
                                <w:div w:id="57829829">
                                  <w:marLeft w:val="0"/>
                                  <w:marRight w:val="0"/>
                                  <w:marTop w:val="0"/>
                                  <w:marBottom w:val="0"/>
                                  <w:divBdr>
                                    <w:top w:val="none" w:sz="0" w:space="0" w:color="auto"/>
                                    <w:left w:val="none" w:sz="0" w:space="0" w:color="auto"/>
                                    <w:bottom w:val="none" w:sz="0" w:space="0" w:color="auto"/>
                                    <w:right w:val="none" w:sz="0" w:space="0" w:color="auto"/>
                                  </w:divBdr>
                                </w:div>
                                <w:div w:id="1367103266">
                                  <w:marLeft w:val="0"/>
                                  <w:marRight w:val="0"/>
                                  <w:marTop w:val="0"/>
                                  <w:marBottom w:val="0"/>
                                  <w:divBdr>
                                    <w:top w:val="none" w:sz="0" w:space="0" w:color="auto"/>
                                    <w:left w:val="none" w:sz="0" w:space="0" w:color="auto"/>
                                    <w:bottom w:val="none" w:sz="0" w:space="0" w:color="auto"/>
                                    <w:right w:val="none" w:sz="0" w:space="0" w:color="auto"/>
                                  </w:divBdr>
                                </w:div>
                                <w:div w:id="1751656211">
                                  <w:marLeft w:val="0"/>
                                  <w:marRight w:val="0"/>
                                  <w:marTop w:val="0"/>
                                  <w:marBottom w:val="0"/>
                                  <w:divBdr>
                                    <w:top w:val="none" w:sz="0" w:space="0" w:color="auto"/>
                                    <w:left w:val="none" w:sz="0" w:space="0" w:color="auto"/>
                                    <w:bottom w:val="none" w:sz="0" w:space="0" w:color="auto"/>
                                    <w:right w:val="none" w:sz="0" w:space="0" w:color="auto"/>
                                  </w:divBdr>
                                </w:div>
                                <w:div w:id="250046217">
                                  <w:marLeft w:val="0"/>
                                  <w:marRight w:val="0"/>
                                  <w:marTop w:val="0"/>
                                  <w:marBottom w:val="0"/>
                                  <w:divBdr>
                                    <w:top w:val="none" w:sz="0" w:space="0" w:color="auto"/>
                                    <w:left w:val="none" w:sz="0" w:space="0" w:color="auto"/>
                                    <w:bottom w:val="none" w:sz="0" w:space="0" w:color="auto"/>
                                    <w:right w:val="none" w:sz="0" w:space="0" w:color="auto"/>
                                  </w:divBdr>
                                </w:div>
                                <w:div w:id="1853257604">
                                  <w:marLeft w:val="0"/>
                                  <w:marRight w:val="0"/>
                                  <w:marTop w:val="0"/>
                                  <w:marBottom w:val="0"/>
                                  <w:divBdr>
                                    <w:top w:val="none" w:sz="0" w:space="0" w:color="auto"/>
                                    <w:left w:val="none" w:sz="0" w:space="0" w:color="auto"/>
                                    <w:bottom w:val="none" w:sz="0" w:space="0" w:color="auto"/>
                                    <w:right w:val="none" w:sz="0" w:space="0" w:color="auto"/>
                                  </w:divBdr>
                                </w:div>
                                <w:div w:id="923992799">
                                  <w:marLeft w:val="0"/>
                                  <w:marRight w:val="0"/>
                                  <w:marTop w:val="0"/>
                                  <w:marBottom w:val="0"/>
                                  <w:divBdr>
                                    <w:top w:val="none" w:sz="0" w:space="0" w:color="auto"/>
                                    <w:left w:val="none" w:sz="0" w:space="0" w:color="auto"/>
                                    <w:bottom w:val="none" w:sz="0" w:space="0" w:color="auto"/>
                                    <w:right w:val="none" w:sz="0" w:space="0" w:color="auto"/>
                                  </w:divBdr>
                                </w:div>
                                <w:div w:id="610893475">
                                  <w:marLeft w:val="0"/>
                                  <w:marRight w:val="0"/>
                                  <w:marTop w:val="0"/>
                                  <w:marBottom w:val="0"/>
                                  <w:divBdr>
                                    <w:top w:val="none" w:sz="0" w:space="0" w:color="auto"/>
                                    <w:left w:val="none" w:sz="0" w:space="0" w:color="auto"/>
                                    <w:bottom w:val="none" w:sz="0" w:space="0" w:color="auto"/>
                                    <w:right w:val="none" w:sz="0" w:space="0" w:color="auto"/>
                                  </w:divBdr>
                                </w:div>
                                <w:div w:id="1431468512">
                                  <w:marLeft w:val="0"/>
                                  <w:marRight w:val="0"/>
                                  <w:marTop w:val="0"/>
                                  <w:marBottom w:val="0"/>
                                  <w:divBdr>
                                    <w:top w:val="none" w:sz="0" w:space="0" w:color="auto"/>
                                    <w:left w:val="none" w:sz="0" w:space="0" w:color="auto"/>
                                    <w:bottom w:val="none" w:sz="0" w:space="0" w:color="auto"/>
                                    <w:right w:val="none" w:sz="0" w:space="0" w:color="auto"/>
                                  </w:divBdr>
                                </w:div>
                                <w:div w:id="962686578">
                                  <w:marLeft w:val="0"/>
                                  <w:marRight w:val="0"/>
                                  <w:marTop w:val="0"/>
                                  <w:marBottom w:val="0"/>
                                  <w:divBdr>
                                    <w:top w:val="none" w:sz="0" w:space="0" w:color="auto"/>
                                    <w:left w:val="none" w:sz="0" w:space="0" w:color="auto"/>
                                    <w:bottom w:val="none" w:sz="0" w:space="0" w:color="auto"/>
                                    <w:right w:val="none" w:sz="0" w:space="0" w:color="auto"/>
                                  </w:divBdr>
                                </w:div>
                                <w:div w:id="956301688">
                                  <w:marLeft w:val="0"/>
                                  <w:marRight w:val="0"/>
                                  <w:marTop w:val="0"/>
                                  <w:marBottom w:val="0"/>
                                  <w:divBdr>
                                    <w:top w:val="none" w:sz="0" w:space="0" w:color="auto"/>
                                    <w:left w:val="none" w:sz="0" w:space="0" w:color="auto"/>
                                    <w:bottom w:val="none" w:sz="0" w:space="0" w:color="auto"/>
                                    <w:right w:val="none" w:sz="0" w:space="0" w:color="auto"/>
                                  </w:divBdr>
                                </w:div>
                                <w:div w:id="1726029554">
                                  <w:marLeft w:val="0"/>
                                  <w:marRight w:val="0"/>
                                  <w:marTop w:val="0"/>
                                  <w:marBottom w:val="0"/>
                                  <w:divBdr>
                                    <w:top w:val="none" w:sz="0" w:space="0" w:color="auto"/>
                                    <w:left w:val="none" w:sz="0" w:space="0" w:color="auto"/>
                                    <w:bottom w:val="none" w:sz="0" w:space="0" w:color="auto"/>
                                    <w:right w:val="none" w:sz="0" w:space="0" w:color="auto"/>
                                  </w:divBdr>
                                </w:div>
                                <w:div w:id="1153183821">
                                  <w:marLeft w:val="0"/>
                                  <w:marRight w:val="0"/>
                                  <w:marTop w:val="0"/>
                                  <w:marBottom w:val="0"/>
                                  <w:divBdr>
                                    <w:top w:val="none" w:sz="0" w:space="0" w:color="auto"/>
                                    <w:left w:val="none" w:sz="0" w:space="0" w:color="auto"/>
                                    <w:bottom w:val="none" w:sz="0" w:space="0" w:color="auto"/>
                                    <w:right w:val="none" w:sz="0" w:space="0" w:color="auto"/>
                                  </w:divBdr>
                                </w:div>
                                <w:div w:id="554925696">
                                  <w:marLeft w:val="0"/>
                                  <w:marRight w:val="0"/>
                                  <w:marTop w:val="0"/>
                                  <w:marBottom w:val="0"/>
                                  <w:divBdr>
                                    <w:top w:val="none" w:sz="0" w:space="0" w:color="auto"/>
                                    <w:left w:val="none" w:sz="0" w:space="0" w:color="auto"/>
                                    <w:bottom w:val="none" w:sz="0" w:space="0" w:color="auto"/>
                                    <w:right w:val="none" w:sz="0" w:space="0" w:color="auto"/>
                                  </w:divBdr>
                                </w:div>
                                <w:div w:id="458961342">
                                  <w:marLeft w:val="0"/>
                                  <w:marRight w:val="0"/>
                                  <w:marTop w:val="0"/>
                                  <w:marBottom w:val="0"/>
                                  <w:divBdr>
                                    <w:top w:val="none" w:sz="0" w:space="0" w:color="auto"/>
                                    <w:left w:val="none" w:sz="0" w:space="0" w:color="auto"/>
                                    <w:bottom w:val="none" w:sz="0" w:space="0" w:color="auto"/>
                                    <w:right w:val="none" w:sz="0" w:space="0" w:color="auto"/>
                                  </w:divBdr>
                                </w:div>
                                <w:div w:id="1472359160">
                                  <w:marLeft w:val="0"/>
                                  <w:marRight w:val="0"/>
                                  <w:marTop w:val="0"/>
                                  <w:marBottom w:val="0"/>
                                  <w:divBdr>
                                    <w:top w:val="none" w:sz="0" w:space="0" w:color="auto"/>
                                    <w:left w:val="none" w:sz="0" w:space="0" w:color="auto"/>
                                    <w:bottom w:val="none" w:sz="0" w:space="0" w:color="auto"/>
                                    <w:right w:val="none" w:sz="0" w:space="0" w:color="auto"/>
                                  </w:divBdr>
                                </w:div>
                                <w:div w:id="1474903492">
                                  <w:marLeft w:val="0"/>
                                  <w:marRight w:val="0"/>
                                  <w:marTop w:val="0"/>
                                  <w:marBottom w:val="0"/>
                                  <w:divBdr>
                                    <w:top w:val="none" w:sz="0" w:space="0" w:color="auto"/>
                                    <w:left w:val="none" w:sz="0" w:space="0" w:color="auto"/>
                                    <w:bottom w:val="none" w:sz="0" w:space="0" w:color="auto"/>
                                    <w:right w:val="none" w:sz="0" w:space="0" w:color="auto"/>
                                  </w:divBdr>
                                </w:div>
                                <w:div w:id="564872376">
                                  <w:marLeft w:val="0"/>
                                  <w:marRight w:val="0"/>
                                  <w:marTop w:val="0"/>
                                  <w:marBottom w:val="0"/>
                                  <w:divBdr>
                                    <w:top w:val="none" w:sz="0" w:space="0" w:color="auto"/>
                                    <w:left w:val="none" w:sz="0" w:space="0" w:color="auto"/>
                                    <w:bottom w:val="none" w:sz="0" w:space="0" w:color="auto"/>
                                    <w:right w:val="none" w:sz="0" w:space="0" w:color="auto"/>
                                  </w:divBdr>
                                </w:div>
                                <w:div w:id="1595701780">
                                  <w:marLeft w:val="0"/>
                                  <w:marRight w:val="0"/>
                                  <w:marTop w:val="0"/>
                                  <w:marBottom w:val="0"/>
                                  <w:divBdr>
                                    <w:top w:val="none" w:sz="0" w:space="0" w:color="auto"/>
                                    <w:left w:val="none" w:sz="0" w:space="0" w:color="auto"/>
                                    <w:bottom w:val="none" w:sz="0" w:space="0" w:color="auto"/>
                                    <w:right w:val="none" w:sz="0" w:space="0" w:color="auto"/>
                                  </w:divBdr>
                                </w:div>
                                <w:div w:id="1971277999">
                                  <w:marLeft w:val="0"/>
                                  <w:marRight w:val="0"/>
                                  <w:marTop w:val="0"/>
                                  <w:marBottom w:val="0"/>
                                  <w:divBdr>
                                    <w:top w:val="none" w:sz="0" w:space="0" w:color="auto"/>
                                    <w:left w:val="none" w:sz="0" w:space="0" w:color="auto"/>
                                    <w:bottom w:val="none" w:sz="0" w:space="0" w:color="auto"/>
                                    <w:right w:val="none" w:sz="0" w:space="0" w:color="auto"/>
                                  </w:divBdr>
                                </w:div>
                                <w:div w:id="1783107413">
                                  <w:marLeft w:val="0"/>
                                  <w:marRight w:val="0"/>
                                  <w:marTop w:val="0"/>
                                  <w:marBottom w:val="0"/>
                                  <w:divBdr>
                                    <w:top w:val="none" w:sz="0" w:space="0" w:color="auto"/>
                                    <w:left w:val="none" w:sz="0" w:space="0" w:color="auto"/>
                                    <w:bottom w:val="none" w:sz="0" w:space="0" w:color="auto"/>
                                    <w:right w:val="none" w:sz="0" w:space="0" w:color="auto"/>
                                  </w:divBdr>
                                </w:div>
                                <w:div w:id="978069051">
                                  <w:marLeft w:val="0"/>
                                  <w:marRight w:val="0"/>
                                  <w:marTop w:val="0"/>
                                  <w:marBottom w:val="0"/>
                                  <w:divBdr>
                                    <w:top w:val="none" w:sz="0" w:space="0" w:color="auto"/>
                                    <w:left w:val="none" w:sz="0" w:space="0" w:color="auto"/>
                                    <w:bottom w:val="none" w:sz="0" w:space="0" w:color="auto"/>
                                    <w:right w:val="none" w:sz="0" w:space="0" w:color="auto"/>
                                  </w:divBdr>
                                </w:div>
                                <w:div w:id="876234464">
                                  <w:marLeft w:val="0"/>
                                  <w:marRight w:val="0"/>
                                  <w:marTop w:val="0"/>
                                  <w:marBottom w:val="0"/>
                                  <w:divBdr>
                                    <w:top w:val="none" w:sz="0" w:space="0" w:color="auto"/>
                                    <w:left w:val="none" w:sz="0" w:space="0" w:color="auto"/>
                                    <w:bottom w:val="none" w:sz="0" w:space="0" w:color="auto"/>
                                    <w:right w:val="none" w:sz="0" w:space="0" w:color="auto"/>
                                  </w:divBdr>
                                </w:div>
                                <w:div w:id="612245177">
                                  <w:marLeft w:val="0"/>
                                  <w:marRight w:val="0"/>
                                  <w:marTop w:val="0"/>
                                  <w:marBottom w:val="0"/>
                                  <w:divBdr>
                                    <w:top w:val="none" w:sz="0" w:space="0" w:color="auto"/>
                                    <w:left w:val="none" w:sz="0" w:space="0" w:color="auto"/>
                                    <w:bottom w:val="none" w:sz="0" w:space="0" w:color="auto"/>
                                    <w:right w:val="none" w:sz="0" w:space="0" w:color="auto"/>
                                  </w:divBdr>
                                </w:div>
                                <w:div w:id="557591011">
                                  <w:marLeft w:val="0"/>
                                  <w:marRight w:val="0"/>
                                  <w:marTop w:val="0"/>
                                  <w:marBottom w:val="0"/>
                                  <w:divBdr>
                                    <w:top w:val="none" w:sz="0" w:space="0" w:color="auto"/>
                                    <w:left w:val="none" w:sz="0" w:space="0" w:color="auto"/>
                                    <w:bottom w:val="none" w:sz="0" w:space="0" w:color="auto"/>
                                    <w:right w:val="none" w:sz="0" w:space="0" w:color="auto"/>
                                  </w:divBdr>
                                </w:div>
                                <w:div w:id="1861049404">
                                  <w:marLeft w:val="0"/>
                                  <w:marRight w:val="0"/>
                                  <w:marTop w:val="0"/>
                                  <w:marBottom w:val="0"/>
                                  <w:divBdr>
                                    <w:top w:val="none" w:sz="0" w:space="0" w:color="auto"/>
                                    <w:left w:val="none" w:sz="0" w:space="0" w:color="auto"/>
                                    <w:bottom w:val="none" w:sz="0" w:space="0" w:color="auto"/>
                                    <w:right w:val="none" w:sz="0" w:space="0" w:color="auto"/>
                                  </w:divBdr>
                                </w:div>
                                <w:div w:id="2061904026">
                                  <w:marLeft w:val="0"/>
                                  <w:marRight w:val="0"/>
                                  <w:marTop w:val="0"/>
                                  <w:marBottom w:val="0"/>
                                  <w:divBdr>
                                    <w:top w:val="none" w:sz="0" w:space="0" w:color="auto"/>
                                    <w:left w:val="none" w:sz="0" w:space="0" w:color="auto"/>
                                    <w:bottom w:val="none" w:sz="0" w:space="0" w:color="auto"/>
                                    <w:right w:val="none" w:sz="0" w:space="0" w:color="auto"/>
                                  </w:divBdr>
                                </w:div>
                                <w:div w:id="1028024824">
                                  <w:marLeft w:val="0"/>
                                  <w:marRight w:val="0"/>
                                  <w:marTop w:val="0"/>
                                  <w:marBottom w:val="0"/>
                                  <w:divBdr>
                                    <w:top w:val="none" w:sz="0" w:space="0" w:color="auto"/>
                                    <w:left w:val="none" w:sz="0" w:space="0" w:color="auto"/>
                                    <w:bottom w:val="none" w:sz="0" w:space="0" w:color="auto"/>
                                    <w:right w:val="none" w:sz="0" w:space="0" w:color="auto"/>
                                  </w:divBdr>
                                </w:div>
                                <w:div w:id="1855917777">
                                  <w:marLeft w:val="0"/>
                                  <w:marRight w:val="0"/>
                                  <w:marTop w:val="0"/>
                                  <w:marBottom w:val="0"/>
                                  <w:divBdr>
                                    <w:top w:val="none" w:sz="0" w:space="0" w:color="auto"/>
                                    <w:left w:val="none" w:sz="0" w:space="0" w:color="auto"/>
                                    <w:bottom w:val="none" w:sz="0" w:space="0" w:color="auto"/>
                                    <w:right w:val="none" w:sz="0" w:space="0" w:color="auto"/>
                                  </w:divBdr>
                                </w:div>
                                <w:div w:id="1864319845">
                                  <w:marLeft w:val="0"/>
                                  <w:marRight w:val="0"/>
                                  <w:marTop w:val="0"/>
                                  <w:marBottom w:val="0"/>
                                  <w:divBdr>
                                    <w:top w:val="none" w:sz="0" w:space="0" w:color="auto"/>
                                    <w:left w:val="none" w:sz="0" w:space="0" w:color="auto"/>
                                    <w:bottom w:val="none" w:sz="0" w:space="0" w:color="auto"/>
                                    <w:right w:val="none" w:sz="0" w:space="0" w:color="auto"/>
                                  </w:divBdr>
                                </w:div>
                                <w:div w:id="466246491">
                                  <w:marLeft w:val="0"/>
                                  <w:marRight w:val="0"/>
                                  <w:marTop w:val="0"/>
                                  <w:marBottom w:val="0"/>
                                  <w:divBdr>
                                    <w:top w:val="none" w:sz="0" w:space="0" w:color="auto"/>
                                    <w:left w:val="none" w:sz="0" w:space="0" w:color="auto"/>
                                    <w:bottom w:val="none" w:sz="0" w:space="0" w:color="auto"/>
                                    <w:right w:val="none" w:sz="0" w:space="0" w:color="auto"/>
                                  </w:divBdr>
                                </w:div>
                                <w:div w:id="1255823391">
                                  <w:marLeft w:val="0"/>
                                  <w:marRight w:val="0"/>
                                  <w:marTop w:val="0"/>
                                  <w:marBottom w:val="0"/>
                                  <w:divBdr>
                                    <w:top w:val="none" w:sz="0" w:space="0" w:color="auto"/>
                                    <w:left w:val="none" w:sz="0" w:space="0" w:color="auto"/>
                                    <w:bottom w:val="none" w:sz="0" w:space="0" w:color="auto"/>
                                    <w:right w:val="none" w:sz="0" w:space="0" w:color="auto"/>
                                  </w:divBdr>
                                </w:div>
                                <w:div w:id="838077166">
                                  <w:marLeft w:val="0"/>
                                  <w:marRight w:val="0"/>
                                  <w:marTop w:val="0"/>
                                  <w:marBottom w:val="0"/>
                                  <w:divBdr>
                                    <w:top w:val="none" w:sz="0" w:space="0" w:color="auto"/>
                                    <w:left w:val="none" w:sz="0" w:space="0" w:color="auto"/>
                                    <w:bottom w:val="none" w:sz="0" w:space="0" w:color="auto"/>
                                    <w:right w:val="none" w:sz="0" w:space="0" w:color="auto"/>
                                  </w:divBdr>
                                </w:div>
                                <w:div w:id="1229925733">
                                  <w:marLeft w:val="0"/>
                                  <w:marRight w:val="0"/>
                                  <w:marTop w:val="0"/>
                                  <w:marBottom w:val="0"/>
                                  <w:divBdr>
                                    <w:top w:val="none" w:sz="0" w:space="0" w:color="auto"/>
                                    <w:left w:val="none" w:sz="0" w:space="0" w:color="auto"/>
                                    <w:bottom w:val="none" w:sz="0" w:space="0" w:color="auto"/>
                                    <w:right w:val="none" w:sz="0" w:space="0" w:color="auto"/>
                                  </w:divBdr>
                                </w:div>
                                <w:div w:id="252905697">
                                  <w:marLeft w:val="0"/>
                                  <w:marRight w:val="0"/>
                                  <w:marTop w:val="0"/>
                                  <w:marBottom w:val="0"/>
                                  <w:divBdr>
                                    <w:top w:val="none" w:sz="0" w:space="0" w:color="auto"/>
                                    <w:left w:val="none" w:sz="0" w:space="0" w:color="auto"/>
                                    <w:bottom w:val="none" w:sz="0" w:space="0" w:color="auto"/>
                                    <w:right w:val="none" w:sz="0" w:space="0" w:color="auto"/>
                                  </w:divBdr>
                                </w:div>
                                <w:div w:id="481384890">
                                  <w:marLeft w:val="0"/>
                                  <w:marRight w:val="0"/>
                                  <w:marTop w:val="0"/>
                                  <w:marBottom w:val="0"/>
                                  <w:divBdr>
                                    <w:top w:val="none" w:sz="0" w:space="0" w:color="auto"/>
                                    <w:left w:val="none" w:sz="0" w:space="0" w:color="auto"/>
                                    <w:bottom w:val="none" w:sz="0" w:space="0" w:color="auto"/>
                                    <w:right w:val="none" w:sz="0" w:space="0" w:color="auto"/>
                                  </w:divBdr>
                                </w:div>
                                <w:div w:id="1721898557">
                                  <w:marLeft w:val="0"/>
                                  <w:marRight w:val="0"/>
                                  <w:marTop w:val="0"/>
                                  <w:marBottom w:val="0"/>
                                  <w:divBdr>
                                    <w:top w:val="none" w:sz="0" w:space="0" w:color="auto"/>
                                    <w:left w:val="none" w:sz="0" w:space="0" w:color="auto"/>
                                    <w:bottom w:val="none" w:sz="0" w:space="0" w:color="auto"/>
                                    <w:right w:val="none" w:sz="0" w:space="0" w:color="auto"/>
                                  </w:divBdr>
                                </w:div>
                                <w:div w:id="737167395">
                                  <w:marLeft w:val="0"/>
                                  <w:marRight w:val="0"/>
                                  <w:marTop w:val="0"/>
                                  <w:marBottom w:val="0"/>
                                  <w:divBdr>
                                    <w:top w:val="none" w:sz="0" w:space="0" w:color="auto"/>
                                    <w:left w:val="none" w:sz="0" w:space="0" w:color="auto"/>
                                    <w:bottom w:val="none" w:sz="0" w:space="0" w:color="auto"/>
                                    <w:right w:val="none" w:sz="0" w:space="0" w:color="auto"/>
                                  </w:divBdr>
                                </w:div>
                                <w:div w:id="147982885">
                                  <w:marLeft w:val="0"/>
                                  <w:marRight w:val="0"/>
                                  <w:marTop w:val="0"/>
                                  <w:marBottom w:val="0"/>
                                  <w:divBdr>
                                    <w:top w:val="none" w:sz="0" w:space="0" w:color="auto"/>
                                    <w:left w:val="none" w:sz="0" w:space="0" w:color="auto"/>
                                    <w:bottom w:val="none" w:sz="0" w:space="0" w:color="auto"/>
                                    <w:right w:val="none" w:sz="0" w:space="0" w:color="auto"/>
                                  </w:divBdr>
                                </w:div>
                                <w:div w:id="1086998829">
                                  <w:marLeft w:val="0"/>
                                  <w:marRight w:val="0"/>
                                  <w:marTop w:val="0"/>
                                  <w:marBottom w:val="0"/>
                                  <w:divBdr>
                                    <w:top w:val="none" w:sz="0" w:space="0" w:color="auto"/>
                                    <w:left w:val="none" w:sz="0" w:space="0" w:color="auto"/>
                                    <w:bottom w:val="none" w:sz="0" w:space="0" w:color="auto"/>
                                    <w:right w:val="none" w:sz="0" w:space="0" w:color="auto"/>
                                  </w:divBdr>
                                </w:div>
                                <w:div w:id="1707638575">
                                  <w:marLeft w:val="0"/>
                                  <w:marRight w:val="0"/>
                                  <w:marTop w:val="0"/>
                                  <w:marBottom w:val="0"/>
                                  <w:divBdr>
                                    <w:top w:val="none" w:sz="0" w:space="0" w:color="auto"/>
                                    <w:left w:val="none" w:sz="0" w:space="0" w:color="auto"/>
                                    <w:bottom w:val="none" w:sz="0" w:space="0" w:color="auto"/>
                                    <w:right w:val="none" w:sz="0" w:space="0" w:color="auto"/>
                                  </w:divBdr>
                                </w:div>
                                <w:div w:id="1452551299">
                                  <w:marLeft w:val="0"/>
                                  <w:marRight w:val="0"/>
                                  <w:marTop w:val="0"/>
                                  <w:marBottom w:val="0"/>
                                  <w:divBdr>
                                    <w:top w:val="none" w:sz="0" w:space="0" w:color="auto"/>
                                    <w:left w:val="none" w:sz="0" w:space="0" w:color="auto"/>
                                    <w:bottom w:val="none" w:sz="0" w:space="0" w:color="auto"/>
                                    <w:right w:val="none" w:sz="0" w:space="0" w:color="auto"/>
                                  </w:divBdr>
                                </w:div>
                                <w:div w:id="846867327">
                                  <w:marLeft w:val="0"/>
                                  <w:marRight w:val="0"/>
                                  <w:marTop w:val="0"/>
                                  <w:marBottom w:val="0"/>
                                  <w:divBdr>
                                    <w:top w:val="none" w:sz="0" w:space="0" w:color="auto"/>
                                    <w:left w:val="none" w:sz="0" w:space="0" w:color="auto"/>
                                    <w:bottom w:val="none" w:sz="0" w:space="0" w:color="auto"/>
                                    <w:right w:val="none" w:sz="0" w:space="0" w:color="auto"/>
                                  </w:divBdr>
                                </w:div>
                                <w:div w:id="1273317872">
                                  <w:marLeft w:val="0"/>
                                  <w:marRight w:val="0"/>
                                  <w:marTop w:val="0"/>
                                  <w:marBottom w:val="0"/>
                                  <w:divBdr>
                                    <w:top w:val="none" w:sz="0" w:space="0" w:color="auto"/>
                                    <w:left w:val="none" w:sz="0" w:space="0" w:color="auto"/>
                                    <w:bottom w:val="none" w:sz="0" w:space="0" w:color="auto"/>
                                    <w:right w:val="none" w:sz="0" w:space="0" w:color="auto"/>
                                  </w:divBdr>
                                </w:div>
                                <w:div w:id="556205350">
                                  <w:marLeft w:val="0"/>
                                  <w:marRight w:val="0"/>
                                  <w:marTop w:val="0"/>
                                  <w:marBottom w:val="0"/>
                                  <w:divBdr>
                                    <w:top w:val="none" w:sz="0" w:space="0" w:color="auto"/>
                                    <w:left w:val="none" w:sz="0" w:space="0" w:color="auto"/>
                                    <w:bottom w:val="none" w:sz="0" w:space="0" w:color="auto"/>
                                    <w:right w:val="none" w:sz="0" w:space="0" w:color="auto"/>
                                  </w:divBdr>
                                </w:div>
                                <w:div w:id="481625290">
                                  <w:marLeft w:val="0"/>
                                  <w:marRight w:val="0"/>
                                  <w:marTop w:val="0"/>
                                  <w:marBottom w:val="0"/>
                                  <w:divBdr>
                                    <w:top w:val="none" w:sz="0" w:space="0" w:color="auto"/>
                                    <w:left w:val="none" w:sz="0" w:space="0" w:color="auto"/>
                                    <w:bottom w:val="none" w:sz="0" w:space="0" w:color="auto"/>
                                    <w:right w:val="none" w:sz="0" w:space="0" w:color="auto"/>
                                  </w:divBdr>
                                </w:div>
                                <w:div w:id="986320953">
                                  <w:marLeft w:val="0"/>
                                  <w:marRight w:val="0"/>
                                  <w:marTop w:val="0"/>
                                  <w:marBottom w:val="0"/>
                                  <w:divBdr>
                                    <w:top w:val="none" w:sz="0" w:space="0" w:color="auto"/>
                                    <w:left w:val="none" w:sz="0" w:space="0" w:color="auto"/>
                                    <w:bottom w:val="none" w:sz="0" w:space="0" w:color="auto"/>
                                    <w:right w:val="none" w:sz="0" w:space="0" w:color="auto"/>
                                  </w:divBdr>
                                </w:div>
                                <w:div w:id="1851330041">
                                  <w:marLeft w:val="0"/>
                                  <w:marRight w:val="0"/>
                                  <w:marTop w:val="0"/>
                                  <w:marBottom w:val="0"/>
                                  <w:divBdr>
                                    <w:top w:val="none" w:sz="0" w:space="0" w:color="auto"/>
                                    <w:left w:val="none" w:sz="0" w:space="0" w:color="auto"/>
                                    <w:bottom w:val="none" w:sz="0" w:space="0" w:color="auto"/>
                                    <w:right w:val="none" w:sz="0" w:space="0" w:color="auto"/>
                                  </w:divBdr>
                                </w:div>
                                <w:div w:id="107235742">
                                  <w:marLeft w:val="0"/>
                                  <w:marRight w:val="0"/>
                                  <w:marTop w:val="0"/>
                                  <w:marBottom w:val="0"/>
                                  <w:divBdr>
                                    <w:top w:val="none" w:sz="0" w:space="0" w:color="auto"/>
                                    <w:left w:val="none" w:sz="0" w:space="0" w:color="auto"/>
                                    <w:bottom w:val="none" w:sz="0" w:space="0" w:color="auto"/>
                                    <w:right w:val="none" w:sz="0" w:space="0" w:color="auto"/>
                                  </w:divBdr>
                                </w:div>
                                <w:div w:id="1039432265">
                                  <w:marLeft w:val="0"/>
                                  <w:marRight w:val="0"/>
                                  <w:marTop w:val="0"/>
                                  <w:marBottom w:val="0"/>
                                  <w:divBdr>
                                    <w:top w:val="none" w:sz="0" w:space="0" w:color="auto"/>
                                    <w:left w:val="none" w:sz="0" w:space="0" w:color="auto"/>
                                    <w:bottom w:val="none" w:sz="0" w:space="0" w:color="auto"/>
                                    <w:right w:val="none" w:sz="0" w:space="0" w:color="auto"/>
                                  </w:divBdr>
                                </w:div>
                                <w:div w:id="1856142829">
                                  <w:marLeft w:val="0"/>
                                  <w:marRight w:val="0"/>
                                  <w:marTop w:val="0"/>
                                  <w:marBottom w:val="0"/>
                                  <w:divBdr>
                                    <w:top w:val="none" w:sz="0" w:space="0" w:color="auto"/>
                                    <w:left w:val="none" w:sz="0" w:space="0" w:color="auto"/>
                                    <w:bottom w:val="none" w:sz="0" w:space="0" w:color="auto"/>
                                    <w:right w:val="none" w:sz="0" w:space="0" w:color="auto"/>
                                  </w:divBdr>
                                </w:div>
                                <w:div w:id="139885081">
                                  <w:marLeft w:val="0"/>
                                  <w:marRight w:val="0"/>
                                  <w:marTop w:val="0"/>
                                  <w:marBottom w:val="0"/>
                                  <w:divBdr>
                                    <w:top w:val="none" w:sz="0" w:space="0" w:color="auto"/>
                                    <w:left w:val="none" w:sz="0" w:space="0" w:color="auto"/>
                                    <w:bottom w:val="none" w:sz="0" w:space="0" w:color="auto"/>
                                    <w:right w:val="none" w:sz="0" w:space="0" w:color="auto"/>
                                  </w:divBdr>
                                </w:div>
                                <w:div w:id="820393593">
                                  <w:marLeft w:val="0"/>
                                  <w:marRight w:val="0"/>
                                  <w:marTop w:val="0"/>
                                  <w:marBottom w:val="0"/>
                                  <w:divBdr>
                                    <w:top w:val="none" w:sz="0" w:space="0" w:color="auto"/>
                                    <w:left w:val="none" w:sz="0" w:space="0" w:color="auto"/>
                                    <w:bottom w:val="none" w:sz="0" w:space="0" w:color="auto"/>
                                    <w:right w:val="none" w:sz="0" w:space="0" w:color="auto"/>
                                  </w:divBdr>
                                </w:div>
                                <w:div w:id="1488208919">
                                  <w:marLeft w:val="0"/>
                                  <w:marRight w:val="0"/>
                                  <w:marTop w:val="0"/>
                                  <w:marBottom w:val="0"/>
                                  <w:divBdr>
                                    <w:top w:val="none" w:sz="0" w:space="0" w:color="auto"/>
                                    <w:left w:val="none" w:sz="0" w:space="0" w:color="auto"/>
                                    <w:bottom w:val="none" w:sz="0" w:space="0" w:color="auto"/>
                                    <w:right w:val="none" w:sz="0" w:space="0" w:color="auto"/>
                                  </w:divBdr>
                                </w:div>
                                <w:div w:id="821508083">
                                  <w:marLeft w:val="0"/>
                                  <w:marRight w:val="0"/>
                                  <w:marTop w:val="0"/>
                                  <w:marBottom w:val="0"/>
                                  <w:divBdr>
                                    <w:top w:val="none" w:sz="0" w:space="0" w:color="auto"/>
                                    <w:left w:val="none" w:sz="0" w:space="0" w:color="auto"/>
                                    <w:bottom w:val="none" w:sz="0" w:space="0" w:color="auto"/>
                                    <w:right w:val="none" w:sz="0" w:space="0" w:color="auto"/>
                                  </w:divBdr>
                                </w:div>
                                <w:div w:id="230700635">
                                  <w:marLeft w:val="0"/>
                                  <w:marRight w:val="0"/>
                                  <w:marTop w:val="0"/>
                                  <w:marBottom w:val="0"/>
                                  <w:divBdr>
                                    <w:top w:val="none" w:sz="0" w:space="0" w:color="auto"/>
                                    <w:left w:val="none" w:sz="0" w:space="0" w:color="auto"/>
                                    <w:bottom w:val="none" w:sz="0" w:space="0" w:color="auto"/>
                                    <w:right w:val="none" w:sz="0" w:space="0" w:color="auto"/>
                                  </w:divBdr>
                                </w:div>
                                <w:div w:id="1180586406">
                                  <w:marLeft w:val="0"/>
                                  <w:marRight w:val="0"/>
                                  <w:marTop w:val="0"/>
                                  <w:marBottom w:val="0"/>
                                  <w:divBdr>
                                    <w:top w:val="none" w:sz="0" w:space="0" w:color="auto"/>
                                    <w:left w:val="none" w:sz="0" w:space="0" w:color="auto"/>
                                    <w:bottom w:val="none" w:sz="0" w:space="0" w:color="auto"/>
                                    <w:right w:val="none" w:sz="0" w:space="0" w:color="auto"/>
                                  </w:divBdr>
                                </w:div>
                                <w:div w:id="2141997797">
                                  <w:marLeft w:val="0"/>
                                  <w:marRight w:val="0"/>
                                  <w:marTop w:val="0"/>
                                  <w:marBottom w:val="0"/>
                                  <w:divBdr>
                                    <w:top w:val="none" w:sz="0" w:space="0" w:color="auto"/>
                                    <w:left w:val="none" w:sz="0" w:space="0" w:color="auto"/>
                                    <w:bottom w:val="none" w:sz="0" w:space="0" w:color="auto"/>
                                    <w:right w:val="none" w:sz="0" w:space="0" w:color="auto"/>
                                  </w:divBdr>
                                </w:div>
                                <w:div w:id="1381052630">
                                  <w:marLeft w:val="0"/>
                                  <w:marRight w:val="0"/>
                                  <w:marTop w:val="0"/>
                                  <w:marBottom w:val="0"/>
                                  <w:divBdr>
                                    <w:top w:val="none" w:sz="0" w:space="0" w:color="auto"/>
                                    <w:left w:val="none" w:sz="0" w:space="0" w:color="auto"/>
                                    <w:bottom w:val="none" w:sz="0" w:space="0" w:color="auto"/>
                                    <w:right w:val="none" w:sz="0" w:space="0" w:color="auto"/>
                                  </w:divBdr>
                                </w:div>
                                <w:div w:id="697967722">
                                  <w:marLeft w:val="0"/>
                                  <w:marRight w:val="0"/>
                                  <w:marTop w:val="0"/>
                                  <w:marBottom w:val="0"/>
                                  <w:divBdr>
                                    <w:top w:val="none" w:sz="0" w:space="0" w:color="auto"/>
                                    <w:left w:val="none" w:sz="0" w:space="0" w:color="auto"/>
                                    <w:bottom w:val="none" w:sz="0" w:space="0" w:color="auto"/>
                                    <w:right w:val="none" w:sz="0" w:space="0" w:color="auto"/>
                                  </w:divBdr>
                                </w:div>
                                <w:div w:id="188762815">
                                  <w:marLeft w:val="0"/>
                                  <w:marRight w:val="0"/>
                                  <w:marTop w:val="0"/>
                                  <w:marBottom w:val="0"/>
                                  <w:divBdr>
                                    <w:top w:val="none" w:sz="0" w:space="0" w:color="auto"/>
                                    <w:left w:val="none" w:sz="0" w:space="0" w:color="auto"/>
                                    <w:bottom w:val="none" w:sz="0" w:space="0" w:color="auto"/>
                                    <w:right w:val="none" w:sz="0" w:space="0" w:color="auto"/>
                                  </w:divBdr>
                                </w:div>
                                <w:div w:id="606085468">
                                  <w:marLeft w:val="0"/>
                                  <w:marRight w:val="0"/>
                                  <w:marTop w:val="0"/>
                                  <w:marBottom w:val="0"/>
                                  <w:divBdr>
                                    <w:top w:val="none" w:sz="0" w:space="0" w:color="auto"/>
                                    <w:left w:val="none" w:sz="0" w:space="0" w:color="auto"/>
                                    <w:bottom w:val="none" w:sz="0" w:space="0" w:color="auto"/>
                                    <w:right w:val="none" w:sz="0" w:space="0" w:color="auto"/>
                                  </w:divBdr>
                                </w:div>
                                <w:div w:id="1708411647">
                                  <w:marLeft w:val="0"/>
                                  <w:marRight w:val="0"/>
                                  <w:marTop w:val="0"/>
                                  <w:marBottom w:val="0"/>
                                  <w:divBdr>
                                    <w:top w:val="none" w:sz="0" w:space="0" w:color="auto"/>
                                    <w:left w:val="none" w:sz="0" w:space="0" w:color="auto"/>
                                    <w:bottom w:val="none" w:sz="0" w:space="0" w:color="auto"/>
                                    <w:right w:val="none" w:sz="0" w:space="0" w:color="auto"/>
                                  </w:divBdr>
                                </w:div>
                                <w:div w:id="1042053607">
                                  <w:marLeft w:val="0"/>
                                  <w:marRight w:val="0"/>
                                  <w:marTop w:val="0"/>
                                  <w:marBottom w:val="0"/>
                                  <w:divBdr>
                                    <w:top w:val="none" w:sz="0" w:space="0" w:color="auto"/>
                                    <w:left w:val="none" w:sz="0" w:space="0" w:color="auto"/>
                                    <w:bottom w:val="none" w:sz="0" w:space="0" w:color="auto"/>
                                    <w:right w:val="none" w:sz="0" w:space="0" w:color="auto"/>
                                  </w:divBdr>
                                </w:div>
                                <w:div w:id="1039627850">
                                  <w:marLeft w:val="0"/>
                                  <w:marRight w:val="0"/>
                                  <w:marTop w:val="0"/>
                                  <w:marBottom w:val="0"/>
                                  <w:divBdr>
                                    <w:top w:val="none" w:sz="0" w:space="0" w:color="auto"/>
                                    <w:left w:val="none" w:sz="0" w:space="0" w:color="auto"/>
                                    <w:bottom w:val="none" w:sz="0" w:space="0" w:color="auto"/>
                                    <w:right w:val="none" w:sz="0" w:space="0" w:color="auto"/>
                                  </w:divBdr>
                                </w:div>
                                <w:div w:id="794912551">
                                  <w:marLeft w:val="0"/>
                                  <w:marRight w:val="0"/>
                                  <w:marTop w:val="0"/>
                                  <w:marBottom w:val="0"/>
                                  <w:divBdr>
                                    <w:top w:val="none" w:sz="0" w:space="0" w:color="auto"/>
                                    <w:left w:val="none" w:sz="0" w:space="0" w:color="auto"/>
                                    <w:bottom w:val="none" w:sz="0" w:space="0" w:color="auto"/>
                                    <w:right w:val="none" w:sz="0" w:space="0" w:color="auto"/>
                                  </w:divBdr>
                                </w:div>
                                <w:div w:id="1948851629">
                                  <w:marLeft w:val="0"/>
                                  <w:marRight w:val="0"/>
                                  <w:marTop w:val="0"/>
                                  <w:marBottom w:val="0"/>
                                  <w:divBdr>
                                    <w:top w:val="none" w:sz="0" w:space="0" w:color="auto"/>
                                    <w:left w:val="none" w:sz="0" w:space="0" w:color="auto"/>
                                    <w:bottom w:val="none" w:sz="0" w:space="0" w:color="auto"/>
                                    <w:right w:val="none" w:sz="0" w:space="0" w:color="auto"/>
                                  </w:divBdr>
                                </w:div>
                                <w:div w:id="428164188">
                                  <w:marLeft w:val="0"/>
                                  <w:marRight w:val="0"/>
                                  <w:marTop w:val="0"/>
                                  <w:marBottom w:val="0"/>
                                  <w:divBdr>
                                    <w:top w:val="none" w:sz="0" w:space="0" w:color="auto"/>
                                    <w:left w:val="none" w:sz="0" w:space="0" w:color="auto"/>
                                    <w:bottom w:val="none" w:sz="0" w:space="0" w:color="auto"/>
                                    <w:right w:val="none" w:sz="0" w:space="0" w:color="auto"/>
                                  </w:divBdr>
                                </w:div>
                                <w:div w:id="656307906">
                                  <w:marLeft w:val="0"/>
                                  <w:marRight w:val="0"/>
                                  <w:marTop w:val="0"/>
                                  <w:marBottom w:val="0"/>
                                  <w:divBdr>
                                    <w:top w:val="none" w:sz="0" w:space="0" w:color="auto"/>
                                    <w:left w:val="none" w:sz="0" w:space="0" w:color="auto"/>
                                    <w:bottom w:val="none" w:sz="0" w:space="0" w:color="auto"/>
                                    <w:right w:val="none" w:sz="0" w:space="0" w:color="auto"/>
                                  </w:divBdr>
                                </w:div>
                                <w:div w:id="267735894">
                                  <w:marLeft w:val="0"/>
                                  <w:marRight w:val="0"/>
                                  <w:marTop w:val="0"/>
                                  <w:marBottom w:val="0"/>
                                  <w:divBdr>
                                    <w:top w:val="none" w:sz="0" w:space="0" w:color="auto"/>
                                    <w:left w:val="none" w:sz="0" w:space="0" w:color="auto"/>
                                    <w:bottom w:val="none" w:sz="0" w:space="0" w:color="auto"/>
                                    <w:right w:val="none" w:sz="0" w:space="0" w:color="auto"/>
                                  </w:divBdr>
                                </w:div>
                                <w:div w:id="588277459">
                                  <w:marLeft w:val="0"/>
                                  <w:marRight w:val="0"/>
                                  <w:marTop w:val="0"/>
                                  <w:marBottom w:val="0"/>
                                  <w:divBdr>
                                    <w:top w:val="none" w:sz="0" w:space="0" w:color="auto"/>
                                    <w:left w:val="none" w:sz="0" w:space="0" w:color="auto"/>
                                    <w:bottom w:val="none" w:sz="0" w:space="0" w:color="auto"/>
                                    <w:right w:val="none" w:sz="0" w:space="0" w:color="auto"/>
                                  </w:divBdr>
                                </w:div>
                                <w:div w:id="1472138760">
                                  <w:marLeft w:val="0"/>
                                  <w:marRight w:val="0"/>
                                  <w:marTop w:val="0"/>
                                  <w:marBottom w:val="0"/>
                                  <w:divBdr>
                                    <w:top w:val="none" w:sz="0" w:space="0" w:color="auto"/>
                                    <w:left w:val="none" w:sz="0" w:space="0" w:color="auto"/>
                                    <w:bottom w:val="none" w:sz="0" w:space="0" w:color="auto"/>
                                    <w:right w:val="none" w:sz="0" w:space="0" w:color="auto"/>
                                  </w:divBdr>
                                </w:div>
                                <w:div w:id="1373773311">
                                  <w:marLeft w:val="0"/>
                                  <w:marRight w:val="0"/>
                                  <w:marTop w:val="0"/>
                                  <w:marBottom w:val="0"/>
                                  <w:divBdr>
                                    <w:top w:val="none" w:sz="0" w:space="0" w:color="auto"/>
                                    <w:left w:val="none" w:sz="0" w:space="0" w:color="auto"/>
                                    <w:bottom w:val="none" w:sz="0" w:space="0" w:color="auto"/>
                                    <w:right w:val="none" w:sz="0" w:space="0" w:color="auto"/>
                                  </w:divBdr>
                                </w:div>
                                <w:div w:id="1621647924">
                                  <w:marLeft w:val="0"/>
                                  <w:marRight w:val="0"/>
                                  <w:marTop w:val="0"/>
                                  <w:marBottom w:val="0"/>
                                  <w:divBdr>
                                    <w:top w:val="none" w:sz="0" w:space="0" w:color="auto"/>
                                    <w:left w:val="none" w:sz="0" w:space="0" w:color="auto"/>
                                    <w:bottom w:val="none" w:sz="0" w:space="0" w:color="auto"/>
                                    <w:right w:val="none" w:sz="0" w:space="0" w:color="auto"/>
                                  </w:divBdr>
                                </w:div>
                                <w:div w:id="193425956">
                                  <w:marLeft w:val="0"/>
                                  <w:marRight w:val="0"/>
                                  <w:marTop w:val="0"/>
                                  <w:marBottom w:val="0"/>
                                  <w:divBdr>
                                    <w:top w:val="none" w:sz="0" w:space="0" w:color="auto"/>
                                    <w:left w:val="none" w:sz="0" w:space="0" w:color="auto"/>
                                    <w:bottom w:val="none" w:sz="0" w:space="0" w:color="auto"/>
                                    <w:right w:val="none" w:sz="0" w:space="0" w:color="auto"/>
                                  </w:divBdr>
                                </w:div>
                                <w:div w:id="2024352561">
                                  <w:marLeft w:val="0"/>
                                  <w:marRight w:val="0"/>
                                  <w:marTop w:val="0"/>
                                  <w:marBottom w:val="0"/>
                                  <w:divBdr>
                                    <w:top w:val="none" w:sz="0" w:space="0" w:color="auto"/>
                                    <w:left w:val="none" w:sz="0" w:space="0" w:color="auto"/>
                                    <w:bottom w:val="none" w:sz="0" w:space="0" w:color="auto"/>
                                    <w:right w:val="none" w:sz="0" w:space="0" w:color="auto"/>
                                  </w:divBdr>
                                </w:div>
                                <w:div w:id="2049642052">
                                  <w:marLeft w:val="0"/>
                                  <w:marRight w:val="0"/>
                                  <w:marTop w:val="0"/>
                                  <w:marBottom w:val="0"/>
                                  <w:divBdr>
                                    <w:top w:val="none" w:sz="0" w:space="0" w:color="auto"/>
                                    <w:left w:val="none" w:sz="0" w:space="0" w:color="auto"/>
                                    <w:bottom w:val="none" w:sz="0" w:space="0" w:color="auto"/>
                                    <w:right w:val="none" w:sz="0" w:space="0" w:color="auto"/>
                                  </w:divBdr>
                                </w:div>
                                <w:div w:id="1434856948">
                                  <w:marLeft w:val="0"/>
                                  <w:marRight w:val="0"/>
                                  <w:marTop w:val="0"/>
                                  <w:marBottom w:val="0"/>
                                  <w:divBdr>
                                    <w:top w:val="none" w:sz="0" w:space="0" w:color="auto"/>
                                    <w:left w:val="none" w:sz="0" w:space="0" w:color="auto"/>
                                    <w:bottom w:val="none" w:sz="0" w:space="0" w:color="auto"/>
                                    <w:right w:val="none" w:sz="0" w:space="0" w:color="auto"/>
                                  </w:divBdr>
                                </w:div>
                                <w:div w:id="1833252379">
                                  <w:marLeft w:val="0"/>
                                  <w:marRight w:val="0"/>
                                  <w:marTop w:val="0"/>
                                  <w:marBottom w:val="0"/>
                                  <w:divBdr>
                                    <w:top w:val="none" w:sz="0" w:space="0" w:color="auto"/>
                                    <w:left w:val="none" w:sz="0" w:space="0" w:color="auto"/>
                                    <w:bottom w:val="none" w:sz="0" w:space="0" w:color="auto"/>
                                    <w:right w:val="none" w:sz="0" w:space="0" w:color="auto"/>
                                  </w:divBdr>
                                </w:div>
                                <w:div w:id="831339085">
                                  <w:marLeft w:val="0"/>
                                  <w:marRight w:val="0"/>
                                  <w:marTop w:val="0"/>
                                  <w:marBottom w:val="0"/>
                                  <w:divBdr>
                                    <w:top w:val="none" w:sz="0" w:space="0" w:color="auto"/>
                                    <w:left w:val="none" w:sz="0" w:space="0" w:color="auto"/>
                                    <w:bottom w:val="none" w:sz="0" w:space="0" w:color="auto"/>
                                    <w:right w:val="none" w:sz="0" w:space="0" w:color="auto"/>
                                  </w:divBdr>
                                </w:div>
                                <w:div w:id="602612121">
                                  <w:marLeft w:val="0"/>
                                  <w:marRight w:val="0"/>
                                  <w:marTop w:val="0"/>
                                  <w:marBottom w:val="0"/>
                                  <w:divBdr>
                                    <w:top w:val="none" w:sz="0" w:space="0" w:color="auto"/>
                                    <w:left w:val="none" w:sz="0" w:space="0" w:color="auto"/>
                                    <w:bottom w:val="none" w:sz="0" w:space="0" w:color="auto"/>
                                    <w:right w:val="none" w:sz="0" w:space="0" w:color="auto"/>
                                  </w:divBdr>
                                </w:div>
                                <w:div w:id="1996294106">
                                  <w:marLeft w:val="0"/>
                                  <w:marRight w:val="0"/>
                                  <w:marTop w:val="0"/>
                                  <w:marBottom w:val="0"/>
                                  <w:divBdr>
                                    <w:top w:val="none" w:sz="0" w:space="0" w:color="auto"/>
                                    <w:left w:val="none" w:sz="0" w:space="0" w:color="auto"/>
                                    <w:bottom w:val="none" w:sz="0" w:space="0" w:color="auto"/>
                                    <w:right w:val="none" w:sz="0" w:space="0" w:color="auto"/>
                                  </w:divBdr>
                                </w:div>
                                <w:div w:id="1176118716">
                                  <w:marLeft w:val="0"/>
                                  <w:marRight w:val="0"/>
                                  <w:marTop w:val="0"/>
                                  <w:marBottom w:val="0"/>
                                  <w:divBdr>
                                    <w:top w:val="none" w:sz="0" w:space="0" w:color="auto"/>
                                    <w:left w:val="none" w:sz="0" w:space="0" w:color="auto"/>
                                    <w:bottom w:val="none" w:sz="0" w:space="0" w:color="auto"/>
                                    <w:right w:val="none" w:sz="0" w:space="0" w:color="auto"/>
                                  </w:divBdr>
                                </w:div>
                                <w:div w:id="876041464">
                                  <w:marLeft w:val="0"/>
                                  <w:marRight w:val="0"/>
                                  <w:marTop w:val="0"/>
                                  <w:marBottom w:val="0"/>
                                  <w:divBdr>
                                    <w:top w:val="none" w:sz="0" w:space="0" w:color="auto"/>
                                    <w:left w:val="none" w:sz="0" w:space="0" w:color="auto"/>
                                    <w:bottom w:val="none" w:sz="0" w:space="0" w:color="auto"/>
                                    <w:right w:val="none" w:sz="0" w:space="0" w:color="auto"/>
                                  </w:divBdr>
                                </w:div>
                                <w:div w:id="1155681045">
                                  <w:marLeft w:val="0"/>
                                  <w:marRight w:val="0"/>
                                  <w:marTop w:val="0"/>
                                  <w:marBottom w:val="0"/>
                                  <w:divBdr>
                                    <w:top w:val="none" w:sz="0" w:space="0" w:color="auto"/>
                                    <w:left w:val="none" w:sz="0" w:space="0" w:color="auto"/>
                                    <w:bottom w:val="none" w:sz="0" w:space="0" w:color="auto"/>
                                    <w:right w:val="none" w:sz="0" w:space="0" w:color="auto"/>
                                  </w:divBdr>
                                </w:div>
                                <w:div w:id="205214261">
                                  <w:marLeft w:val="0"/>
                                  <w:marRight w:val="0"/>
                                  <w:marTop w:val="0"/>
                                  <w:marBottom w:val="0"/>
                                  <w:divBdr>
                                    <w:top w:val="none" w:sz="0" w:space="0" w:color="auto"/>
                                    <w:left w:val="none" w:sz="0" w:space="0" w:color="auto"/>
                                    <w:bottom w:val="none" w:sz="0" w:space="0" w:color="auto"/>
                                    <w:right w:val="none" w:sz="0" w:space="0" w:color="auto"/>
                                  </w:divBdr>
                                </w:div>
                                <w:div w:id="1816290878">
                                  <w:marLeft w:val="0"/>
                                  <w:marRight w:val="0"/>
                                  <w:marTop w:val="0"/>
                                  <w:marBottom w:val="0"/>
                                  <w:divBdr>
                                    <w:top w:val="none" w:sz="0" w:space="0" w:color="auto"/>
                                    <w:left w:val="none" w:sz="0" w:space="0" w:color="auto"/>
                                    <w:bottom w:val="none" w:sz="0" w:space="0" w:color="auto"/>
                                    <w:right w:val="none" w:sz="0" w:space="0" w:color="auto"/>
                                  </w:divBdr>
                                </w:div>
                                <w:div w:id="1987129824">
                                  <w:marLeft w:val="0"/>
                                  <w:marRight w:val="0"/>
                                  <w:marTop w:val="0"/>
                                  <w:marBottom w:val="0"/>
                                  <w:divBdr>
                                    <w:top w:val="none" w:sz="0" w:space="0" w:color="auto"/>
                                    <w:left w:val="none" w:sz="0" w:space="0" w:color="auto"/>
                                    <w:bottom w:val="none" w:sz="0" w:space="0" w:color="auto"/>
                                    <w:right w:val="none" w:sz="0" w:space="0" w:color="auto"/>
                                  </w:divBdr>
                                </w:div>
                                <w:div w:id="1659531365">
                                  <w:marLeft w:val="0"/>
                                  <w:marRight w:val="0"/>
                                  <w:marTop w:val="0"/>
                                  <w:marBottom w:val="0"/>
                                  <w:divBdr>
                                    <w:top w:val="none" w:sz="0" w:space="0" w:color="auto"/>
                                    <w:left w:val="none" w:sz="0" w:space="0" w:color="auto"/>
                                    <w:bottom w:val="none" w:sz="0" w:space="0" w:color="auto"/>
                                    <w:right w:val="none" w:sz="0" w:space="0" w:color="auto"/>
                                  </w:divBdr>
                                </w:div>
                                <w:div w:id="1917782425">
                                  <w:marLeft w:val="0"/>
                                  <w:marRight w:val="0"/>
                                  <w:marTop w:val="0"/>
                                  <w:marBottom w:val="0"/>
                                  <w:divBdr>
                                    <w:top w:val="none" w:sz="0" w:space="0" w:color="auto"/>
                                    <w:left w:val="none" w:sz="0" w:space="0" w:color="auto"/>
                                    <w:bottom w:val="none" w:sz="0" w:space="0" w:color="auto"/>
                                    <w:right w:val="none" w:sz="0" w:space="0" w:color="auto"/>
                                  </w:divBdr>
                                </w:div>
                                <w:div w:id="730928850">
                                  <w:marLeft w:val="0"/>
                                  <w:marRight w:val="0"/>
                                  <w:marTop w:val="0"/>
                                  <w:marBottom w:val="0"/>
                                  <w:divBdr>
                                    <w:top w:val="none" w:sz="0" w:space="0" w:color="auto"/>
                                    <w:left w:val="none" w:sz="0" w:space="0" w:color="auto"/>
                                    <w:bottom w:val="none" w:sz="0" w:space="0" w:color="auto"/>
                                    <w:right w:val="none" w:sz="0" w:space="0" w:color="auto"/>
                                  </w:divBdr>
                                </w:div>
                                <w:div w:id="119807171">
                                  <w:marLeft w:val="0"/>
                                  <w:marRight w:val="0"/>
                                  <w:marTop w:val="0"/>
                                  <w:marBottom w:val="0"/>
                                  <w:divBdr>
                                    <w:top w:val="none" w:sz="0" w:space="0" w:color="auto"/>
                                    <w:left w:val="none" w:sz="0" w:space="0" w:color="auto"/>
                                    <w:bottom w:val="none" w:sz="0" w:space="0" w:color="auto"/>
                                    <w:right w:val="none" w:sz="0" w:space="0" w:color="auto"/>
                                  </w:divBdr>
                                </w:div>
                                <w:div w:id="1755200578">
                                  <w:marLeft w:val="0"/>
                                  <w:marRight w:val="0"/>
                                  <w:marTop w:val="0"/>
                                  <w:marBottom w:val="0"/>
                                  <w:divBdr>
                                    <w:top w:val="none" w:sz="0" w:space="0" w:color="auto"/>
                                    <w:left w:val="none" w:sz="0" w:space="0" w:color="auto"/>
                                    <w:bottom w:val="none" w:sz="0" w:space="0" w:color="auto"/>
                                    <w:right w:val="none" w:sz="0" w:space="0" w:color="auto"/>
                                  </w:divBdr>
                                </w:div>
                                <w:div w:id="1176309382">
                                  <w:marLeft w:val="0"/>
                                  <w:marRight w:val="0"/>
                                  <w:marTop w:val="0"/>
                                  <w:marBottom w:val="0"/>
                                  <w:divBdr>
                                    <w:top w:val="none" w:sz="0" w:space="0" w:color="auto"/>
                                    <w:left w:val="none" w:sz="0" w:space="0" w:color="auto"/>
                                    <w:bottom w:val="none" w:sz="0" w:space="0" w:color="auto"/>
                                    <w:right w:val="none" w:sz="0" w:space="0" w:color="auto"/>
                                  </w:divBdr>
                                </w:div>
                                <w:div w:id="779376398">
                                  <w:marLeft w:val="0"/>
                                  <w:marRight w:val="0"/>
                                  <w:marTop w:val="0"/>
                                  <w:marBottom w:val="0"/>
                                  <w:divBdr>
                                    <w:top w:val="none" w:sz="0" w:space="0" w:color="auto"/>
                                    <w:left w:val="none" w:sz="0" w:space="0" w:color="auto"/>
                                    <w:bottom w:val="none" w:sz="0" w:space="0" w:color="auto"/>
                                    <w:right w:val="none" w:sz="0" w:space="0" w:color="auto"/>
                                  </w:divBdr>
                                </w:div>
                                <w:div w:id="1620722268">
                                  <w:marLeft w:val="0"/>
                                  <w:marRight w:val="0"/>
                                  <w:marTop w:val="0"/>
                                  <w:marBottom w:val="0"/>
                                  <w:divBdr>
                                    <w:top w:val="none" w:sz="0" w:space="0" w:color="auto"/>
                                    <w:left w:val="none" w:sz="0" w:space="0" w:color="auto"/>
                                    <w:bottom w:val="none" w:sz="0" w:space="0" w:color="auto"/>
                                    <w:right w:val="none" w:sz="0" w:space="0" w:color="auto"/>
                                  </w:divBdr>
                                </w:div>
                                <w:div w:id="1827476412">
                                  <w:marLeft w:val="0"/>
                                  <w:marRight w:val="0"/>
                                  <w:marTop w:val="0"/>
                                  <w:marBottom w:val="0"/>
                                  <w:divBdr>
                                    <w:top w:val="none" w:sz="0" w:space="0" w:color="auto"/>
                                    <w:left w:val="none" w:sz="0" w:space="0" w:color="auto"/>
                                    <w:bottom w:val="none" w:sz="0" w:space="0" w:color="auto"/>
                                    <w:right w:val="none" w:sz="0" w:space="0" w:color="auto"/>
                                  </w:divBdr>
                                </w:div>
                                <w:div w:id="542254458">
                                  <w:marLeft w:val="0"/>
                                  <w:marRight w:val="0"/>
                                  <w:marTop w:val="0"/>
                                  <w:marBottom w:val="0"/>
                                  <w:divBdr>
                                    <w:top w:val="none" w:sz="0" w:space="0" w:color="auto"/>
                                    <w:left w:val="none" w:sz="0" w:space="0" w:color="auto"/>
                                    <w:bottom w:val="none" w:sz="0" w:space="0" w:color="auto"/>
                                    <w:right w:val="none" w:sz="0" w:space="0" w:color="auto"/>
                                  </w:divBdr>
                                </w:div>
                                <w:div w:id="1218391269">
                                  <w:marLeft w:val="0"/>
                                  <w:marRight w:val="0"/>
                                  <w:marTop w:val="0"/>
                                  <w:marBottom w:val="0"/>
                                  <w:divBdr>
                                    <w:top w:val="none" w:sz="0" w:space="0" w:color="auto"/>
                                    <w:left w:val="none" w:sz="0" w:space="0" w:color="auto"/>
                                    <w:bottom w:val="none" w:sz="0" w:space="0" w:color="auto"/>
                                    <w:right w:val="none" w:sz="0" w:space="0" w:color="auto"/>
                                  </w:divBdr>
                                </w:div>
                                <w:div w:id="1532182844">
                                  <w:marLeft w:val="0"/>
                                  <w:marRight w:val="0"/>
                                  <w:marTop w:val="0"/>
                                  <w:marBottom w:val="0"/>
                                  <w:divBdr>
                                    <w:top w:val="none" w:sz="0" w:space="0" w:color="auto"/>
                                    <w:left w:val="none" w:sz="0" w:space="0" w:color="auto"/>
                                    <w:bottom w:val="none" w:sz="0" w:space="0" w:color="auto"/>
                                    <w:right w:val="none" w:sz="0" w:space="0" w:color="auto"/>
                                  </w:divBdr>
                                </w:div>
                                <w:div w:id="725372344">
                                  <w:marLeft w:val="0"/>
                                  <w:marRight w:val="0"/>
                                  <w:marTop w:val="0"/>
                                  <w:marBottom w:val="0"/>
                                  <w:divBdr>
                                    <w:top w:val="none" w:sz="0" w:space="0" w:color="auto"/>
                                    <w:left w:val="none" w:sz="0" w:space="0" w:color="auto"/>
                                    <w:bottom w:val="none" w:sz="0" w:space="0" w:color="auto"/>
                                    <w:right w:val="none" w:sz="0" w:space="0" w:color="auto"/>
                                  </w:divBdr>
                                </w:div>
                                <w:div w:id="593435141">
                                  <w:marLeft w:val="0"/>
                                  <w:marRight w:val="0"/>
                                  <w:marTop w:val="0"/>
                                  <w:marBottom w:val="0"/>
                                  <w:divBdr>
                                    <w:top w:val="none" w:sz="0" w:space="0" w:color="auto"/>
                                    <w:left w:val="none" w:sz="0" w:space="0" w:color="auto"/>
                                    <w:bottom w:val="none" w:sz="0" w:space="0" w:color="auto"/>
                                    <w:right w:val="none" w:sz="0" w:space="0" w:color="auto"/>
                                  </w:divBdr>
                                </w:div>
                                <w:div w:id="932519427">
                                  <w:marLeft w:val="0"/>
                                  <w:marRight w:val="0"/>
                                  <w:marTop w:val="0"/>
                                  <w:marBottom w:val="0"/>
                                  <w:divBdr>
                                    <w:top w:val="none" w:sz="0" w:space="0" w:color="auto"/>
                                    <w:left w:val="none" w:sz="0" w:space="0" w:color="auto"/>
                                    <w:bottom w:val="none" w:sz="0" w:space="0" w:color="auto"/>
                                    <w:right w:val="none" w:sz="0" w:space="0" w:color="auto"/>
                                  </w:divBdr>
                                </w:div>
                                <w:div w:id="1613437174">
                                  <w:marLeft w:val="0"/>
                                  <w:marRight w:val="0"/>
                                  <w:marTop w:val="0"/>
                                  <w:marBottom w:val="0"/>
                                  <w:divBdr>
                                    <w:top w:val="none" w:sz="0" w:space="0" w:color="auto"/>
                                    <w:left w:val="none" w:sz="0" w:space="0" w:color="auto"/>
                                    <w:bottom w:val="none" w:sz="0" w:space="0" w:color="auto"/>
                                    <w:right w:val="none" w:sz="0" w:space="0" w:color="auto"/>
                                  </w:divBdr>
                                </w:div>
                                <w:div w:id="576980446">
                                  <w:marLeft w:val="0"/>
                                  <w:marRight w:val="0"/>
                                  <w:marTop w:val="0"/>
                                  <w:marBottom w:val="0"/>
                                  <w:divBdr>
                                    <w:top w:val="none" w:sz="0" w:space="0" w:color="auto"/>
                                    <w:left w:val="none" w:sz="0" w:space="0" w:color="auto"/>
                                    <w:bottom w:val="none" w:sz="0" w:space="0" w:color="auto"/>
                                    <w:right w:val="none" w:sz="0" w:space="0" w:color="auto"/>
                                  </w:divBdr>
                                </w:div>
                                <w:div w:id="488986292">
                                  <w:marLeft w:val="0"/>
                                  <w:marRight w:val="0"/>
                                  <w:marTop w:val="0"/>
                                  <w:marBottom w:val="0"/>
                                  <w:divBdr>
                                    <w:top w:val="none" w:sz="0" w:space="0" w:color="auto"/>
                                    <w:left w:val="none" w:sz="0" w:space="0" w:color="auto"/>
                                    <w:bottom w:val="none" w:sz="0" w:space="0" w:color="auto"/>
                                    <w:right w:val="none" w:sz="0" w:space="0" w:color="auto"/>
                                  </w:divBdr>
                                </w:div>
                                <w:div w:id="1178035119">
                                  <w:marLeft w:val="0"/>
                                  <w:marRight w:val="0"/>
                                  <w:marTop w:val="0"/>
                                  <w:marBottom w:val="0"/>
                                  <w:divBdr>
                                    <w:top w:val="none" w:sz="0" w:space="0" w:color="auto"/>
                                    <w:left w:val="none" w:sz="0" w:space="0" w:color="auto"/>
                                    <w:bottom w:val="none" w:sz="0" w:space="0" w:color="auto"/>
                                    <w:right w:val="none" w:sz="0" w:space="0" w:color="auto"/>
                                  </w:divBdr>
                                </w:div>
                                <w:div w:id="1229539057">
                                  <w:marLeft w:val="0"/>
                                  <w:marRight w:val="0"/>
                                  <w:marTop w:val="0"/>
                                  <w:marBottom w:val="0"/>
                                  <w:divBdr>
                                    <w:top w:val="none" w:sz="0" w:space="0" w:color="auto"/>
                                    <w:left w:val="none" w:sz="0" w:space="0" w:color="auto"/>
                                    <w:bottom w:val="none" w:sz="0" w:space="0" w:color="auto"/>
                                    <w:right w:val="none" w:sz="0" w:space="0" w:color="auto"/>
                                  </w:divBdr>
                                </w:div>
                                <w:div w:id="671956432">
                                  <w:marLeft w:val="0"/>
                                  <w:marRight w:val="0"/>
                                  <w:marTop w:val="0"/>
                                  <w:marBottom w:val="0"/>
                                  <w:divBdr>
                                    <w:top w:val="none" w:sz="0" w:space="0" w:color="auto"/>
                                    <w:left w:val="none" w:sz="0" w:space="0" w:color="auto"/>
                                    <w:bottom w:val="none" w:sz="0" w:space="0" w:color="auto"/>
                                    <w:right w:val="none" w:sz="0" w:space="0" w:color="auto"/>
                                  </w:divBdr>
                                </w:div>
                                <w:div w:id="2012291109">
                                  <w:marLeft w:val="0"/>
                                  <w:marRight w:val="0"/>
                                  <w:marTop w:val="0"/>
                                  <w:marBottom w:val="0"/>
                                  <w:divBdr>
                                    <w:top w:val="none" w:sz="0" w:space="0" w:color="auto"/>
                                    <w:left w:val="none" w:sz="0" w:space="0" w:color="auto"/>
                                    <w:bottom w:val="none" w:sz="0" w:space="0" w:color="auto"/>
                                    <w:right w:val="none" w:sz="0" w:space="0" w:color="auto"/>
                                  </w:divBdr>
                                </w:div>
                                <w:div w:id="723716562">
                                  <w:marLeft w:val="0"/>
                                  <w:marRight w:val="0"/>
                                  <w:marTop w:val="0"/>
                                  <w:marBottom w:val="0"/>
                                  <w:divBdr>
                                    <w:top w:val="none" w:sz="0" w:space="0" w:color="auto"/>
                                    <w:left w:val="none" w:sz="0" w:space="0" w:color="auto"/>
                                    <w:bottom w:val="none" w:sz="0" w:space="0" w:color="auto"/>
                                    <w:right w:val="none" w:sz="0" w:space="0" w:color="auto"/>
                                  </w:divBdr>
                                </w:div>
                                <w:div w:id="1476071172">
                                  <w:marLeft w:val="0"/>
                                  <w:marRight w:val="0"/>
                                  <w:marTop w:val="0"/>
                                  <w:marBottom w:val="0"/>
                                  <w:divBdr>
                                    <w:top w:val="none" w:sz="0" w:space="0" w:color="auto"/>
                                    <w:left w:val="none" w:sz="0" w:space="0" w:color="auto"/>
                                    <w:bottom w:val="none" w:sz="0" w:space="0" w:color="auto"/>
                                    <w:right w:val="none" w:sz="0" w:space="0" w:color="auto"/>
                                  </w:divBdr>
                                </w:div>
                                <w:div w:id="318383764">
                                  <w:marLeft w:val="0"/>
                                  <w:marRight w:val="0"/>
                                  <w:marTop w:val="0"/>
                                  <w:marBottom w:val="0"/>
                                  <w:divBdr>
                                    <w:top w:val="none" w:sz="0" w:space="0" w:color="auto"/>
                                    <w:left w:val="none" w:sz="0" w:space="0" w:color="auto"/>
                                    <w:bottom w:val="none" w:sz="0" w:space="0" w:color="auto"/>
                                    <w:right w:val="none" w:sz="0" w:space="0" w:color="auto"/>
                                  </w:divBdr>
                                </w:div>
                                <w:div w:id="213272154">
                                  <w:marLeft w:val="0"/>
                                  <w:marRight w:val="0"/>
                                  <w:marTop w:val="0"/>
                                  <w:marBottom w:val="0"/>
                                  <w:divBdr>
                                    <w:top w:val="none" w:sz="0" w:space="0" w:color="auto"/>
                                    <w:left w:val="none" w:sz="0" w:space="0" w:color="auto"/>
                                    <w:bottom w:val="none" w:sz="0" w:space="0" w:color="auto"/>
                                    <w:right w:val="none" w:sz="0" w:space="0" w:color="auto"/>
                                  </w:divBdr>
                                </w:div>
                                <w:div w:id="1986157817">
                                  <w:marLeft w:val="0"/>
                                  <w:marRight w:val="0"/>
                                  <w:marTop w:val="0"/>
                                  <w:marBottom w:val="0"/>
                                  <w:divBdr>
                                    <w:top w:val="none" w:sz="0" w:space="0" w:color="auto"/>
                                    <w:left w:val="none" w:sz="0" w:space="0" w:color="auto"/>
                                    <w:bottom w:val="none" w:sz="0" w:space="0" w:color="auto"/>
                                    <w:right w:val="none" w:sz="0" w:space="0" w:color="auto"/>
                                  </w:divBdr>
                                </w:div>
                                <w:div w:id="1853255395">
                                  <w:marLeft w:val="0"/>
                                  <w:marRight w:val="0"/>
                                  <w:marTop w:val="0"/>
                                  <w:marBottom w:val="0"/>
                                  <w:divBdr>
                                    <w:top w:val="none" w:sz="0" w:space="0" w:color="auto"/>
                                    <w:left w:val="none" w:sz="0" w:space="0" w:color="auto"/>
                                    <w:bottom w:val="none" w:sz="0" w:space="0" w:color="auto"/>
                                    <w:right w:val="none" w:sz="0" w:space="0" w:color="auto"/>
                                  </w:divBdr>
                                </w:div>
                                <w:div w:id="393965457">
                                  <w:marLeft w:val="0"/>
                                  <w:marRight w:val="0"/>
                                  <w:marTop w:val="0"/>
                                  <w:marBottom w:val="0"/>
                                  <w:divBdr>
                                    <w:top w:val="none" w:sz="0" w:space="0" w:color="auto"/>
                                    <w:left w:val="none" w:sz="0" w:space="0" w:color="auto"/>
                                    <w:bottom w:val="none" w:sz="0" w:space="0" w:color="auto"/>
                                    <w:right w:val="none" w:sz="0" w:space="0" w:color="auto"/>
                                  </w:divBdr>
                                </w:div>
                                <w:div w:id="651180930">
                                  <w:marLeft w:val="0"/>
                                  <w:marRight w:val="0"/>
                                  <w:marTop w:val="0"/>
                                  <w:marBottom w:val="0"/>
                                  <w:divBdr>
                                    <w:top w:val="none" w:sz="0" w:space="0" w:color="auto"/>
                                    <w:left w:val="none" w:sz="0" w:space="0" w:color="auto"/>
                                    <w:bottom w:val="none" w:sz="0" w:space="0" w:color="auto"/>
                                    <w:right w:val="none" w:sz="0" w:space="0" w:color="auto"/>
                                  </w:divBdr>
                                </w:div>
                                <w:div w:id="2059816132">
                                  <w:marLeft w:val="0"/>
                                  <w:marRight w:val="0"/>
                                  <w:marTop w:val="0"/>
                                  <w:marBottom w:val="0"/>
                                  <w:divBdr>
                                    <w:top w:val="none" w:sz="0" w:space="0" w:color="auto"/>
                                    <w:left w:val="none" w:sz="0" w:space="0" w:color="auto"/>
                                    <w:bottom w:val="none" w:sz="0" w:space="0" w:color="auto"/>
                                    <w:right w:val="none" w:sz="0" w:space="0" w:color="auto"/>
                                  </w:divBdr>
                                </w:div>
                                <w:div w:id="443769327">
                                  <w:marLeft w:val="0"/>
                                  <w:marRight w:val="0"/>
                                  <w:marTop w:val="0"/>
                                  <w:marBottom w:val="0"/>
                                  <w:divBdr>
                                    <w:top w:val="none" w:sz="0" w:space="0" w:color="auto"/>
                                    <w:left w:val="none" w:sz="0" w:space="0" w:color="auto"/>
                                    <w:bottom w:val="none" w:sz="0" w:space="0" w:color="auto"/>
                                    <w:right w:val="none" w:sz="0" w:space="0" w:color="auto"/>
                                  </w:divBdr>
                                </w:div>
                                <w:div w:id="695036029">
                                  <w:marLeft w:val="0"/>
                                  <w:marRight w:val="0"/>
                                  <w:marTop w:val="0"/>
                                  <w:marBottom w:val="0"/>
                                  <w:divBdr>
                                    <w:top w:val="none" w:sz="0" w:space="0" w:color="auto"/>
                                    <w:left w:val="none" w:sz="0" w:space="0" w:color="auto"/>
                                    <w:bottom w:val="none" w:sz="0" w:space="0" w:color="auto"/>
                                    <w:right w:val="none" w:sz="0" w:space="0" w:color="auto"/>
                                  </w:divBdr>
                                </w:div>
                                <w:div w:id="768356172">
                                  <w:marLeft w:val="0"/>
                                  <w:marRight w:val="0"/>
                                  <w:marTop w:val="0"/>
                                  <w:marBottom w:val="0"/>
                                  <w:divBdr>
                                    <w:top w:val="none" w:sz="0" w:space="0" w:color="auto"/>
                                    <w:left w:val="none" w:sz="0" w:space="0" w:color="auto"/>
                                    <w:bottom w:val="none" w:sz="0" w:space="0" w:color="auto"/>
                                    <w:right w:val="none" w:sz="0" w:space="0" w:color="auto"/>
                                  </w:divBdr>
                                </w:div>
                                <w:div w:id="460004561">
                                  <w:marLeft w:val="0"/>
                                  <w:marRight w:val="0"/>
                                  <w:marTop w:val="0"/>
                                  <w:marBottom w:val="0"/>
                                  <w:divBdr>
                                    <w:top w:val="none" w:sz="0" w:space="0" w:color="auto"/>
                                    <w:left w:val="none" w:sz="0" w:space="0" w:color="auto"/>
                                    <w:bottom w:val="none" w:sz="0" w:space="0" w:color="auto"/>
                                    <w:right w:val="none" w:sz="0" w:space="0" w:color="auto"/>
                                  </w:divBdr>
                                </w:div>
                                <w:div w:id="220605203">
                                  <w:marLeft w:val="0"/>
                                  <w:marRight w:val="0"/>
                                  <w:marTop w:val="0"/>
                                  <w:marBottom w:val="0"/>
                                  <w:divBdr>
                                    <w:top w:val="none" w:sz="0" w:space="0" w:color="auto"/>
                                    <w:left w:val="none" w:sz="0" w:space="0" w:color="auto"/>
                                    <w:bottom w:val="none" w:sz="0" w:space="0" w:color="auto"/>
                                    <w:right w:val="none" w:sz="0" w:space="0" w:color="auto"/>
                                  </w:divBdr>
                                </w:div>
                                <w:div w:id="2145073257">
                                  <w:marLeft w:val="0"/>
                                  <w:marRight w:val="0"/>
                                  <w:marTop w:val="0"/>
                                  <w:marBottom w:val="0"/>
                                  <w:divBdr>
                                    <w:top w:val="none" w:sz="0" w:space="0" w:color="auto"/>
                                    <w:left w:val="none" w:sz="0" w:space="0" w:color="auto"/>
                                    <w:bottom w:val="none" w:sz="0" w:space="0" w:color="auto"/>
                                    <w:right w:val="none" w:sz="0" w:space="0" w:color="auto"/>
                                  </w:divBdr>
                                </w:div>
                                <w:div w:id="900095978">
                                  <w:marLeft w:val="0"/>
                                  <w:marRight w:val="0"/>
                                  <w:marTop w:val="0"/>
                                  <w:marBottom w:val="0"/>
                                  <w:divBdr>
                                    <w:top w:val="none" w:sz="0" w:space="0" w:color="auto"/>
                                    <w:left w:val="none" w:sz="0" w:space="0" w:color="auto"/>
                                    <w:bottom w:val="none" w:sz="0" w:space="0" w:color="auto"/>
                                    <w:right w:val="none" w:sz="0" w:space="0" w:color="auto"/>
                                  </w:divBdr>
                                </w:div>
                                <w:div w:id="898128061">
                                  <w:marLeft w:val="0"/>
                                  <w:marRight w:val="0"/>
                                  <w:marTop w:val="0"/>
                                  <w:marBottom w:val="0"/>
                                  <w:divBdr>
                                    <w:top w:val="none" w:sz="0" w:space="0" w:color="auto"/>
                                    <w:left w:val="none" w:sz="0" w:space="0" w:color="auto"/>
                                    <w:bottom w:val="none" w:sz="0" w:space="0" w:color="auto"/>
                                    <w:right w:val="none" w:sz="0" w:space="0" w:color="auto"/>
                                  </w:divBdr>
                                </w:div>
                                <w:div w:id="2131891912">
                                  <w:marLeft w:val="0"/>
                                  <w:marRight w:val="0"/>
                                  <w:marTop w:val="0"/>
                                  <w:marBottom w:val="0"/>
                                  <w:divBdr>
                                    <w:top w:val="none" w:sz="0" w:space="0" w:color="auto"/>
                                    <w:left w:val="none" w:sz="0" w:space="0" w:color="auto"/>
                                    <w:bottom w:val="none" w:sz="0" w:space="0" w:color="auto"/>
                                    <w:right w:val="none" w:sz="0" w:space="0" w:color="auto"/>
                                  </w:divBdr>
                                </w:div>
                                <w:div w:id="125244403">
                                  <w:marLeft w:val="0"/>
                                  <w:marRight w:val="0"/>
                                  <w:marTop w:val="0"/>
                                  <w:marBottom w:val="0"/>
                                  <w:divBdr>
                                    <w:top w:val="none" w:sz="0" w:space="0" w:color="auto"/>
                                    <w:left w:val="none" w:sz="0" w:space="0" w:color="auto"/>
                                    <w:bottom w:val="none" w:sz="0" w:space="0" w:color="auto"/>
                                    <w:right w:val="none" w:sz="0" w:space="0" w:color="auto"/>
                                  </w:divBdr>
                                </w:div>
                                <w:div w:id="1536037262">
                                  <w:marLeft w:val="0"/>
                                  <w:marRight w:val="0"/>
                                  <w:marTop w:val="0"/>
                                  <w:marBottom w:val="0"/>
                                  <w:divBdr>
                                    <w:top w:val="none" w:sz="0" w:space="0" w:color="auto"/>
                                    <w:left w:val="none" w:sz="0" w:space="0" w:color="auto"/>
                                    <w:bottom w:val="none" w:sz="0" w:space="0" w:color="auto"/>
                                    <w:right w:val="none" w:sz="0" w:space="0" w:color="auto"/>
                                  </w:divBdr>
                                </w:div>
                                <w:div w:id="166290217">
                                  <w:marLeft w:val="0"/>
                                  <w:marRight w:val="0"/>
                                  <w:marTop w:val="0"/>
                                  <w:marBottom w:val="0"/>
                                  <w:divBdr>
                                    <w:top w:val="none" w:sz="0" w:space="0" w:color="auto"/>
                                    <w:left w:val="none" w:sz="0" w:space="0" w:color="auto"/>
                                    <w:bottom w:val="none" w:sz="0" w:space="0" w:color="auto"/>
                                    <w:right w:val="none" w:sz="0" w:space="0" w:color="auto"/>
                                  </w:divBdr>
                                </w:div>
                                <w:div w:id="806819294">
                                  <w:marLeft w:val="0"/>
                                  <w:marRight w:val="0"/>
                                  <w:marTop w:val="0"/>
                                  <w:marBottom w:val="0"/>
                                  <w:divBdr>
                                    <w:top w:val="none" w:sz="0" w:space="0" w:color="auto"/>
                                    <w:left w:val="none" w:sz="0" w:space="0" w:color="auto"/>
                                    <w:bottom w:val="none" w:sz="0" w:space="0" w:color="auto"/>
                                    <w:right w:val="none" w:sz="0" w:space="0" w:color="auto"/>
                                  </w:divBdr>
                                </w:div>
                                <w:div w:id="1762867776">
                                  <w:marLeft w:val="0"/>
                                  <w:marRight w:val="0"/>
                                  <w:marTop w:val="0"/>
                                  <w:marBottom w:val="0"/>
                                  <w:divBdr>
                                    <w:top w:val="none" w:sz="0" w:space="0" w:color="auto"/>
                                    <w:left w:val="none" w:sz="0" w:space="0" w:color="auto"/>
                                    <w:bottom w:val="none" w:sz="0" w:space="0" w:color="auto"/>
                                    <w:right w:val="none" w:sz="0" w:space="0" w:color="auto"/>
                                  </w:divBdr>
                                </w:div>
                                <w:div w:id="1425422836">
                                  <w:marLeft w:val="0"/>
                                  <w:marRight w:val="0"/>
                                  <w:marTop w:val="0"/>
                                  <w:marBottom w:val="0"/>
                                  <w:divBdr>
                                    <w:top w:val="none" w:sz="0" w:space="0" w:color="auto"/>
                                    <w:left w:val="none" w:sz="0" w:space="0" w:color="auto"/>
                                    <w:bottom w:val="none" w:sz="0" w:space="0" w:color="auto"/>
                                    <w:right w:val="none" w:sz="0" w:space="0" w:color="auto"/>
                                  </w:divBdr>
                                </w:div>
                                <w:div w:id="1444767164">
                                  <w:marLeft w:val="0"/>
                                  <w:marRight w:val="0"/>
                                  <w:marTop w:val="0"/>
                                  <w:marBottom w:val="0"/>
                                  <w:divBdr>
                                    <w:top w:val="none" w:sz="0" w:space="0" w:color="auto"/>
                                    <w:left w:val="none" w:sz="0" w:space="0" w:color="auto"/>
                                    <w:bottom w:val="none" w:sz="0" w:space="0" w:color="auto"/>
                                    <w:right w:val="none" w:sz="0" w:space="0" w:color="auto"/>
                                  </w:divBdr>
                                </w:div>
                                <w:div w:id="40178803">
                                  <w:marLeft w:val="0"/>
                                  <w:marRight w:val="0"/>
                                  <w:marTop w:val="0"/>
                                  <w:marBottom w:val="0"/>
                                  <w:divBdr>
                                    <w:top w:val="none" w:sz="0" w:space="0" w:color="auto"/>
                                    <w:left w:val="none" w:sz="0" w:space="0" w:color="auto"/>
                                    <w:bottom w:val="none" w:sz="0" w:space="0" w:color="auto"/>
                                    <w:right w:val="none" w:sz="0" w:space="0" w:color="auto"/>
                                  </w:divBdr>
                                </w:div>
                                <w:div w:id="328681540">
                                  <w:marLeft w:val="0"/>
                                  <w:marRight w:val="0"/>
                                  <w:marTop w:val="0"/>
                                  <w:marBottom w:val="0"/>
                                  <w:divBdr>
                                    <w:top w:val="none" w:sz="0" w:space="0" w:color="auto"/>
                                    <w:left w:val="none" w:sz="0" w:space="0" w:color="auto"/>
                                    <w:bottom w:val="none" w:sz="0" w:space="0" w:color="auto"/>
                                    <w:right w:val="none" w:sz="0" w:space="0" w:color="auto"/>
                                  </w:divBdr>
                                </w:div>
                                <w:div w:id="1807623449">
                                  <w:marLeft w:val="0"/>
                                  <w:marRight w:val="0"/>
                                  <w:marTop w:val="0"/>
                                  <w:marBottom w:val="0"/>
                                  <w:divBdr>
                                    <w:top w:val="none" w:sz="0" w:space="0" w:color="auto"/>
                                    <w:left w:val="none" w:sz="0" w:space="0" w:color="auto"/>
                                    <w:bottom w:val="none" w:sz="0" w:space="0" w:color="auto"/>
                                    <w:right w:val="none" w:sz="0" w:space="0" w:color="auto"/>
                                  </w:divBdr>
                                </w:div>
                                <w:div w:id="1101922968">
                                  <w:marLeft w:val="0"/>
                                  <w:marRight w:val="0"/>
                                  <w:marTop w:val="0"/>
                                  <w:marBottom w:val="0"/>
                                  <w:divBdr>
                                    <w:top w:val="none" w:sz="0" w:space="0" w:color="auto"/>
                                    <w:left w:val="none" w:sz="0" w:space="0" w:color="auto"/>
                                    <w:bottom w:val="none" w:sz="0" w:space="0" w:color="auto"/>
                                    <w:right w:val="none" w:sz="0" w:space="0" w:color="auto"/>
                                  </w:divBdr>
                                </w:div>
                                <w:div w:id="1998874770">
                                  <w:marLeft w:val="0"/>
                                  <w:marRight w:val="0"/>
                                  <w:marTop w:val="0"/>
                                  <w:marBottom w:val="0"/>
                                  <w:divBdr>
                                    <w:top w:val="none" w:sz="0" w:space="0" w:color="auto"/>
                                    <w:left w:val="none" w:sz="0" w:space="0" w:color="auto"/>
                                    <w:bottom w:val="none" w:sz="0" w:space="0" w:color="auto"/>
                                    <w:right w:val="none" w:sz="0" w:space="0" w:color="auto"/>
                                  </w:divBdr>
                                </w:div>
                                <w:div w:id="1080518366">
                                  <w:marLeft w:val="0"/>
                                  <w:marRight w:val="0"/>
                                  <w:marTop w:val="0"/>
                                  <w:marBottom w:val="0"/>
                                  <w:divBdr>
                                    <w:top w:val="none" w:sz="0" w:space="0" w:color="auto"/>
                                    <w:left w:val="none" w:sz="0" w:space="0" w:color="auto"/>
                                    <w:bottom w:val="none" w:sz="0" w:space="0" w:color="auto"/>
                                    <w:right w:val="none" w:sz="0" w:space="0" w:color="auto"/>
                                  </w:divBdr>
                                </w:div>
                                <w:div w:id="127237512">
                                  <w:marLeft w:val="0"/>
                                  <w:marRight w:val="0"/>
                                  <w:marTop w:val="0"/>
                                  <w:marBottom w:val="0"/>
                                  <w:divBdr>
                                    <w:top w:val="none" w:sz="0" w:space="0" w:color="auto"/>
                                    <w:left w:val="none" w:sz="0" w:space="0" w:color="auto"/>
                                    <w:bottom w:val="none" w:sz="0" w:space="0" w:color="auto"/>
                                    <w:right w:val="none" w:sz="0" w:space="0" w:color="auto"/>
                                  </w:divBdr>
                                </w:div>
                                <w:div w:id="48310771">
                                  <w:marLeft w:val="0"/>
                                  <w:marRight w:val="0"/>
                                  <w:marTop w:val="0"/>
                                  <w:marBottom w:val="0"/>
                                  <w:divBdr>
                                    <w:top w:val="none" w:sz="0" w:space="0" w:color="auto"/>
                                    <w:left w:val="none" w:sz="0" w:space="0" w:color="auto"/>
                                    <w:bottom w:val="none" w:sz="0" w:space="0" w:color="auto"/>
                                    <w:right w:val="none" w:sz="0" w:space="0" w:color="auto"/>
                                  </w:divBdr>
                                </w:div>
                                <w:div w:id="1529365756">
                                  <w:marLeft w:val="0"/>
                                  <w:marRight w:val="0"/>
                                  <w:marTop w:val="0"/>
                                  <w:marBottom w:val="0"/>
                                  <w:divBdr>
                                    <w:top w:val="none" w:sz="0" w:space="0" w:color="auto"/>
                                    <w:left w:val="none" w:sz="0" w:space="0" w:color="auto"/>
                                    <w:bottom w:val="none" w:sz="0" w:space="0" w:color="auto"/>
                                    <w:right w:val="none" w:sz="0" w:space="0" w:color="auto"/>
                                  </w:divBdr>
                                </w:div>
                                <w:div w:id="193424353">
                                  <w:marLeft w:val="0"/>
                                  <w:marRight w:val="0"/>
                                  <w:marTop w:val="0"/>
                                  <w:marBottom w:val="0"/>
                                  <w:divBdr>
                                    <w:top w:val="none" w:sz="0" w:space="0" w:color="auto"/>
                                    <w:left w:val="none" w:sz="0" w:space="0" w:color="auto"/>
                                    <w:bottom w:val="none" w:sz="0" w:space="0" w:color="auto"/>
                                    <w:right w:val="none" w:sz="0" w:space="0" w:color="auto"/>
                                  </w:divBdr>
                                </w:div>
                                <w:div w:id="924919157">
                                  <w:marLeft w:val="0"/>
                                  <w:marRight w:val="0"/>
                                  <w:marTop w:val="0"/>
                                  <w:marBottom w:val="0"/>
                                  <w:divBdr>
                                    <w:top w:val="none" w:sz="0" w:space="0" w:color="auto"/>
                                    <w:left w:val="none" w:sz="0" w:space="0" w:color="auto"/>
                                    <w:bottom w:val="none" w:sz="0" w:space="0" w:color="auto"/>
                                    <w:right w:val="none" w:sz="0" w:space="0" w:color="auto"/>
                                  </w:divBdr>
                                </w:div>
                                <w:div w:id="411779810">
                                  <w:marLeft w:val="0"/>
                                  <w:marRight w:val="0"/>
                                  <w:marTop w:val="0"/>
                                  <w:marBottom w:val="0"/>
                                  <w:divBdr>
                                    <w:top w:val="none" w:sz="0" w:space="0" w:color="auto"/>
                                    <w:left w:val="none" w:sz="0" w:space="0" w:color="auto"/>
                                    <w:bottom w:val="none" w:sz="0" w:space="0" w:color="auto"/>
                                    <w:right w:val="none" w:sz="0" w:space="0" w:color="auto"/>
                                  </w:divBdr>
                                </w:div>
                                <w:div w:id="116995222">
                                  <w:marLeft w:val="0"/>
                                  <w:marRight w:val="0"/>
                                  <w:marTop w:val="0"/>
                                  <w:marBottom w:val="0"/>
                                  <w:divBdr>
                                    <w:top w:val="none" w:sz="0" w:space="0" w:color="auto"/>
                                    <w:left w:val="none" w:sz="0" w:space="0" w:color="auto"/>
                                    <w:bottom w:val="none" w:sz="0" w:space="0" w:color="auto"/>
                                    <w:right w:val="none" w:sz="0" w:space="0" w:color="auto"/>
                                  </w:divBdr>
                                </w:div>
                                <w:div w:id="1922834982">
                                  <w:marLeft w:val="0"/>
                                  <w:marRight w:val="0"/>
                                  <w:marTop w:val="0"/>
                                  <w:marBottom w:val="0"/>
                                  <w:divBdr>
                                    <w:top w:val="none" w:sz="0" w:space="0" w:color="auto"/>
                                    <w:left w:val="none" w:sz="0" w:space="0" w:color="auto"/>
                                    <w:bottom w:val="none" w:sz="0" w:space="0" w:color="auto"/>
                                    <w:right w:val="none" w:sz="0" w:space="0" w:color="auto"/>
                                  </w:divBdr>
                                </w:div>
                                <w:div w:id="272858463">
                                  <w:marLeft w:val="0"/>
                                  <w:marRight w:val="0"/>
                                  <w:marTop w:val="0"/>
                                  <w:marBottom w:val="0"/>
                                  <w:divBdr>
                                    <w:top w:val="none" w:sz="0" w:space="0" w:color="auto"/>
                                    <w:left w:val="none" w:sz="0" w:space="0" w:color="auto"/>
                                    <w:bottom w:val="none" w:sz="0" w:space="0" w:color="auto"/>
                                    <w:right w:val="none" w:sz="0" w:space="0" w:color="auto"/>
                                  </w:divBdr>
                                </w:div>
                                <w:div w:id="1669208210">
                                  <w:marLeft w:val="0"/>
                                  <w:marRight w:val="0"/>
                                  <w:marTop w:val="0"/>
                                  <w:marBottom w:val="0"/>
                                  <w:divBdr>
                                    <w:top w:val="none" w:sz="0" w:space="0" w:color="auto"/>
                                    <w:left w:val="none" w:sz="0" w:space="0" w:color="auto"/>
                                    <w:bottom w:val="none" w:sz="0" w:space="0" w:color="auto"/>
                                    <w:right w:val="none" w:sz="0" w:space="0" w:color="auto"/>
                                  </w:divBdr>
                                </w:div>
                                <w:div w:id="461927157">
                                  <w:marLeft w:val="0"/>
                                  <w:marRight w:val="0"/>
                                  <w:marTop w:val="0"/>
                                  <w:marBottom w:val="0"/>
                                  <w:divBdr>
                                    <w:top w:val="none" w:sz="0" w:space="0" w:color="auto"/>
                                    <w:left w:val="none" w:sz="0" w:space="0" w:color="auto"/>
                                    <w:bottom w:val="none" w:sz="0" w:space="0" w:color="auto"/>
                                    <w:right w:val="none" w:sz="0" w:space="0" w:color="auto"/>
                                  </w:divBdr>
                                </w:div>
                                <w:div w:id="1357150416">
                                  <w:marLeft w:val="0"/>
                                  <w:marRight w:val="0"/>
                                  <w:marTop w:val="0"/>
                                  <w:marBottom w:val="0"/>
                                  <w:divBdr>
                                    <w:top w:val="none" w:sz="0" w:space="0" w:color="auto"/>
                                    <w:left w:val="none" w:sz="0" w:space="0" w:color="auto"/>
                                    <w:bottom w:val="none" w:sz="0" w:space="0" w:color="auto"/>
                                    <w:right w:val="none" w:sz="0" w:space="0" w:color="auto"/>
                                  </w:divBdr>
                                </w:div>
                                <w:div w:id="2042708431">
                                  <w:marLeft w:val="0"/>
                                  <w:marRight w:val="0"/>
                                  <w:marTop w:val="0"/>
                                  <w:marBottom w:val="0"/>
                                  <w:divBdr>
                                    <w:top w:val="none" w:sz="0" w:space="0" w:color="auto"/>
                                    <w:left w:val="none" w:sz="0" w:space="0" w:color="auto"/>
                                    <w:bottom w:val="none" w:sz="0" w:space="0" w:color="auto"/>
                                    <w:right w:val="none" w:sz="0" w:space="0" w:color="auto"/>
                                  </w:divBdr>
                                </w:div>
                                <w:div w:id="956595700">
                                  <w:marLeft w:val="0"/>
                                  <w:marRight w:val="0"/>
                                  <w:marTop w:val="0"/>
                                  <w:marBottom w:val="0"/>
                                  <w:divBdr>
                                    <w:top w:val="none" w:sz="0" w:space="0" w:color="auto"/>
                                    <w:left w:val="none" w:sz="0" w:space="0" w:color="auto"/>
                                    <w:bottom w:val="none" w:sz="0" w:space="0" w:color="auto"/>
                                    <w:right w:val="none" w:sz="0" w:space="0" w:color="auto"/>
                                  </w:divBdr>
                                </w:div>
                                <w:div w:id="779447416">
                                  <w:marLeft w:val="0"/>
                                  <w:marRight w:val="0"/>
                                  <w:marTop w:val="0"/>
                                  <w:marBottom w:val="0"/>
                                  <w:divBdr>
                                    <w:top w:val="none" w:sz="0" w:space="0" w:color="auto"/>
                                    <w:left w:val="none" w:sz="0" w:space="0" w:color="auto"/>
                                    <w:bottom w:val="none" w:sz="0" w:space="0" w:color="auto"/>
                                    <w:right w:val="none" w:sz="0" w:space="0" w:color="auto"/>
                                  </w:divBdr>
                                </w:div>
                                <w:div w:id="1931617746">
                                  <w:marLeft w:val="0"/>
                                  <w:marRight w:val="0"/>
                                  <w:marTop w:val="0"/>
                                  <w:marBottom w:val="0"/>
                                  <w:divBdr>
                                    <w:top w:val="none" w:sz="0" w:space="0" w:color="auto"/>
                                    <w:left w:val="none" w:sz="0" w:space="0" w:color="auto"/>
                                    <w:bottom w:val="none" w:sz="0" w:space="0" w:color="auto"/>
                                    <w:right w:val="none" w:sz="0" w:space="0" w:color="auto"/>
                                  </w:divBdr>
                                </w:div>
                                <w:div w:id="1854371957">
                                  <w:marLeft w:val="0"/>
                                  <w:marRight w:val="0"/>
                                  <w:marTop w:val="0"/>
                                  <w:marBottom w:val="0"/>
                                  <w:divBdr>
                                    <w:top w:val="none" w:sz="0" w:space="0" w:color="auto"/>
                                    <w:left w:val="none" w:sz="0" w:space="0" w:color="auto"/>
                                    <w:bottom w:val="none" w:sz="0" w:space="0" w:color="auto"/>
                                    <w:right w:val="none" w:sz="0" w:space="0" w:color="auto"/>
                                  </w:divBdr>
                                </w:div>
                                <w:div w:id="1047225017">
                                  <w:marLeft w:val="0"/>
                                  <w:marRight w:val="0"/>
                                  <w:marTop w:val="0"/>
                                  <w:marBottom w:val="0"/>
                                  <w:divBdr>
                                    <w:top w:val="none" w:sz="0" w:space="0" w:color="auto"/>
                                    <w:left w:val="none" w:sz="0" w:space="0" w:color="auto"/>
                                    <w:bottom w:val="none" w:sz="0" w:space="0" w:color="auto"/>
                                    <w:right w:val="none" w:sz="0" w:space="0" w:color="auto"/>
                                  </w:divBdr>
                                </w:div>
                                <w:div w:id="1787388293">
                                  <w:marLeft w:val="0"/>
                                  <w:marRight w:val="0"/>
                                  <w:marTop w:val="0"/>
                                  <w:marBottom w:val="0"/>
                                  <w:divBdr>
                                    <w:top w:val="none" w:sz="0" w:space="0" w:color="auto"/>
                                    <w:left w:val="none" w:sz="0" w:space="0" w:color="auto"/>
                                    <w:bottom w:val="none" w:sz="0" w:space="0" w:color="auto"/>
                                    <w:right w:val="none" w:sz="0" w:space="0" w:color="auto"/>
                                  </w:divBdr>
                                </w:div>
                                <w:div w:id="1103646839">
                                  <w:marLeft w:val="0"/>
                                  <w:marRight w:val="0"/>
                                  <w:marTop w:val="0"/>
                                  <w:marBottom w:val="0"/>
                                  <w:divBdr>
                                    <w:top w:val="none" w:sz="0" w:space="0" w:color="auto"/>
                                    <w:left w:val="none" w:sz="0" w:space="0" w:color="auto"/>
                                    <w:bottom w:val="none" w:sz="0" w:space="0" w:color="auto"/>
                                    <w:right w:val="none" w:sz="0" w:space="0" w:color="auto"/>
                                  </w:divBdr>
                                </w:div>
                                <w:div w:id="247660967">
                                  <w:marLeft w:val="0"/>
                                  <w:marRight w:val="0"/>
                                  <w:marTop w:val="0"/>
                                  <w:marBottom w:val="0"/>
                                  <w:divBdr>
                                    <w:top w:val="none" w:sz="0" w:space="0" w:color="auto"/>
                                    <w:left w:val="none" w:sz="0" w:space="0" w:color="auto"/>
                                    <w:bottom w:val="none" w:sz="0" w:space="0" w:color="auto"/>
                                    <w:right w:val="none" w:sz="0" w:space="0" w:color="auto"/>
                                  </w:divBdr>
                                </w:div>
                                <w:div w:id="2064284545">
                                  <w:marLeft w:val="0"/>
                                  <w:marRight w:val="0"/>
                                  <w:marTop w:val="0"/>
                                  <w:marBottom w:val="0"/>
                                  <w:divBdr>
                                    <w:top w:val="none" w:sz="0" w:space="0" w:color="auto"/>
                                    <w:left w:val="none" w:sz="0" w:space="0" w:color="auto"/>
                                    <w:bottom w:val="none" w:sz="0" w:space="0" w:color="auto"/>
                                    <w:right w:val="none" w:sz="0" w:space="0" w:color="auto"/>
                                  </w:divBdr>
                                </w:div>
                                <w:div w:id="926615834">
                                  <w:marLeft w:val="0"/>
                                  <w:marRight w:val="0"/>
                                  <w:marTop w:val="0"/>
                                  <w:marBottom w:val="0"/>
                                  <w:divBdr>
                                    <w:top w:val="none" w:sz="0" w:space="0" w:color="auto"/>
                                    <w:left w:val="none" w:sz="0" w:space="0" w:color="auto"/>
                                    <w:bottom w:val="none" w:sz="0" w:space="0" w:color="auto"/>
                                    <w:right w:val="none" w:sz="0" w:space="0" w:color="auto"/>
                                  </w:divBdr>
                                </w:div>
                                <w:div w:id="1037051429">
                                  <w:marLeft w:val="0"/>
                                  <w:marRight w:val="0"/>
                                  <w:marTop w:val="0"/>
                                  <w:marBottom w:val="0"/>
                                  <w:divBdr>
                                    <w:top w:val="none" w:sz="0" w:space="0" w:color="auto"/>
                                    <w:left w:val="none" w:sz="0" w:space="0" w:color="auto"/>
                                    <w:bottom w:val="none" w:sz="0" w:space="0" w:color="auto"/>
                                    <w:right w:val="none" w:sz="0" w:space="0" w:color="auto"/>
                                  </w:divBdr>
                                </w:div>
                                <w:div w:id="1997610929">
                                  <w:marLeft w:val="0"/>
                                  <w:marRight w:val="0"/>
                                  <w:marTop w:val="0"/>
                                  <w:marBottom w:val="0"/>
                                  <w:divBdr>
                                    <w:top w:val="none" w:sz="0" w:space="0" w:color="auto"/>
                                    <w:left w:val="none" w:sz="0" w:space="0" w:color="auto"/>
                                    <w:bottom w:val="none" w:sz="0" w:space="0" w:color="auto"/>
                                    <w:right w:val="none" w:sz="0" w:space="0" w:color="auto"/>
                                  </w:divBdr>
                                </w:div>
                                <w:div w:id="1710304495">
                                  <w:marLeft w:val="0"/>
                                  <w:marRight w:val="0"/>
                                  <w:marTop w:val="0"/>
                                  <w:marBottom w:val="0"/>
                                  <w:divBdr>
                                    <w:top w:val="none" w:sz="0" w:space="0" w:color="auto"/>
                                    <w:left w:val="none" w:sz="0" w:space="0" w:color="auto"/>
                                    <w:bottom w:val="none" w:sz="0" w:space="0" w:color="auto"/>
                                    <w:right w:val="none" w:sz="0" w:space="0" w:color="auto"/>
                                  </w:divBdr>
                                </w:div>
                                <w:div w:id="1326661332">
                                  <w:marLeft w:val="0"/>
                                  <w:marRight w:val="0"/>
                                  <w:marTop w:val="0"/>
                                  <w:marBottom w:val="0"/>
                                  <w:divBdr>
                                    <w:top w:val="none" w:sz="0" w:space="0" w:color="auto"/>
                                    <w:left w:val="none" w:sz="0" w:space="0" w:color="auto"/>
                                    <w:bottom w:val="none" w:sz="0" w:space="0" w:color="auto"/>
                                    <w:right w:val="none" w:sz="0" w:space="0" w:color="auto"/>
                                  </w:divBdr>
                                </w:div>
                                <w:div w:id="1637026770">
                                  <w:marLeft w:val="0"/>
                                  <w:marRight w:val="0"/>
                                  <w:marTop w:val="0"/>
                                  <w:marBottom w:val="0"/>
                                  <w:divBdr>
                                    <w:top w:val="none" w:sz="0" w:space="0" w:color="auto"/>
                                    <w:left w:val="none" w:sz="0" w:space="0" w:color="auto"/>
                                    <w:bottom w:val="none" w:sz="0" w:space="0" w:color="auto"/>
                                    <w:right w:val="none" w:sz="0" w:space="0" w:color="auto"/>
                                  </w:divBdr>
                                </w:div>
                                <w:div w:id="1979798891">
                                  <w:marLeft w:val="0"/>
                                  <w:marRight w:val="0"/>
                                  <w:marTop w:val="0"/>
                                  <w:marBottom w:val="0"/>
                                  <w:divBdr>
                                    <w:top w:val="none" w:sz="0" w:space="0" w:color="auto"/>
                                    <w:left w:val="none" w:sz="0" w:space="0" w:color="auto"/>
                                    <w:bottom w:val="none" w:sz="0" w:space="0" w:color="auto"/>
                                    <w:right w:val="none" w:sz="0" w:space="0" w:color="auto"/>
                                  </w:divBdr>
                                </w:div>
                                <w:div w:id="116802464">
                                  <w:marLeft w:val="0"/>
                                  <w:marRight w:val="0"/>
                                  <w:marTop w:val="0"/>
                                  <w:marBottom w:val="0"/>
                                  <w:divBdr>
                                    <w:top w:val="none" w:sz="0" w:space="0" w:color="auto"/>
                                    <w:left w:val="none" w:sz="0" w:space="0" w:color="auto"/>
                                    <w:bottom w:val="none" w:sz="0" w:space="0" w:color="auto"/>
                                    <w:right w:val="none" w:sz="0" w:space="0" w:color="auto"/>
                                  </w:divBdr>
                                </w:div>
                                <w:div w:id="2026709334">
                                  <w:marLeft w:val="0"/>
                                  <w:marRight w:val="0"/>
                                  <w:marTop w:val="0"/>
                                  <w:marBottom w:val="0"/>
                                  <w:divBdr>
                                    <w:top w:val="none" w:sz="0" w:space="0" w:color="auto"/>
                                    <w:left w:val="none" w:sz="0" w:space="0" w:color="auto"/>
                                    <w:bottom w:val="none" w:sz="0" w:space="0" w:color="auto"/>
                                    <w:right w:val="none" w:sz="0" w:space="0" w:color="auto"/>
                                  </w:divBdr>
                                </w:div>
                                <w:div w:id="1762723232">
                                  <w:marLeft w:val="0"/>
                                  <w:marRight w:val="0"/>
                                  <w:marTop w:val="0"/>
                                  <w:marBottom w:val="0"/>
                                  <w:divBdr>
                                    <w:top w:val="none" w:sz="0" w:space="0" w:color="auto"/>
                                    <w:left w:val="none" w:sz="0" w:space="0" w:color="auto"/>
                                    <w:bottom w:val="none" w:sz="0" w:space="0" w:color="auto"/>
                                    <w:right w:val="none" w:sz="0" w:space="0" w:color="auto"/>
                                  </w:divBdr>
                                </w:div>
                                <w:div w:id="1730029632">
                                  <w:marLeft w:val="0"/>
                                  <w:marRight w:val="0"/>
                                  <w:marTop w:val="0"/>
                                  <w:marBottom w:val="0"/>
                                  <w:divBdr>
                                    <w:top w:val="none" w:sz="0" w:space="0" w:color="auto"/>
                                    <w:left w:val="none" w:sz="0" w:space="0" w:color="auto"/>
                                    <w:bottom w:val="none" w:sz="0" w:space="0" w:color="auto"/>
                                    <w:right w:val="none" w:sz="0" w:space="0" w:color="auto"/>
                                  </w:divBdr>
                                </w:div>
                                <w:div w:id="1177426240">
                                  <w:marLeft w:val="0"/>
                                  <w:marRight w:val="0"/>
                                  <w:marTop w:val="0"/>
                                  <w:marBottom w:val="0"/>
                                  <w:divBdr>
                                    <w:top w:val="none" w:sz="0" w:space="0" w:color="auto"/>
                                    <w:left w:val="none" w:sz="0" w:space="0" w:color="auto"/>
                                    <w:bottom w:val="none" w:sz="0" w:space="0" w:color="auto"/>
                                    <w:right w:val="none" w:sz="0" w:space="0" w:color="auto"/>
                                  </w:divBdr>
                                </w:div>
                                <w:div w:id="1134756267">
                                  <w:marLeft w:val="0"/>
                                  <w:marRight w:val="0"/>
                                  <w:marTop w:val="0"/>
                                  <w:marBottom w:val="0"/>
                                  <w:divBdr>
                                    <w:top w:val="none" w:sz="0" w:space="0" w:color="auto"/>
                                    <w:left w:val="none" w:sz="0" w:space="0" w:color="auto"/>
                                    <w:bottom w:val="none" w:sz="0" w:space="0" w:color="auto"/>
                                    <w:right w:val="none" w:sz="0" w:space="0" w:color="auto"/>
                                  </w:divBdr>
                                </w:div>
                                <w:div w:id="275986893">
                                  <w:marLeft w:val="0"/>
                                  <w:marRight w:val="0"/>
                                  <w:marTop w:val="0"/>
                                  <w:marBottom w:val="0"/>
                                  <w:divBdr>
                                    <w:top w:val="none" w:sz="0" w:space="0" w:color="auto"/>
                                    <w:left w:val="none" w:sz="0" w:space="0" w:color="auto"/>
                                    <w:bottom w:val="none" w:sz="0" w:space="0" w:color="auto"/>
                                    <w:right w:val="none" w:sz="0" w:space="0" w:color="auto"/>
                                  </w:divBdr>
                                </w:div>
                                <w:div w:id="2002153624">
                                  <w:marLeft w:val="0"/>
                                  <w:marRight w:val="0"/>
                                  <w:marTop w:val="0"/>
                                  <w:marBottom w:val="0"/>
                                  <w:divBdr>
                                    <w:top w:val="none" w:sz="0" w:space="0" w:color="auto"/>
                                    <w:left w:val="none" w:sz="0" w:space="0" w:color="auto"/>
                                    <w:bottom w:val="none" w:sz="0" w:space="0" w:color="auto"/>
                                    <w:right w:val="none" w:sz="0" w:space="0" w:color="auto"/>
                                  </w:divBdr>
                                </w:div>
                                <w:div w:id="550506145">
                                  <w:marLeft w:val="0"/>
                                  <w:marRight w:val="0"/>
                                  <w:marTop w:val="0"/>
                                  <w:marBottom w:val="0"/>
                                  <w:divBdr>
                                    <w:top w:val="none" w:sz="0" w:space="0" w:color="auto"/>
                                    <w:left w:val="none" w:sz="0" w:space="0" w:color="auto"/>
                                    <w:bottom w:val="none" w:sz="0" w:space="0" w:color="auto"/>
                                    <w:right w:val="none" w:sz="0" w:space="0" w:color="auto"/>
                                  </w:divBdr>
                                </w:div>
                                <w:div w:id="1002657265">
                                  <w:marLeft w:val="0"/>
                                  <w:marRight w:val="0"/>
                                  <w:marTop w:val="0"/>
                                  <w:marBottom w:val="0"/>
                                  <w:divBdr>
                                    <w:top w:val="none" w:sz="0" w:space="0" w:color="auto"/>
                                    <w:left w:val="none" w:sz="0" w:space="0" w:color="auto"/>
                                    <w:bottom w:val="none" w:sz="0" w:space="0" w:color="auto"/>
                                    <w:right w:val="none" w:sz="0" w:space="0" w:color="auto"/>
                                  </w:divBdr>
                                </w:div>
                                <w:div w:id="303781893">
                                  <w:marLeft w:val="0"/>
                                  <w:marRight w:val="0"/>
                                  <w:marTop w:val="0"/>
                                  <w:marBottom w:val="0"/>
                                  <w:divBdr>
                                    <w:top w:val="none" w:sz="0" w:space="0" w:color="auto"/>
                                    <w:left w:val="none" w:sz="0" w:space="0" w:color="auto"/>
                                    <w:bottom w:val="none" w:sz="0" w:space="0" w:color="auto"/>
                                    <w:right w:val="none" w:sz="0" w:space="0" w:color="auto"/>
                                  </w:divBdr>
                                </w:div>
                                <w:div w:id="1654720367">
                                  <w:marLeft w:val="0"/>
                                  <w:marRight w:val="0"/>
                                  <w:marTop w:val="0"/>
                                  <w:marBottom w:val="0"/>
                                  <w:divBdr>
                                    <w:top w:val="none" w:sz="0" w:space="0" w:color="auto"/>
                                    <w:left w:val="none" w:sz="0" w:space="0" w:color="auto"/>
                                    <w:bottom w:val="none" w:sz="0" w:space="0" w:color="auto"/>
                                    <w:right w:val="none" w:sz="0" w:space="0" w:color="auto"/>
                                  </w:divBdr>
                                </w:div>
                                <w:div w:id="636305674">
                                  <w:marLeft w:val="0"/>
                                  <w:marRight w:val="0"/>
                                  <w:marTop w:val="0"/>
                                  <w:marBottom w:val="0"/>
                                  <w:divBdr>
                                    <w:top w:val="none" w:sz="0" w:space="0" w:color="auto"/>
                                    <w:left w:val="none" w:sz="0" w:space="0" w:color="auto"/>
                                    <w:bottom w:val="none" w:sz="0" w:space="0" w:color="auto"/>
                                    <w:right w:val="none" w:sz="0" w:space="0" w:color="auto"/>
                                  </w:divBdr>
                                </w:div>
                                <w:div w:id="831801559">
                                  <w:marLeft w:val="0"/>
                                  <w:marRight w:val="0"/>
                                  <w:marTop w:val="0"/>
                                  <w:marBottom w:val="0"/>
                                  <w:divBdr>
                                    <w:top w:val="none" w:sz="0" w:space="0" w:color="auto"/>
                                    <w:left w:val="none" w:sz="0" w:space="0" w:color="auto"/>
                                    <w:bottom w:val="none" w:sz="0" w:space="0" w:color="auto"/>
                                    <w:right w:val="none" w:sz="0" w:space="0" w:color="auto"/>
                                  </w:divBdr>
                                </w:div>
                                <w:div w:id="1855723311">
                                  <w:marLeft w:val="0"/>
                                  <w:marRight w:val="0"/>
                                  <w:marTop w:val="0"/>
                                  <w:marBottom w:val="0"/>
                                  <w:divBdr>
                                    <w:top w:val="none" w:sz="0" w:space="0" w:color="auto"/>
                                    <w:left w:val="none" w:sz="0" w:space="0" w:color="auto"/>
                                    <w:bottom w:val="none" w:sz="0" w:space="0" w:color="auto"/>
                                    <w:right w:val="none" w:sz="0" w:space="0" w:color="auto"/>
                                  </w:divBdr>
                                </w:div>
                                <w:div w:id="1651131796">
                                  <w:marLeft w:val="0"/>
                                  <w:marRight w:val="0"/>
                                  <w:marTop w:val="0"/>
                                  <w:marBottom w:val="0"/>
                                  <w:divBdr>
                                    <w:top w:val="none" w:sz="0" w:space="0" w:color="auto"/>
                                    <w:left w:val="none" w:sz="0" w:space="0" w:color="auto"/>
                                    <w:bottom w:val="none" w:sz="0" w:space="0" w:color="auto"/>
                                    <w:right w:val="none" w:sz="0" w:space="0" w:color="auto"/>
                                  </w:divBdr>
                                </w:div>
                                <w:div w:id="1711152906">
                                  <w:marLeft w:val="0"/>
                                  <w:marRight w:val="0"/>
                                  <w:marTop w:val="0"/>
                                  <w:marBottom w:val="0"/>
                                  <w:divBdr>
                                    <w:top w:val="none" w:sz="0" w:space="0" w:color="auto"/>
                                    <w:left w:val="none" w:sz="0" w:space="0" w:color="auto"/>
                                    <w:bottom w:val="none" w:sz="0" w:space="0" w:color="auto"/>
                                    <w:right w:val="none" w:sz="0" w:space="0" w:color="auto"/>
                                  </w:divBdr>
                                </w:div>
                                <w:div w:id="1207446181">
                                  <w:marLeft w:val="0"/>
                                  <w:marRight w:val="0"/>
                                  <w:marTop w:val="0"/>
                                  <w:marBottom w:val="0"/>
                                  <w:divBdr>
                                    <w:top w:val="none" w:sz="0" w:space="0" w:color="auto"/>
                                    <w:left w:val="none" w:sz="0" w:space="0" w:color="auto"/>
                                    <w:bottom w:val="none" w:sz="0" w:space="0" w:color="auto"/>
                                    <w:right w:val="none" w:sz="0" w:space="0" w:color="auto"/>
                                  </w:divBdr>
                                </w:div>
                                <w:div w:id="211045696">
                                  <w:marLeft w:val="0"/>
                                  <w:marRight w:val="0"/>
                                  <w:marTop w:val="0"/>
                                  <w:marBottom w:val="0"/>
                                  <w:divBdr>
                                    <w:top w:val="none" w:sz="0" w:space="0" w:color="auto"/>
                                    <w:left w:val="none" w:sz="0" w:space="0" w:color="auto"/>
                                    <w:bottom w:val="none" w:sz="0" w:space="0" w:color="auto"/>
                                    <w:right w:val="none" w:sz="0" w:space="0" w:color="auto"/>
                                  </w:divBdr>
                                </w:div>
                                <w:div w:id="1078595410">
                                  <w:marLeft w:val="0"/>
                                  <w:marRight w:val="0"/>
                                  <w:marTop w:val="0"/>
                                  <w:marBottom w:val="0"/>
                                  <w:divBdr>
                                    <w:top w:val="none" w:sz="0" w:space="0" w:color="auto"/>
                                    <w:left w:val="none" w:sz="0" w:space="0" w:color="auto"/>
                                    <w:bottom w:val="none" w:sz="0" w:space="0" w:color="auto"/>
                                    <w:right w:val="none" w:sz="0" w:space="0" w:color="auto"/>
                                  </w:divBdr>
                                </w:div>
                                <w:div w:id="1163399680">
                                  <w:marLeft w:val="0"/>
                                  <w:marRight w:val="0"/>
                                  <w:marTop w:val="0"/>
                                  <w:marBottom w:val="0"/>
                                  <w:divBdr>
                                    <w:top w:val="none" w:sz="0" w:space="0" w:color="auto"/>
                                    <w:left w:val="none" w:sz="0" w:space="0" w:color="auto"/>
                                    <w:bottom w:val="none" w:sz="0" w:space="0" w:color="auto"/>
                                    <w:right w:val="none" w:sz="0" w:space="0" w:color="auto"/>
                                  </w:divBdr>
                                </w:div>
                                <w:div w:id="314065604">
                                  <w:marLeft w:val="0"/>
                                  <w:marRight w:val="0"/>
                                  <w:marTop w:val="0"/>
                                  <w:marBottom w:val="0"/>
                                  <w:divBdr>
                                    <w:top w:val="none" w:sz="0" w:space="0" w:color="auto"/>
                                    <w:left w:val="none" w:sz="0" w:space="0" w:color="auto"/>
                                    <w:bottom w:val="none" w:sz="0" w:space="0" w:color="auto"/>
                                    <w:right w:val="none" w:sz="0" w:space="0" w:color="auto"/>
                                  </w:divBdr>
                                </w:div>
                                <w:div w:id="1770009268">
                                  <w:marLeft w:val="0"/>
                                  <w:marRight w:val="0"/>
                                  <w:marTop w:val="0"/>
                                  <w:marBottom w:val="0"/>
                                  <w:divBdr>
                                    <w:top w:val="none" w:sz="0" w:space="0" w:color="auto"/>
                                    <w:left w:val="none" w:sz="0" w:space="0" w:color="auto"/>
                                    <w:bottom w:val="none" w:sz="0" w:space="0" w:color="auto"/>
                                    <w:right w:val="none" w:sz="0" w:space="0" w:color="auto"/>
                                  </w:divBdr>
                                </w:div>
                                <w:div w:id="701174082">
                                  <w:marLeft w:val="0"/>
                                  <w:marRight w:val="0"/>
                                  <w:marTop w:val="0"/>
                                  <w:marBottom w:val="0"/>
                                  <w:divBdr>
                                    <w:top w:val="none" w:sz="0" w:space="0" w:color="auto"/>
                                    <w:left w:val="none" w:sz="0" w:space="0" w:color="auto"/>
                                    <w:bottom w:val="none" w:sz="0" w:space="0" w:color="auto"/>
                                    <w:right w:val="none" w:sz="0" w:space="0" w:color="auto"/>
                                  </w:divBdr>
                                </w:div>
                                <w:div w:id="441804358">
                                  <w:marLeft w:val="0"/>
                                  <w:marRight w:val="0"/>
                                  <w:marTop w:val="0"/>
                                  <w:marBottom w:val="0"/>
                                  <w:divBdr>
                                    <w:top w:val="none" w:sz="0" w:space="0" w:color="auto"/>
                                    <w:left w:val="none" w:sz="0" w:space="0" w:color="auto"/>
                                    <w:bottom w:val="none" w:sz="0" w:space="0" w:color="auto"/>
                                    <w:right w:val="none" w:sz="0" w:space="0" w:color="auto"/>
                                  </w:divBdr>
                                </w:div>
                                <w:div w:id="546794607">
                                  <w:marLeft w:val="0"/>
                                  <w:marRight w:val="0"/>
                                  <w:marTop w:val="0"/>
                                  <w:marBottom w:val="0"/>
                                  <w:divBdr>
                                    <w:top w:val="none" w:sz="0" w:space="0" w:color="auto"/>
                                    <w:left w:val="none" w:sz="0" w:space="0" w:color="auto"/>
                                    <w:bottom w:val="none" w:sz="0" w:space="0" w:color="auto"/>
                                    <w:right w:val="none" w:sz="0" w:space="0" w:color="auto"/>
                                  </w:divBdr>
                                </w:div>
                                <w:div w:id="2145810699">
                                  <w:marLeft w:val="0"/>
                                  <w:marRight w:val="0"/>
                                  <w:marTop w:val="0"/>
                                  <w:marBottom w:val="0"/>
                                  <w:divBdr>
                                    <w:top w:val="none" w:sz="0" w:space="0" w:color="auto"/>
                                    <w:left w:val="none" w:sz="0" w:space="0" w:color="auto"/>
                                    <w:bottom w:val="none" w:sz="0" w:space="0" w:color="auto"/>
                                    <w:right w:val="none" w:sz="0" w:space="0" w:color="auto"/>
                                  </w:divBdr>
                                </w:div>
                                <w:div w:id="1174997762">
                                  <w:marLeft w:val="0"/>
                                  <w:marRight w:val="0"/>
                                  <w:marTop w:val="0"/>
                                  <w:marBottom w:val="0"/>
                                  <w:divBdr>
                                    <w:top w:val="none" w:sz="0" w:space="0" w:color="auto"/>
                                    <w:left w:val="none" w:sz="0" w:space="0" w:color="auto"/>
                                    <w:bottom w:val="none" w:sz="0" w:space="0" w:color="auto"/>
                                    <w:right w:val="none" w:sz="0" w:space="0" w:color="auto"/>
                                  </w:divBdr>
                                </w:div>
                                <w:div w:id="1424259052">
                                  <w:marLeft w:val="0"/>
                                  <w:marRight w:val="0"/>
                                  <w:marTop w:val="0"/>
                                  <w:marBottom w:val="0"/>
                                  <w:divBdr>
                                    <w:top w:val="none" w:sz="0" w:space="0" w:color="auto"/>
                                    <w:left w:val="none" w:sz="0" w:space="0" w:color="auto"/>
                                    <w:bottom w:val="none" w:sz="0" w:space="0" w:color="auto"/>
                                    <w:right w:val="none" w:sz="0" w:space="0" w:color="auto"/>
                                  </w:divBdr>
                                </w:div>
                                <w:div w:id="1028919136">
                                  <w:marLeft w:val="0"/>
                                  <w:marRight w:val="0"/>
                                  <w:marTop w:val="0"/>
                                  <w:marBottom w:val="0"/>
                                  <w:divBdr>
                                    <w:top w:val="none" w:sz="0" w:space="0" w:color="auto"/>
                                    <w:left w:val="none" w:sz="0" w:space="0" w:color="auto"/>
                                    <w:bottom w:val="none" w:sz="0" w:space="0" w:color="auto"/>
                                    <w:right w:val="none" w:sz="0" w:space="0" w:color="auto"/>
                                  </w:divBdr>
                                </w:div>
                                <w:div w:id="1737509980">
                                  <w:marLeft w:val="0"/>
                                  <w:marRight w:val="0"/>
                                  <w:marTop w:val="0"/>
                                  <w:marBottom w:val="0"/>
                                  <w:divBdr>
                                    <w:top w:val="none" w:sz="0" w:space="0" w:color="auto"/>
                                    <w:left w:val="none" w:sz="0" w:space="0" w:color="auto"/>
                                    <w:bottom w:val="none" w:sz="0" w:space="0" w:color="auto"/>
                                    <w:right w:val="none" w:sz="0" w:space="0" w:color="auto"/>
                                  </w:divBdr>
                                </w:div>
                                <w:div w:id="136118820">
                                  <w:marLeft w:val="0"/>
                                  <w:marRight w:val="0"/>
                                  <w:marTop w:val="0"/>
                                  <w:marBottom w:val="0"/>
                                  <w:divBdr>
                                    <w:top w:val="none" w:sz="0" w:space="0" w:color="auto"/>
                                    <w:left w:val="none" w:sz="0" w:space="0" w:color="auto"/>
                                    <w:bottom w:val="none" w:sz="0" w:space="0" w:color="auto"/>
                                    <w:right w:val="none" w:sz="0" w:space="0" w:color="auto"/>
                                  </w:divBdr>
                                </w:div>
                                <w:div w:id="464547032">
                                  <w:marLeft w:val="0"/>
                                  <w:marRight w:val="0"/>
                                  <w:marTop w:val="0"/>
                                  <w:marBottom w:val="0"/>
                                  <w:divBdr>
                                    <w:top w:val="none" w:sz="0" w:space="0" w:color="auto"/>
                                    <w:left w:val="none" w:sz="0" w:space="0" w:color="auto"/>
                                    <w:bottom w:val="none" w:sz="0" w:space="0" w:color="auto"/>
                                    <w:right w:val="none" w:sz="0" w:space="0" w:color="auto"/>
                                  </w:divBdr>
                                </w:div>
                                <w:div w:id="802119550">
                                  <w:marLeft w:val="0"/>
                                  <w:marRight w:val="0"/>
                                  <w:marTop w:val="0"/>
                                  <w:marBottom w:val="0"/>
                                  <w:divBdr>
                                    <w:top w:val="none" w:sz="0" w:space="0" w:color="auto"/>
                                    <w:left w:val="none" w:sz="0" w:space="0" w:color="auto"/>
                                    <w:bottom w:val="none" w:sz="0" w:space="0" w:color="auto"/>
                                    <w:right w:val="none" w:sz="0" w:space="0" w:color="auto"/>
                                  </w:divBdr>
                                </w:div>
                                <w:div w:id="336663712">
                                  <w:marLeft w:val="0"/>
                                  <w:marRight w:val="0"/>
                                  <w:marTop w:val="0"/>
                                  <w:marBottom w:val="0"/>
                                  <w:divBdr>
                                    <w:top w:val="none" w:sz="0" w:space="0" w:color="auto"/>
                                    <w:left w:val="none" w:sz="0" w:space="0" w:color="auto"/>
                                    <w:bottom w:val="none" w:sz="0" w:space="0" w:color="auto"/>
                                    <w:right w:val="none" w:sz="0" w:space="0" w:color="auto"/>
                                  </w:divBdr>
                                </w:div>
                                <w:div w:id="1024818675">
                                  <w:marLeft w:val="0"/>
                                  <w:marRight w:val="0"/>
                                  <w:marTop w:val="0"/>
                                  <w:marBottom w:val="0"/>
                                  <w:divBdr>
                                    <w:top w:val="none" w:sz="0" w:space="0" w:color="auto"/>
                                    <w:left w:val="none" w:sz="0" w:space="0" w:color="auto"/>
                                    <w:bottom w:val="none" w:sz="0" w:space="0" w:color="auto"/>
                                    <w:right w:val="none" w:sz="0" w:space="0" w:color="auto"/>
                                  </w:divBdr>
                                </w:div>
                                <w:div w:id="2130389828">
                                  <w:marLeft w:val="0"/>
                                  <w:marRight w:val="0"/>
                                  <w:marTop w:val="0"/>
                                  <w:marBottom w:val="0"/>
                                  <w:divBdr>
                                    <w:top w:val="none" w:sz="0" w:space="0" w:color="auto"/>
                                    <w:left w:val="none" w:sz="0" w:space="0" w:color="auto"/>
                                    <w:bottom w:val="none" w:sz="0" w:space="0" w:color="auto"/>
                                    <w:right w:val="none" w:sz="0" w:space="0" w:color="auto"/>
                                  </w:divBdr>
                                </w:div>
                                <w:div w:id="1658655826">
                                  <w:marLeft w:val="0"/>
                                  <w:marRight w:val="0"/>
                                  <w:marTop w:val="0"/>
                                  <w:marBottom w:val="0"/>
                                  <w:divBdr>
                                    <w:top w:val="none" w:sz="0" w:space="0" w:color="auto"/>
                                    <w:left w:val="none" w:sz="0" w:space="0" w:color="auto"/>
                                    <w:bottom w:val="none" w:sz="0" w:space="0" w:color="auto"/>
                                    <w:right w:val="none" w:sz="0" w:space="0" w:color="auto"/>
                                  </w:divBdr>
                                </w:div>
                                <w:div w:id="491914440">
                                  <w:marLeft w:val="0"/>
                                  <w:marRight w:val="0"/>
                                  <w:marTop w:val="0"/>
                                  <w:marBottom w:val="0"/>
                                  <w:divBdr>
                                    <w:top w:val="none" w:sz="0" w:space="0" w:color="auto"/>
                                    <w:left w:val="none" w:sz="0" w:space="0" w:color="auto"/>
                                    <w:bottom w:val="none" w:sz="0" w:space="0" w:color="auto"/>
                                    <w:right w:val="none" w:sz="0" w:space="0" w:color="auto"/>
                                  </w:divBdr>
                                </w:div>
                                <w:div w:id="2142183677">
                                  <w:marLeft w:val="0"/>
                                  <w:marRight w:val="0"/>
                                  <w:marTop w:val="0"/>
                                  <w:marBottom w:val="0"/>
                                  <w:divBdr>
                                    <w:top w:val="none" w:sz="0" w:space="0" w:color="auto"/>
                                    <w:left w:val="none" w:sz="0" w:space="0" w:color="auto"/>
                                    <w:bottom w:val="none" w:sz="0" w:space="0" w:color="auto"/>
                                    <w:right w:val="none" w:sz="0" w:space="0" w:color="auto"/>
                                  </w:divBdr>
                                </w:div>
                                <w:div w:id="585501190">
                                  <w:marLeft w:val="0"/>
                                  <w:marRight w:val="0"/>
                                  <w:marTop w:val="0"/>
                                  <w:marBottom w:val="0"/>
                                  <w:divBdr>
                                    <w:top w:val="none" w:sz="0" w:space="0" w:color="auto"/>
                                    <w:left w:val="none" w:sz="0" w:space="0" w:color="auto"/>
                                    <w:bottom w:val="none" w:sz="0" w:space="0" w:color="auto"/>
                                    <w:right w:val="none" w:sz="0" w:space="0" w:color="auto"/>
                                  </w:divBdr>
                                </w:div>
                                <w:div w:id="21445204">
                                  <w:marLeft w:val="0"/>
                                  <w:marRight w:val="0"/>
                                  <w:marTop w:val="0"/>
                                  <w:marBottom w:val="0"/>
                                  <w:divBdr>
                                    <w:top w:val="none" w:sz="0" w:space="0" w:color="auto"/>
                                    <w:left w:val="none" w:sz="0" w:space="0" w:color="auto"/>
                                    <w:bottom w:val="none" w:sz="0" w:space="0" w:color="auto"/>
                                    <w:right w:val="none" w:sz="0" w:space="0" w:color="auto"/>
                                  </w:divBdr>
                                </w:div>
                                <w:div w:id="1032268028">
                                  <w:marLeft w:val="0"/>
                                  <w:marRight w:val="0"/>
                                  <w:marTop w:val="0"/>
                                  <w:marBottom w:val="0"/>
                                  <w:divBdr>
                                    <w:top w:val="none" w:sz="0" w:space="0" w:color="auto"/>
                                    <w:left w:val="none" w:sz="0" w:space="0" w:color="auto"/>
                                    <w:bottom w:val="none" w:sz="0" w:space="0" w:color="auto"/>
                                    <w:right w:val="none" w:sz="0" w:space="0" w:color="auto"/>
                                  </w:divBdr>
                                </w:div>
                                <w:div w:id="1825315200">
                                  <w:marLeft w:val="0"/>
                                  <w:marRight w:val="0"/>
                                  <w:marTop w:val="0"/>
                                  <w:marBottom w:val="0"/>
                                  <w:divBdr>
                                    <w:top w:val="none" w:sz="0" w:space="0" w:color="auto"/>
                                    <w:left w:val="none" w:sz="0" w:space="0" w:color="auto"/>
                                    <w:bottom w:val="none" w:sz="0" w:space="0" w:color="auto"/>
                                    <w:right w:val="none" w:sz="0" w:space="0" w:color="auto"/>
                                  </w:divBdr>
                                </w:div>
                                <w:div w:id="1205631108">
                                  <w:marLeft w:val="0"/>
                                  <w:marRight w:val="0"/>
                                  <w:marTop w:val="0"/>
                                  <w:marBottom w:val="0"/>
                                  <w:divBdr>
                                    <w:top w:val="none" w:sz="0" w:space="0" w:color="auto"/>
                                    <w:left w:val="none" w:sz="0" w:space="0" w:color="auto"/>
                                    <w:bottom w:val="none" w:sz="0" w:space="0" w:color="auto"/>
                                    <w:right w:val="none" w:sz="0" w:space="0" w:color="auto"/>
                                  </w:divBdr>
                                </w:div>
                                <w:div w:id="222109618">
                                  <w:marLeft w:val="0"/>
                                  <w:marRight w:val="0"/>
                                  <w:marTop w:val="0"/>
                                  <w:marBottom w:val="0"/>
                                  <w:divBdr>
                                    <w:top w:val="none" w:sz="0" w:space="0" w:color="auto"/>
                                    <w:left w:val="none" w:sz="0" w:space="0" w:color="auto"/>
                                    <w:bottom w:val="none" w:sz="0" w:space="0" w:color="auto"/>
                                    <w:right w:val="none" w:sz="0" w:space="0" w:color="auto"/>
                                  </w:divBdr>
                                </w:div>
                                <w:div w:id="1935046480">
                                  <w:marLeft w:val="0"/>
                                  <w:marRight w:val="0"/>
                                  <w:marTop w:val="0"/>
                                  <w:marBottom w:val="0"/>
                                  <w:divBdr>
                                    <w:top w:val="none" w:sz="0" w:space="0" w:color="auto"/>
                                    <w:left w:val="none" w:sz="0" w:space="0" w:color="auto"/>
                                    <w:bottom w:val="none" w:sz="0" w:space="0" w:color="auto"/>
                                    <w:right w:val="none" w:sz="0" w:space="0" w:color="auto"/>
                                  </w:divBdr>
                                </w:div>
                                <w:div w:id="1439058300">
                                  <w:marLeft w:val="0"/>
                                  <w:marRight w:val="0"/>
                                  <w:marTop w:val="0"/>
                                  <w:marBottom w:val="0"/>
                                  <w:divBdr>
                                    <w:top w:val="none" w:sz="0" w:space="0" w:color="auto"/>
                                    <w:left w:val="none" w:sz="0" w:space="0" w:color="auto"/>
                                    <w:bottom w:val="none" w:sz="0" w:space="0" w:color="auto"/>
                                    <w:right w:val="none" w:sz="0" w:space="0" w:color="auto"/>
                                  </w:divBdr>
                                </w:div>
                                <w:div w:id="860583329">
                                  <w:marLeft w:val="0"/>
                                  <w:marRight w:val="0"/>
                                  <w:marTop w:val="0"/>
                                  <w:marBottom w:val="0"/>
                                  <w:divBdr>
                                    <w:top w:val="none" w:sz="0" w:space="0" w:color="auto"/>
                                    <w:left w:val="none" w:sz="0" w:space="0" w:color="auto"/>
                                    <w:bottom w:val="none" w:sz="0" w:space="0" w:color="auto"/>
                                    <w:right w:val="none" w:sz="0" w:space="0" w:color="auto"/>
                                  </w:divBdr>
                                </w:div>
                                <w:div w:id="1268538879">
                                  <w:marLeft w:val="0"/>
                                  <w:marRight w:val="0"/>
                                  <w:marTop w:val="0"/>
                                  <w:marBottom w:val="0"/>
                                  <w:divBdr>
                                    <w:top w:val="none" w:sz="0" w:space="0" w:color="auto"/>
                                    <w:left w:val="none" w:sz="0" w:space="0" w:color="auto"/>
                                    <w:bottom w:val="none" w:sz="0" w:space="0" w:color="auto"/>
                                    <w:right w:val="none" w:sz="0" w:space="0" w:color="auto"/>
                                  </w:divBdr>
                                </w:div>
                                <w:div w:id="616059431">
                                  <w:marLeft w:val="0"/>
                                  <w:marRight w:val="0"/>
                                  <w:marTop w:val="0"/>
                                  <w:marBottom w:val="0"/>
                                  <w:divBdr>
                                    <w:top w:val="none" w:sz="0" w:space="0" w:color="auto"/>
                                    <w:left w:val="none" w:sz="0" w:space="0" w:color="auto"/>
                                    <w:bottom w:val="none" w:sz="0" w:space="0" w:color="auto"/>
                                    <w:right w:val="none" w:sz="0" w:space="0" w:color="auto"/>
                                  </w:divBdr>
                                </w:div>
                                <w:div w:id="1123816078">
                                  <w:marLeft w:val="0"/>
                                  <w:marRight w:val="0"/>
                                  <w:marTop w:val="0"/>
                                  <w:marBottom w:val="0"/>
                                  <w:divBdr>
                                    <w:top w:val="none" w:sz="0" w:space="0" w:color="auto"/>
                                    <w:left w:val="none" w:sz="0" w:space="0" w:color="auto"/>
                                    <w:bottom w:val="none" w:sz="0" w:space="0" w:color="auto"/>
                                    <w:right w:val="none" w:sz="0" w:space="0" w:color="auto"/>
                                  </w:divBdr>
                                </w:div>
                                <w:div w:id="1701121844">
                                  <w:marLeft w:val="0"/>
                                  <w:marRight w:val="0"/>
                                  <w:marTop w:val="0"/>
                                  <w:marBottom w:val="0"/>
                                  <w:divBdr>
                                    <w:top w:val="none" w:sz="0" w:space="0" w:color="auto"/>
                                    <w:left w:val="none" w:sz="0" w:space="0" w:color="auto"/>
                                    <w:bottom w:val="none" w:sz="0" w:space="0" w:color="auto"/>
                                    <w:right w:val="none" w:sz="0" w:space="0" w:color="auto"/>
                                  </w:divBdr>
                                </w:div>
                                <w:div w:id="1024136224">
                                  <w:marLeft w:val="0"/>
                                  <w:marRight w:val="0"/>
                                  <w:marTop w:val="0"/>
                                  <w:marBottom w:val="0"/>
                                  <w:divBdr>
                                    <w:top w:val="none" w:sz="0" w:space="0" w:color="auto"/>
                                    <w:left w:val="none" w:sz="0" w:space="0" w:color="auto"/>
                                    <w:bottom w:val="none" w:sz="0" w:space="0" w:color="auto"/>
                                    <w:right w:val="none" w:sz="0" w:space="0" w:color="auto"/>
                                  </w:divBdr>
                                </w:div>
                                <w:div w:id="492840248">
                                  <w:marLeft w:val="0"/>
                                  <w:marRight w:val="0"/>
                                  <w:marTop w:val="0"/>
                                  <w:marBottom w:val="0"/>
                                  <w:divBdr>
                                    <w:top w:val="none" w:sz="0" w:space="0" w:color="auto"/>
                                    <w:left w:val="none" w:sz="0" w:space="0" w:color="auto"/>
                                    <w:bottom w:val="none" w:sz="0" w:space="0" w:color="auto"/>
                                    <w:right w:val="none" w:sz="0" w:space="0" w:color="auto"/>
                                  </w:divBdr>
                                </w:div>
                                <w:div w:id="1814177649">
                                  <w:marLeft w:val="0"/>
                                  <w:marRight w:val="0"/>
                                  <w:marTop w:val="0"/>
                                  <w:marBottom w:val="0"/>
                                  <w:divBdr>
                                    <w:top w:val="none" w:sz="0" w:space="0" w:color="auto"/>
                                    <w:left w:val="none" w:sz="0" w:space="0" w:color="auto"/>
                                    <w:bottom w:val="none" w:sz="0" w:space="0" w:color="auto"/>
                                    <w:right w:val="none" w:sz="0" w:space="0" w:color="auto"/>
                                  </w:divBdr>
                                </w:div>
                                <w:div w:id="586812045">
                                  <w:marLeft w:val="0"/>
                                  <w:marRight w:val="0"/>
                                  <w:marTop w:val="0"/>
                                  <w:marBottom w:val="0"/>
                                  <w:divBdr>
                                    <w:top w:val="none" w:sz="0" w:space="0" w:color="auto"/>
                                    <w:left w:val="none" w:sz="0" w:space="0" w:color="auto"/>
                                    <w:bottom w:val="none" w:sz="0" w:space="0" w:color="auto"/>
                                    <w:right w:val="none" w:sz="0" w:space="0" w:color="auto"/>
                                  </w:divBdr>
                                </w:div>
                                <w:div w:id="1485588616">
                                  <w:marLeft w:val="0"/>
                                  <w:marRight w:val="0"/>
                                  <w:marTop w:val="0"/>
                                  <w:marBottom w:val="0"/>
                                  <w:divBdr>
                                    <w:top w:val="none" w:sz="0" w:space="0" w:color="auto"/>
                                    <w:left w:val="none" w:sz="0" w:space="0" w:color="auto"/>
                                    <w:bottom w:val="none" w:sz="0" w:space="0" w:color="auto"/>
                                    <w:right w:val="none" w:sz="0" w:space="0" w:color="auto"/>
                                  </w:divBdr>
                                </w:div>
                                <w:div w:id="633874398">
                                  <w:marLeft w:val="0"/>
                                  <w:marRight w:val="0"/>
                                  <w:marTop w:val="0"/>
                                  <w:marBottom w:val="0"/>
                                  <w:divBdr>
                                    <w:top w:val="none" w:sz="0" w:space="0" w:color="auto"/>
                                    <w:left w:val="none" w:sz="0" w:space="0" w:color="auto"/>
                                    <w:bottom w:val="none" w:sz="0" w:space="0" w:color="auto"/>
                                    <w:right w:val="none" w:sz="0" w:space="0" w:color="auto"/>
                                  </w:divBdr>
                                </w:div>
                                <w:div w:id="1952778831">
                                  <w:marLeft w:val="0"/>
                                  <w:marRight w:val="0"/>
                                  <w:marTop w:val="0"/>
                                  <w:marBottom w:val="0"/>
                                  <w:divBdr>
                                    <w:top w:val="none" w:sz="0" w:space="0" w:color="auto"/>
                                    <w:left w:val="none" w:sz="0" w:space="0" w:color="auto"/>
                                    <w:bottom w:val="none" w:sz="0" w:space="0" w:color="auto"/>
                                    <w:right w:val="none" w:sz="0" w:space="0" w:color="auto"/>
                                  </w:divBdr>
                                </w:div>
                                <w:div w:id="2138335895">
                                  <w:marLeft w:val="0"/>
                                  <w:marRight w:val="0"/>
                                  <w:marTop w:val="0"/>
                                  <w:marBottom w:val="0"/>
                                  <w:divBdr>
                                    <w:top w:val="none" w:sz="0" w:space="0" w:color="auto"/>
                                    <w:left w:val="none" w:sz="0" w:space="0" w:color="auto"/>
                                    <w:bottom w:val="none" w:sz="0" w:space="0" w:color="auto"/>
                                    <w:right w:val="none" w:sz="0" w:space="0" w:color="auto"/>
                                  </w:divBdr>
                                </w:div>
                                <w:div w:id="1384328493">
                                  <w:marLeft w:val="0"/>
                                  <w:marRight w:val="0"/>
                                  <w:marTop w:val="0"/>
                                  <w:marBottom w:val="0"/>
                                  <w:divBdr>
                                    <w:top w:val="none" w:sz="0" w:space="0" w:color="auto"/>
                                    <w:left w:val="none" w:sz="0" w:space="0" w:color="auto"/>
                                    <w:bottom w:val="none" w:sz="0" w:space="0" w:color="auto"/>
                                    <w:right w:val="none" w:sz="0" w:space="0" w:color="auto"/>
                                  </w:divBdr>
                                </w:div>
                                <w:div w:id="68710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201598">
                          <w:marLeft w:val="0"/>
                          <w:marRight w:val="0"/>
                          <w:marTop w:val="0"/>
                          <w:marBottom w:val="0"/>
                          <w:divBdr>
                            <w:top w:val="none" w:sz="0" w:space="0" w:color="auto"/>
                            <w:left w:val="none" w:sz="0" w:space="0" w:color="auto"/>
                            <w:bottom w:val="none" w:sz="0" w:space="0" w:color="auto"/>
                            <w:right w:val="none" w:sz="0" w:space="0" w:color="auto"/>
                          </w:divBdr>
                          <w:divsChild>
                            <w:div w:id="923565773">
                              <w:marLeft w:val="0"/>
                              <w:marRight w:val="0"/>
                              <w:marTop w:val="0"/>
                              <w:marBottom w:val="0"/>
                              <w:divBdr>
                                <w:top w:val="none" w:sz="0" w:space="0" w:color="auto"/>
                                <w:left w:val="none" w:sz="0" w:space="0" w:color="auto"/>
                                <w:bottom w:val="none" w:sz="0" w:space="0" w:color="auto"/>
                                <w:right w:val="none" w:sz="0" w:space="0" w:color="auto"/>
                              </w:divBdr>
                              <w:divsChild>
                                <w:div w:id="1796294291">
                                  <w:marLeft w:val="0"/>
                                  <w:marRight w:val="0"/>
                                  <w:marTop w:val="0"/>
                                  <w:marBottom w:val="0"/>
                                  <w:divBdr>
                                    <w:top w:val="none" w:sz="0" w:space="0" w:color="auto"/>
                                    <w:left w:val="none" w:sz="0" w:space="0" w:color="auto"/>
                                    <w:bottom w:val="none" w:sz="0" w:space="0" w:color="auto"/>
                                    <w:right w:val="none" w:sz="0" w:space="0" w:color="auto"/>
                                  </w:divBdr>
                                </w:div>
                                <w:div w:id="320088461">
                                  <w:marLeft w:val="0"/>
                                  <w:marRight w:val="0"/>
                                  <w:marTop w:val="0"/>
                                  <w:marBottom w:val="0"/>
                                  <w:divBdr>
                                    <w:top w:val="none" w:sz="0" w:space="0" w:color="auto"/>
                                    <w:left w:val="none" w:sz="0" w:space="0" w:color="auto"/>
                                    <w:bottom w:val="none" w:sz="0" w:space="0" w:color="auto"/>
                                    <w:right w:val="none" w:sz="0" w:space="0" w:color="auto"/>
                                  </w:divBdr>
                                </w:div>
                                <w:div w:id="515654752">
                                  <w:marLeft w:val="0"/>
                                  <w:marRight w:val="0"/>
                                  <w:marTop w:val="0"/>
                                  <w:marBottom w:val="0"/>
                                  <w:divBdr>
                                    <w:top w:val="none" w:sz="0" w:space="0" w:color="auto"/>
                                    <w:left w:val="none" w:sz="0" w:space="0" w:color="auto"/>
                                    <w:bottom w:val="none" w:sz="0" w:space="0" w:color="auto"/>
                                    <w:right w:val="none" w:sz="0" w:space="0" w:color="auto"/>
                                  </w:divBdr>
                                </w:div>
                                <w:div w:id="981616958">
                                  <w:marLeft w:val="0"/>
                                  <w:marRight w:val="0"/>
                                  <w:marTop w:val="0"/>
                                  <w:marBottom w:val="0"/>
                                  <w:divBdr>
                                    <w:top w:val="none" w:sz="0" w:space="0" w:color="auto"/>
                                    <w:left w:val="none" w:sz="0" w:space="0" w:color="auto"/>
                                    <w:bottom w:val="none" w:sz="0" w:space="0" w:color="auto"/>
                                    <w:right w:val="none" w:sz="0" w:space="0" w:color="auto"/>
                                  </w:divBdr>
                                </w:div>
                                <w:div w:id="1542202241">
                                  <w:marLeft w:val="0"/>
                                  <w:marRight w:val="0"/>
                                  <w:marTop w:val="0"/>
                                  <w:marBottom w:val="0"/>
                                  <w:divBdr>
                                    <w:top w:val="none" w:sz="0" w:space="0" w:color="auto"/>
                                    <w:left w:val="none" w:sz="0" w:space="0" w:color="auto"/>
                                    <w:bottom w:val="none" w:sz="0" w:space="0" w:color="auto"/>
                                    <w:right w:val="none" w:sz="0" w:space="0" w:color="auto"/>
                                  </w:divBdr>
                                </w:div>
                                <w:div w:id="539711478">
                                  <w:marLeft w:val="0"/>
                                  <w:marRight w:val="0"/>
                                  <w:marTop w:val="0"/>
                                  <w:marBottom w:val="0"/>
                                  <w:divBdr>
                                    <w:top w:val="none" w:sz="0" w:space="0" w:color="auto"/>
                                    <w:left w:val="none" w:sz="0" w:space="0" w:color="auto"/>
                                    <w:bottom w:val="none" w:sz="0" w:space="0" w:color="auto"/>
                                    <w:right w:val="none" w:sz="0" w:space="0" w:color="auto"/>
                                  </w:divBdr>
                                </w:div>
                                <w:div w:id="621231521">
                                  <w:marLeft w:val="0"/>
                                  <w:marRight w:val="0"/>
                                  <w:marTop w:val="0"/>
                                  <w:marBottom w:val="0"/>
                                  <w:divBdr>
                                    <w:top w:val="none" w:sz="0" w:space="0" w:color="auto"/>
                                    <w:left w:val="none" w:sz="0" w:space="0" w:color="auto"/>
                                    <w:bottom w:val="none" w:sz="0" w:space="0" w:color="auto"/>
                                    <w:right w:val="none" w:sz="0" w:space="0" w:color="auto"/>
                                  </w:divBdr>
                                </w:div>
                                <w:div w:id="1628657312">
                                  <w:marLeft w:val="0"/>
                                  <w:marRight w:val="0"/>
                                  <w:marTop w:val="0"/>
                                  <w:marBottom w:val="0"/>
                                  <w:divBdr>
                                    <w:top w:val="none" w:sz="0" w:space="0" w:color="auto"/>
                                    <w:left w:val="none" w:sz="0" w:space="0" w:color="auto"/>
                                    <w:bottom w:val="none" w:sz="0" w:space="0" w:color="auto"/>
                                    <w:right w:val="none" w:sz="0" w:space="0" w:color="auto"/>
                                  </w:divBdr>
                                </w:div>
                                <w:div w:id="1637224335">
                                  <w:marLeft w:val="0"/>
                                  <w:marRight w:val="0"/>
                                  <w:marTop w:val="0"/>
                                  <w:marBottom w:val="0"/>
                                  <w:divBdr>
                                    <w:top w:val="none" w:sz="0" w:space="0" w:color="auto"/>
                                    <w:left w:val="none" w:sz="0" w:space="0" w:color="auto"/>
                                    <w:bottom w:val="none" w:sz="0" w:space="0" w:color="auto"/>
                                    <w:right w:val="none" w:sz="0" w:space="0" w:color="auto"/>
                                  </w:divBdr>
                                </w:div>
                                <w:div w:id="2029482827">
                                  <w:marLeft w:val="0"/>
                                  <w:marRight w:val="0"/>
                                  <w:marTop w:val="0"/>
                                  <w:marBottom w:val="0"/>
                                  <w:divBdr>
                                    <w:top w:val="none" w:sz="0" w:space="0" w:color="auto"/>
                                    <w:left w:val="none" w:sz="0" w:space="0" w:color="auto"/>
                                    <w:bottom w:val="none" w:sz="0" w:space="0" w:color="auto"/>
                                    <w:right w:val="none" w:sz="0" w:space="0" w:color="auto"/>
                                  </w:divBdr>
                                </w:div>
                                <w:div w:id="517816447">
                                  <w:marLeft w:val="0"/>
                                  <w:marRight w:val="0"/>
                                  <w:marTop w:val="0"/>
                                  <w:marBottom w:val="0"/>
                                  <w:divBdr>
                                    <w:top w:val="none" w:sz="0" w:space="0" w:color="auto"/>
                                    <w:left w:val="none" w:sz="0" w:space="0" w:color="auto"/>
                                    <w:bottom w:val="none" w:sz="0" w:space="0" w:color="auto"/>
                                    <w:right w:val="none" w:sz="0" w:space="0" w:color="auto"/>
                                  </w:divBdr>
                                </w:div>
                                <w:div w:id="1797063619">
                                  <w:marLeft w:val="0"/>
                                  <w:marRight w:val="0"/>
                                  <w:marTop w:val="0"/>
                                  <w:marBottom w:val="0"/>
                                  <w:divBdr>
                                    <w:top w:val="none" w:sz="0" w:space="0" w:color="auto"/>
                                    <w:left w:val="none" w:sz="0" w:space="0" w:color="auto"/>
                                    <w:bottom w:val="none" w:sz="0" w:space="0" w:color="auto"/>
                                    <w:right w:val="none" w:sz="0" w:space="0" w:color="auto"/>
                                  </w:divBdr>
                                </w:div>
                                <w:div w:id="1781021657">
                                  <w:marLeft w:val="0"/>
                                  <w:marRight w:val="0"/>
                                  <w:marTop w:val="0"/>
                                  <w:marBottom w:val="0"/>
                                  <w:divBdr>
                                    <w:top w:val="none" w:sz="0" w:space="0" w:color="auto"/>
                                    <w:left w:val="none" w:sz="0" w:space="0" w:color="auto"/>
                                    <w:bottom w:val="none" w:sz="0" w:space="0" w:color="auto"/>
                                    <w:right w:val="none" w:sz="0" w:space="0" w:color="auto"/>
                                  </w:divBdr>
                                </w:div>
                                <w:div w:id="184254047">
                                  <w:marLeft w:val="0"/>
                                  <w:marRight w:val="0"/>
                                  <w:marTop w:val="0"/>
                                  <w:marBottom w:val="0"/>
                                  <w:divBdr>
                                    <w:top w:val="none" w:sz="0" w:space="0" w:color="auto"/>
                                    <w:left w:val="none" w:sz="0" w:space="0" w:color="auto"/>
                                    <w:bottom w:val="none" w:sz="0" w:space="0" w:color="auto"/>
                                    <w:right w:val="none" w:sz="0" w:space="0" w:color="auto"/>
                                  </w:divBdr>
                                </w:div>
                                <w:div w:id="660930624">
                                  <w:marLeft w:val="0"/>
                                  <w:marRight w:val="0"/>
                                  <w:marTop w:val="0"/>
                                  <w:marBottom w:val="0"/>
                                  <w:divBdr>
                                    <w:top w:val="none" w:sz="0" w:space="0" w:color="auto"/>
                                    <w:left w:val="none" w:sz="0" w:space="0" w:color="auto"/>
                                    <w:bottom w:val="none" w:sz="0" w:space="0" w:color="auto"/>
                                    <w:right w:val="none" w:sz="0" w:space="0" w:color="auto"/>
                                  </w:divBdr>
                                </w:div>
                                <w:div w:id="827983349">
                                  <w:marLeft w:val="0"/>
                                  <w:marRight w:val="0"/>
                                  <w:marTop w:val="0"/>
                                  <w:marBottom w:val="0"/>
                                  <w:divBdr>
                                    <w:top w:val="none" w:sz="0" w:space="0" w:color="auto"/>
                                    <w:left w:val="none" w:sz="0" w:space="0" w:color="auto"/>
                                    <w:bottom w:val="none" w:sz="0" w:space="0" w:color="auto"/>
                                    <w:right w:val="none" w:sz="0" w:space="0" w:color="auto"/>
                                  </w:divBdr>
                                </w:div>
                                <w:div w:id="208803579">
                                  <w:marLeft w:val="0"/>
                                  <w:marRight w:val="0"/>
                                  <w:marTop w:val="0"/>
                                  <w:marBottom w:val="0"/>
                                  <w:divBdr>
                                    <w:top w:val="none" w:sz="0" w:space="0" w:color="auto"/>
                                    <w:left w:val="none" w:sz="0" w:space="0" w:color="auto"/>
                                    <w:bottom w:val="none" w:sz="0" w:space="0" w:color="auto"/>
                                    <w:right w:val="none" w:sz="0" w:space="0" w:color="auto"/>
                                  </w:divBdr>
                                </w:div>
                                <w:div w:id="797651921">
                                  <w:marLeft w:val="0"/>
                                  <w:marRight w:val="0"/>
                                  <w:marTop w:val="0"/>
                                  <w:marBottom w:val="0"/>
                                  <w:divBdr>
                                    <w:top w:val="none" w:sz="0" w:space="0" w:color="auto"/>
                                    <w:left w:val="none" w:sz="0" w:space="0" w:color="auto"/>
                                    <w:bottom w:val="none" w:sz="0" w:space="0" w:color="auto"/>
                                    <w:right w:val="none" w:sz="0" w:space="0" w:color="auto"/>
                                  </w:divBdr>
                                </w:div>
                                <w:div w:id="56439495">
                                  <w:marLeft w:val="0"/>
                                  <w:marRight w:val="0"/>
                                  <w:marTop w:val="0"/>
                                  <w:marBottom w:val="0"/>
                                  <w:divBdr>
                                    <w:top w:val="none" w:sz="0" w:space="0" w:color="auto"/>
                                    <w:left w:val="none" w:sz="0" w:space="0" w:color="auto"/>
                                    <w:bottom w:val="none" w:sz="0" w:space="0" w:color="auto"/>
                                    <w:right w:val="none" w:sz="0" w:space="0" w:color="auto"/>
                                  </w:divBdr>
                                </w:div>
                                <w:div w:id="571891032">
                                  <w:marLeft w:val="0"/>
                                  <w:marRight w:val="0"/>
                                  <w:marTop w:val="0"/>
                                  <w:marBottom w:val="0"/>
                                  <w:divBdr>
                                    <w:top w:val="none" w:sz="0" w:space="0" w:color="auto"/>
                                    <w:left w:val="none" w:sz="0" w:space="0" w:color="auto"/>
                                    <w:bottom w:val="none" w:sz="0" w:space="0" w:color="auto"/>
                                    <w:right w:val="none" w:sz="0" w:space="0" w:color="auto"/>
                                  </w:divBdr>
                                </w:div>
                                <w:div w:id="804003786">
                                  <w:marLeft w:val="0"/>
                                  <w:marRight w:val="0"/>
                                  <w:marTop w:val="0"/>
                                  <w:marBottom w:val="0"/>
                                  <w:divBdr>
                                    <w:top w:val="none" w:sz="0" w:space="0" w:color="auto"/>
                                    <w:left w:val="none" w:sz="0" w:space="0" w:color="auto"/>
                                    <w:bottom w:val="none" w:sz="0" w:space="0" w:color="auto"/>
                                    <w:right w:val="none" w:sz="0" w:space="0" w:color="auto"/>
                                  </w:divBdr>
                                </w:div>
                                <w:div w:id="307051259">
                                  <w:marLeft w:val="0"/>
                                  <w:marRight w:val="0"/>
                                  <w:marTop w:val="0"/>
                                  <w:marBottom w:val="0"/>
                                  <w:divBdr>
                                    <w:top w:val="none" w:sz="0" w:space="0" w:color="auto"/>
                                    <w:left w:val="none" w:sz="0" w:space="0" w:color="auto"/>
                                    <w:bottom w:val="none" w:sz="0" w:space="0" w:color="auto"/>
                                    <w:right w:val="none" w:sz="0" w:space="0" w:color="auto"/>
                                  </w:divBdr>
                                </w:div>
                                <w:div w:id="1030036779">
                                  <w:marLeft w:val="0"/>
                                  <w:marRight w:val="0"/>
                                  <w:marTop w:val="0"/>
                                  <w:marBottom w:val="0"/>
                                  <w:divBdr>
                                    <w:top w:val="none" w:sz="0" w:space="0" w:color="auto"/>
                                    <w:left w:val="none" w:sz="0" w:space="0" w:color="auto"/>
                                    <w:bottom w:val="none" w:sz="0" w:space="0" w:color="auto"/>
                                    <w:right w:val="none" w:sz="0" w:space="0" w:color="auto"/>
                                  </w:divBdr>
                                </w:div>
                                <w:div w:id="129246991">
                                  <w:marLeft w:val="0"/>
                                  <w:marRight w:val="0"/>
                                  <w:marTop w:val="0"/>
                                  <w:marBottom w:val="0"/>
                                  <w:divBdr>
                                    <w:top w:val="none" w:sz="0" w:space="0" w:color="auto"/>
                                    <w:left w:val="none" w:sz="0" w:space="0" w:color="auto"/>
                                    <w:bottom w:val="none" w:sz="0" w:space="0" w:color="auto"/>
                                    <w:right w:val="none" w:sz="0" w:space="0" w:color="auto"/>
                                  </w:divBdr>
                                </w:div>
                                <w:div w:id="288167326">
                                  <w:marLeft w:val="0"/>
                                  <w:marRight w:val="0"/>
                                  <w:marTop w:val="0"/>
                                  <w:marBottom w:val="0"/>
                                  <w:divBdr>
                                    <w:top w:val="none" w:sz="0" w:space="0" w:color="auto"/>
                                    <w:left w:val="none" w:sz="0" w:space="0" w:color="auto"/>
                                    <w:bottom w:val="none" w:sz="0" w:space="0" w:color="auto"/>
                                    <w:right w:val="none" w:sz="0" w:space="0" w:color="auto"/>
                                  </w:divBdr>
                                </w:div>
                                <w:div w:id="1481507565">
                                  <w:marLeft w:val="0"/>
                                  <w:marRight w:val="0"/>
                                  <w:marTop w:val="0"/>
                                  <w:marBottom w:val="0"/>
                                  <w:divBdr>
                                    <w:top w:val="none" w:sz="0" w:space="0" w:color="auto"/>
                                    <w:left w:val="none" w:sz="0" w:space="0" w:color="auto"/>
                                    <w:bottom w:val="none" w:sz="0" w:space="0" w:color="auto"/>
                                    <w:right w:val="none" w:sz="0" w:space="0" w:color="auto"/>
                                  </w:divBdr>
                                </w:div>
                                <w:div w:id="1188445491">
                                  <w:marLeft w:val="0"/>
                                  <w:marRight w:val="0"/>
                                  <w:marTop w:val="0"/>
                                  <w:marBottom w:val="0"/>
                                  <w:divBdr>
                                    <w:top w:val="none" w:sz="0" w:space="0" w:color="auto"/>
                                    <w:left w:val="none" w:sz="0" w:space="0" w:color="auto"/>
                                    <w:bottom w:val="none" w:sz="0" w:space="0" w:color="auto"/>
                                    <w:right w:val="none" w:sz="0" w:space="0" w:color="auto"/>
                                  </w:divBdr>
                                </w:div>
                                <w:div w:id="1533106399">
                                  <w:marLeft w:val="0"/>
                                  <w:marRight w:val="0"/>
                                  <w:marTop w:val="0"/>
                                  <w:marBottom w:val="0"/>
                                  <w:divBdr>
                                    <w:top w:val="none" w:sz="0" w:space="0" w:color="auto"/>
                                    <w:left w:val="none" w:sz="0" w:space="0" w:color="auto"/>
                                    <w:bottom w:val="none" w:sz="0" w:space="0" w:color="auto"/>
                                    <w:right w:val="none" w:sz="0" w:space="0" w:color="auto"/>
                                  </w:divBdr>
                                </w:div>
                                <w:div w:id="327950881">
                                  <w:marLeft w:val="0"/>
                                  <w:marRight w:val="0"/>
                                  <w:marTop w:val="0"/>
                                  <w:marBottom w:val="0"/>
                                  <w:divBdr>
                                    <w:top w:val="none" w:sz="0" w:space="0" w:color="auto"/>
                                    <w:left w:val="none" w:sz="0" w:space="0" w:color="auto"/>
                                    <w:bottom w:val="none" w:sz="0" w:space="0" w:color="auto"/>
                                    <w:right w:val="none" w:sz="0" w:space="0" w:color="auto"/>
                                  </w:divBdr>
                                </w:div>
                                <w:div w:id="1866409301">
                                  <w:marLeft w:val="0"/>
                                  <w:marRight w:val="0"/>
                                  <w:marTop w:val="0"/>
                                  <w:marBottom w:val="0"/>
                                  <w:divBdr>
                                    <w:top w:val="none" w:sz="0" w:space="0" w:color="auto"/>
                                    <w:left w:val="none" w:sz="0" w:space="0" w:color="auto"/>
                                    <w:bottom w:val="none" w:sz="0" w:space="0" w:color="auto"/>
                                    <w:right w:val="none" w:sz="0" w:space="0" w:color="auto"/>
                                  </w:divBdr>
                                </w:div>
                                <w:div w:id="1306930262">
                                  <w:marLeft w:val="0"/>
                                  <w:marRight w:val="0"/>
                                  <w:marTop w:val="0"/>
                                  <w:marBottom w:val="0"/>
                                  <w:divBdr>
                                    <w:top w:val="none" w:sz="0" w:space="0" w:color="auto"/>
                                    <w:left w:val="none" w:sz="0" w:space="0" w:color="auto"/>
                                    <w:bottom w:val="none" w:sz="0" w:space="0" w:color="auto"/>
                                    <w:right w:val="none" w:sz="0" w:space="0" w:color="auto"/>
                                  </w:divBdr>
                                </w:div>
                                <w:div w:id="16391741">
                                  <w:marLeft w:val="0"/>
                                  <w:marRight w:val="0"/>
                                  <w:marTop w:val="0"/>
                                  <w:marBottom w:val="0"/>
                                  <w:divBdr>
                                    <w:top w:val="none" w:sz="0" w:space="0" w:color="auto"/>
                                    <w:left w:val="none" w:sz="0" w:space="0" w:color="auto"/>
                                    <w:bottom w:val="none" w:sz="0" w:space="0" w:color="auto"/>
                                    <w:right w:val="none" w:sz="0" w:space="0" w:color="auto"/>
                                  </w:divBdr>
                                </w:div>
                                <w:div w:id="706951453">
                                  <w:marLeft w:val="0"/>
                                  <w:marRight w:val="0"/>
                                  <w:marTop w:val="0"/>
                                  <w:marBottom w:val="0"/>
                                  <w:divBdr>
                                    <w:top w:val="none" w:sz="0" w:space="0" w:color="auto"/>
                                    <w:left w:val="none" w:sz="0" w:space="0" w:color="auto"/>
                                    <w:bottom w:val="none" w:sz="0" w:space="0" w:color="auto"/>
                                    <w:right w:val="none" w:sz="0" w:space="0" w:color="auto"/>
                                  </w:divBdr>
                                </w:div>
                                <w:div w:id="589117873">
                                  <w:marLeft w:val="0"/>
                                  <w:marRight w:val="0"/>
                                  <w:marTop w:val="0"/>
                                  <w:marBottom w:val="0"/>
                                  <w:divBdr>
                                    <w:top w:val="none" w:sz="0" w:space="0" w:color="auto"/>
                                    <w:left w:val="none" w:sz="0" w:space="0" w:color="auto"/>
                                    <w:bottom w:val="none" w:sz="0" w:space="0" w:color="auto"/>
                                    <w:right w:val="none" w:sz="0" w:space="0" w:color="auto"/>
                                  </w:divBdr>
                                </w:div>
                                <w:div w:id="1362049860">
                                  <w:marLeft w:val="0"/>
                                  <w:marRight w:val="0"/>
                                  <w:marTop w:val="0"/>
                                  <w:marBottom w:val="0"/>
                                  <w:divBdr>
                                    <w:top w:val="none" w:sz="0" w:space="0" w:color="auto"/>
                                    <w:left w:val="none" w:sz="0" w:space="0" w:color="auto"/>
                                    <w:bottom w:val="none" w:sz="0" w:space="0" w:color="auto"/>
                                    <w:right w:val="none" w:sz="0" w:space="0" w:color="auto"/>
                                  </w:divBdr>
                                </w:div>
                                <w:div w:id="1017073896">
                                  <w:marLeft w:val="0"/>
                                  <w:marRight w:val="0"/>
                                  <w:marTop w:val="0"/>
                                  <w:marBottom w:val="0"/>
                                  <w:divBdr>
                                    <w:top w:val="none" w:sz="0" w:space="0" w:color="auto"/>
                                    <w:left w:val="none" w:sz="0" w:space="0" w:color="auto"/>
                                    <w:bottom w:val="none" w:sz="0" w:space="0" w:color="auto"/>
                                    <w:right w:val="none" w:sz="0" w:space="0" w:color="auto"/>
                                  </w:divBdr>
                                </w:div>
                                <w:div w:id="1927688271">
                                  <w:marLeft w:val="0"/>
                                  <w:marRight w:val="0"/>
                                  <w:marTop w:val="0"/>
                                  <w:marBottom w:val="0"/>
                                  <w:divBdr>
                                    <w:top w:val="none" w:sz="0" w:space="0" w:color="auto"/>
                                    <w:left w:val="none" w:sz="0" w:space="0" w:color="auto"/>
                                    <w:bottom w:val="none" w:sz="0" w:space="0" w:color="auto"/>
                                    <w:right w:val="none" w:sz="0" w:space="0" w:color="auto"/>
                                  </w:divBdr>
                                </w:div>
                                <w:div w:id="1448810490">
                                  <w:marLeft w:val="0"/>
                                  <w:marRight w:val="0"/>
                                  <w:marTop w:val="0"/>
                                  <w:marBottom w:val="0"/>
                                  <w:divBdr>
                                    <w:top w:val="none" w:sz="0" w:space="0" w:color="auto"/>
                                    <w:left w:val="none" w:sz="0" w:space="0" w:color="auto"/>
                                    <w:bottom w:val="none" w:sz="0" w:space="0" w:color="auto"/>
                                    <w:right w:val="none" w:sz="0" w:space="0" w:color="auto"/>
                                  </w:divBdr>
                                </w:div>
                                <w:div w:id="1882748376">
                                  <w:marLeft w:val="0"/>
                                  <w:marRight w:val="0"/>
                                  <w:marTop w:val="0"/>
                                  <w:marBottom w:val="0"/>
                                  <w:divBdr>
                                    <w:top w:val="none" w:sz="0" w:space="0" w:color="auto"/>
                                    <w:left w:val="none" w:sz="0" w:space="0" w:color="auto"/>
                                    <w:bottom w:val="none" w:sz="0" w:space="0" w:color="auto"/>
                                    <w:right w:val="none" w:sz="0" w:space="0" w:color="auto"/>
                                  </w:divBdr>
                                </w:div>
                                <w:div w:id="2065329729">
                                  <w:marLeft w:val="0"/>
                                  <w:marRight w:val="0"/>
                                  <w:marTop w:val="0"/>
                                  <w:marBottom w:val="0"/>
                                  <w:divBdr>
                                    <w:top w:val="none" w:sz="0" w:space="0" w:color="auto"/>
                                    <w:left w:val="none" w:sz="0" w:space="0" w:color="auto"/>
                                    <w:bottom w:val="none" w:sz="0" w:space="0" w:color="auto"/>
                                    <w:right w:val="none" w:sz="0" w:space="0" w:color="auto"/>
                                  </w:divBdr>
                                </w:div>
                                <w:div w:id="1394549659">
                                  <w:marLeft w:val="0"/>
                                  <w:marRight w:val="0"/>
                                  <w:marTop w:val="0"/>
                                  <w:marBottom w:val="0"/>
                                  <w:divBdr>
                                    <w:top w:val="none" w:sz="0" w:space="0" w:color="auto"/>
                                    <w:left w:val="none" w:sz="0" w:space="0" w:color="auto"/>
                                    <w:bottom w:val="none" w:sz="0" w:space="0" w:color="auto"/>
                                    <w:right w:val="none" w:sz="0" w:space="0" w:color="auto"/>
                                  </w:divBdr>
                                </w:div>
                                <w:div w:id="233011059">
                                  <w:marLeft w:val="0"/>
                                  <w:marRight w:val="0"/>
                                  <w:marTop w:val="0"/>
                                  <w:marBottom w:val="0"/>
                                  <w:divBdr>
                                    <w:top w:val="none" w:sz="0" w:space="0" w:color="auto"/>
                                    <w:left w:val="none" w:sz="0" w:space="0" w:color="auto"/>
                                    <w:bottom w:val="none" w:sz="0" w:space="0" w:color="auto"/>
                                    <w:right w:val="none" w:sz="0" w:space="0" w:color="auto"/>
                                  </w:divBdr>
                                </w:div>
                                <w:div w:id="287510492">
                                  <w:marLeft w:val="0"/>
                                  <w:marRight w:val="0"/>
                                  <w:marTop w:val="0"/>
                                  <w:marBottom w:val="0"/>
                                  <w:divBdr>
                                    <w:top w:val="none" w:sz="0" w:space="0" w:color="auto"/>
                                    <w:left w:val="none" w:sz="0" w:space="0" w:color="auto"/>
                                    <w:bottom w:val="none" w:sz="0" w:space="0" w:color="auto"/>
                                    <w:right w:val="none" w:sz="0" w:space="0" w:color="auto"/>
                                  </w:divBdr>
                                </w:div>
                                <w:div w:id="151607867">
                                  <w:marLeft w:val="0"/>
                                  <w:marRight w:val="0"/>
                                  <w:marTop w:val="0"/>
                                  <w:marBottom w:val="0"/>
                                  <w:divBdr>
                                    <w:top w:val="none" w:sz="0" w:space="0" w:color="auto"/>
                                    <w:left w:val="none" w:sz="0" w:space="0" w:color="auto"/>
                                    <w:bottom w:val="none" w:sz="0" w:space="0" w:color="auto"/>
                                    <w:right w:val="none" w:sz="0" w:space="0" w:color="auto"/>
                                  </w:divBdr>
                                </w:div>
                                <w:div w:id="661549261">
                                  <w:marLeft w:val="0"/>
                                  <w:marRight w:val="0"/>
                                  <w:marTop w:val="0"/>
                                  <w:marBottom w:val="0"/>
                                  <w:divBdr>
                                    <w:top w:val="none" w:sz="0" w:space="0" w:color="auto"/>
                                    <w:left w:val="none" w:sz="0" w:space="0" w:color="auto"/>
                                    <w:bottom w:val="none" w:sz="0" w:space="0" w:color="auto"/>
                                    <w:right w:val="none" w:sz="0" w:space="0" w:color="auto"/>
                                  </w:divBdr>
                                </w:div>
                                <w:div w:id="47729991">
                                  <w:marLeft w:val="0"/>
                                  <w:marRight w:val="0"/>
                                  <w:marTop w:val="0"/>
                                  <w:marBottom w:val="0"/>
                                  <w:divBdr>
                                    <w:top w:val="none" w:sz="0" w:space="0" w:color="auto"/>
                                    <w:left w:val="none" w:sz="0" w:space="0" w:color="auto"/>
                                    <w:bottom w:val="none" w:sz="0" w:space="0" w:color="auto"/>
                                    <w:right w:val="none" w:sz="0" w:space="0" w:color="auto"/>
                                  </w:divBdr>
                                </w:div>
                                <w:div w:id="1196043046">
                                  <w:marLeft w:val="0"/>
                                  <w:marRight w:val="0"/>
                                  <w:marTop w:val="0"/>
                                  <w:marBottom w:val="0"/>
                                  <w:divBdr>
                                    <w:top w:val="none" w:sz="0" w:space="0" w:color="auto"/>
                                    <w:left w:val="none" w:sz="0" w:space="0" w:color="auto"/>
                                    <w:bottom w:val="none" w:sz="0" w:space="0" w:color="auto"/>
                                    <w:right w:val="none" w:sz="0" w:space="0" w:color="auto"/>
                                  </w:divBdr>
                                </w:div>
                                <w:div w:id="1914385800">
                                  <w:marLeft w:val="0"/>
                                  <w:marRight w:val="0"/>
                                  <w:marTop w:val="0"/>
                                  <w:marBottom w:val="0"/>
                                  <w:divBdr>
                                    <w:top w:val="none" w:sz="0" w:space="0" w:color="auto"/>
                                    <w:left w:val="none" w:sz="0" w:space="0" w:color="auto"/>
                                    <w:bottom w:val="none" w:sz="0" w:space="0" w:color="auto"/>
                                    <w:right w:val="none" w:sz="0" w:space="0" w:color="auto"/>
                                  </w:divBdr>
                                </w:div>
                                <w:div w:id="1269463155">
                                  <w:marLeft w:val="0"/>
                                  <w:marRight w:val="0"/>
                                  <w:marTop w:val="0"/>
                                  <w:marBottom w:val="0"/>
                                  <w:divBdr>
                                    <w:top w:val="none" w:sz="0" w:space="0" w:color="auto"/>
                                    <w:left w:val="none" w:sz="0" w:space="0" w:color="auto"/>
                                    <w:bottom w:val="none" w:sz="0" w:space="0" w:color="auto"/>
                                    <w:right w:val="none" w:sz="0" w:space="0" w:color="auto"/>
                                  </w:divBdr>
                                </w:div>
                                <w:div w:id="1871802470">
                                  <w:marLeft w:val="0"/>
                                  <w:marRight w:val="0"/>
                                  <w:marTop w:val="0"/>
                                  <w:marBottom w:val="0"/>
                                  <w:divBdr>
                                    <w:top w:val="none" w:sz="0" w:space="0" w:color="auto"/>
                                    <w:left w:val="none" w:sz="0" w:space="0" w:color="auto"/>
                                    <w:bottom w:val="none" w:sz="0" w:space="0" w:color="auto"/>
                                    <w:right w:val="none" w:sz="0" w:space="0" w:color="auto"/>
                                  </w:divBdr>
                                </w:div>
                                <w:div w:id="611059511">
                                  <w:marLeft w:val="0"/>
                                  <w:marRight w:val="0"/>
                                  <w:marTop w:val="0"/>
                                  <w:marBottom w:val="0"/>
                                  <w:divBdr>
                                    <w:top w:val="none" w:sz="0" w:space="0" w:color="auto"/>
                                    <w:left w:val="none" w:sz="0" w:space="0" w:color="auto"/>
                                    <w:bottom w:val="none" w:sz="0" w:space="0" w:color="auto"/>
                                    <w:right w:val="none" w:sz="0" w:space="0" w:color="auto"/>
                                  </w:divBdr>
                                </w:div>
                                <w:div w:id="1381709143">
                                  <w:marLeft w:val="0"/>
                                  <w:marRight w:val="0"/>
                                  <w:marTop w:val="0"/>
                                  <w:marBottom w:val="0"/>
                                  <w:divBdr>
                                    <w:top w:val="none" w:sz="0" w:space="0" w:color="auto"/>
                                    <w:left w:val="none" w:sz="0" w:space="0" w:color="auto"/>
                                    <w:bottom w:val="none" w:sz="0" w:space="0" w:color="auto"/>
                                    <w:right w:val="none" w:sz="0" w:space="0" w:color="auto"/>
                                  </w:divBdr>
                                </w:div>
                                <w:div w:id="1758020151">
                                  <w:marLeft w:val="0"/>
                                  <w:marRight w:val="0"/>
                                  <w:marTop w:val="0"/>
                                  <w:marBottom w:val="0"/>
                                  <w:divBdr>
                                    <w:top w:val="none" w:sz="0" w:space="0" w:color="auto"/>
                                    <w:left w:val="none" w:sz="0" w:space="0" w:color="auto"/>
                                    <w:bottom w:val="none" w:sz="0" w:space="0" w:color="auto"/>
                                    <w:right w:val="none" w:sz="0" w:space="0" w:color="auto"/>
                                  </w:divBdr>
                                </w:div>
                                <w:div w:id="1605117620">
                                  <w:marLeft w:val="0"/>
                                  <w:marRight w:val="0"/>
                                  <w:marTop w:val="0"/>
                                  <w:marBottom w:val="0"/>
                                  <w:divBdr>
                                    <w:top w:val="none" w:sz="0" w:space="0" w:color="auto"/>
                                    <w:left w:val="none" w:sz="0" w:space="0" w:color="auto"/>
                                    <w:bottom w:val="none" w:sz="0" w:space="0" w:color="auto"/>
                                    <w:right w:val="none" w:sz="0" w:space="0" w:color="auto"/>
                                  </w:divBdr>
                                </w:div>
                                <w:div w:id="1773821677">
                                  <w:marLeft w:val="0"/>
                                  <w:marRight w:val="0"/>
                                  <w:marTop w:val="0"/>
                                  <w:marBottom w:val="0"/>
                                  <w:divBdr>
                                    <w:top w:val="none" w:sz="0" w:space="0" w:color="auto"/>
                                    <w:left w:val="none" w:sz="0" w:space="0" w:color="auto"/>
                                    <w:bottom w:val="none" w:sz="0" w:space="0" w:color="auto"/>
                                    <w:right w:val="none" w:sz="0" w:space="0" w:color="auto"/>
                                  </w:divBdr>
                                </w:div>
                                <w:div w:id="1422948300">
                                  <w:marLeft w:val="0"/>
                                  <w:marRight w:val="0"/>
                                  <w:marTop w:val="0"/>
                                  <w:marBottom w:val="0"/>
                                  <w:divBdr>
                                    <w:top w:val="none" w:sz="0" w:space="0" w:color="auto"/>
                                    <w:left w:val="none" w:sz="0" w:space="0" w:color="auto"/>
                                    <w:bottom w:val="none" w:sz="0" w:space="0" w:color="auto"/>
                                    <w:right w:val="none" w:sz="0" w:space="0" w:color="auto"/>
                                  </w:divBdr>
                                </w:div>
                                <w:div w:id="59403118">
                                  <w:marLeft w:val="0"/>
                                  <w:marRight w:val="0"/>
                                  <w:marTop w:val="0"/>
                                  <w:marBottom w:val="0"/>
                                  <w:divBdr>
                                    <w:top w:val="none" w:sz="0" w:space="0" w:color="auto"/>
                                    <w:left w:val="none" w:sz="0" w:space="0" w:color="auto"/>
                                    <w:bottom w:val="none" w:sz="0" w:space="0" w:color="auto"/>
                                    <w:right w:val="none" w:sz="0" w:space="0" w:color="auto"/>
                                  </w:divBdr>
                                </w:div>
                                <w:div w:id="303043311">
                                  <w:marLeft w:val="0"/>
                                  <w:marRight w:val="0"/>
                                  <w:marTop w:val="0"/>
                                  <w:marBottom w:val="0"/>
                                  <w:divBdr>
                                    <w:top w:val="none" w:sz="0" w:space="0" w:color="auto"/>
                                    <w:left w:val="none" w:sz="0" w:space="0" w:color="auto"/>
                                    <w:bottom w:val="none" w:sz="0" w:space="0" w:color="auto"/>
                                    <w:right w:val="none" w:sz="0" w:space="0" w:color="auto"/>
                                  </w:divBdr>
                                </w:div>
                                <w:div w:id="1657758483">
                                  <w:marLeft w:val="0"/>
                                  <w:marRight w:val="0"/>
                                  <w:marTop w:val="0"/>
                                  <w:marBottom w:val="0"/>
                                  <w:divBdr>
                                    <w:top w:val="none" w:sz="0" w:space="0" w:color="auto"/>
                                    <w:left w:val="none" w:sz="0" w:space="0" w:color="auto"/>
                                    <w:bottom w:val="none" w:sz="0" w:space="0" w:color="auto"/>
                                    <w:right w:val="none" w:sz="0" w:space="0" w:color="auto"/>
                                  </w:divBdr>
                                </w:div>
                                <w:div w:id="2105956360">
                                  <w:marLeft w:val="0"/>
                                  <w:marRight w:val="0"/>
                                  <w:marTop w:val="0"/>
                                  <w:marBottom w:val="0"/>
                                  <w:divBdr>
                                    <w:top w:val="none" w:sz="0" w:space="0" w:color="auto"/>
                                    <w:left w:val="none" w:sz="0" w:space="0" w:color="auto"/>
                                    <w:bottom w:val="none" w:sz="0" w:space="0" w:color="auto"/>
                                    <w:right w:val="none" w:sz="0" w:space="0" w:color="auto"/>
                                  </w:divBdr>
                                </w:div>
                                <w:div w:id="1339774422">
                                  <w:marLeft w:val="0"/>
                                  <w:marRight w:val="0"/>
                                  <w:marTop w:val="0"/>
                                  <w:marBottom w:val="0"/>
                                  <w:divBdr>
                                    <w:top w:val="none" w:sz="0" w:space="0" w:color="auto"/>
                                    <w:left w:val="none" w:sz="0" w:space="0" w:color="auto"/>
                                    <w:bottom w:val="none" w:sz="0" w:space="0" w:color="auto"/>
                                    <w:right w:val="none" w:sz="0" w:space="0" w:color="auto"/>
                                  </w:divBdr>
                                </w:div>
                                <w:div w:id="232083821">
                                  <w:marLeft w:val="0"/>
                                  <w:marRight w:val="0"/>
                                  <w:marTop w:val="0"/>
                                  <w:marBottom w:val="0"/>
                                  <w:divBdr>
                                    <w:top w:val="none" w:sz="0" w:space="0" w:color="auto"/>
                                    <w:left w:val="none" w:sz="0" w:space="0" w:color="auto"/>
                                    <w:bottom w:val="none" w:sz="0" w:space="0" w:color="auto"/>
                                    <w:right w:val="none" w:sz="0" w:space="0" w:color="auto"/>
                                  </w:divBdr>
                                </w:div>
                                <w:div w:id="1438062070">
                                  <w:marLeft w:val="0"/>
                                  <w:marRight w:val="0"/>
                                  <w:marTop w:val="0"/>
                                  <w:marBottom w:val="0"/>
                                  <w:divBdr>
                                    <w:top w:val="none" w:sz="0" w:space="0" w:color="auto"/>
                                    <w:left w:val="none" w:sz="0" w:space="0" w:color="auto"/>
                                    <w:bottom w:val="none" w:sz="0" w:space="0" w:color="auto"/>
                                    <w:right w:val="none" w:sz="0" w:space="0" w:color="auto"/>
                                  </w:divBdr>
                                </w:div>
                                <w:div w:id="468520145">
                                  <w:marLeft w:val="0"/>
                                  <w:marRight w:val="0"/>
                                  <w:marTop w:val="0"/>
                                  <w:marBottom w:val="0"/>
                                  <w:divBdr>
                                    <w:top w:val="none" w:sz="0" w:space="0" w:color="auto"/>
                                    <w:left w:val="none" w:sz="0" w:space="0" w:color="auto"/>
                                    <w:bottom w:val="none" w:sz="0" w:space="0" w:color="auto"/>
                                    <w:right w:val="none" w:sz="0" w:space="0" w:color="auto"/>
                                  </w:divBdr>
                                </w:div>
                                <w:div w:id="1156148912">
                                  <w:marLeft w:val="0"/>
                                  <w:marRight w:val="0"/>
                                  <w:marTop w:val="0"/>
                                  <w:marBottom w:val="0"/>
                                  <w:divBdr>
                                    <w:top w:val="none" w:sz="0" w:space="0" w:color="auto"/>
                                    <w:left w:val="none" w:sz="0" w:space="0" w:color="auto"/>
                                    <w:bottom w:val="none" w:sz="0" w:space="0" w:color="auto"/>
                                    <w:right w:val="none" w:sz="0" w:space="0" w:color="auto"/>
                                  </w:divBdr>
                                </w:div>
                                <w:div w:id="63374818">
                                  <w:marLeft w:val="0"/>
                                  <w:marRight w:val="0"/>
                                  <w:marTop w:val="0"/>
                                  <w:marBottom w:val="0"/>
                                  <w:divBdr>
                                    <w:top w:val="none" w:sz="0" w:space="0" w:color="auto"/>
                                    <w:left w:val="none" w:sz="0" w:space="0" w:color="auto"/>
                                    <w:bottom w:val="none" w:sz="0" w:space="0" w:color="auto"/>
                                    <w:right w:val="none" w:sz="0" w:space="0" w:color="auto"/>
                                  </w:divBdr>
                                </w:div>
                                <w:div w:id="1087339693">
                                  <w:marLeft w:val="0"/>
                                  <w:marRight w:val="0"/>
                                  <w:marTop w:val="0"/>
                                  <w:marBottom w:val="0"/>
                                  <w:divBdr>
                                    <w:top w:val="none" w:sz="0" w:space="0" w:color="auto"/>
                                    <w:left w:val="none" w:sz="0" w:space="0" w:color="auto"/>
                                    <w:bottom w:val="none" w:sz="0" w:space="0" w:color="auto"/>
                                    <w:right w:val="none" w:sz="0" w:space="0" w:color="auto"/>
                                  </w:divBdr>
                                </w:div>
                                <w:div w:id="520316427">
                                  <w:marLeft w:val="0"/>
                                  <w:marRight w:val="0"/>
                                  <w:marTop w:val="0"/>
                                  <w:marBottom w:val="0"/>
                                  <w:divBdr>
                                    <w:top w:val="none" w:sz="0" w:space="0" w:color="auto"/>
                                    <w:left w:val="none" w:sz="0" w:space="0" w:color="auto"/>
                                    <w:bottom w:val="none" w:sz="0" w:space="0" w:color="auto"/>
                                    <w:right w:val="none" w:sz="0" w:space="0" w:color="auto"/>
                                  </w:divBdr>
                                </w:div>
                                <w:div w:id="1545827501">
                                  <w:marLeft w:val="0"/>
                                  <w:marRight w:val="0"/>
                                  <w:marTop w:val="0"/>
                                  <w:marBottom w:val="0"/>
                                  <w:divBdr>
                                    <w:top w:val="none" w:sz="0" w:space="0" w:color="auto"/>
                                    <w:left w:val="none" w:sz="0" w:space="0" w:color="auto"/>
                                    <w:bottom w:val="none" w:sz="0" w:space="0" w:color="auto"/>
                                    <w:right w:val="none" w:sz="0" w:space="0" w:color="auto"/>
                                  </w:divBdr>
                                </w:div>
                                <w:div w:id="940457847">
                                  <w:marLeft w:val="0"/>
                                  <w:marRight w:val="0"/>
                                  <w:marTop w:val="0"/>
                                  <w:marBottom w:val="0"/>
                                  <w:divBdr>
                                    <w:top w:val="none" w:sz="0" w:space="0" w:color="auto"/>
                                    <w:left w:val="none" w:sz="0" w:space="0" w:color="auto"/>
                                    <w:bottom w:val="none" w:sz="0" w:space="0" w:color="auto"/>
                                    <w:right w:val="none" w:sz="0" w:space="0" w:color="auto"/>
                                  </w:divBdr>
                                </w:div>
                                <w:div w:id="1642492220">
                                  <w:marLeft w:val="0"/>
                                  <w:marRight w:val="0"/>
                                  <w:marTop w:val="0"/>
                                  <w:marBottom w:val="0"/>
                                  <w:divBdr>
                                    <w:top w:val="none" w:sz="0" w:space="0" w:color="auto"/>
                                    <w:left w:val="none" w:sz="0" w:space="0" w:color="auto"/>
                                    <w:bottom w:val="none" w:sz="0" w:space="0" w:color="auto"/>
                                    <w:right w:val="none" w:sz="0" w:space="0" w:color="auto"/>
                                  </w:divBdr>
                                </w:div>
                                <w:div w:id="989135741">
                                  <w:marLeft w:val="0"/>
                                  <w:marRight w:val="0"/>
                                  <w:marTop w:val="0"/>
                                  <w:marBottom w:val="0"/>
                                  <w:divBdr>
                                    <w:top w:val="none" w:sz="0" w:space="0" w:color="auto"/>
                                    <w:left w:val="none" w:sz="0" w:space="0" w:color="auto"/>
                                    <w:bottom w:val="none" w:sz="0" w:space="0" w:color="auto"/>
                                    <w:right w:val="none" w:sz="0" w:space="0" w:color="auto"/>
                                  </w:divBdr>
                                </w:div>
                                <w:div w:id="1704473887">
                                  <w:marLeft w:val="0"/>
                                  <w:marRight w:val="0"/>
                                  <w:marTop w:val="0"/>
                                  <w:marBottom w:val="0"/>
                                  <w:divBdr>
                                    <w:top w:val="none" w:sz="0" w:space="0" w:color="auto"/>
                                    <w:left w:val="none" w:sz="0" w:space="0" w:color="auto"/>
                                    <w:bottom w:val="none" w:sz="0" w:space="0" w:color="auto"/>
                                    <w:right w:val="none" w:sz="0" w:space="0" w:color="auto"/>
                                  </w:divBdr>
                                </w:div>
                                <w:div w:id="2085444534">
                                  <w:marLeft w:val="0"/>
                                  <w:marRight w:val="0"/>
                                  <w:marTop w:val="0"/>
                                  <w:marBottom w:val="0"/>
                                  <w:divBdr>
                                    <w:top w:val="none" w:sz="0" w:space="0" w:color="auto"/>
                                    <w:left w:val="none" w:sz="0" w:space="0" w:color="auto"/>
                                    <w:bottom w:val="none" w:sz="0" w:space="0" w:color="auto"/>
                                    <w:right w:val="none" w:sz="0" w:space="0" w:color="auto"/>
                                  </w:divBdr>
                                </w:div>
                                <w:div w:id="68579267">
                                  <w:marLeft w:val="0"/>
                                  <w:marRight w:val="0"/>
                                  <w:marTop w:val="0"/>
                                  <w:marBottom w:val="0"/>
                                  <w:divBdr>
                                    <w:top w:val="none" w:sz="0" w:space="0" w:color="auto"/>
                                    <w:left w:val="none" w:sz="0" w:space="0" w:color="auto"/>
                                    <w:bottom w:val="none" w:sz="0" w:space="0" w:color="auto"/>
                                    <w:right w:val="none" w:sz="0" w:space="0" w:color="auto"/>
                                  </w:divBdr>
                                </w:div>
                                <w:div w:id="1186943900">
                                  <w:marLeft w:val="0"/>
                                  <w:marRight w:val="0"/>
                                  <w:marTop w:val="0"/>
                                  <w:marBottom w:val="0"/>
                                  <w:divBdr>
                                    <w:top w:val="none" w:sz="0" w:space="0" w:color="auto"/>
                                    <w:left w:val="none" w:sz="0" w:space="0" w:color="auto"/>
                                    <w:bottom w:val="none" w:sz="0" w:space="0" w:color="auto"/>
                                    <w:right w:val="none" w:sz="0" w:space="0" w:color="auto"/>
                                  </w:divBdr>
                                </w:div>
                                <w:div w:id="536888829">
                                  <w:marLeft w:val="0"/>
                                  <w:marRight w:val="0"/>
                                  <w:marTop w:val="0"/>
                                  <w:marBottom w:val="0"/>
                                  <w:divBdr>
                                    <w:top w:val="none" w:sz="0" w:space="0" w:color="auto"/>
                                    <w:left w:val="none" w:sz="0" w:space="0" w:color="auto"/>
                                    <w:bottom w:val="none" w:sz="0" w:space="0" w:color="auto"/>
                                    <w:right w:val="none" w:sz="0" w:space="0" w:color="auto"/>
                                  </w:divBdr>
                                </w:div>
                                <w:div w:id="377782202">
                                  <w:marLeft w:val="0"/>
                                  <w:marRight w:val="0"/>
                                  <w:marTop w:val="0"/>
                                  <w:marBottom w:val="0"/>
                                  <w:divBdr>
                                    <w:top w:val="none" w:sz="0" w:space="0" w:color="auto"/>
                                    <w:left w:val="none" w:sz="0" w:space="0" w:color="auto"/>
                                    <w:bottom w:val="none" w:sz="0" w:space="0" w:color="auto"/>
                                    <w:right w:val="none" w:sz="0" w:space="0" w:color="auto"/>
                                  </w:divBdr>
                                </w:div>
                                <w:div w:id="988751800">
                                  <w:marLeft w:val="0"/>
                                  <w:marRight w:val="0"/>
                                  <w:marTop w:val="0"/>
                                  <w:marBottom w:val="0"/>
                                  <w:divBdr>
                                    <w:top w:val="none" w:sz="0" w:space="0" w:color="auto"/>
                                    <w:left w:val="none" w:sz="0" w:space="0" w:color="auto"/>
                                    <w:bottom w:val="none" w:sz="0" w:space="0" w:color="auto"/>
                                    <w:right w:val="none" w:sz="0" w:space="0" w:color="auto"/>
                                  </w:divBdr>
                                </w:div>
                                <w:div w:id="1643533762">
                                  <w:marLeft w:val="0"/>
                                  <w:marRight w:val="0"/>
                                  <w:marTop w:val="0"/>
                                  <w:marBottom w:val="0"/>
                                  <w:divBdr>
                                    <w:top w:val="none" w:sz="0" w:space="0" w:color="auto"/>
                                    <w:left w:val="none" w:sz="0" w:space="0" w:color="auto"/>
                                    <w:bottom w:val="none" w:sz="0" w:space="0" w:color="auto"/>
                                    <w:right w:val="none" w:sz="0" w:space="0" w:color="auto"/>
                                  </w:divBdr>
                                </w:div>
                                <w:div w:id="403112677">
                                  <w:marLeft w:val="0"/>
                                  <w:marRight w:val="0"/>
                                  <w:marTop w:val="0"/>
                                  <w:marBottom w:val="0"/>
                                  <w:divBdr>
                                    <w:top w:val="none" w:sz="0" w:space="0" w:color="auto"/>
                                    <w:left w:val="none" w:sz="0" w:space="0" w:color="auto"/>
                                    <w:bottom w:val="none" w:sz="0" w:space="0" w:color="auto"/>
                                    <w:right w:val="none" w:sz="0" w:space="0" w:color="auto"/>
                                  </w:divBdr>
                                </w:div>
                                <w:div w:id="177626966">
                                  <w:marLeft w:val="0"/>
                                  <w:marRight w:val="0"/>
                                  <w:marTop w:val="0"/>
                                  <w:marBottom w:val="0"/>
                                  <w:divBdr>
                                    <w:top w:val="none" w:sz="0" w:space="0" w:color="auto"/>
                                    <w:left w:val="none" w:sz="0" w:space="0" w:color="auto"/>
                                    <w:bottom w:val="none" w:sz="0" w:space="0" w:color="auto"/>
                                    <w:right w:val="none" w:sz="0" w:space="0" w:color="auto"/>
                                  </w:divBdr>
                                </w:div>
                                <w:div w:id="339820192">
                                  <w:marLeft w:val="0"/>
                                  <w:marRight w:val="0"/>
                                  <w:marTop w:val="0"/>
                                  <w:marBottom w:val="0"/>
                                  <w:divBdr>
                                    <w:top w:val="none" w:sz="0" w:space="0" w:color="auto"/>
                                    <w:left w:val="none" w:sz="0" w:space="0" w:color="auto"/>
                                    <w:bottom w:val="none" w:sz="0" w:space="0" w:color="auto"/>
                                    <w:right w:val="none" w:sz="0" w:space="0" w:color="auto"/>
                                  </w:divBdr>
                                </w:div>
                                <w:div w:id="291325507">
                                  <w:marLeft w:val="0"/>
                                  <w:marRight w:val="0"/>
                                  <w:marTop w:val="0"/>
                                  <w:marBottom w:val="0"/>
                                  <w:divBdr>
                                    <w:top w:val="none" w:sz="0" w:space="0" w:color="auto"/>
                                    <w:left w:val="none" w:sz="0" w:space="0" w:color="auto"/>
                                    <w:bottom w:val="none" w:sz="0" w:space="0" w:color="auto"/>
                                    <w:right w:val="none" w:sz="0" w:space="0" w:color="auto"/>
                                  </w:divBdr>
                                </w:div>
                                <w:div w:id="270014544">
                                  <w:marLeft w:val="0"/>
                                  <w:marRight w:val="0"/>
                                  <w:marTop w:val="0"/>
                                  <w:marBottom w:val="0"/>
                                  <w:divBdr>
                                    <w:top w:val="none" w:sz="0" w:space="0" w:color="auto"/>
                                    <w:left w:val="none" w:sz="0" w:space="0" w:color="auto"/>
                                    <w:bottom w:val="none" w:sz="0" w:space="0" w:color="auto"/>
                                    <w:right w:val="none" w:sz="0" w:space="0" w:color="auto"/>
                                  </w:divBdr>
                                </w:div>
                                <w:div w:id="976378318">
                                  <w:marLeft w:val="0"/>
                                  <w:marRight w:val="0"/>
                                  <w:marTop w:val="0"/>
                                  <w:marBottom w:val="0"/>
                                  <w:divBdr>
                                    <w:top w:val="none" w:sz="0" w:space="0" w:color="auto"/>
                                    <w:left w:val="none" w:sz="0" w:space="0" w:color="auto"/>
                                    <w:bottom w:val="none" w:sz="0" w:space="0" w:color="auto"/>
                                    <w:right w:val="none" w:sz="0" w:space="0" w:color="auto"/>
                                  </w:divBdr>
                                </w:div>
                                <w:div w:id="1211770771">
                                  <w:marLeft w:val="0"/>
                                  <w:marRight w:val="0"/>
                                  <w:marTop w:val="0"/>
                                  <w:marBottom w:val="0"/>
                                  <w:divBdr>
                                    <w:top w:val="none" w:sz="0" w:space="0" w:color="auto"/>
                                    <w:left w:val="none" w:sz="0" w:space="0" w:color="auto"/>
                                    <w:bottom w:val="none" w:sz="0" w:space="0" w:color="auto"/>
                                    <w:right w:val="none" w:sz="0" w:space="0" w:color="auto"/>
                                  </w:divBdr>
                                </w:div>
                                <w:div w:id="1054886094">
                                  <w:marLeft w:val="0"/>
                                  <w:marRight w:val="0"/>
                                  <w:marTop w:val="0"/>
                                  <w:marBottom w:val="0"/>
                                  <w:divBdr>
                                    <w:top w:val="none" w:sz="0" w:space="0" w:color="auto"/>
                                    <w:left w:val="none" w:sz="0" w:space="0" w:color="auto"/>
                                    <w:bottom w:val="none" w:sz="0" w:space="0" w:color="auto"/>
                                    <w:right w:val="none" w:sz="0" w:space="0" w:color="auto"/>
                                  </w:divBdr>
                                </w:div>
                                <w:div w:id="742604760">
                                  <w:marLeft w:val="0"/>
                                  <w:marRight w:val="0"/>
                                  <w:marTop w:val="0"/>
                                  <w:marBottom w:val="0"/>
                                  <w:divBdr>
                                    <w:top w:val="none" w:sz="0" w:space="0" w:color="auto"/>
                                    <w:left w:val="none" w:sz="0" w:space="0" w:color="auto"/>
                                    <w:bottom w:val="none" w:sz="0" w:space="0" w:color="auto"/>
                                    <w:right w:val="none" w:sz="0" w:space="0" w:color="auto"/>
                                  </w:divBdr>
                                </w:div>
                                <w:div w:id="1551651079">
                                  <w:marLeft w:val="0"/>
                                  <w:marRight w:val="0"/>
                                  <w:marTop w:val="0"/>
                                  <w:marBottom w:val="0"/>
                                  <w:divBdr>
                                    <w:top w:val="none" w:sz="0" w:space="0" w:color="auto"/>
                                    <w:left w:val="none" w:sz="0" w:space="0" w:color="auto"/>
                                    <w:bottom w:val="none" w:sz="0" w:space="0" w:color="auto"/>
                                    <w:right w:val="none" w:sz="0" w:space="0" w:color="auto"/>
                                  </w:divBdr>
                                </w:div>
                                <w:div w:id="677196773">
                                  <w:marLeft w:val="0"/>
                                  <w:marRight w:val="0"/>
                                  <w:marTop w:val="0"/>
                                  <w:marBottom w:val="0"/>
                                  <w:divBdr>
                                    <w:top w:val="none" w:sz="0" w:space="0" w:color="auto"/>
                                    <w:left w:val="none" w:sz="0" w:space="0" w:color="auto"/>
                                    <w:bottom w:val="none" w:sz="0" w:space="0" w:color="auto"/>
                                    <w:right w:val="none" w:sz="0" w:space="0" w:color="auto"/>
                                  </w:divBdr>
                                </w:div>
                                <w:div w:id="19740386">
                                  <w:marLeft w:val="0"/>
                                  <w:marRight w:val="0"/>
                                  <w:marTop w:val="0"/>
                                  <w:marBottom w:val="0"/>
                                  <w:divBdr>
                                    <w:top w:val="none" w:sz="0" w:space="0" w:color="auto"/>
                                    <w:left w:val="none" w:sz="0" w:space="0" w:color="auto"/>
                                    <w:bottom w:val="none" w:sz="0" w:space="0" w:color="auto"/>
                                    <w:right w:val="none" w:sz="0" w:space="0" w:color="auto"/>
                                  </w:divBdr>
                                </w:div>
                                <w:div w:id="527261067">
                                  <w:marLeft w:val="0"/>
                                  <w:marRight w:val="0"/>
                                  <w:marTop w:val="0"/>
                                  <w:marBottom w:val="0"/>
                                  <w:divBdr>
                                    <w:top w:val="none" w:sz="0" w:space="0" w:color="auto"/>
                                    <w:left w:val="none" w:sz="0" w:space="0" w:color="auto"/>
                                    <w:bottom w:val="none" w:sz="0" w:space="0" w:color="auto"/>
                                    <w:right w:val="none" w:sz="0" w:space="0" w:color="auto"/>
                                  </w:divBdr>
                                </w:div>
                                <w:div w:id="1022509712">
                                  <w:marLeft w:val="0"/>
                                  <w:marRight w:val="0"/>
                                  <w:marTop w:val="0"/>
                                  <w:marBottom w:val="0"/>
                                  <w:divBdr>
                                    <w:top w:val="none" w:sz="0" w:space="0" w:color="auto"/>
                                    <w:left w:val="none" w:sz="0" w:space="0" w:color="auto"/>
                                    <w:bottom w:val="none" w:sz="0" w:space="0" w:color="auto"/>
                                    <w:right w:val="none" w:sz="0" w:space="0" w:color="auto"/>
                                  </w:divBdr>
                                </w:div>
                                <w:div w:id="826167331">
                                  <w:marLeft w:val="0"/>
                                  <w:marRight w:val="0"/>
                                  <w:marTop w:val="0"/>
                                  <w:marBottom w:val="0"/>
                                  <w:divBdr>
                                    <w:top w:val="none" w:sz="0" w:space="0" w:color="auto"/>
                                    <w:left w:val="none" w:sz="0" w:space="0" w:color="auto"/>
                                    <w:bottom w:val="none" w:sz="0" w:space="0" w:color="auto"/>
                                    <w:right w:val="none" w:sz="0" w:space="0" w:color="auto"/>
                                  </w:divBdr>
                                </w:div>
                                <w:div w:id="1661931055">
                                  <w:marLeft w:val="0"/>
                                  <w:marRight w:val="0"/>
                                  <w:marTop w:val="0"/>
                                  <w:marBottom w:val="0"/>
                                  <w:divBdr>
                                    <w:top w:val="none" w:sz="0" w:space="0" w:color="auto"/>
                                    <w:left w:val="none" w:sz="0" w:space="0" w:color="auto"/>
                                    <w:bottom w:val="none" w:sz="0" w:space="0" w:color="auto"/>
                                    <w:right w:val="none" w:sz="0" w:space="0" w:color="auto"/>
                                  </w:divBdr>
                                </w:div>
                                <w:div w:id="1035500412">
                                  <w:marLeft w:val="0"/>
                                  <w:marRight w:val="0"/>
                                  <w:marTop w:val="0"/>
                                  <w:marBottom w:val="0"/>
                                  <w:divBdr>
                                    <w:top w:val="none" w:sz="0" w:space="0" w:color="auto"/>
                                    <w:left w:val="none" w:sz="0" w:space="0" w:color="auto"/>
                                    <w:bottom w:val="none" w:sz="0" w:space="0" w:color="auto"/>
                                    <w:right w:val="none" w:sz="0" w:space="0" w:color="auto"/>
                                  </w:divBdr>
                                </w:div>
                                <w:div w:id="1682662682">
                                  <w:marLeft w:val="0"/>
                                  <w:marRight w:val="0"/>
                                  <w:marTop w:val="0"/>
                                  <w:marBottom w:val="0"/>
                                  <w:divBdr>
                                    <w:top w:val="none" w:sz="0" w:space="0" w:color="auto"/>
                                    <w:left w:val="none" w:sz="0" w:space="0" w:color="auto"/>
                                    <w:bottom w:val="none" w:sz="0" w:space="0" w:color="auto"/>
                                    <w:right w:val="none" w:sz="0" w:space="0" w:color="auto"/>
                                  </w:divBdr>
                                </w:div>
                                <w:div w:id="1222253032">
                                  <w:marLeft w:val="0"/>
                                  <w:marRight w:val="0"/>
                                  <w:marTop w:val="0"/>
                                  <w:marBottom w:val="0"/>
                                  <w:divBdr>
                                    <w:top w:val="none" w:sz="0" w:space="0" w:color="auto"/>
                                    <w:left w:val="none" w:sz="0" w:space="0" w:color="auto"/>
                                    <w:bottom w:val="none" w:sz="0" w:space="0" w:color="auto"/>
                                    <w:right w:val="none" w:sz="0" w:space="0" w:color="auto"/>
                                  </w:divBdr>
                                </w:div>
                                <w:div w:id="1660503678">
                                  <w:marLeft w:val="0"/>
                                  <w:marRight w:val="0"/>
                                  <w:marTop w:val="0"/>
                                  <w:marBottom w:val="0"/>
                                  <w:divBdr>
                                    <w:top w:val="none" w:sz="0" w:space="0" w:color="auto"/>
                                    <w:left w:val="none" w:sz="0" w:space="0" w:color="auto"/>
                                    <w:bottom w:val="none" w:sz="0" w:space="0" w:color="auto"/>
                                    <w:right w:val="none" w:sz="0" w:space="0" w:color="auto"/>
                                  </w:divBdr>
                                </w:div>
                                <w:div w:id="2041397613">
                                  <w:marLeft w:val="0"/>
                                  <w:marRight w:val="0"/>
                                  <w:marTop w:val="0"/>
                                  <w:marBottom w:val="0"/>
                                  <w:divBdr>
                                    <w:top w:val="none" w:sz="0" w:space="0" w:color="auto"/>
                                    <w:left w:val="none" w:sz="0" w:space="0" w:color="auto"/>
                                    <w:bottom w:val="none" w:sz="0" w:space="0" w:color="auto"/>
                                    <w:right w:val="none" w:sz="0" w:space="0" w:color="auto"/>
                                  </w:divBdr>
                                </w:div>
                                <w:div w:id="499588292">
                                  <w:marLeft w:val="0"/>
                                  <w:marRight w:val="0"/>
                                  <w:marTop w:val="0"/>
                                  <w:marBottom w:val="0"/>
                                  <w:divBdr>
                                    <w:top w:val="none" w:sz="0" w:space="0" w:color="auto"/>
                                    <w:left w:val="none" w:sz="0" w:space="0" w:color="auto"/>
                                    <w:bottom w:val="none" w:sz="0" w:space="0" w:color="auto"/>
                                    <w:right w:val="none" w:sz="0" w:space="0" w:color="auto"/>
                                  </w:divBdr>
                                </w:div>
                                <w:div w:id="641470719">
                                  <w:marLeft w:val="0"/>
                                  <w:marRight w:val="0"/>
                                  <w:marTop w:val="0"/>
                                  <w:marBottom w:val="0"/>
                                  <w:divBdr>
                                    <w:top w:val="none" w:sz="0" w:space="0" w:color="auto"/>
                                    <w:left w:val="none" w:sz="0" w:space="0" w:color="auto"/>
                                    <w:bottom w:val="none" w:sz="0" w:space="0" w:color="auto"/>
                                    <w:right w:val="none" w:sz="0" w:space="0" w:color="auto"/>
                                  </w:divBdr>
                                </w:div>
                                <w:div w:id="466433590">
                                  <w:marLeft w:val="0"/>
                                  <w:marRight w:val="0"/>
                                  <w:marTop w:val="0"/>
                                  <w:marBottom w:val="0"/>
                                  <w:divBdr>
                                    <w:top w:val="none" w:sz="0" w:space="0" w:color="auto"/>
                                    <w:left w:val="none" w:sz="0" w:space="0" w:color="auto"/>
                                    <w:bottom w:val="none" w:sz="0" w:space="0" w:color="auto"/>
                                    <w:right w:val="none" w:sz="0" w:space="0" w:color="auto"/>
                                  </w:divBdr>
                                </w:div>
                                <w:div w:id="1386835315">
                                  <w:marLeft w:val="0"/>
                                  <w:marRight w:val="0"/>
                                  <w:marTop w:val="0"/>
                                  <w:marBottom w:val="0"/>
                                  <w:divBdr>
                                    <w:top w:val="none" w:sz="0" w:space="0" w:color="auto"/>
                                    <w:left w:val="none" w:sz="0" w:space="0" w:color="auto"/>
                                    <w:bottom w:val="none" w:sz="0" w:space="0" w:color="auto"/>
                                    <w:right w:val="none" w:sz="0" w:space="0" w:color="auto"/>
                                  </w:divBdr>
                                </w:div>
                                <w:div w:id="1857187323">
                                  <w:marLeft w:val="0"/>
                                  <w:marRight w:val="0"/>
                                  <w:marTop w:val="0"/>
                                  <w:marBottom w:val="0"/>
                                  <w:divBdr>
                                    <w:top w:val="none" w:sz="0" w:space="0" w:color="auto"/>
                                    <w:left w:val="none" w:sz="0" w:space="0" w:color="auto"/>
                                    <w:bottom w:val="none" w:sz="0" w:space="0" w:color="auto"/>
                                    <w:right w:val="none" w:sz="0" w:space="0" w:color="auto"/>
                                  </w:divBdr>
                                </w:div>
                                <w:div w:id="1832791243">
                                  <w:marLeft w:val="0"/>
                                  <w:marRight w:val="0"/>
                                  <w:marTop w:val="0"/>
                                  <w:marBottom w:val="0"/>
                                  <w:divBdr>
                                    <w:top w:val="none" w:sz="0" w:space="0" w:color="auto"/>
                                    <w:left w:val="none" w:sz="0" w:space="0" w:color="auto"/>
                                    <w:bottom w:val="none" w:sz="0" w:space="0" w:color="auto"/>
                                    <w:right w:val="none" w:sz="0" w:space="0" w:color="auto"/>
                                  </w:divBdr>
                                </w:div>
                                <w:div w:id="2128305003">
                                  <w:marLeft w:val="0"/>
                                  <w:marRight w:val="0"/>
                                  <w:marTop w:val="0"/>
                                  <w:marBottom w:val="0"/>
                                  <w:divBdr>
                                    <w:top w:val="none" w:sz="0" w:space="0" w:color="auto"/>
                                    <w:left w:val="none" w:sz="0" w:space="0" w:color="auto"/>
                                    <w:bottom w:val="none" w:sz="0" w:space="0" w:color="auto"/>
                                    <w:right w:val="none" w:sz="0" w:space="0" w:color="auto"/>
                                  </w:divBdr>
                                </w:div>
                                <w:div w:id="890455292">
                                  <w:marLeft w:val="0"/>
                                  <w:marRight w:val="0"/>
                                  <w:marTop w:val="0"/>
                                  <w:marBottom w:val="0"/>
                                  <w:divBdr>
                                    <w:top w:val="none" w:sz="0" w:space="0" w:color="auto"/>
                                    <w:left w:val="none" w:sz="0" w:space="0" w:color="auto"/>
                                    <w:bottom w:val="none" w:sz="0" w:space="0" w:color="auto"/>
                                    <w:right w:val="none" w:sz="0" w:space="0" w:color="auto"/>
                                  </w:divBdr>
                                </w:div>
                                <w:div w:id="548955543">
                                  <w:marLeft w:val="0"/>
                                  <w:marRight w:val="0"/>
                                  <w:marTop w:val="0"/>
                                  <w:marBottom w:val="0"/>
                                  <w:divBdr>
                                    <w:top w:val="none" w:sz="0" w:space="0" w:color="auto"/>
                                    <w:left w:val="none" w:sz="0" w:space="0" w:color="auto"/>
                                    <w:bottom w:val="none" w:sz="0" w:space="0" w:color="auto"/>
                                    <w:right w:val="none" w:sz="0" w:space="0" w:color="auto"/>
                                  </w:divBdr>
                                </w:div>
                                <w:div w:id="2035417549">
                                  <w:marLeft w:val="0"/>
                                  <w:marRight w:val="0"/>
                                  <w:marTop w:val="0"/>
                                  <w:marBottom w:val="0"/>
                                  <w:divBdr>
                                    <w:top w:val="none" w:sz="0" w:space="0" w:color="auto"/>
                                    <w:left w:val="none" w:sz="0" w:space="0" w:color="auto"/>
                                    <w:bottom w:val="none" w:sz="0" w:space="0" w:color="auto"/>
                                    <w:right w:val="none" w:sz="0" w:space="0" w:color="auto"/>
                                  </w:divBdr>
                                </w:div>
                                <w:div w:id="557864297">
                                  <w:marLeft w:val="0"/>
                                  <w:marRight w:val="0"/>
                                  <w:marTop w:val="0"/>
                                  <w:marBottom w:val="0"/>
                                  <w:divBdr>
                                    <w:top w:val="none" w:sz="0" w:space="0" w:color="auto"/>
                                    <w:left w:val="none" w:sz="0" w:space="0" w:color="auto"/>
                                    <w:bottom w:val="none" w:sz="0" w:space="0" w:color="auto"/>
                                    <w:right w:val="none" w:sz="0" w:space="0" w:color="auto"/>
                                  </w:divBdr>
                                </w:div>
                                <w:div w:id="968512513">
                                  <w:marLeft w:val="0"/>
                                  <w:marRight w:val="0"/>
                                  <w:marTop w:val="0"/>
                                  <w:marBottom w:val="0"/>
                                  <w:divBdr>
                                    <w:top w:val="none" w:sz="0" w:space="0" w:color="auto"/>
                                    <w:left w:val="none" w:sz="0" w:space="0" w:color="auto"/>
                                    <w:bottom w:val="none" w:sz="0" w:space="0" w:color="auto"/>
                                    <w:right w:val="none" w:sz="0" w:space="0" w:color="auto"/>
                                  </w:divBdr>
                                </w:div>
                                <w:div w:id="1332371512">
                                  <w:marLeft w:val="0"/>
                                  <w:marRight w:val="0"/>
                                  <w:marTop w:val="0"/>
                                  <w:marBottom w:val="0"/>
                                  <w:divBdr>
                                    <w:top w:val="none" w:sz="0" w:space="0" w:color="auto"/>
                                    <w:left w:val="none" w:sz="0" w:space="0" w:color="auto"/>
                                    <w:bottom w:val="none" w:sz="0" w:space="0" w:color="auto"/>
                                    <w:right w:val="none" w:sz="0" w:space="0" w:color="auto"/>
                                  </w:divBdr>
                                </w:div>
                                <w:div w:id="1951473161">
                                  <w:marLeft w:val="0"/>
                                  <w:marRight w:val="0"/>
                                  <w:marTop w:val="0"/>
                                  <w:marBottom w:val="0"/>
                                  <w:divBdr>
                                    <w:top w:val="none" w:sz="0" w:space="0" w:color="auto"/>
                                    <w:left w:val="none" w:sz="0" w:space="0" w:color="auto"/>
                                    <w:bottom w:val="none" w:sz="0" w:space="0" w:color="auto"/>
                                    <w:right w:val="none" w:sz="0" w:space="0" w:color="auto"/>
                                  </w:divBdr>
                                </w:div>
                                <w:div w:id="1436363852">
                                  <w:marLeft w:val="0"/>
                                  <w:marRight w:val="0"/>
                                  <w:marTop w:val="0"/>
                                  <w:marBottom w:val="0"/>
                                  <w:divBdr>
                                    <w:top w:val="none" w:sz="0" w:space="0" w:color="auto"/>
                                    <w:left w:val="none" w:sz="0" w:space="0" w:color="auto"/>
                                    <w:bottom w:val="none" w:sz="0" w:space="0" w:color="auto"/>
                                    <w:right w:val="none" w:sz="0" w:space="0" w:color="auto"/>
                                  </w:divBdr>
                                </w:div>
                                <w:div w:id="1789548616">
                                  <w:marLeft w:val="0"/>
                                  <w:marRight w:val="0"/>
                                  <w:marTop w:val="0"/>
                                  <w:marBottom w:val="0"/>
                                  <w:divBdr>
                                    <w:top w:val="none" w:sz="0" w:space="0" w:color="auto"/>
                                    <w:left w:val="none" w:sz="0" w:space="0" w:color="auto"/>
                                    <w:bottom w:val="none" w:sz="0" w:space="0" w:color="auto"/>
                                    <w:right w:val="none" w:sz="0" w:space="0" w:color="auto"/>
                                  </w:divBdr>
                                </w:div>
                                <w:div w:id="1800562714">
                                  <w:marLeft w:val="0"/>
                                  <w:marRight w:val="0"/>
                                  <w:marTop w:val="0"/>
                                  <w:marBottom w:val="0"/>
                                  <w:divBdr>
                                    <w:top w:val="none" w:sz="0" w:space="0" w:color="auto"/>
                                    <w:left w:val="none" w:sz="0" w:space="0" w:color="auto"/>
                                    <w:bottom w:val="none" w:sz="0" w:space="0" w:color="auto"/>
                                    <w:right w:val="none" w:sz="0" w:space="0" w:color="auto"/>
                                  </w:divBdr>
                                </w:div>
                                <w:div w:id="1512454536">
                                  <w:marLeft w:val="0"/>
                                  <w:marRight w:val="0"/>
                                  <w:marTop w:val="0"/>
                                  <w:marBottom w:val="0"/>
                                  <w:divBdr>
                                    <w:top w:val="none" w:sz="0" w:space="0" w:color="auto"/>
                                    <w:left w:val="none" w:sz="0" w:space="0" w:color="auto"/>
                                    <w:bottom w:val="none" w:sz="0" w:space="0" w:color="auto"/>
                                    <w:right w:val="none" w:sz="0" w:space="0" w:color="auto"/>
                                  </w:divBdr>
                                </w:div>
                                <w:div w:id="958530535">
                                  <w:marLeft w:val="0"/>
                                  <w:marRight w:val="0"/>
                                  <w:marTop w:val="0"/>
                                  <w:marBottom w:val="0"/>
                                  <w:divBdr>
                                    <w:top w:val="none" w:sz="0" w:space="0" w:color="auto"/>
                                    <w:left w:val="none" w:sz="0" w:space="0" w:color="auto"/>
                                    <w:bottom w:val="none" w:sz="0" w:space="0" w:color="auto"/>
                                    <w:right w:val="none" w:sz="0" w:space="0" w:color="auto"/>
                                  </w:divBdr>
                                </w:div>
                                <w:div w:id="1048721837">
                                  <w:marLeft w:val="0"/>
                                  <w:marRight w:val="0"/>
                                  <w:marTop w:val="0"/>
                                  <w:marBottom w:val="0"/>
                                  <w:divBdr>
                                    <w:top w:val="none" w:sz="0" w:space="0" w:color="auto"/>
                                    <w:left w:val="none" w:sz="0" w:space="0" w:color="auto"/>
                                    <w:bottom w:val="none" w:sz="0" w:space="0" w:color="auto"/>
                                    <w:right w:val="none" w:sz="0" w:space="0" w:color="auto"/>
                                  </w:divBdr>
                                </w:div>
                                <w:div w:id="1014767417">
                                  <w:marLeft w:val="0"/>
                                  <w:marRight w:val="0"/>
                                  <w:marTop w:val="0"/>
                                  <w:marBottom w:val="0"/>
                                  <w:divBdr>
                                    <w:top w:val="none" w:sz="0" w:space="0" w:color="auto"/>
                                    <w:left w:val="none" w:sz="0" w:space="0" w:color="auto"/>
                                    <w:bottom w:val="none" w:sz="0" w:space="0" w:color="auto"/>
                                    <w:right w:val="none" w:sz="0" w:space="0" w:color="auto"/>
                                  </w:divBdr>
                                </w:div>
                                <w:div w:id="1910722581">
                                  <w:marLeft w:val="0"/>
                                  <w:marRight w:val="0"/>
                                  <w:marTop w:val="0"/>
                                  <w:marBottom w:val="0"/>
                                  <w:divBdr>
                                    <w:top w:val="none" w:sz="0" w:space="0" w:color="auto"/>
                                    <w:left w:val="none" w:sz="0" w:space="0" w:color="auto"/>
                                    <w:bottom w:val="none" w:sz="0" w:space="0" w:color="auto"/>
                                    <w:right w:val="none" w:sz="0" w:space="0" w:color="auto"/>
                                  </w:divBdr>
                                </w:div>
                                <w:div w:id="1586262695">
                                  <w:marLeft w:val="0"/>
                                  <w:marRight w:val="0"/>
                                  <w:marTop w:val="0"/>
                                  <w:marBottom w:val="0"/>
                                  <w:divBdr>
                                    <w:top w:val="none" w:sz="0" w:space="0" w:color="auto"/>
                                    <w:left w:val="none" w:sz="0" w:space="0" w:color="auto"/>
                                    <w:bottom w:val="none" w:sz="0" w:space="0" w:color="auto"/>
                                    <w:right w:val="none" w:sz="0" w:space="0" w:color="auto"/>
                                  </w:divBdr>
                                </w:div>
                                <w:div w:id="432482552">
                                  <w:marLeft w:val="0"/>
                                  <w:marRight w:val="0"/>
                                  <w:marTop w:val="0"/>
                                  <w:marBottom w:val="0"/>
                                  <w:divBdr>
                                    <w:top w:val="none" w:sz="0" w:space="0" w:color="auto"/>
                                    <w:left w:val="none" w:sz="0" w:space="0" w:color="auto"/>
                                    <w:bottom w:val="none" w:sz="0" w:space="0" w:color="auto"/>
                                    <w:right w:val="none" w:sz="0" w:space="0" w:color="auto"/>
                                  </w:divBdr>
                                </w:div>
                                <w:div w:id="1466851912">
                                  <w:marLeft w:val="0"/>
                                  <w:marRight w:val="0"/>
                                  <w:marTop w:val="0"/>
                                  <w:marBottom w:val="0"/>
                                  <w:divBdr>
                                    <w:top w:val="none" w:sz="0" w:space="0" w:color="auto"/>
                                    <w:left w:val="none" w:sz="0" w:space="0" w:color="auto"/>
                                    <w:bottom w:val="none" w:sz="0" w:space="0" w:color="auto"/>
                                    <w:right w:val="none" w:sz="0" w:space="0" w:color="auto"/>
                                  </w:divBdr>
                                </w:div>
                                <w:div w:id="160778292">
                                  <w:marLeft w:val="0"/>
                                  <w:marRight w:val="0"/>
                                  <w:marTop w:val="0"/>
                                  <w:marBottom w:val="0"/>
                                  <w:divBdr>
                                    <w:top w:val="none" w:sz="0" w:space="0" w:color="auto"/>
                                    <w:left w:val="none" w:sz="0" w:space="0" w:color="auto"/>
                                    <w:bottom w:val="none" w:sz="0" w:space="0" w:color="auto"/>
                                    <w:right w:val="none" w:sz="0" w:space="0" w:color="auto"/>
                                  </w:divBdr>
                                </w:div>
                                <w:div w:id="2119711667">
                                  <w:marLeft w:val="0"/>
                                  <w:marRight w:val="0"/>
                                  <w:marTop w:val="0"/>
                                  <w:marBottom w:val="0"/>
                                  <w:divBdr>
                                    <w:top w:val="none" w:sz="0" w:space="0" w:color="auto"/>
                                    <w:left w:val="none" w:sz="0" w:space="0" w:color="auto"/>
                                    <w:bottom w:val="none" w:sz="0" w:space="0" w:color="auto"/>
                                    <w:right w:val="none" w:sz="0" w:space="0" w:color="auto"/>
                                  </w:divBdr>
                                </w:div>
                                <w:div w:id="1218516410">
                                  <w:marLeft w:val="0"/>
                                  <w:marRight w:val="0"/>
                                  <w:marTop w:val="0"/>
                                  <w:marBottom w:val="0"/>
                                  <w:divBdr>
                                    <w:top w:val="none" w:sz="0" w:space="0" w:color="auto"/>
                                    <w:left w:val="none" w:sz="0" w:space="0" w:color="auto"/>
                                    <w:bottom w:val="none" w:sz="0" w:space="0" w:color="auto"/>
                                    <w:right w:val="none" w:sz="0" w:space="0" w:color="auto"/>
                                  </w:divBdr>
                                </w:div>
                                <w:div w:id="103304198">
                                  <w:marLeft w:val="0"/>
                                  <w:marRight w:val="0"/>
                                  <w:marTop w:val="0"/>
                                  <w:marBottom w:val="0"/>
                                  <w:divBdr>
                                    <w:top w:val="none" w:sz="0" w:space="0" w:color="auto"/>
                                    <w:left w:val="none" w:sz="0" w:space="0" w:color="auto"/>
                                    <w:bottom w:val="none" w:sz="0" w:space="0" w:color="auto"/>
                                    <w:right w:val="none" w:sz="0" w:space="0" w:color="auto"/>
                                  </w:divBdr>
                                </w:div>
                                <w:div w:id="495076954">
                                  <w:marLeft w:val="0"/>
                                  <w:marRight w:val="0"/>
                                  <w:marTop w:val="0"/>
                                  <w:marBottom w:val="0"/>
                                  <w:divBdr>
                                    <w:top w:val="none" w:sz="0" w:space="0" w:color="auto"/>
                                    <w:left w:val="none" w:sz="0" w:space="0" w:color="auto"/>
                                    <w:bottom w:val="none" w:sz="0" w:space="0" w:color="auto"/>
                                    <w:right w:val="none" w:sz="0" w:space="0" w:color="auto"/>
                                  </w:divBdr>
                                </w:div>
                                <w:div w:id="295376985">
                                  <w:marLeft w:val="0"/>
                                  <w:marRight w:val="0"/>
                                  <w:marTop w:val="0"/>
                                  <w:marBottom w:val="0"/>
                                  <w:divBdr>
                                    <w:top w:val="none" w:sz="0" w:space="0" w:color="auto"/>
                                    <w:left w:val="none" w:sz="0" w:space="0" w:color="auto"/>
                                    <w:bottom w:val="none" w:sz="0" w:space="0" w:color="auto"/>
                                    <w:right w:val="none" w:sz="0" w:space="0" w:color="auto"/>
                                  </w:divBdr>
                                </w:div>
                                <w:div w:id="212814237">
                                  <w:marLeft w:val="0"/>
                                  <w:marRight w:val="0"/>
                                  <w:marTop w:val="0"/>
                                  <w:marBottom w:val="0"/>
                                  <w:divBdr>
                                    <w:top w:val="none" w:sz="0" w:space="0" w:color="auto"/>
                                    <w:left w:val="none" w:sz="0" w:space="0" w:color="auto"/>
                                    <w:bottom w:val="none" w:sz="0" w:space="0" w:color="auto"/>
                                    <w:right w:val="none" w:sz="0" w:space="0" w:color="auto"/>
                                  </w:divBdr>
                                </w:div>
                                <w:div w:id="576091501">
                                  <w:marLeft w:val="0"/>
                                  <w:marRight w:val="0"/>
                                  <w:marTop w:val="0"/>
                                  <w:marBottom w:val="0"/>
                                  <w:divBdr>
                                    <w:top w:val="none" w:sz="0" w:space="0" w:color="auto"/>
                                    <w:left w:val="none" w:sz="0" w:space="0" w:color="auto"/>
                                    <w:bottom w:val="none" w:sz="0" w:space="0" w:color="auto"/>
                                    <w:right w:val="none" w:sz="0" w:space="0" w:color="auto"/>
                                  </w:divBdr>
                                </w:div>
                                <w:div w:id="2139909685">
                                  <w:marLeft w:val="0"/>
                                  <w:marRight w:val="0"/>
                                  <w:marTop w:val="0"/>
                                  <w:marBottom w:val="0"/>
                                  <w:divBdr>
                                    <w:top w:val="none" w:sz="0" w:space="0" w:color="auto"/>
                                    <w:left w:val="none" w:sz="0" w:space="0" w:color="auto"/>
                                    <w:bottom w:val="none" w:sz="0" w:space="0" w:color="auto"/>
                                    <w:right w:val="none" w:sz="0" w:space="0" w:color="auto"/>
                                  </w:divBdr>
                                </w:div>
                                <w:div w:id="118453652">
                                  <w:marLeft w:val="0"/>
                                  <w:marRight w:val="0"/>
                                  <w:marTop w:val="0"/>
                                  <w:marBottom w:val="0"/>
                                  <w:divBdr>
                                    <w:top w:val="none" w:sz="0" w:space="0" w:color="auto"/>
                                    <w:left w:val="none" w:sz="0" w:space="0" w:color="auto"/>
                                    <w:bottom w:val="none" w:sz="0" w:space="0" w:color="auto"/>
                                    <w:right w:val="none" w:sz="0" w:space="0" w:color="auto"/>
                                  </w:divBdr>
                                </w:div>
                                <w:div w:id="1465853099">
                                  <w:marLeft w:val="0"/>
                                  <w:marRight w:val="0"/>
                                  <w:marTop w:val="0"/>
                                  <w:marBottom w:val="0"/>
                                  <w:divBdr>
                                    <w:top w:val="none" w:sz="0" w:space="0" w:color="auto"/>
                                    <w:left w:val="none" w:sz="0" w:space="0" w:color="auto"/>
                                    <w:bottom w:val="none" w:sz="0" w:space="0" w:color="auto"/>
                                    <w:right w:val="none" w:sz="0" w:space="0" w:color="auto"/>
                                  </w:divBdr>
                                </w:div>
                                <w:div w:id="1508708952">
                                  <w:marLeft w:val="0"/>
                                  <w:marRight w:val="0"/>
                                  <w:marTop w:val="0"/>
                                  <w:marBottom w:val="0"/>
                                  <w:divBdr>
                                    <w:top w:val="none" w:sz="0" w:space="0" w:color="auto"/>
                                    <w:left w:val="none" w:sz="0" w:space="0" w:color="auto"/>
                                    <w:bottom w:val="none" w:sz="0" w:space="0" w:color="auto"/>
                                    <w:right w:val="none" w:sz="0" w:space="0" w:color="auto"/>
                                  </w:divBdr>
                                </w:div>
                                <w:div w:id="920718982">
                                  <w:marLeft w:val="0"/>
                                  <w:marRight w:val="0"/>
                                  <w:marTop w:val="0"/>
                                  <w:marBottom w:val="0"/>
                                  <w:divBdr>
                                    <w:top w:val="none" w:sz="0" w:space="0" w:color="auto"/>
                                    <w:left w:val="none" w:sz="0" w:space="0" w:color="auto"/>
                                    <w:bottom w:val="none" w:sz="0" w:space="0" w:color="auto"/>
                                    <w:right w:val="none" w:sz="0" w:space="0" w:color="auto"/>
                                  </w:divBdr>
                                </w:div>
                                <w:div w:id="803040205">
                                  <w:marLeft w:val="0"/>
                                  <w:marRight w:val="0"/>
                                  <w:marTop w:val="0"/>
                                  <w:marBottom w:val="0"/>
                                  <w:divBdr>
                                    <w:top w:val="none" w:sz="0" w:space="0" w:color="auto"/>
                                    <w:left w:val="none" w:sz="0" w:space="0" w:color="auto"/>
                                    <w:bottom w:val="none" w:sz="0" w:space="0" w:color="auto"/>
                                    <w:right w:val="none" w:sz="0" w:space="0" w:color="auto"/>
                                  </w:divBdr>
                                </w:div>
                                <w:div w:id="1133330810">
                                  <w:marLeft w:val="0"/>
                                  <w:marRight w:val="0"/>
                                  <w:marTop w:val="0"/>
                                  <w:marBottom w:val="0"/>
                                  <w:divBdr>
                                    <w:top w:val="none" w:sz="0" w:space="0" w:color="auto"/>
                                    <w:left w:val="none" w:sz="0" w:space="0" w:color="auto"/>
                                    <w:bottom w:val="none" w:sz="0" w:space="0" w:color="auto"/>
                                    <w:right w:val="none" w:sz="0" w:space="0" w:color="auto"/>
                                  </w:divBdr>
                                </w:div>
                                <w:div w:id="2022051931">
                                  <w:marLeft w:val="0"/>
                                  <w:marRight w:val="0"/>
                                  <w:marTop w:val="0"/>
                                  <w:marBottom w:val="0"/>
                                  <w:divBdr>
                                    <w:top w:val="none" w:sz="0" w:space="0" w:color="auto"/>
                                    <w:left w:val="none" w:sz="0" w:space="0" w:color="auto"/>
                                    <w:bottom w:val="none" w:sz="0" w:space="0" w:color="auto"/>
                                    <w:right w:val="none" w:sz="0" w:space="0" w:color="auto"/>
                                  </w:divBdr>
                                </w:div>
                                <w:div w:id="2059162632">
                                  <w:marLeft w:val="0"/>
                                  <w:marRight w:val="0"/>
                                  <w:marTop w:val="0"/>
                                  <w:marBottom w:val="0"/>
                                  <w:divBdr>
                                    <w:top w:val="none" w:sz="0" w:space="0" w:color="auto"/>
                                    <w:left w:val="none" w:sz="0" w:space="0" w:color="auto"/>
                                    <w:bottom w:val="none" w:sz="0" w:space="0" w:color="auto"/>
                                    <w:right w:val="none" w:sz="0" w:space="0" w:color="auto"/>
                                  </w:divBdr>
                                </w:div>
                                <w:div w:id="1477532681">
                                  <w:marLeft w:val="0"/>
                                  <w:marRight w:val="0"/>
                                  <w:marTop w:val="0"/>
                                  <w:marBottom w:val="0"/>
                                  <w:divBdr>
                                    <w:top w:val="none" w:sz="0" w:space="0" w:color="auto"/>
                                    <w:left w:val="none" w:sz="0" w:space="0" w:color="auto"/>
                                    <w:bottom w:val="none" w:sz="0" w:space="0" w:color="auto"/>
                                    <w:right w:val="none" w:sz="0" w:space="0" w:color="auto"/>
                                  </w:divBdr>
                                </w:div>
                                <w:div w:id="1886477898">
                                  <w:marLeft w:val="0"/>
                                  <w:marRight w:val="0"/>
                                  <w:marTop w:val="0"/>
                                  <w:marBottom w:val="0"/>
                                  <w:divBdr>
                                    <w:top w:val="none" w:sz="0" w:space="0" w:color="auto"/>
                                    <w:left w:val="none" w:sz="0" w:space="0" w:color="auto"/>
                                    <w:bottom w:val="none" w:sz="0" w:space="0" w:color="auto"/>
                                    <w:right w:val="none" w:sz="0" w:space="0" w:color="auto"/>
                                  </w:divBdr>
                                </w:div>
                                <w:div w:id="1830516255">
                                  <w:marLeft w:val="0"/>
                                  <w:marRight w:val="0"/>
                                  <w:marTop w:val="0"/>
                                  <w:marBottom w:val="0"/>
                                  <w:divBdr>
                                    <w:top w:val="none" w:sz="0" w:space="0" w:color="auto"/>
                                    <w:left w:val="none" w:sz="0" w:space="0" w:color="auto"/>
                                    <w:bottom w:val="none" w:sz="0" w:space="0" w:color="auto"/>
                                    <w:right w:val="none" w:sz="0" w:space="0" w:color="auto"/>
                                  </w:divBdr>
                                </w:div>
                                <w:div w:id="1008555642">
                                  <w:marLeft w:val="0"/>
                                  <w:marRight w:val="0"/>
                                  <w:marTop w:val="0"/>
                                  <w:marBottom w:val="0"/>
                                  <w:divBdr>
                                    <w:top w:val="none" w:sz="0" w:space="0" w:color="auto"/>
                                    <w:left w:val="none" w:sz="0" w:space="0" w:color="auto"/>
                                    <w:bottom w:val="none" w:sz="0" w:space="0" w:color="auto"/>
                                    <w:right w:val="none" w:sz="0" w:space="0" w:color="auto"/>
                                  </w:divBdr>
                                </w:div>
                                <w:div w:id="537356248">
                                  <w:marLeft w:val="0"/>
                                  <w:marRight w:val="0"/>
                                  <w:marTop w:val="0"/>
                                  <w:marBottom w:val="0"/>
                                  <w:divBdr>
                                    <w:top w:val="none" w:sz="0" w:space="0" w:color="auto"/>
                                    <w:left w:val="none" w:sz="0" w:space="0" w:color="auto"/>
                                    <w:bottom w:val="none" w:sz="0" w:space="0" w:color="auto"/>
                                    <w:right w:val="none" w:sz="0" w:space="0" w:color="auto"/>
                                  </w:divBdr>
                                </w:div>
                                <w:div w:id="1705248205">
                                  <w:marLeft w:val="0"/>
                                  <w:marRight w:val="0"/>
                                  <w:marTop w:val="0"/>
                                  <w:marBottom w:val="0"/>
                                  <w:divBdr>
                                    <w:top w:val="none" w:sz="0" w:space="0" w:color="auto"/>
                                    <w:left w:val="none" w:sz="0" w:space="0" w:color="auto"/>
                                    <w:bottom w:val="none" w:sz="0" w:space="0" w:color="auto"/>
                                    <w:right w:val="none" w:sz="0" w:space="0" w:color="auto"/>
                                  </w:divBdr>
                                </w:div>
                                <w:div w:id="233005154">
                                  <w:marLeft w:val="0"/>
                                  <w:marRight w:val="0"/>
                                  <w:marTop w:val="0"/>
                                  <w:marBottom w:val="0"/>
                                  <w:divBdr>
                                    <w:top w:val="none" w:sz="0" w:space="0" w:color="auto"/>
                                    <w:left w:val="none" w:sz="0" w:space="0" w:color="auto"/>
                                    <w:bottom w:val="none" w:sz="0" w:space="0" w:color="auto"/>
                                    <w:right w:val="none" w:sz="0" w:space="0" w:color="auto"/>
                                  </w:divBdr>
                                </w:div>
                                <w:div w:id="732779387">
                                  <w:marLeft w:val="0"/>
                                  <w:marRight w:val="0"/>
                                  <w:marTop w:val="0"/>
                                  <w:marBottom w:val="0"/>
                                  <w:divBdr>
                                    <w:top w:val="none" w:sz="0" w:space="0" w:color="auto"/>
                                    <w:left w:val="none" w:sz="0" w:space="0" w:color="auto"/>
                                    <w:bottom w:val="none" w:sz="0" w:space="0" w:color="auto"/>
                                    <w:right w:val="none" w:sz="0" w:space="0" w:color="auto"/>
                                  </w:divBdr>
                                </w:div>
                                <w:div w:id="670449447">
                                  <w:marLeft w:val="0"/>
                                  <w:marRight w:val="0"/>
                                  <w:marTop w:val="0"/>
                                  <w:marBottom w:val="0"/>
                                  <w:divBdr>
                                    <w:top w:val="none" w:sz="0" w:space="0" w:color="auto"/>
                                    <w:left w:val="none" w:sz="0" w:space="0" w:color="auto"/>
                                    <w:bottom w:val="none" w:sz="0" w:space="0" w:color="auto"/>
                                    <w:right w:val="none" w:sz="0" w:space="0" w:color="auto"/>
                                  </w:divBdr>
                                </w:div>
                                <w:div w:id="1495102798">
                                  <w:marLeft w:val="0"/>
                                  <w:marRight w:val="0"/>
                                  <w:marTop w:val="0"/>
                                  <w:marBottom w:val="0"/>
                                  <w:divBdr>
                                    <w:top w:val="none" w:sz="0" w:space="0" w:color="auto"/>
                                    <w:left w:val="none" w:sz="0" w:space="0" w:color="auto"/>
                                    <w:bottom w:val="none" w:sz="0" w:space="0" w:color="auto"/>
                                    <w:right w:val="none" w:sz="0" w:space="0" w:color="auto"/>
                                  </w:divBdr>
                                </w:div>
                                <w:div w:id="1611861695">
                                  <w:marLeft w:val="0"/>
                                  <w:marRight w:val="0"/>
                                  <w:marTop w:val="0"/>
                                  <w:marBottom w:val="0"/>
                                  <w:divBdr>
                                    <w:top w:val="none" w:sz="0" w:space="0" w:color="auto"/>
                                    <w:left w:val="none" w:sz="0" w:space="0" w:color="auto"/>
                                    <w:bottom w:val="none" w:sz="0" w:space="0" w:color="auto"/>
                                    <w:right w:val="none" w:sz="0" w:space="0" w:color="auto"/>
                                  </w:divBdr>
                                </w:div>
                                <w:div w:id="1077243481">
                                  <w:marLeft w:val="0"/>
                                  <w:marRight w:val="0"/>
                                  <w:marTop w:val="0"/>
                                  <w:marBottom w:val="0"/>
                                  <w:divBdr>
                                    <w:top w:val="none" w:sz="0" w:space="0" w:color="auto"/>
                                    <w:left w:val="none" w:sz="0" w:space="0" w:color="auto"/>
                                    <w:bottom w:val="none" w:sz="0" w:space="0" w:color="auto"/>
                                    <w:right w:val="none" w:sz="0" w:space="0" w:color="auto"/>
                                  </w:divBdr>
                                </w:div>
                                <w:div w:id="48266380">
                                  <w:marLeft w:val="0"/>
                                  <w:marRight w:val="0"/>
                                  <w:marTop w:val="0"/>
                                  <w:marBottom w:val="0"/>
                                  <w:divBdr>
                                    <w:top w:val="none" w:sz="0" w:space="0" w:color="auto"/>
                                    <w:left w:val="none" w:sz="0" w:space="0" w:color="auto"/>
                                    <w:bottom w:val="none" w:sz="0" w:space="0" w:color="auto"/>
                                    <w:right w:val="none" w:sz="0" w:space="0" w:color="auto"/>
                                  </w:divBdr>
                                </w:div>
                                <w:div w:id="1172255048">
                                  <w:marLeft w:val="0"/>
                                  <w:marRight w:val="0"/>
                                  <w:marTop w:val="0"/>
                                  <w:marBottom w:val="0"/>
                                  <w:divBdr>
                                    <w:top w:val="none" w:sz="0" w:space="0" w:color="auto"/>
                                    <w:left w:val="none" w:sz="0" w:space="0" w:color="auto"/>
                                    <w:bottom w:val="none" w:sz="0" w:space="0" w:color="auto"/>
                                    <w:right w:val="none" w:sz="0" w:space="0" w:color="auto"/>
                                  </w:divBdr>
                                </w:div>
                                <w:div w:id="607811473">
                                  <w:marLeft w:val="0"/>
                                  <w:marRight w:val="0"/>
                                  <w:marTop w:val="0"/>
                                  <w:marBottom w:val="0"/>
                                  <w:divBdr>
                                    <w:top w:val="none" w:sz="0" w:space="0" w:color="auto"/>
                                    <w:left w:val="none" w:sz="0" w:space="0" w:color="auto"/>
                                    <w:bottom w:val="none" w:sz="0" w:space="0" w:color="auto"/>
                                    <w:right w:val="none" w:sz="0" w:space="0" w:color="auto"/>
                                  </w:divBdr>
                                </w:div>
                                <w:div w:id="776292633">
                                  <w:marLeft w:val="0"/>
                                  <w:marRight w:val="0"/>
                                  <w:marTop w:val="0"/>
                                  <w:marBottom w:val="0"/>
                                  <w:divBdr>
                                    <w:top w:val="none" w:sz="0" w:space="0" w:color="auto"/>
                                    <w:left w:val="none" w:sz="0" w:space="0" w:color="auto"/>
                                    <w:bottom w:val="none" w:sz="0" w:space="0" w:color="auto"/>
                                    <w:right w:val="none" w:sz="0" w:space="0" w:color="auto"/>
                                  </w:divBdr>
                                </w:div>
                                <w:div w:id="1629510424">
                                  <w:marLeft w:val="0"/>
                                  <w:marRight w:val="0"/>
                                  <w:marTop w:val="0"/>
                                  <w:marBottom w:val="0"/>
                                  <w:divBdr>
                                    <w:top w:val="none" w:sz="0" w:space="0" w:color="auto"/>
                                    <w:left w:val="none" w:sz="0" w:space="0" w:color="auto"/>
                                    <w:bottom w:val="none" w:sz="0" w:space="0" w:color="auto"/>
                                    <w:right w:val="none" w:sz="0" w:space="0" w:color="auto"/>
                                  </w:divBdr>
                                </w:div>
                                <w:div w:id="1111782246">
                                  <w:marLeft w:val="0"/>
                                  <w:marRight w:val="0"/>
                                  <w:marTop w:val="0"/>
                                  <w:marBottom w:val="0"/>
                                  <w:divBdr>
                                    <w:top w:val="none" w:sz="0" w:space="0" w:color="auto"/>
                                    <w:left w:val="none" w:sz="0" w:space="0" w:color="auto"/>
                                    <w:bottom w:val="none" w:sz="0" w:space="0" w:color="auto"/>
                                    <w:right w:val="none" w:sz="0" w:space="0" w:color="auto"/>
                                  </w:divBdr>
                                </w:div>
                                <w:div w:id="779572367">
                                  <w:marLeft w:val="0"/>
                                  <w:marRight w:val="0"/>
                                  <w:marTop w:val="0"/>
                                  <w:marBottom w:val="0"/>
                                  <w:divBdr>
                                    <w:top w:val="none" w:sz="0" w:space="0" w:color="auto"/>
                                    <w:left w:val="none" w:sz="0" w:space="0" w:color="auto"/>
                                    <w:bottom w:val="none" w:sz="0" w:space="0" w:color="auto"/>
                                    <w:right w:val="none" w:sz="0" w:space="0" w:color="auto"/>
                                  </w:divBdr>
                                </w:div>
                                <w:div w:id="89666223">
                                  <w:marLeft w:val="0"/>
                                  <w:marRight w:val="0"/>
                                  <w:marTop w:val="0"/>
                                  <w:marBottom w:val="0"/>
                                  <w:divBdr>
                                    <w:top w:val="none" w:sz="0" w:space="0" w:color="auto"/>
                                    <w:left w:val="none" w:sz="0" w:space="0" w:color="auto"/>
                                    <w:bottom w:val="none" w:sz="0" w:space="0" w:color="auto"/>
                                    <w:right w:val="none" w:sz="0" w:space="0" w:color="auto"/>
                                  </w:divBdr>
                                </w:div>
                                <w:div w:id="1911380617">
                                  <w:marLeft w:val="0"/>
                                  <w:marRight w:val="0"/>
                                  <w:marTop w:val="0"/>
                                  <w:marBottom w:val="0"/>
                                  <w:divBdr>
                                    <w:top w:val="none" w:sz="0" w:space="0" w:color="auto"/>
                                    <w:left w:val="none" w:sz="0" w:space="0" w:color="auto"/>
                                    <w:bottom w:val="none" w:sz="0" w:space="0" w:color="auto"/>
                                    <w:right w:val="none" w:sz="0" w:space="0" w:color="auto"/>
                                  </w:divBdr>
                                </w:div>
                                <w:div w:id="1816604452">
                                  <w:marLeft w:val="0"/>
                                  <w:marRight w:val="0"/>
                                  <w:marTop w:val="0"/>
                                  <w:marBottom w:val="0"/>
                                  <w:divBdr>
                                    <w:top w:val="none" w:sz="0" w:space="0" w:color="auto"/>
                                    <w:left w:val="none" w:sz="0" w:space="0" w:color="auto"/>
                                    <w:bottom w:val="none" w:sz="0" w:space="0" w:color="auto"/>
                                    <w:right w:val="none" w:sz="0" w:space="0" w:color="auto"/>
                                  </w:divBdr>
                                </w:div>
                                <w:div w:id="422651927">
                                  <w:marLeft w:val="0"/>
                                  <w:marRight w:val="0"/>
                                  <w:marTop w:val="0"/>
                                  <w:marBottom w:val="0"/>
                                  <w:divBdr>
                                    <w:top w:val="none" w:sz="0" w:space="0" w:color="auto"/>
                                    <w:left w:val="none" w:sz="0" w:space="0" w:color="auto"/>
                                    <w:bottom w:val="none" w:sz="0" w:space="0" w:color="auto"/>
                                    <w:right w:val="none" w:sz="0" w:space="0" w:color="auto"/>
                                  </w:divBdr>
                                </w:div>
                                <w:div w:id="2131822525">
                                  <w:marLeft w:val="0"/>
                                  <w:marRight w:val="0"/>
                                  <w:marTop w:val="0"/>
                                  <w:marBottom w:val="0"/>
                                  <w:divBdr>
                                    <w:top w:val="none" w:sz="0" w:space="0" w:color="auto"/>
                                    <w:left w:val="none" w:sz="0" w:space="0" w:color="auto"/>
                                    <w:bottom w:val="none" w:sz="0" w:space="0" w:color="auto"/>
                                    <w:right w:val="none" w:sz="0" w:space="0" w:color="auto"/>
                                  </w:divBdr>
                                </w:div>
                                <w:div w:id="1743677911">
                                  <w:marLeft w:val="0"/>
                                  <w:marRight w:val="0"/>
                                  <w:marTop w:val="0"/>
                                  <w:marBottom w:val="0"/>
                                  <w:divBdr>
                                    <w:top w:val="none" w:sz="0" w:space="0" w:color="auto"/>
                                    <w:left w:val="none" w:sz="0" w:space="0" w:color="auto"/>
                                    <w:bottom w:val="none" w:sz="0" w:space="0" w:color="auto"/>
                                    <w:right w:val="none" w:sz="0" w:space="0" w:color="auto"/>
                                  </w:divBdr>
                                </w:div>
                                <w:div w:id="131944643">
                                  <w:marLeft w:val="0"/>
                                  <w:marRight w:val="0"/>
                                  <w:marTop w:val="0"/>
                                  <w:marBottom w:val="0"/>
                                  <w:divBdr>
                                    <w:top w:val="none" w:sz="0" w:space="0" w:color="auto"/>
                                    <w:left w:val="none" w:sz="0" w:space="0" w:color="auto"/>
                                    <w:bottom w:val="none" w:sz="0" w:space="0" w:color="auto"/>
                                    <w:right w:val="none" w:sz="0" w:space="0" w:color="auto"/>
                                  </w:divBdr>
                                </w:div>
                                <w:div w:id="1725174545">
                                  <w:marLeft w:val="0"/>
                                  <w:marRight w:val="0"/>
                                  <w:marTop w:val="0"/>
                                  <w:marBottom w:val="0"/>
                                  <w:divBdr>
                                    <w:top w:val="none" w:sz="0" w:space="0" w:color="auto"/>
                                    <w:left w:val="none" w:sz="0" w:space="0" w:color="auto"/>
                                    <w:bottom w:val="none" w:sz="0" w:space="0" w:color="auto"/>
                                    <w:right w:val="none" w:sz="0" w:space="0" w:color="auto"/>
                                  </w:divBdr>
                                </w:div>
                                <w:div w:id="238487158">
                                  <w:marLeft w:val="0"/>
                                  <w:marRight w:val="0"/>
                                  <w:marTop w:val="0"/>
                                  <w:marBottom w:val="0"/>
                                  <w:divBdr>
                                    <w:top w:val="none" w:sz="0" w:space="0" w:color="auto"/>
                                    <w:left w:val="none" w:sz="0" w:space="0" w:color="auto"/>
                                    <w:bottom w:val="none" w:sz="0" w:space="0" w:color="auto"/>
                                    <w:right w:val="none" w:sz="0" w:space="0" w:color="auto"/>
                                  </w:divBdr>
                                </w:div>
                                <w:div w:id="1681544205">
                                  <w:marLeft w:val="0"/>
                                  <w:marRight w:val="0"/>
                                  <w:marTop w:val="0"/>
                                  <w:marBottom w:val="0"/>
                                  <w:divBdr>
                                    <w:top w:val="none" w:sz="0" w:space="0" w:color="auto"/>
                                    <w:left w:val="none" w:sz="0" w:space="0" w:color="auto"/>
                                    <w:bottom w:val="none" w:sz="0" w:space="0" w:color="auto"/>
                                    <w:right w:val="none" w:sz="0" w:space="0" w:color="auto"/>
                                  </w:divBdr>
                                </w:div>
                                <w:div w:id="632097427">
                                  <w:marLeft w:val="0"/>
                                  <w:marRight w:val="0"/>
                                  <w:marTop w:val="0"/>
                                  <w:marBottom w:val="0"/>
                                  <w:divBdr>
                                    <w:top w:val="none" w:sz="0" w:space="0" w:color="auto"/>
                                    <w:left w:val="none" w:sz="0" w:space="0" w:color="auto"/>
                                    <w:bottom w:val="none" w:sz="0" w:space="0" w:color="auto"/>
                                    <w:right w:val="none" w:sz="0" w:space="0" w:color="auto"/>
                                  </w:divBdr>
                                </w:div>
                                <w:div w:id="583074493">
                                  <w:marLeft w:val="0"/>
                                  <w:marRight w:val="0"/>
                                  <w:marTop w:val="0"/>
                                  <w:marBottom w:val="0"/>
                                  <w:divBdr>
                                    <w:top w:val="none" w:sz="0" w:space="0" w:color="auto"/>
                                    <w:left w:val="none" w:sz="0" w:space="0" w:color="auto"/>
                                    <w:bottom w:val="none" w:sz="0" w:space="0" w:color="auto"/>
                                    <w:right w:val="none" w:sz="0" w:space="0" w:color="auto"/>
                                  </w:divBdr>
                                </w:div>
                                <w:div w:id="192575630">
                                  <w:marLeft w:val="0"/>
                                  <w:marRight w:val="0"/>
                                  <w:marTop w:val="0"/>
                                  <w:marBottom w:val="0"/>
                                  <w:divBdr>
                                    <w:top w:val="none" w:sz="0" w:space="0" w:color="auto"/>
                                    <w:left w:val="none" w:sz="0" w:space="0" w:color="auto"/>
                                    <w:bottom w:val="none" w:sz="0" w:space="0" w:color="auto"/>
                                    <w:right w:val="none" w:sz="0" w:space="0" w:color="auto"/>
                                  </w:divBdr>
                                </w:div>
                                <w:div w:id="462772174">
                                  <w:marLeft w:val="0"/>
                                  <w:marRight w:val="0"/>
                                  <w:marTop w:val="0"/>
                                  <w:marBottom w:val="0"/>
                                  <w:divBdr>
                                    <w:top w:val="none" w:sz="0" w:space="0" w:color="auto"/>
                                    <w:left w:val="none" w:sz="0" w:space="0" w:color="auto"/>
                                    <w:bottom w:val="none" w:sz="0" w:space="0" w:color="auto"/>
                                    <w:right w:val="none" w:sz="0" w:space="0" w:color="auto"/>
                                  </w:divBdr>
                                </w:div>
                                <w:div w:id="467279773">
                                  <w:marLeft w:val="0"/>
                                  <w:marRight w:val="0"/>
                                  <w:marTop w:val="0"/>
                                  <w:marBottom w:val="0"/>
                                  <w:divBdr>
                                    <w:top w:val="none" w:sz="0" w:space="0" w:color="auto"/>
                                    <w:left w:val="none" w:sz="0" w:space="0" w:color="auto"/>
                                    <w:bottom w:val="none" w:sz="0" w:space="0" w:color="auto"/>
                                    <w:right w:val="none" w:sz="0" w:space="0" w:color="auto"/>
                                  </w:divBdr>
                                </w:div>
                                <w:div w:id="1581213397">
                                  <w:marLeft w:val="0"/>
                                  <w:marRight w:val="0"/>
                                  <w:marTop w:val="0"/>
                                  <w:marBottom w:val="0"/>
                                  <w:divBdr>
                                    <w:top w:val="none" w:sz="0" w:space="0" w:color="auto"/>
                                    <w:left w:val="none" w:sz="0" w:space="0" w:color="auto"/>
                                    <w:bottom w:val="none" w:sz="0" w:space="0" w:color="auto"/>
                                    <w:right w:val="none" w:sz="0" w:space="0" w:color="auto"/>
                                  </w:divBdr>
                                </w:div>
                                <w:div w:id="552497883">
                                  <w:marLeft w:val="0"/>
                                  <w:marRight w:val="0"/>
                                  <w:marTop w:val="0"/>
                                  <w:marBottom w:val="0"/>
                                  <w:divBdr>
                                    <w:top w:val="none" w:sz="0" w:space="0" w:color="auto"/>
                                    <w:left w:val="none" w:sz="0" w:space="0" w:color="auto"/>
                                    <w:bottom w:val="none" w:sz="0" w:space="0" w:color="auto"/>
                                    <w:right w:val="none" w:sz="0" w:space="0" w:color="auto"/>
                                  </w:divBdr>
                                </w:div>
                                <w:div w:id="1744183324">
                                  <w:marLeft w:val="0"/>
                                  <w:marRight w:val="0"/>
                                  <w:marTop w:val="0"/>
                                  <w:marBottom w:val="0"/>
                                  <w:divBdr>
                                    <w:top w:val="none" w:sz="0" w:space="0" w:color="auto"/>
                                    <w:left w:val="none" w:sz="0" w:space="0" w:color="auto"/>
                                    <w:bottom w:val="none" w:sz="0" w:space="0" w:color="auto"/>
                                    <w:right w:val="none" w:sz="0" w:space="0" w:color="auto"/>
                                  </w:divBdr>
                                </w:div>
                                <w:div w:id="1437366167">
                                  <w:marLeft w:val="0"/>
                                  <w:marRight w:val="0"/>
                                  <w:marTop w:val="0"/>
                                  <w:marBottom w:val="0"/>
                                  <w:divBdr>
                                    <w:top w:val="none" w:sz="0" w:space="0" w:color="auto"/>
                                    <w:left w:val="none" w:sz="0" w:space="0" w:color="auto"/>
                                    <w:bottom w:val="none" w:sz="0" w:space="0" w:color="auto"/>
                                    <w:right w:val="none" w:sz="0" w:space="0" w:color="auto"/>
                                  </w:divBdr>
                                </w:div>
                                <w:div w:id="89785679">
                                  <w:marLeft w:val="0"/>
                                  <w:marRight w:val="0"/>
                                  <w:marTop w:val="0"/>
                                  <w:marBottom w:val="0"/>
                                  <w:divBdr>
                                    <w:top w:val="none" w:sz="0" w:space="0" w:color="auto"/>
                                    <w:left w:val="none" w:sz="0" w:space="0" w:color="auto"/>
                                    <w:bottom w:val="none" w:sz="0" w:space="0" w:color="auto"/>
                                    <w:right w:val="none" w:sz="0" w:space="0" w:color="auto"/>
                                  </w:divBdr>
                                </w:div>
                                <w:div w:id="780150702">
                                  <w:marLeft w:val="0"/>
                                  <w:marRight w:val="0"/>
                                  <w:marTop w:val="0"/>
                                  <w:marBottom w:val="0"/>
                                  <w:divBdr>
                                    <w:top w:val="none" w:sz="0" w:space="0" w:color="auto"/>
                                    <w:left w:val="none" w:sz="0" w:space="0" w:color="auto"/>
                                    <w:bottom w:val="none" w:sz="0" w:space="0" w:color="auto"/>
                                    <w:right w:val="none" w:sz="0" w:space="0" w:color="auto"/>
                                  </w:divBdr>
                                </w:div>
                                <w:div w:id="1492482331">
                                  <w:marLeft w:val="0"/>
                                  <w:marRight w:val="0"/>
                                  <w:marTop w:val="0"/>
                                  <w:marBottom w:val="0"/>
                                  <w:divBdr>
                                    <w:top w:val="none" w:sz="0" w:space="0" w:color="auto"/>
                                    <w:left w:val="none" w:sz="0" w:space="0" w:color="auto"/>
                                    <w:bottom w:val="none" w:sz="0" w:space="0" w:color="auto"/>
                                    <w:right w:val="none" w:sz="0" w:space="0" w:color="auto"/>
                                  </w:divBdr>
                                </w:div>
                                <w:div w:id="788278554">
                                  <w:marLeft w:val="0"/>
                                  <w:marRight w:val="0"/>
                                  <w:marTop w:val="0"/>
                                  <w:marBottom w:val="0"/>
                                  <w:divBdr>
                                    <w:top w:val="none" w:sz="0" w:space="0" w:color="auto"/>
                                    <w:left w:val="none" w:sz="0" w:space="0" w:color="auto"/>
                                    <w:bottom w:val="none" w:sz="0" w:space="0" w:color="auto"/>
                                    <w:right w:val="none" w:sz="0" w:space="0" w:color="auto"/>
                                  </w:divBdr>
                                </w:div>
                                <w:div w:id="1606304689">
                                  <w:marLeft w:val="0"/>
                                  <w:marRight w:val="0"/>
                                  <w:marTop w:val="0"/>
                                  <w:marBottom w:val="0"/>
                                  <w:divBdr>
                                    <w:top w:val="none" w:sz="0" w:space="0" w:color="auto"/>
                                    <w:left w:val="none" w:sz="0" w:space="0" w:color="auto"/>
                                    <w:bottom w:val="none" w:sz="0" w:space="0" w:color="auto"/>
                                    <w:right w:val="none" w:sz="0" w:space="0" w:color="auto"/>
                                  </w:divBdr>
                                </w:div>
                                <w:div w:id="105928212">
                                  <w:marLeft w:val="0"/>
                                  <w:marRight w:val="0"/>
                                  <w:marTop w:val="0"/>
                                  <w:marBottom w:val="0"/>
                                  <w:divBdr>
                                    <w:top w:val="none" w:sz="0" w:space="0" w:color="auto"/>
                                    <w:left w:val="none" w:sz="0" w:space="0" w:color="auto"/>
                                    <w:bottom w:val="none" w:sz="0" w:space="0" w:color="auto"/>
                                    <w:right w:val="none" w:sz="0" w:space="0" w:color="auto"/>
                                  </w:divBdr>
                                </w:div>
                                <w:div w:id="1843542144">
                                  <w:marLeft w:val="0"/>
                                  <w:marRight w:val="0"/>
                                  <w:marTop w:val="0"/>
                                  <w:marBottom w:val="0"/>
                                  <w:divBdr>
                                    <w:top w:val="none" w:sz="0" w:space="0" w:color="auto"/>
                                    <w:left w:val="none" w:sz="0" w:space="0" w:color="auto"/>
                                    <w:bottom w:val="none" w:sz="0" w:space="0" w:color="auto"/>
                                    <w:right w:val="none" w:sz="0" w:space="0" w:color="auto"/>
                                  </w:divBdr>
                                </w:div>
                                <w:div w:id="429282743">
                                  <w:marLeft w:val="0"/>
                                  <w:marRight w:val="0"/>
                                  <w:marTop w:val="0"/>
                                  <w:marBottom w:val="0"/>
                                  <w:divBdr>
                                    <w:top w:val="none" w:sz="0" w:space="0" w:color="auto"/>
                                    <w:left w:val="none" w:sz="0" w:space="0" w:color="auto"/>
                                    <w:bottom w:val="none" w:sz="0" w:space="0" w:color="auto"/>
                                    <w:right w:val="none" w:sz="0" w:space="0" w:color="auto"/>
                                  </w:divBdr>
                                </w:div>
                                <w:div w:id="1576738426">
                                  <w:marLeft w:val="0"/>
                                  <w:marRight w:val="0"/>
                                  <w:marTop w:val="0"/>
                                  <w:marBottom w:val="0"/>
                                  <w:divBdr>
                                    <w:top w:val="none" w:sz="0" w:space="0" w:color="auto"/>
                                    <w:left w:val="none" w:sz="0" w:space="0" w:color="auto"/>
                                    <w:bottom w:val="none" w:sz="0" w:space="0" w:color="auto"/>
                                    <w:right w:val="none" w:sz="0" w:space="0" w:color="auto"/>
                                  </w:divBdr>
                                </w:div>
                                <w:div w:id="1044646108">
                                  <w:marLeft w:val="0"/>
                                  <w:marRight w:val="0"/>
                                  <w:marTop w:val="0"/>
                                  <w:marBottom w:val="0"/>
                                  <w:divBdr>
                                    <w:top w:val="none" w:sz="0" w:space="0" w:color="auto"/>
                                    <w:left w:val="none" w:sz="0" w:space="0" w:color="auto"/>
                                    <w:bottom w:val="none" w:sz="0" w:space="0" w:color="auto"/>
                                    <w:right w:val="none" w:sz="0" w:space="0" w:color="auto"/>
                                  </w:divBdr>
                                </w:div>
                                <w:div w:id="1669476572">
                                  <w:marLeft w:val="0"/>
                                  <w:marRight w:val="0"/>
                                  <w:marTop w:val="0"/>
                                  <w:marBottom w:val="0"/>
                                  <w:divBdr>
                                    <w:top w:val="none" w:sz="0" w:space="0" w:color="auto"/>
                                    <w:left w:val="none" w:sz="0" w:space="0" w:color="auto"/>
                                    <w:bottom w:val="none" w:sz="0" w:space="0" w:color="auto"/>
                                    <w:right w:val="none" w:sz="0" w:space="0" w:color="auto"/>
                                  </w:divBdr>
                                </w:div>
                                <w:div w:id="92216272">
                                  <w:marLeft w:val="0"/>
                                  <w:marRight w:val="0"/>
                                  <w:marTop w:val="0"/>
                                  <w:marBottom w:val="0"/>
                                  <w:divBdr>
                                    <w:top w:val="none" w:sz="0" w:space="0" w:color="auto"/>
                                    <w:left w:val="none" w:sz="0" w:space="0" w:color="auto"/>
                                    <w:bottom w:val="none" w:sz="0" w:space="0" w:color="auto"/>
                                    <w:right w:val="none" w:sz="0" w:space="0" w:color="auto"/>
                                  </w:divBdr>
                                </w:div>
                                <w:div w:id="96945706">
                                  <w:marLeft w:val="0"/>
                                  <w:marRight w:val="0"/>
                                  <w:marTop w:val="0"/>
                                  <w:marBottom w:val="0"/>
                                  <w:divBdr>
                                    <w:top w:val="none" w:sz="0" w:space="0" w:color="auto"/>
                                    <w:left w:val="none" w:sz="0" w:space="0" w:color="auto"/>
                                    <w:bottom w:val="none" w:sz="0" w:space="0" w:color="auto"/>
                                    <w:right w:val="none" w:sz="0" w:space="0" w:color="auto"/>
                                  </w:divBdr>
                                </w:div>
                                <w:div w:id="1379670044">
                                  <w:marLeft w:val="0"/>
                                  <w:marRight w:val="0"/>
                                  <w:marTop w:val="0"/>
                                  <w:marBottom w:val="0"/>
                                  <w:divBdr>
                                    <w:top w:val="none" w:sz="0" w:space="0" w:color="auto"/>
                                    <w:left w:val="none" w:sz="0" w:space="0" w:color="auto"/>
                                    <w:bottom w:val="none" w:sz="0" w:space="0" w:color="auto"/>
                                    <w:right w:val="none" w:sz="0" w:space="0" w:color="auto"/>
                                  </w:divBdr>
                                </w:div>
                                <w:div w:id="68386487">
                                  <w:marLeft w:val="0"/>
                                  <w:marRight w:val="0"/>
                                  <w:marTop w:val="0"/>
                                  <w:marBottom w:val="0"/>
                                  <w:divBdr>
                                    <w:top w:val="none" w:sz="0" w:space="0" w:color="auto"/>
                                    <w:left w:val="none" w:sz="0" w:space="0" w:color="auto"/>
                                    <w:bottom w:val="none" w:sz="0" w:space="0" w:color="auto"/>
                                    <w:right w:val="none" w:sz="0" w:space="0" w:color="auto"/>
                                  </w:divBdr>
                                </w:div>
                                <w:div w:id="1320959073">
                                  <w:marLeft w:val="0"/>
                                  <w:marRight w:val="0"/>
                                  <w:marTop w:val="0"/>
                                  <w:marBottom w:val="0"/>
                                  <w:divBdr>
                                    <w:top w:val="none" w:sz="0" w:space="0" w:color="auto"/>
                                    <w:left w:val="none" w:sz="0" w:space="0" w:color="auto"/>
                                    <w:bottom w:val="none" w:sz="0" w:space="0" w:color="auto"/>
                                    <w:right w:val="none" w:sz="0" w:space="0" w:color="auto"/>
                                  </w:divBdr>
                                </w:div>
                                <w:div w:id="2115788138">
                                  <w:marLeft w:val="0"/>
                                  <w:marRight w:val="0"/>
                                  <w:marTop w:val="0"/>
                                  <w:marBottom w:val="0"/>
                                  <w:divBdr>
                                    <w:top w:val="none" w:sz="0" w:space="0" w:color="auto"/>
                                    <w:left w:val="none" w:sz="0" w:space="0" w:color="auto"/>
                                    <w:bottom w:val="none" w:sz="0" w:space="0" w:color="auto"/>
                                    <w:right w:val="none" w:sz="0" w:space="0" w:color="auto"/>
                                  </w:divBdr>
                                </w:div>
                                <w:div w:id="1556038805">
                                  <w:marLeft w:val="0"/>
                                  <w:marRight w:val="0"/>
                                  <w:marTop w:val="0"/>
                                  <w:marBottom w:val="0"/>
                                  <w:divBdr>
                                    <w:top w:val="none" w:sz="0" w:space="0" w:color="auto"/>
                                    <w:left w:val="none" w:sz="0" w:space="0" w:color="auto"/>
                                    <w:bottom w:val="none" w:sz="0" w:space="0" w:color="auto"/>
                                    <w:right w:val="none" w:sz="0" w:space="0" w:color="auto"/>
                                  </w:divBdr>
                                </w:div>
                                <w:div w:id="656616754">
                                  <w:marLeft w:val="0"/>
                                  <w:marRight w:val="0"/>
                                  <w:marTop w:val="0"/>
                                  <w:marBottom w:val="0"/>
                                  <w:divBdr>
                                    <w:top w:val="none" w:sz="0" w:space="0" w:color="auto"/>
                                    <w:left w:val="none" w:sz="0" w:space="0" w:color="auto"/>
                                    <w:bottom w:val="none" w:sz="0" w:space="0" w:color="auto"/>
                                    <w:right w:val="none" w:sz="0" w:space="0" w:color="auto"/>
                                  </w:divBdr>
                                </w:div>
                                <w:div w:id="1665622108">
                                  <w:marLeft w:val="0"/>
                                  <w:marRight w:val="0"/>
                                  <w:marTop w:val="0"/>
                                  <w:marBottom w:val="0"/>
                                  <w:divBdr>
                                    <w:top w:val="none" w:sz="0" w:space="0" w:color="auto"/>
                                    <w:left w:val="none" w:sz="0" w:space="0" w:color="auto"/>
                                    <w:bottom w:val="none" w:sz="0" w:space="0" w:color="auto"/>
                                    <w:right w:val="none" w:sz="0" w:space="0" w:color="auto"/>
                                  </w:divBdr>
                                </w:div>
                                <w:div w:id="1088380836">
                                  <w:marLeft w:val="0"/>
                                  <w:marRight w:val="0"/>
                                  <w:marTop w:val="0"/>
                                  <w:marBottom w:val="0"/>
                                  <w:divBdr>
                                    <w:top w:val="none" w:sz="0" w:space="0" w:color="auto"/>
                                    <w:left w:val="none" w:sz="0" w:space="0" w:color="auto"/>
                                    <w:bottom w:val="none" w:sz="0" w:space="0" w:color="auto"/>
                                    <w:right w:val="none" w:sz="0" w:space="0" w:color="auto"/>
                                  </w:divBdr>
                                </w:div>
                                <w:div w:id="1205678393">
                                  <w:marLeft w:val="0"/>
                                  <w:marRight w:val="0"/>
                                  <w:marTop w:val="0"/>
                                  <w:marBottom w:val="0"/>
                                  <w:divBdr>
                                    <w:top w:val="none" w:sz="0" w:space="0" w:color="auto"/>
                                    <w:left w:val="none" w:sz="0" w:space="0" w:color="auto"/>
                                    <w:bottom w:val="none" w:sz="0" w:space="0" w:color="auto"/>
                                    <w:right w:val="none" w:sz="0" w:space="0" w:color="auto"/>
                                  </w:divBdr>
                                </w:div>
                                <w:div w:id="1750233523">
                                  <w:marLeft w:val="0"/>
                                  <w:marRight w:val="0"/>
                                  <w:marTop w:val="0"/>
                                  <w:marBottom w:val="0"/>
                                  <w:divBdr>
                                    <w:top w:val="none" w:sz="0" w:space="0" w:color="auto"/>
                                    <w:left w:val="none" w:sz="0" w:space="0" w:color="auto"/>
                                    <w:bottom w:val="none" w:sz="0" w:space="0" w:color="auto"/>
                                    <w:right w:val="none" w:sz="0" w:space="0" w:color="auto"/>
                                  </w:divBdr>
                                </w:div>
                                <w:div w:id="319192552">
                                  <w:marLeft w:val="0"/>
                                  <w:marRight w:val="0"/>
                                  <w:marTop w:val="0"/>
                                  <w:marBottom w:val="0"/>
                                  <w:divBdr>
                                    <w:top w:val="none" w:sz="0" w:space="0" w:color="auto"/>
                                    <w:left w:val="none" w:sz="0" w:space="0" w:color="auto"/>
                                    <w:bottom w:val="none" w:sz="0" w:space="0" w:color="auto"/>
                                    <w:right w:val="none" w:sz="0" w:space="0" w:color="auto"/>
                                  </w:divBdr>
                                </w:div>
                                <w:div w:id="1397971778">
                                  <w:marLeft w:val="0"/>
                                  <w:marRight w:val="0"/>
                                  <w:marTop w:val="0"/>
                                  <w:marBottom w:val="0"/>
                                  <w:divBdr>
                                    <w:top w:val="none" w:sz="0" w:space="0" w:color="auto"/>
                                    <w:left w:val="none" w:sz="0" w:space="0" w:color="auto"/>
                                    <w:bottom w:val="none" w:sz="0" w:space="0" w:color="auto"/>
                                    <w:right w:val="none" w:sz="0" w:space="0" w:color="auto"/>
                                  </w:divBdr>
                                </w:div>
                                <w:div w:id="197086412">
                                  <w:marLeft w:val="0"/>
                                  <w:marRight w:val="0"/>
                                  <w:marTop w:val="0"/>
                                  <w:marBottom w:val="0"/>
                                  <w:divBdr>
                                    <w:top w:val="none" w:sz="0" w:space="0" w:color="auto"/>
                                    <w:left w:val="none" w:sz="0" w:space="0" w:color="auto"/>
                                    <w:bottom w:val="none" w:sz="0" w:space="0" w:color="auto"/>
                                    <w:right w:val="none" w:sz="0" w:space="0" w:color="auto"/>
                                  </w:divBdr>
                                </w:div>
                                <w:div w:id="1451431583">
                                  <w:marLeft w:val="0"/>
                                  <w:marRight w:val="0"/>
                                  <w:marTop w:val="0"/>
                                  <w:marBottom w:val="0"/>
                                  <w:divBdr>
                                    <w:top w:val="none" w:sz="0" w:space="0" w:color="auto"/>
                                    <w:left w:val="none" w:sz="0" w:space="0" w:color="auto"/>
                                    <w:bottom w:val="none" w:sz="0" w:space="0" w:color="auto"/>
                                    <w:right w:val="none" w:sz="0" w:space="0" w:color="auto"/>
                                  </w:divBdr>
                                </w:div>
                                <w:div w:id="1360277461">
                                  <w:marLeft w:val="0"/>
                                  <w:marRight w:val="0"/>
                                  <w:marTop w:val="0"/>
                                  <w:marBottom w:val="0"/>
                                  <w:divBdr>
                                    <w:top w:val="none" w:sz="0" w:space="0" w:color="auto"/>
                                    <w:left w:val="none" w:sz="0" w:space="0" w:color="auto"/>
                                    <w:bottom w:val="none" w:sz="0" w:space="0" w:color="auto"/>
                                    <w:right w:val="none" w:sz="0" w:space="0" w:color="auto"/>
                                  </w:divBdr>
                                </w:div>
                                <w:div w:id="93137260">
                                  <w:marLeft w:val="0"/>
                                  <w:marRight w:val="0"/>
                                  <w:marTop w:val="0"/>
                                  <w:marBottom w:val="0"/>
                                  <w:divBdr>
                                    <w:top w:val="none" w:sz="0" w:space="0" w:color="auto"/>
                                    <w:left w:val="none" w:sz="0" w:space="0" w:color="auto"/>
                                    <w:bottom w:val="none" w:sz="0" w:space="0" w:color="auto"/>
                                    <w:right w:val="none" w:sz="0" w:space="0" w:color="auto"/>
                                  </w:divBdr>
                                </w:div>
                                <w:div w:id="672100978">
                                  <w:marLeft w:val="0"/>
                                  <w:marRight w:val="0"/>
                                  <w:marTop w:val="0"/>
                                  <w:marBottom w:val="0"/>
                                  <w:divBdr>
                                    <w:top w:val="none" w:sz="0" w:space="0" w:color="auto"/>
                                    <w:left w:val="none" w:sz="0" w:space="0" w:color="auto"/>
                                    <w:bottom w:val="none" w:sz="0" w:space="0" w:color="auto"/>
                                    <w:right w:val="none" w:sz="0" w:space="0" w:color="auto"/>
                                  </w:divBdr>
                                </w:div>
                                <w:div w:id="837693691">
                                  <w:marLeft w:val="0"/>
                                  <w:marRight w:val="0"/>
                                  <w:marTop w:val="0"/>
                                  <w:marBottom w:val="0"/>
                                  <w:divBdr>
                                    <w:top w:val="none" w:sz="0" w:space="0" w:color="auto"/>
                                    <w:left w:val="none" w:sz="0" w:space="0" w:color="auto"/>
                                    <w:bottom w:val="none" w:sz="0" w:space="0" w:color="auto"/>
                                    <w:right w:val="none" w:sz="0" w:space="0" w:color="auto"/>
                                  </w:divBdr>
                                </w:div>
                                <w:div w:id="393898161">
                                  <w:marLeft w:val="0"/>
                                  <w:marRight w:val="0"/>
                                  <w:marTop w:val="0"/>
                                  <w:marBottom w:val="0"/>
                                  <w:divBdr>
                                    <w:top w:val="none" w:sz="0" w:space="0" w:color="auto"/>
                                    <w:left w:val="none" w:sz="0" w:space="0" w:color="auto"/>
                                    <w:bottom w:val="none" w:sz="0" w:space="0" w:color="auto"/>
                                    <w:right w:val="none" w:sz="0" w:space="0" w:color="auto"/>
                                  </w:divBdr>
                                </w:div>
                                <w:div w:id="1995067353">
                                  <w:marLeft w:val="0"/>
                                  <w:marRight w:val="0"/>
                                  <w:marTop w:val="0"/>
                                  <w:marBottom w:val="0"/>
                                  <w:divBdr>
                                    <w:top w:val="none" w:sz="0" w:space="0" w:color="auto"/>
                                    <w:left w:val="none" w:sz="0" w:space="0" w:color="auto"/>
                                    <w:bottom w:val="none" w:sz="0" w:space="0" w:color="auto"/>
                                    <w:right w:val="none" w:sz="0" w:space="0" w:color="auto"/>
                                  </w:divBdr>
                                </w:div>
                                <w:div w:id="1192458484">
                                  <w:marLeft w:val="0"/>
                                  <w:marRight w:val="0"/>
                                  <w:marTop w:val="0"/>
                                  <w:marBottom w:val="0"/>
                                  <w:divBdr>
                                    <w:top w:val="none" w:sz="0" w:space="0" w:color="auto"/>
                                    <w:left w:val="none" w:sz="0" w:space="0" w:color="auto"/>
                                    <w:bottom w:val="none" w:sz="0" w:space="0" w:color="auto"/>
                                    <w:right w:val="none" w:sz="0" w:space="0" w:color="auto"/>
                                  </w:divBdr>
                                </w:div>
                                <w:div w:id="1256130597">
                                  <w:marLeft w:val="0"/>
                                  <w:marRight w:val="0"/>
                                  <w:marTop w:val="0"/>
                                  <w:marBottom w:val="0"/>
                                  <w:divBdr>
                                    <w:top w:val="none" w:sz="0" w:space="0" w:color="auto"/>
                                    <w:left w:val="none" w:sz="0" w:space="0" w:color="auto"/>
                                    <w:bottom w:val="none" w:sz="0" w:space="0" w:color="auto"/>
                                    <w:right w:val="none" w:sz="0" w:space="0" w:color="auto"/>
                                  </w:divBdr>
                                </w:div>
                                <w:div w:id="269092172">
                                  <w:marLeft w:val="0"/>
                                  <w:marRight w:val="0"/>
                                  <w:marTop w:val="0"/>
                                  <w:marBottom w:val="0"/>
                                  <w:divBdr>
                                    <w:top w:val="none" w:sz="0" w:space="0" w:color="auto"/>
                                    <w:left w:val="none" w:sz="0" w:space="0" w:color="auto"/>
                                    <w:bottom w:val="none" w:sz="0" w:space="0" w:color="auto"/>
                                    <w:right w:val="none" w:sz="0" w:space="0" w:color="auto"/>
                                  </w:divBdr>
                                </w:div>
                                <w:div w:id="883640877">
                                  <w:marLeft w:val="0"/>
                                  <w:marRight w:val="0"/>
                                  <w:marTop w:val="0"/>
                                  <w:marBottom w:val="0"/>
                                  <w:divBdr>
                                    <w:top w:val="none" w:sz="0" w:space="0" w:color="auto"/>
                                    <w:left w:val="none" w:sz="0" w:space="0" w:color="auto"/>
                                    <w:bottom w:val="none" w:sz="0" w:space="0" w:color="auto"/>
                                    <w:right w:val="none" w:sz="0" w:space="0" w:color="auto"/>
                                  </w:divBdr>
                                </w:div>
                                <w:div w:id="1273702877">
                                  <w:marLeft w:val="0"/>
                                  <w:marRight w:val="0"/>
                                  <w:marTop w:val="0"/>
                                  <w:marBottom w:val="0"/>
                                  <w:divBdr>
                                    <w:top w:val="none" w:sz="0" w:space="0" w:color="auto"/>
                                    <w:left w:val="none" w:sz="0" w:space="0" w:color="auto"/>
                                    <w:bottom w:val="none" w:sz="0" w:space="0" w:color="auto"/>
                                    <w:right w:val="none" w:sz="0" w:space="0" w:color="auto"/>
                                  </w:divBdr>
                                </w:div>
                                <w:div w:id="608049164">
                                  <w:marLeft w:val="0"/>
                                  <w:marRight w:val="0"/>
                                  <w:marTop w:val="0"/>
                                  <w:marBottom w:val="0"/>
                                  <w:divBdr>
                                    <w:top w:val="none" w:sz="0" w:space="0" w:color="auto"/>
                                    <w:left w:val="none" w:sz="0" w:space="0" w:color="auto"/>
                                    <w:bottom w:val="none" w:sz="0" w:space="0" w:color="auto"/>
                                    <w:right w:val="none" w:sz="0" w:space="0" w:color="auto"/>
                                  </w:divBdr>
                                </w:div>
                                <w:div w:id="631207576">
                                  <w:marLeft w:val="0"/>
                                  <w:marRight w:val="0"/>
                                  <w:marTop w:val="0"/>
                                  <w:marBottom w:val="0"/>
                                  <w:divBdr>
                                    <w:top w:val="none" w:sz="0" w:space="0" w:color="auto"/>
                                    <w:left w:val="none" w:sz="0" w:space="0" w:color="auto"/>
                                    <w:bottom w:val="none" w:sz="0" w:space="0" w:color="auto"/>
                                    <w:right w:val="none" w:sz="0" w:space="0" w:color="auto"/>
                                  </w:divBdr>
                                </w:div>
                                <w:div w:id="1483886492">
                                  <w:marLeft w:val="0"/>
                                  <w:marRight w:val="0"/>
                                  <w:marTop w:val="0"/>
                                  <w:marBottom w:val="0"/>
                                  <w:divBdr>
                                    <w:top w:val="none" w:sz="0" w:space="0" w:color="auto"/>
                                    <w:left w:val="none" w:sz="0" w:space="0" w:color="auto"/>
                                    <w:bottom w:val="none" w:sz="0" w:space="0" w:color="auto"/>
                                    <w:right w:val="none" w:sz="0" w:space="0" w:color="auto"/>
                                  </w:divBdr>
                                </w:div>
                                <w:div w:id="650212042">
                                  <w:marLeft w:val="0"/>
                                  <w:marRight w:val="0"/>
                                  <w:marTop w:val="0"/>
                                  <w:marBottom w:val="0"/>
                                  <w:divBdr>
                                    <w:top w:val="none" w:sz="0" w:space="0" w:color="auto"/>
                                    <w:left w:val="none" w:sz="0" w:space="0" w:color="auto"/>
                                    <w:bottom w:val="none" w:sz="0" w:space="0" w:color="auto"/>
                                    <w:right w:val="none" w:sz="0" w:space="0" w:color="auto"/>
                                  </w:divBdr>
                                </w:div>
                                <w:div w:id="1207185721">
                                  <w:marLeft w:val="0"/>
                                  <w:marRight w:val="0"/>
                                  <w:marTop w:val="0"/>
                                  <w:marBottom w:val="0"/>
                                  <w:divBdr>
                                    <w:top w:val="none" w:sz="0" w:space="0" w:color="auto"/>
                                    <w:left w:val="none" w:sz="0" w:space="0" w:color="auto"/>
                                    <w:bottom w:val="none" w:sz="0" w:space="0" w:color="auto"/>
                                    <w:right w:val="none" w:sz="0" w:space="0" w:color="auto"/>
                                  </w:divBdr>
                                </w:div>
                                <w:div w:id="10492901">
                                  <w:marLeft w:val="0"/>
                                  <w:marRight w:val="0"/>
                                  <w:marTop w:val="0"/>
                                  <w:marBottom w:val="0"/>
                                  <w:divBdr>
                                    <w:top w:val="none" w:sz="0" w:space="0" w:color="auto"/>
                                    <w:left w:val="none" w:sz="0" w:space="0" w:color="auto"/>
                                    <w:bottom w:val="none" w:sz="0" w:space="0" w:color="auto"/>
                                    <w:right w:val="none" w:sz="0" w:space="0" w:color="auto"/>
                                  </w:divBdr>
                                </w:div>
                                <w:div w:id="1091852644">
                                  <w:marLeft w:val="0"/>
                                  <w:marRight w:val="0"/>
                                  <w:marTop w:val="0"/>
                                  <w:marBottom w:val="0"/>
                                  <w:divBdr>
                                    <w:top w:val="none" w:sz="0" w:space="0" w:color="auto"/>
                                    <w:left w:val="none" w:sz="0" w:space="0" w:color="auto"/>
                                    <w:bottom w:val="none" w:sz="0" w:space="0" w:color="auto"/>
                                    <w:right w:val="none" w:sz="0" w:space="0" w:color="auto"/>
                                  </w:divBdr>
                                </w:div>
                                <w:div w:id="2051685188">
                                  <w:marLeft w:val="0"/>
                                  <w:marRight w:val="0"/>
                                  <w:marTop w:val="0"/>
                                  <w:marBottom w:val="0"/>
                                  <w:divBdr>
                                    <w:top w:val="none" w:sz="0" w:space="0" w:color="auto"/>
                                    <w:left w:val="none" w:sz="0" w:space="0" w:color="auto"/>
                                    <w:bottom w:val="none" w:sz="0" w:space="0" w:color="auto"/>
                                    <w:right w:val="none" w:sz="0" w:space="0" w:color="auto"/>
                                  </w:divBdr>
                                </w:div>
                                <w:div w:id="972253037">
                                  <w:marLeft w:val="0"/>
                                  <w:marRight w:val="0"/>
                                  <w:marTop w:val="0"/>
                                  <w:marBottom w:val="0"/>
                                  <w:divBdr>
                                    <w:top w:val="none" w:sz="0" w:space="0" w:color="auto"/>
                                    <w:left w:val="none" w:sz="0" w:space="0" w:color="auto"/>
                                    <w:bottom w:val="none" w:sz="0" w:space="0" w:color="auto"/>
                                    <w:right w:val="none" w:sz="0" w:space="0" w:color="auto"/>
                                  </w:divBdr>
                                </w:div>
                                <w:div w:id="1466048931">
                                  <w:marLeft w:val="0"/>
                                  <w:marRight w:val="0"/>
                                  <w:marTop w:val="0"/>
                                  <w:marBottom w:val="0"/>
                                  <w:divBdr>
                                    <w:top w:val="none" w:sz="0" w:space="0" w:color="auto"/>
                                    <w:left w:val="none" w:sz="0" w:space="0" w:color="auto"/>
                                    <w:bottom w:val="none" w:sz="0" w:space="0" w:color="auto"/>
                                    <w:right w:val="none" w:sz="0" w:space="0" w:color="auto"/>
                                  </w:divBdr>
                                </w:div>
                                <w:div w:id="217673250">
                                  <w:marLeft w:val="0"/>
                                  <w:marRight w:val="0"/>
                                  <w:marTop w:val="0"/>
                                  <w:marBottom w:val="0"/>
                                  <w:divBdr>
                                    <w:top w:val="none" w:sz="0" w:space="0" w:color="auto"/>
                                    <w:left w:val="none" w:sz="0" w:space="0" w:color="auto"/>
                                    <w:bottom w:val="none" w:sz="0" w:space="0" w:color="auto"/>
                                    <w:right w:val="none" w:sz="0" w:space="0" w:color="auto"/>
                                  </w:divBdr>
                                </w:div>
                                <w:div w:id="1168473105">
                                  <w:marLeft w:val="0"/>
                                  <w:marRight w:val="0"/>
                                  <w:marTop w:val="0"/>
                                  <w:marBottom w:val="0"/>
                                  <w:divBdr>
                                    <w:top w:val="none" w:sz="0" w:space="0" w:color="auto"/>
                                    <w:left w:val="none" w:sz="0" w:space="0" w:color="auto"/>
                                    <w:bottom w:val="none" w:sz="0" w:space="0" w:color="auto"/>
                                    <w:right w:val="none" w:sz="0" w:space="0" w:color="auto"/>
                                  </w:divBdr>
                                </w:div>
                                <w:div w:id="1293056613">
                                  <w:marLeft w:val="0"/>
                                  <w:marRight w:val="0"/>
                                  <w:marTop w:val="0"/>
                                  <w:marBottom w:val="0"/>
                                  <w:divBdr>
                                    <w:top w:val="none" w:sz="0" w:space="0" w:color="auto"/>
                                    <w:left w:val="none" w:sz="0" w:space="0" w:color="auto"/>
                                    <w:bottom w:val="none" w:sz="0" w:space="0" w:color="auto"/>
                                    <w:right w:val="none" w:sz="0" w:space="0" w:color="auto"/>
                                  </w:divBdr>
                                </w:div>
                                <w:div w:id="407389846">
                                  <w:marLeft w:val="0"/>
                                  <w:marRight w:val="0"/>
                                  <w:marTop w:val="0"/>
                                  <w:marBottom w:val="0"/>
                                  <w:divBdr>
                                    <w:top w:val="none" w:sz="0" w:space="0" w:color="auto"/>
                                    <w:left w:val="none" w:sz="0" w:space="0" w:color="auto"/>
                                    <w:bottom w:val="none" w:sz="0" w:space="0" w:color="auto"/>
                                    <w:right w:val="none" w:sz="0" w:space="0" w:color="auto"/>
                                  </w:divBdr>
                                </w:div>
                                <w:div w:id="285283907">
                                  <w:marLeft w:val="0"/>
                                  <w:marRight w:val="0"/>
                                  <w:marTop w:val="0"/>
                                  <w:marBottom w:val="0"/>
                                  <w:divBdr>
                                    <w:top w:val="none" w:sz="0" w:space="0" w:color="auto"/>
                                    <w:left w:val="none" w:sz="0" w:space="0" w:color="auto"/>
                                    <w:bottom w:val="none" w:sz="0" w:space="0" w:color="auto"/>
                                    <w:right w:val="none" w:sz="0" w:space="0" w:color="auto"/>
                                  </w:divBdr>
                                </w:div>
                                <w:div w:id="700086900">
                                  <w:marLeft w:val="0"/>
                                  <w:marRight w:val="0"/>
                                  <w:marTop w:val="0"/>
                                  <w:marBottom w:val="0"/>
                                  <w:divBdr>
                                    <w:top w:val="none" w:sz="0" w:space="0" w:color="auto"/>
                                    <w:left w:val="none" w:sz="0" w:space="0" w:color="auto"/>
                                    <w:bottom w:val="none" w:sz="0" w:space="0" w:color="auto"/>
                                    <w:right w:val="none" w:sz="0" w:space="0" w:color="auto"/>
                                  </w:divBdr>
                                </w:div>
                                <w:div w:id="1789471377">
                                  <w:marLeft w:val="0"/>
                                  <w:marRight w:val="0"/>
                                  <w:marTop w:val="0"/>
                                  <w:marBottom w:val="0"/>
                                  <w:divBdr>
                                    <w:top w:val="none" w:sz="0" w:space="0" w:color="auto"/>
                                    <w:left w:val="none" w:sz="0" w:space="0" w:color="auto"/>
                                    <w:bottom w:val="none" w:sz="0" w:space="0" w:color="auto"/>
                                    <w:right w:val="none" w:sz="0" w:space="0" w:color="auto"/>
                                  </w:divBdr>
                                </w:div>
                                <w:div w:id="27754381">
                                  <w:marLeft w:val="0"/>
                                  <w:marRight w:val="0"/>
                                  <w:marTop w:val="0"/>
                                  <w:marBottom w:val="0"/>
                                  <w:divBdr>
                                    <w:top w:val="none" w:sz="0" w:space="0" w:color="auto"/>
                                    <w:left w:val="none" w:sz="0" w:space="0" w:color="auto"/>
                                    <w:bottom w:val="none" w:sz="0" w:space="0" w:color="auto"/>
                                    <w:right w:val="none" w:sz="0" w:space="0" w:color="auto"/>
                                  </w:divBdr>
                                </w:div>
                                <w:div w:id="1791363716">
                                  <w:marLeft w:val="0"/>
                                  <w:marRight w:val="0"/>
                                  <w:marTop w:val="0"/>
                                  <w:marBottom w:val="0"/>
                                  <w:divBdr>
                                    <w:top w:val="none" w:sz="0" w:space="0" w:color="auto"/>
                                    <w:left w:val="none" w:sz="0" w:space="0" w:color="auto"/>
                                    <w:bottom w:val="none" w:sz="0" w:space="0" w:color="auto"/>
                                    <w:right w:val="none" w:sz="0" w:space="0" w:color="auto"/>
                                  </w:divBdr>
                                </w:div>
                                <w:div w:id="1751467045">
                                  <w:marLeft w:val="0"/>
                                  <w:marRight w:val="0"/>
                                  <w:marTop w:val="0"/>
                                  <w:marBottom w:val="0"/>
                                  <w:divBdr>
                                    <w:top w:val="none" w:sz="0" w:space="0" w:color="auto"/>
                                    <w:left w:val="none" w:sz="0" w:space="0" w:color="auto"/>
                                    <w:bottom w:val="none" w:sz="0" w:space="0" w:color="auto"/>
                                    <w:right w:val="none" w:sz="0" w:space="0" w:color="auto"/>
                                  </w:divBdr>
                                </w:div>
                                <w:div w:id="1675839487">
                                  <w:marLeft w:val="0"/>
                                  <w:marRight w:val="0"/>
                                  <w:marTop w:val="0"/>
                                  <w:marBottom w:val="0"/>
                                  <w:divBdr>
                                    <w:top w:val="none" w:sz="0" w:space="0" w:color="auto"/>
                                    <w:left w:val="none" w:sz="0" w:space="0" w:color="auto"/>
                                    <w:bottom w:val="none" w:sz="0" w:space="0" w:color="auto"/>
                                    <w:right w:val="none" w:sz="0" w:space="0" w:color="auto"/>
                                  </w:divBdr>
                                </w:div>
                                <w:div w:id="718087589">
                                  <w:marLeft w:val="0"/>
                                  <w:marRight w:val="0"/>
                                  <w:marTop w:val="0"/>
                                  <w:marBottom w:val="0"/>
                                  <w:divBdr>
                                    <w:top w:val="none" w:sz="0" w:space="0" w:color="auto"/>
                                    <w:left w:val="none" w:sz="0" w:space="0" w:color="auto"/>
                                    <w:bottom w:val="none" w:sz="0" w:space="0" w:color="auto"/>
                                    <w:right w:val="none" w:sz="0" w:space="0" w:color="auto"/>
                                  </w:divBdr>
                                </w:div>
                                <w:div w:id="927494687">
                                  <w:marLeft w:val="0"/>
                                  <w:marRight w:val="0"/>
                                  <w:marTop w:val="0"/>
                                  <w:marBottom w:val="0"/>
                                  <w:divBdr>
                                    <w:top w:val="none" w:sz="0" w:space="0" w:color="auto"/>
                                    <w:left w:val="none" w:sz="0" w:space="0" w:color="auto"/>
                                    <w:bottom w:val="none" w:sz="0" w:space="0" w:color="auto"/>
                                    <w:right w:val="none" w:sz="0" w:space="0" w:color="auto"/>
                                  </w:divBdr>
                                </w:div>
                                <w:div w:id="970668428">
                                  <w:marLeft w:val="0"/>
                                  <w:marRight w:val="0"/>
                                  <w:marTop w:val="0"/>
                                  <w:marBottom w:val="0"/>
                                  <w:divBdr>
                                    <w:top w:val="none" w:sz="0" w:space="0" w:color="auto"/>
                                    <w:left w:val="none" w:sz="0" w:space="0" w:color="auto"/>
                                    <w:bottom w:val="none" w:sz="0" w:space="0" w:color="auto"/>
                                    <w:right w:val="none" w:sz="0" w:space="0" w:color="auto"/>
                                  </w:divBdr>
                                </w:div>
                                <w:div w:id="1289436516">
                                  <w:marLeft w:val="0"/>
                                  <w:marRight w:val="0"/>
                                  <w:marTop w:val="0"/>
                                  <w:marBottom w:val="0"/>
                                  <w:divBdr>
                                    <w:top w:val="none" w:sz="0" w:space="0" w:color="auto"/>
                                    <w:left w:val="none" w:sz="0" w:space="0" w:color="auto"/>
                                    <w:bottom w:val="none" w:sz="0" w:space="0" w:color="auto"/>
                                    <w:right w:val="none" w:sz="0" w:space="0" w:color="auto"/>
                                  </w:divBdr>
                                </w:div>
                                <w:div w:id="1123503227">
                                  <w:marLeft w:val="0"/>
                                  <w:marRight w:val="0"/>
                                  <w:marTop w:val="0"/>
                                  <w:marBottom w:val="0"/>
                                  <w:divBdr>
                                    <w:top w:val="none" w:sz="0" w:space="0" w:color="auto"/>
                                    <w:left w:val="none" w:sz="0" w:space="0" w:color="auto"/>
                                    <w:bottom w:val="none" w:sz="0" w:space="0" w:color="auto"/>
                                    <w:right w:val="none" w:sz="0" w:space="0" w:color="auto"/>
                                  </w:divBdr>
                                </w:div>
                                <w:div w:id="506288261">
                                  <w:marLeft w:val="0"/>
                                  <w:marRight w:val="0"/>
                                  <w:marTop w:val="0"/>
                                  <w:marBottom w:val="0"/>
                                  <w:divBdr>
                                    <w:top w:val="none" w:sz="0" w:space="0" w:color="auto"/>
                                    <w:left w:val="none" w:sz="0" w:space="0" w:color="auto"/>
                                    <w:bottom w:val="none" w:sz="0" w:space="0" w:color="auto"/>
                                    <w:right w:val="none" w:sz="0" w:space="0" w:color="auto"/>
                                  </w:divBdr>
                                </w:div>
                                <w:div w:id="125006746">
                                  <w:marLeft w:val="0"/>
                                  <w:marRight w:val="0"/>
                                  <w:marTop w:val="0"/>
                                  <w:marBottom w:val="0"/>
                                  <w:divBdr>
                                    <w:top w:val="none" w:sz="0" w:space="0" w:color="auto"/>
                                    <w:left w:val="none" w:sz="0" w:space="0" w:color="auto"/>
                                    <w:bottom w:val="none" w:sz="0" w:space="0" w:color="auto"/>
                                    <w:right w:val="none" w:sz="0" w:space="0" w:color="auto"/>
                                  </w:divBdr>
                                </w:div>
                                <w:div w:id="2020496486">
                                  <w:marLeft w:val="0"/>
                                  <w:marRight w:val="0"/>
                                  <w:marTop w:val="0"/>
                                  <w:marBottom w:val="0"/>
                                  <w:divBdr>
                                    <w:top w:val="none" w:sz="0" w:space="0" w:color="auto"/>
                                    <w:left w:val="none" w:sz="0" w:space="0" w:color="auto"/>
                                    <w:bottom w:val="none" w:sz="0" w:space="0" w:color="auto"/>
                                    <w:right w:val="none" w:sz="0" w:space="0" w:color="auto"/>
                                  </w:divBdr>
                                </w:div>
                                <w:div w:id="1753432517">
                                  <w:marLeft w:val="0"/>
                                  <w:marRight w:val="0"/>
                                  <w:marTop w:val="0"/>
                                  <w:marBottom w:val="0"/>
                                  <w:divBdr>
                                    <w:top w:val="none" w:sz="0" w:space="0" w:color="auto"/>
                                    <w:left w:val="none" w:sz="0" w:space="0" w:color="auto"/>
                                    <w:bottom w:val="none" w:sz="0" w:space="0" w:color="auto"/>
                                    <w:right w:val="none" w:sz="0" w:space="0" w:color="auto"/>
                                  </w:divBdr>
                                </w:div>
                                <w:div w:id="1264806458">
                                  <w:marLeft w:val="0"/>
                                  <w:marRight w:val="0"/>
                                  <w:marTop w:val="0"/>
                                  <w:marBottom w:val="0"/>
                                  <w:divBdr>
                                    <w:top w:val="none" w:sz="0" w:space="0" w:color="auto"/>
                                    <w:left w:val="none" w:sz="0" w:space="0" w:color="auto"/>
                                    <w:bottom w:val="none" w:sz="0" w:space="0" w:color="auto"/>
                                    <w:right w:val="none" w:sz="0" w:space="0" w:color="auto"/>
                                  </w:divBdr>
                                </w:div>
                                <w:div w:id="1703434665">
                                  <w:marLeft w:val="0"/>
                                  <w:marRight w:val="0"/>
                                  <w:marTop w:val="0"/>
                                  <w:marBottom w:val="0"/>
                                  <w:divBdr>
                                    <w:top w:val="none" w:sz="0" w:space="0" w:color="auto"/>
                                    <w:left w:val="none" w:sz="0" w:space="0" w:color="auto"/>
                                    <w:bottom w:val="none" w:sz="0" w:space="0" w:color="auto"/>
                                    <w:right w:val="none" w:sz="0" w:space="0" w:color="auto"/>
                                  </w:divBdr>
                                </w:div>
                                <w:div w:id="1282224611">
                                  <w:marLeft w:val="0"/>
                                  <w:marRight w:val="0"/>
                                  <w:marTop w:val="0"/>
                                  <w:marBottom w:val="0"/>
                                  <w:divBdr>
                                    <w:top w:val="none" w:sz="0" w:space="0" w:color="auto"/>
                                    <w:left w:val="none" w:sz="0" w:space="0" w:color="auto"/>
                                    <w:bottom w:val="none" w:sz="0" w:space="0" w:color="auto"/>
                                    <w:right w:val="none" w:sz="0" w:space="0" w:color="auto"/>
                                  </w:divBdr>
                                </w:div>
                                <w:div w:id="1900478470">
                                  <w:marLeft w:val="0"/>
                                  <w:marRight w:val="0"/>
                                  <w:marTop w:val="0"/>
                                  <w:marBottom w:val="0"/>
                                  <w:divBdr>
                                    <w:top w:val="none" w:sz="0" w:space="0" w:color="auto"/>
                                    <w:left w:val="none" w:sz="0" w:space="0" w:color="auto"/>
                                    <w:bottom w:val="none" w:sz="0" w:space="0" w:color="auto"/>
                                    <w:right w:val="none" w:sz="0" w:space="0" w:color="auto"/>
                                  </w:divBdr>
                                </w:div>
                                <w:div w:id="1702784196">
                                  <w:marLeft w:val="0"/>
                                  <w:marRight w:val="0"/>
                                  <w:marTop w:val="0"/>
                                  <w:marBottom w:val="0"/>
                                  <w:divBdr>
                                    <w:top w:val="none" w:sz="0" w:space="0" w:color="auto"/>
                                    <w:left w:val="none" w:sz="0" w:space="0" w:color="auto"/>
                                    <w:bottom w:val="none" w:sz="0" w:space="0" w:color="auto"/>
                                    <w:right w:val="none" w:sz="0" w:space="0" w:color="auto"/>
                                  </w:divBdr>
                                </w:div>
                                <w:div w:id="1279484310">
                                  <w:marLeft w:val="0"/>
                                  <w:marRight w:val="0"/>
                                  <w:marTop w:val="0"/>
                                  <w:marBottom w:val="0"/>
                                  <w:divBdr>
                                    <w:top w:val="none" w:sz="0" w:space="0" w:color="auto"/>
                                    <w:left w:val="none" w:sz="0" w:space="0" w:color="auto"/>
                                    <w:bottom w:val="none" w:sz="0" w:space="0" w:color="auto"/>
                                    <w:right w:val="none" w:sz="0" w:space="0" w:color="auto"/>
                                  </w:divBdr>
                                </w:div>
                                <w:div w:id="1405640031">
                                  <w:marLeft w:val="0"/>
                                  <w:marRight w:val="0"/>
                                  <w:marTop w:val="0"/>
                                  <w:marBottom w:val="0"/>
                                  <w:divBdr>
                                    <w:top w:val="none" w:sz="0" w:space="0" w:color="auto"/>
                                    <w:left w:val="none" w:sz="0" w:space="0" w:color="auto"/>
                                    <w:bottom w:val="none" w:sz="0" w:space="0" w:color="auto"/>
                                    <w:right w:val="none" w:sz="0" w:space="0" w:color="auto"/>
                                  </w:divBdr>
                                </w:div>
                                <w:div w:id="892350982">
                                  <w:marLeft w:val="0"/>
                                  <w:marRight w:val="0"/>
                                  <w:marTop w:val="0"/>
                                  <w:marBottom w:val="0"/>
                                  <w:divBdr>
                                    <w:top w:val="none" w:sz="0" w:space="0" w:color="auto"/>
                                    <w:left w:val="none" w:sz="0" w:space="0" w:color="auto"/>
                                    <w:bottom w:val="none" w:sz="0" w:space="0" w:color="auto"/>
                                    <w:right w:val="none" w:sz="0" w:space="0" w:color="auto"/>
                                  </w:divBdr>
                                </w:div>
                                <w:div w:id="782457367">
                                  <w:marLeft w:val="0"/>
                                  <w:marRight w:val="0"/>
                                  <w:marTop w:val="0"/>
                                  <w:marBottom w:val="0"/>
                                  <w:divBdr>
                                    <w:top w:val="none" w:sz="0" w:space="0" w:color="auto"/>
                                    <w:left w:val="none" w:sz="0" w:space="0" w:color="auto"/>
                                    <w:bottom w:val="none" w:sz="0" w:space="0" w:color="auto"/>
                                    <w:right w:val="none" w:sz="0" w:space="0" w:color="auto"/>
                                  </w:divBdr>
                                </w:div>
                                <w:div w:id="1332829884">
                                  <w:marLeft w:val="0"/>
                                  <w:marRight w:val="0"/>
                                  <w:marTop w:val="0"/>
                                  <w:marBottom w:val="0"/>
                                  <w:divBdr>
                                    <w:top w:val="none" w:sz="0" w:space="0" w:color="auto"/>
                                    <w:left w:val="none" w:sz="0" w:space="0" w:color="auto"/>
                                    <w:bottom w:val="none" w:sz="0" w:space="0" w:color="auto"/>
                                    <w:right w:val="none" w:sz="0" w:space="0" w:color="auto"/>
                                  </w:divBdr>
                                </w:div>
                                <w:div w:id="1682584574">
                                  <w:marLeft w:val="0"/>
                                  <w:marRight w:val="0"/>
                                  <w:marTop w:val="0"/>
                                  <w:marBottom w:val="0"/>
                                  <w:divBdr>
                                    <w:top w:val="none" w:sz="0" w:space="0" w:color="auto"/>
                                    <w:left w:val="none" w:sz="0" w:space="0" w:color="auto"/>
                                    <w:bottom w:val="none" w:sz="0" w:space="0" w:color="auto"/>
                                    <w:right w:val="none" w:sz="0" w:space="0" w:color="auto"/>
                                  </w:divBdr>
                                </w:div>
                                <w:div w:id="682629492">
                                  <w:marLeft w:val="0"/>
                                  <w:marRight w:val="0"/>
                                  <w:marTop w:val="0"/>
                                  <w:marBottom w:val="0"/>
                                  <w:divBdr>
                                    <w:top w:val="none" w:sz="0" w:space="0" w:color="auto"/>
                                    <w:left w:val="none" w:sz="0" w:space="0" w:color="auto"/>
                                    <w:bottom w:val="none" w:sz="0" w:space="0" w:color="auto"/>
                                    <w:right w:val="none" w:sz="0" w:space="0" w:color="auto"/>
                                  </w:divBdr>
                                </w:div>
                                <w:div w:id="310064714">
                                  <w:marLeft w:val="0"/>
                                  <w:marRight w:val="0"/>
                                  <w:marTop w:val="0"/>
                                  <w:marBottom w:val="0"/>
                                  <w:divBdr>
                                    <w:top w:val="none" w:sz="0" w:space="0" w:color="auto"/>
                                    <w:left w:val="none" w:sz="0" w:space="0" w:color="auto"/>
                                    <w:bottom w:val="none" w:sz="0" w:space="0" w:color="auto"/>
                                    <w:right w:val="none" w:sz="0" w:space="0" w:color="auto"/>
                                  </w:divBdr>
                                </w:div>
                                <w:div w:id="993291655">
                                  <w:marLeft w:val="0"/>
                                  <w:marRight w:val="0"/>
                                  <w:marTop w:val="0"/>
                                  <w:marBottom w:val="0"/>
                                  <w:divBdr>
                                    <w:top w:val="none" w:sz="0" w:space="0" w:color="auto"/>
                                    <w:left w:val="none" w:sz="0" w:space="0" w:color="auto"/>
                                    <w:bottom w:val="none" w:sz="0" w:space="0" w:color="auto"/>
                                    <w:right w:val="none" w:sz="0" w:space="0" w:color="auto"/>
                                  </w:divBdr>
                                </w:div>
                                <w:div w:id="2017464019">
                                  <w:marLeft w:val="0"/>
                                  <w:marRight w:val="0"/>
                                  <w:marTop w:val="0"/>
                                  <w:marBottom w:val="0"/>
                                  <w:divBdr>
                                    <w:top w:val="none" w:sz="0" w:space="0" w:color="auto"/>
                                    <w:left w:val="none" w:sz="0" w:space="0" w:color="auto"/>
                                    <w:bottom w:val="none" w:sz="0" w:space="0" w:color="auto"/>
                                    <w:right w:val="none" w:sz="0" w:space="0" w:color="auto"/>
                                  </w:divBdr>
                                </w:div>
                                <w:div w:id="965544992">
                                  <w:marLeft w:val="0"/>
                                  <w:marRight w:val="0"/>
                                  <w:marTop w:val="0"/>
                                  <w:marBottom w:val="0"/>
                                  <w:divBdr>
                                    <w:top w:val="none" w:sz="0" w:space="0" w:color="auto"/>
                                    <w:left w:val="none" w:sz="0" w:space="0" w:color="auto"/>
                                    <w:bottom w:val="none" w:sz="0" w:space="0" w:color="auto"/>
                                    <w:right w:val="none" w:sz="0" w:space="0" w:color="auto"/>
                                  </w:divBdr>
                                </w:div>
                                <w:div w:id="812480103">
                                  <w:marLeft w:val="0"/>
                                  <w:marRight w:val="0"/>
                                  <w:marTop w:val="0"/>
                                  <w:marBottom w:val="0"/>
                                  <w:divBdr>
                                    <w:top w:val="none" w:sz="0" w:space="0" w:color="auto"/>
                                    <w:left w:val="none" w:sz="0" w:space="0" w:color="auto"/>
                                    <w:bottom w:val="none" w:sz="0" w:space="0" w:color="auto"/>
                                    <w:right w:val="none" w:sz="0" w:space="0" w:color="auto"/>
                                  </w:divBdr>
                                </w:div>
                                <w:div w:id="1903369722">
                                  <w:marLeft w:val="0"/>
                                  <w:marRight w:val="0"/>
                                  <w:marTop w:val="0"/>
                                  <w:marBottom w:val="0"/>
                                  <w:divBdr>
                                    <w:top w:val="none" w:sz="0" w:space="0" w:color="auto"/>
                                    <w:left w:val="none" w:sz="0" w:space="0" w:color="auto"/>
                                    <w:bottom w:val="none" w:sz="0" w:space="0" w:color="auto"/>
                                    <w:right w:val="none" w:sz="0" w:space="0" w:color="auto"/>
                                  </w:divBdr>
                                </w:div>
                                <w:div w:id="86463612">
                                  <w:marLeft w:val="0"/>
                                  <w:marRight w:val="0"/>
                                  <w:marTop w:val="0"/>
                                  <w:marBottom w:val="0"/>
                                  <w:divBdr>
                                    <w:top w:val="none" w:sz="0" w:space="0" w:color="auto"/>
                                    <w:left w:val="none" w:sz="0" w:space="0" w:color="auto"/>
                                    <w:bottom w:val="none" w:sz="0" w:space="0" w:color="auto"/>
                                    <w:right w:val="none" w:sz="0" w:space="0" w:color="auto"/>
                                  </w:divBdr>
                                </w:div>
                                <w:div w:id="819346693">
                                  <w:marLeft w:val="0"/>
                                  <w:marRight w:val="0"/>
                                  <w:marTop w:val="0"/>
                                  <w:marBottom w:val="0"/>
                                  <w:divBdr>
                                    <w:top w:val="none" w:sz="0" w:space="0" w:color="auto"/>
                                    <w:left w:val="none" w:sz="0" w:space="0" w:color="auto"/>
                                    <w:bottom w:val="none" w:sz="0" w:space="0" w:color="auto"/>
                                    <w:right w:val="none" w:sz="0" w:space="0" w:color="auto"/>
                                  </w:divBdr>
                                </w:div>
                                <w:div w:id="1967158246">
                                  <w:marLeft w:val="0"/>
                                  <w:marRight w:val="0"/>
                                  <w:marTop w:val="0"/>
                                  <w:marBottom w:val="0"/>
                                  <w:divBdr>
                                    <w:top w:val="none" w:sz="0" w:space="0" w:color="auto"/>
                                    <w:left w:val="none" w:sz="0" w:space="0" w:color="auto"/>
                                    <w:bottom w:val="none" w:sz="0" w:space="0" w:color="auto"/>
                                    <w:right w:val="none" w:sz="0" w:space="0" w:color="auto"/>
                                  </w:divBdr>
                                </w:div>
                                <w:div w:id="1748461041">
                                  <w:marLeft w:val="0"/>
                                  <w:marRight w:val="0"/>
                                  <w:marTop w:val="0"/>
                                  <w:marBottom w:val="0"/>
                                  <w:divBdr>
                                    <w:top w:val="none" w:sz="0" w:space="0" w:color="auto"/>
                                    <w:left w:val="none" w:sz="0" w:space="0" w:color="auto"/>
                                    <w:bottom w:val="none" w:sz="0" w:space="0" w:color="auto"/>
                                    <w:right w:val="none" w:sz="0" w:space="0" w:color="auto"/>
                                  </w:divBdr>
                                </w:div>
                                <w:div w:id="132799514">
                                  <w:marLeft w:val="0"/>
                                  <w:marRight w:val="0"/>
                                  <w:marTop w:val="0"/>
                                  <w:marBottom w:val="0"/>
                                  <w:divBdr>
                                    <w:top w:val="none" w:sz="0" w:space="0" w:color="auto"/>
                                    <w:left w:val="none" w:sz="0" w:space="0" w:color="auto"/>
                                    <w:bottom w:val="none" w:sz="0" w:space="0" w:color="auto"/>
                                    <w:right w:val="none" w:sz="0" w:space="0" w:color="auto"/>
                                  </w:divBdr>
                                </w:div>
                                <w:div w:id="1722167344">
                                  <w:marLeft w:val="0"/>
                                  <w:marRight w:val="0"/>
                                  <w:marTop w:val="0"/>
                                  <w:marBottom w:val="0"/>
                                  <w:divBdr>
                                    <w:top w:val="none" w:sz="0" w:space="0" w:color="auto"/>
                                    <w:left w:val="none" w:sz="0" w:space="0" w:color="auto"/>
                                    <w:bottom w:val="none" w:sz="0" w:space="0" w:color="auto"/>
                                    <w:right w:val="none" w:sz="0" w:space="0" w:color="auto"/>
                                  </w:divBdr>
                                </w:div>
                                <w:div w:id="1050688920">
                                  <w:marLeft w:val="0"/>
                                  <w:marRight w:val="0"/>
                                  <w:marTop w:val="0"/>
                                  <w:marBottom w:val="0"/>
                                  <w:divBdr>
                                    <w:top w:val="none" w:sz="0" w:space="0" w:color="auto"/>
                                    <w:left w:val="none" w:sz="0" w:space="0" w:color="auto"/>
                                    <w:bottom w:val="none" w:sz="0" w:space="0" w:color="auto"/>
                                    <w:right w:val="none" w:sz="0" w:space="0" w:color="auto"/>
                                  </w:divBdr>
                                </w:div>
                                <w:div w:id="234054807">
                                  <w:marLeft w:val="0"/>
                                  <w:marRight w:val="0"/>
                                  <w:marTop w:val="0"/>
                                  <w:marBottom w:val="0"/>
                                  <w:divBdr>
                                    <w:top w:val="none" w:sz="0" w:space="0" w:color="auto"/>
                                    <w:left w:val="none" w:sz="0" w:space="0" w:color="auto"/>
                                    <w:bottom w:val="none" w:sz="0" w:space="0" w:color="auto"/>
                                    <w:right w:val="none" w:sz="0" w:space="0" w:color="auto"/>
                                  </w:divBdr>
                                </w:div>
                                <w:div w:id="738946035">
                                  <w:marLeft w:val="0"/>
                                  <w:marRight w:val="0"/>
                                  <w:marTop w:val="0"/>
                                  <w:marBottom w:val="0"/>
                                  <w:divBdr>
                                    <w:top w:val="none" w:sz="0" w:space="0" w:color="auto"/>
                                    <w:left w:val="none" w:sz="0" w:space="0" w:color="auto"/>
                                    <w:bottom w:val="none" w:sz="0" w:space="0" w:color="auto"/>
                                    <w:right w:val="none" w:sz="0" w:space="0" w:color="auto"/>
                                  </w:divBdr>
                                </w:div>
                                <w:div w:id="39869880">
                                  <w:marLeft w:val="0"/>
                                  <w:marRight w:val="0"/>
                                  <w:marTop w:val="0"/>
                                  <w:marBottom w:val="0"/>
                                  <w:divBdr>
                                    <w:top w:val="none" w:sz="0" w:space="0" w:color="auto"/>
                                    <w:left w:val="none" w:sz="0" w:space="0" w:color="auto"/>
                                    <w:bottom w:val="none" w:sz="0" w:space="0" w:color="auto"/>
                                    <w:right w:val="none" w:sz="0" w:space="0" w:color="auto"/>
                                  </w:divBdr>
                                </w:div>
                                <w:div w:id="1950621389">
                                  <w:marLeft w:val="0"/>
                                  <w:marRight w:val="0"/>
                                  <w:marTop w:val="0"/>
                                  <w:marBottom w:val="0"/>
                                  <w:divBdr>
                                    <w:top w:val="none" w:sz="0" w:space="0" w:color="auto"/>
                                    <w:left w:val="none" w:sz="0" w:space="0" w:color="auto"/>
                                    <w:bottom w:val="none" w:sz="0" w:space="0" w:color="auto"/>
                                    <w:right w:val="none" w:sz="0" w:space="0" w:color="auto"/>
                                  </w:divBdr>
                                </w:div>
                                <w:div w:id="518395705">
                                  <w:marLeft w:val="0"/>
                                  <w:marRight w:val="0"/>
                                  <w:marTop w:val="0"/>
                                  <w:marBottom w:val="0"/>
                                  <w:divBdr>
                                    <w:top w:val="none" w:sz="0" w:space="0" w:color="auto"/>
                                    <w:left w:val="none" w:sz="0" w:space="0" w:color="auto"/>
                                    <w:bottom w:val="none" w:sz="0" w:space="0" w:color="auto"/>
                                    <w:right w:val="none" w:sz="0" w:space="0" w:color="auto"/>
                                  </w:divBdr>
                                </w:div>
                                <w:div w:id="1915240137">
                                  <w:marLeft w:val="0"/>
                                  <w:marRight w:val="0"/>
                                  <w:marTop w:val="0"/>
                                  <w:marBottom w:val="0"/>
                                  <w:divBdr>
                                    <w:top w:val="none" w:sz="0" w:space="0" w:color="auto"/>
                                    <w:left w:val="none" w:sz="0" w:space="0" w:color="auto"/>
                                    <w:bottom w:val="none" w:sz="0" w:space="0" w:color="auto"/>
                                    <w:right w:val="none" w:sz="0" w:space="0" w:color="auto"/>
                                  </w:divBdr>
                                </w:div>
                                <w:div w:id="1377195803">
                                  <w:marLeft w:val="0"/>
                                  <w:marRight w:val="0"/>
                                  <w:marTop w:val="0"/>
                                  <w:marBottom w:val="0"/>
                                  <w:divBdr>
                                    <w:top w:val="none" w:sz="0" w:space="0" w:color="auto"/>
                                    <w:left w:val="none" w:sz="0" w:space="0" w:color="auto"/>
                                    <w:bottom w:val="none" w:sz="0" w:space="0" w:color="auto"/>
                                    <w:right w:val="none" w:sz="0" w:space="0" w:color="auto"/>
                                  </w:divBdr>
                                </w:div>
                                <w:div w:id="1175656849">
                                  <w:marLeft w:val="0"/>
                                  <w:marRight w:val="0"/>
                                  <w:marTop w:val="0"/>
                                  <w:marBottom w:val="0"/>
                                  <w:divBdr>
                                    <w:top w:val="none" w:sz="0" w:space="0" w:color="auto"/>
                                    <w:left w:val="none" w:sz="0" w:space="0" w:color="auto"/>
                                    <w:bottom w:val="none" w:sz="0" w:space="0" w:color="auto"/>
                                    <w:right w:val="none" w:sz="0" w:space="0" w:color="auto"/>
                                  </w:divBdr>
                                </w:div>
                                <w:div w:id="1798140127">
                                  <w:marLeft w:val="0"/>
                                  <w:marRight w:val="0"/>
                                  <w:marTop w:val="0"/>
                                  <w:marBottom w:val="0"/>
                                  <w:divBdr>
                                    <w:top w:val="none" w:sz="0" w:space="0" w:color="auto"/>
                                    <w:left w:val="none" w:sz="0" w:space="0" w:color="auto"/>
                                    <w:bottom w:val="none" w:sz="0" w:space="0" w:color="auto"/>
                                    <w:right w:val="none" w:sz="0" w:space="0" w:color="auto"/>
                                  </w:divBdr>
                                </w:div>
                                <w:div w:id="128188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371898">
                          <w:marLeft w:val="0"/>
                          <w:marRight w:val="0"/>
                          <w:marTop w:val="0"/>
                          <w:marBottom w:val="0"/>
                          <w:divBdr>
                            <w:top w:val="none" w:sz="0" w:space="0" w:color="auto"/>
                            <w:left w:val="none" w:sz="0" w:space="0" w:color="auto"/>
                            <w:bottom w:val="none" w:sz="0" w:space="0" w:color="auto"/>
                            <w:right w:val="none" w:sz="0" w:space="0" w:color="auto"/>
                          </w:divBdr>
                          <w:divsChild>
                            <w:div w:id="308361490">
                              <w:marLeft w:val="0"/>
                              <w:marRight w:val="0"/>
                              <w:marTop w:val="0"/>
                              <w:marBottom w:val="0"/>
                              <w:divBdr>
                                <w:top w:val="none" w:sz="0" w:space="0" w:color="auto"/>
                                <w:left w:val="none" w:sz="0" w:space="0" w:color="auto"/>
                                <w:bottom w:val="none" w:sz="0" w:space="0" w:color="auto"/>
                                <w:right w:val="none" w:sz="0" w:space="0" w:color="auto"/>
                              </w:divBdr>
                              <w:divsChild>
                                <w:div w:id="761952483">
                                  <w:marLeft w:val="0"/>
                                  <w:marRight w:val="0"/>
                                  <w:marTop w:val="0"/>
                                  <w:marBottom w:val="0"/>
                                  <w:divBdr>
                                    <w:top w:val="none" w:sz="0" w:space="0" w:color="auto"/>
                                    <w:left w:val="none" w:sz="0" w:space="0" w:color="auto"/>
                                    <w:bottom w:val="none" w:sz="0" w:space="0" w:color="auto"/>
                                    <w:right w:val="none" w:sz="0" w:space="0" w:color="auto"/>
                                  </w:divBdr>
                                </w:div>
                                <w:div w:id="1351250856">
                                  <w:marLeft w:val="0"/>
                                  <w:marRight w:val="0"/>
                                  <w:marTop w:val="0"/>
                                  <w:marBottom w:val="0"/>
                                  <w:divBdr>
                                    <w:top w:val="none" w:sz="0" w:space="0" w:color="auto"/>
                                    <w:left w:val="none" w:sz="0" w:space="0" w:color="auto"/>
                                    <w:bottom w:val="none" w:sz="0" w:space="0" w:color="auto"/>
                                    <w:right w:val="none" w:sz="0" w:space="0" w:color="auto"/>
                                  </w:divBdr>
                                </w:div>
                                <w:div w:id="620378946">
                                  <w:marLeft w:val="0"/>
                                  <w:marRight w:val="0"/>
                                  <w:marTop w:val="0"/>
                                  <w:marBottom w:val="0"/>
                                  <w:divBdr>
                                    <w:top w:val="none" w:sz="0" w:space="0" w:color="auto"/>
                                    <w:left w:val="none" w:sz="0" w:space="0" w:color="auto"/>
                                    <w:bottom w:val="none" w:sz="0" w:space="0" w:color="auto"/>
                                    <w:right w:val="none" w:sz="0" w:space="0" w:color="auto"/>
                                  </w:divBdr>
                                </w:div>
                                <w:div w:id="1892570756">
                                  <w:marLeft w:val="0"/>
                                  <w:marRight w:val="0"/>
                                  <w:marTop w:val="0"/>
                                  <w:marBottom w:val="0"/>
                                  <w:divBdr>
                                    <w:top w:val="none" w:sz="0" w:space="0" w:color="auto"/>
                                    <w:left w:val="none" w:sz="0" w:space="0" w:color="auto"/>
                                    <w:bottom w:val="none" w:sz="0" w:space="0" w:color="auto"/>
                                    <w:right w:val="none" w:sz="0" w:space="0" w:color="auto"/>
                                  </w:divBdr>
                                </w:div>
                                <w:div w:id="905913058">
                                  <w:marLeft w:val="0"/>
                                  <w:marRight w:val="0"/>
                                  <w:marTop w:val="0"/>
                                  <w:marBottom w:val="0"/>
                                  <w:divBdr>
                                    <w:top w:val="none" w:sz="0" w:space="0" w:color="auto"/>
                                    <w:left w:val="none" w:sz="0" w:space="0" w:color="auto"/>
                                    <w:bottom w:val="none" w:sz="0" w:space="0" w:color="auto"/>
                                    <w:right w:val="none" w:sz="0" w:space="0" w:color="auto"/>
                                  </w:divBdr>
                                </w:div>
                                <w:div w:id="1482186970">
                                  <w:marLeft w:val="0"/>
                                  <w:marRight w:val="0"/>
                                  <w:marTop w:val="0"/>
                                  <w:marBottom w:val="0"/>
                                  <w:divBdr>
                                    <w:top w:val="none" w:sz="0" w:space="0" w:color="auto"/>
                                    <w:left w:val="none" w:sz="0" w:space="0" w:color="auto"/>
                                    <w:bottom w:val="none" w:sz="0" w:space="0" w:color="auto"/>
                                    <w:right w:val="none" w:sz="0" w:space="0" w:color="auto"/>
                                  </w:divBdr>
                                </w:div>
                                <w:div w:id="592083453">
                                  <w:marLeft w:val="0"/>
                                  <w:marRight w:val="0"/>
                                  <w:marTop w:val="0"/>
                                  <w:marBottom w:val="0"/>
                                  <w:divBdr>
                                    <w:top w:val="none" w:sz="0" w:space="0" w:color="auto"/>
                                    <w:left w:val="none" w:sz="0" w:space="0" w:color="auto"/>
                                    <w:bottom w:val="none" w:sz="0" w:space="0" w:color="auto"/>
                                    <w:right w:val="none" w:sz="0" w:space="0" w:color="auto"/>
                                  </w:divBdr>
                                </w:div>
                                <w:div w:id="332416448">
                                  <w:marLeft w:val="0"/>
                                  <w:marRight w:val="0"/>
                                  <w:marTop w:val="0"/>
                                  <w:marBottom w:val="0"/>
                                  <w:divBdr>
                                    <w:top w:val="none" w:sz="0" w:space="0" w:color="auto"/>
                                    <w:left w:val="none" w:sz="0" w:space="0" w:color="auto"/>
                                    <w:bottom w:val="none" w:sz="0" w:space="0" w:color="auto"/>
                                    <w:right w:val="none" w:sz="0" w:space="0" w:color="auto"/>
                                  </w:divBdr>
                                </w:div>
                                <w:div w:id="1838572384">
                                  <w:marLeft w:val="0"/>
                                  <w:marRight w:val="0"/>
                                  <w:marTop w:val="0"/>
                                  <w:marBottom w:val="0"/>
                                  <w:divBdr>
                                    <w:top w:val="none" w:sz="0" w:space="0" w:color="auto"/>
                                    <w:left w:val="none" w:sz="0" w:space="0" w:color="auto"/>
                                    <w:bottom w:val="none" w:sz="0" w:space="0" w:color="auto"/>
                                    <w:right w:val="none" w:sz="0" w:space="0" w:color="auto"/>
                                  </w:divBdr>
                                </w:div>
                                <w:div w:id="271013984">
                                  <w:marLeft w:val="0"/>
                                  <w:marRight w:val="0"/>
                                  <w:marTop w:val="0"/>
                                  <w:marBottom w:val="0"/>
                                  <w:divBdr>
                                    <w:top w:val="none" w:sz="0" w:space="0" w:color="auto"/>
                                    <w:left w:val="none" w:sz="0" w:space="0" w:color="auto"/>
                                    <w:bottom w:val="none" w:sz="0" w:space="0" w:color="auto"/>
                                    <w:right w:val="none" w:sz="0" w:space="0" w:color="auto"/>
                                  </w:divBdr>
                                </w:div>
                                <w:div w:id="2122337629">
                                  <w:marLeft w:val="0"/>
                                  <w:marRight w:val="0"/>
                                  <w:marTop w:val="0"/>
                                  <w:marBottom w:val="0"/>
                                  <w:divBdr>
                                    <w:top w:val="none" w:sz="0" w:space="0" w:color="auto"/>
                                    <w:left w:val="none" w:sz="0" w:space="0" w:color="auto"/>
                                    <w:bottom w:val="none" w:sz="0" w:space="0" w:color="auto"/>
                                    <w:right w:val="none" w:sz="0" w:space="0" w:color="auto"/>
                                  </w:divBdr>
                                </w:div>
                                <w:div w:id="2065172591">
                                  <w:marLeft w:val="0"/>
                                  <w:marRight w:val="0"/>
                                  <w:marTop w:val="0"/>
                                  <w:marBottom w:val="0"/>
                                  <w:divBdr>
                                    <w:top w:val="none" w:sz="0" w:space="0" w:color="auto"/>
                                    <w:left w:val="none" w:sz="0" w:space="0" w:color="auto"/>
                                    <w:bottom w:val="none" w:sz="0" w:space="0" w:color="auto"/>
                                    <w:right w:val="none" w:sz="0" w:space="0" w:color="auto"/>
                                  </w:divBdr>
                                </w:div>
                                <w:div w:id="431319882">
                                  <w:marLeft w:val="0"/>
                                  <w:marRight w:val="0"/>
                                  <w:marTop w:val="0"/>
                                  <w:marBottom w:val="0"/>
                                  <w:divBdr>
                                    <w:top w:val="none" w:sz="0" w:space="0" w:color="auto"/>
                                    <w:left w:val="none" w:sz="0" w:space="0" w:color="auto"/>
                                    <w:bottom w:val="none" w:sz="0" w:space="0" w:color="auto"/>
                                    <w:right w:val="none" w:sz="0" w:space="0" w:color="auto"/>
                                  </w:divBdr>
                                </w:div>
                                <w:div w:id="557132782">
                                  <w:marLeft w:val="0"/>
                                  <w:marRight w:val="0"/>
                                  <w:marTop w:val="0"/>
                                  <w:marBottom w:val="0"/>
                                  <w:divBdr>
                                    <w:top w:val="none" w:sz="0" w:space="0" w:color="auto"/>
                                    <w:left w:val="none" w:sz="0" w:space="0" w:color="auto"/>
                                    <w:bottom w:val="none" w:sz="0" w:space="0" w:color="auto"/>
                                    <w:right w:val="none" w:sz="0" w:space="0" w:color="auto"/>
                                  </w:divBdr>
                                </w:div>
                                <w:div w:id="1563253453">
                                  <w:marLeft w:val="0"/>
                                  <w:marRight w:val="0"/>
                                  <w:marTop w:val="0"/>
                                  <w:marBottom w:val="0"/>
                                  <w:divBdr>
                                    <w:top w:val="none" w:sz="0" w:space="0" w:color="auto"/>
                                    <w:left w:val="none" w:sz="0" w:space="0" w:color="auto"/>
                                    <w:bottom w:val="none" w:sz="0" w:space="0" w:color="auto"/>
                                    <w:right w:val="none" w:sz="0" w:space="0" w:color="auto"/>
                                  </w:divBdr>
                                </w:div>
                                <w:div w:id="8682890">
                                  <w:marLeft w:val="0"/>
                                  <w:marRight w:val="0"/>
                                  <w:marTop w:val="0"/>
                                  <w:marBottom w:val="0"/>
                                  <w:divBdr>
                                    <w:top w:val="none" w:sz="0" w:space="0" w:color="auto"/>
                                    <w:left w:val="none" w:sz="0" w:space="0" w:color="auto"/>
                                    <w:bottom w:val="none" w:sz="0" w:space="0" w:color="auto"/>
                                    <w:right w:val="none" w:sz="0" w:space="0" w:color="auto"/>
                                  </w:divBdr>
                                </w:div>
                                <w:div w:id="1015689331">
                                  <w:marLeft w:val="0"/>
                                  <w:marRight w:val="0"/>
                                  <w:marTop w:val="0"/>
                                  <w:marBottom w:val="0"/>
                                  <w:divBdr>
                                    <w:top w:val="none" w:sz="0" w:space="0" w:color="auto"/>
                                    <w:left w:val="none" w:sz="0" w:space="0" w:color="auto"/>
                                    <w:bottom w:val="none" w:sz="0" w:space="0" w:color="auto"/>
                                    <w:right w:val="none" w:sz="0" w:space="0" w:color="auto"/>
                                  </w:divBdr>
                                </w:div>
                                <w:div w:id="990452427">
                                  <w:marLeft w:val="0"/>
                                  <w:marRight w:val="0"/>
                                  <w:marTop w:val="0"/>
                                  <w:marBottom w:val="0"/>
                                  <w:divBdr>
                                    <w:top w:val="none" w:sz="0" w:space="0" w:color="auto"/>
                                    <w:left w:val="none" w:sz="0" w:space="0" w:color="auto"/>
                                    <w:bottom w:val="none" w:sz="0" w:space="0" w:color="auto"/>
                                    <w:right w:val="none" w:sz="0" w:space="0" w:color="auto"/>
                                  </w:divBdr>
                                </w:div>
                                <w:div w:id="1558054302">
                                  <w:marLeft w:val="0"/>
                                  <w:marRight w:val="0"/>
                                  <w:marTop w:val="0"/>
                                  <w:marBottom w:val="0"/>
                                  <w:divBdr>
                                    <w:top w:val="none" w:sz="0" w:space="0" w:color="auto"/>
                                    <w:left w:val="none" w:sz="0" w:space="0" w:color="auto"/>
                                    <w:bottom w:val="none" w:sz="0" w:space="0" w:color="auto"/>
                                    <w:right w:val="none" w:sz="0" w:space="0" w:color="auto"/>
                                  </w:divBdr>
                                </w:div>
                                <w:div w:id="426075949">
                                  <w:marLeft w:val="0"/>
                                  <w:marRight w:val="0"/>
                                  <w:marTop w:val="0"/>
                                  <w:marBottom w:val="0"/>
                                  <w:divBdr>
                                    <w:top w:val="none" w:sz="0" w:space="0" w:color="auto"/>
                                    <w:left w:val="none" w:sz="0" w:space="0" w:color="auto"/>
                                    <w:bottom w:val="none" w:sz="0" w:space="0" w:color="auto"/>
                                    <w:right w:val="none" w:sz="0" w:space="0" w:color="auto"/>
                                  </w:divBdr>
                                </w:div>
                                <w:div w:id="1618835052">
                                  <w:marLeft w:val="0"/>
                                  <w:marRight w:val="0"/>
                                  <w:marTop w:val="0"/>
                                  <w:marBottom w:val="0"/>
                                  <w:divBdr>
                                    <w:top w:val="none" w:sz="0" w:space="0" w:color="auto"/>
                                    <w:left w:val="none" w:sz="0" w:space="0" w:color="auto"/>
                                    <w:bottom w:val="none" w:sz="0" w:space="0" w:color="auto"/>
                                    <w:right w:val="none" w:sz="0" w:space="0" w:color="auto"/>
                                  </w:divBdr>
                                </w:div>
                                <w:div w:id="1144271677">
                                  <w:marLeft w:val="0"/>
                                  <w:marRight w:val="0"/>
                                  <w:marTop w:val="0"/>
                                  <w:marBottom w:val="0"/>
                                  <w:divBdr>
                                    <w:top w:val="none" w:sz="0" w:space="0" w:color="auto"/>
                                    <w:left w:val="none" w:sz="0" w:space="0" w:color="auto"/>
                                    <w:bottom w:val="none" w:sz="0" w:space="0" w:color="auto"/>
                                    <w:right w:val="none" w:sz="0" w:space="0" w:color="auto"/>
                                  </w:divBdr>
                                </w:div>
                                <w:div w:id="1281647828">
                                  <w:marLeft w:val="0"/>
                                  <w:marRight w:val="0"/>
                                  <w:marTop w:val="0"/>
                                  <w:marBottom w:val="0"/>
                                  <w:divBdr>
                                    <w:top w:val="none" w:sz="0" w:space="0" w:color="auto"/>
                                    <w:left w:val="none" w:sz="0" w:space="0" w:color="auto"/>
                                    <w:bottom w:val="none" w:sz="0" w:space="0" w:color="auto"/>
                                    <w:right w:val="none" w:sz="0" w:space="0" w:color="auto"/>
                                  </w:divBdr>
                                </w:div>
                                <w:div w:id="866135978">
                                  <w:marLeft w:val="0"/>
                                  <w:marRight w:val="0"/>
                                  <w:marTop w:val="0"/>
                                  <w:marBottom w:val="0"/>
                                  <w:divBdr>
                                    <w:top w:val="none" w:sz="0" w:space="0" w:color="auto"/>
                                    <w:left w:val="none" w:sz="0" w:space="0" w:color="auto"/>
                                    <w:bottom w:val="none" w:sz="0" w:space="0" w:color="auto"/>
                                    <w:right w:val="none" w:sz="0" w:space="0" w:color="auto"/>
                                  </w:divBdr>
                                </w:div>
                                <w:div w:id="441723991">
                                  <w:marLeft w:val="0"/>
                                  <w:marRight w:val="0"/>
                                  <w:marTop w:val="0"/>
                                  <w:marBottom w:val="0"/>
                                  <w:divBdr>
                                    <w:top w:val="none" w:sz="0" w:space="0" w:color="auto"/>
                                    <w:left w:val="none" w:sz="0" w:space="0" w:color="auto"/>
                                    <w:bottom w:val="none" w:sz="0" w:space="0" w:color="auto"/>
                                    <w:right w:val="none" w:sz="0" w:space="0" w:color="auto"/>
                                  </w:divBdr>
                                </w:div>
                                <w:div w:id="710685580">
                                  <w:marLeft w:val="0"/>
                                  <w:marRight w:val="0"/>
                                  <w:marTop w:val="0"/>
                                  <w:marBottom w:val="0"/>
                                  <w:divBdr>
                                    <w:top w:val="none" w:sz="0" w:space="0" w:color="auto"/>
                                    <w:left w:val="none" w:sz="0" w:space="0" w:color="auto"/>
                                    <w:bottom w:val="none" w:sz="0" w:space="0" w:color="auto"/>
                                    <w:right w:val="none" w:sz="0" w:space="0" w:color="auto"/>
                                  </w:divBdr>
                                </w:div>
                                <w:div w:id="502554924">
                                  <w:marLeft w:val="0"/>
                                  <w:marRight w:val="0"/>
                                  <w:marTop w:val="0"/>
                                  <w:marBottom w:val="0"/>
                                  <w:divBdr>
                                    <w:top w:val="none" w:sz="0" w:space="0" w:color="auto"/>
                                    <w:left w:val="none" w:sz="0" w:space="0" w:color="auto"/>
                                    <w:bottom w:val="none" w:sz="0" w:space="0" w:color="auto"/>
                                    <w:right w:val="none" w:sz="0" w:space="0" w:color="auto"/>
                                  </w:divBdr>
                                </w:div>
                                <w:div w:id="1812595247">
                                  <w:marLeft w:val="0"/>
                                  <w:marRight w:val="0"/>
                                  <w:marTop w:val="0"/>
                                  <w:marBottom w:val="0"/>
                                  <w:divBdr>
                                    <w:top w:val="none" w:sz="0" w:space="0" w:color="auto"/>
                                    <w:left w:val="none" w:sz="0" w:space="0" w:color="auto"/>
                                    <w:bottom w:val="none" w:sz="0" w:space="0" w:color="auto"/>
                                    <w:right w:val="none" w:sz="0" w:space="0" w:color="auto"/>
                                  </w:divBdr>
                                </w:div>
                                <w:div w:id="1113286853">
                                  <w:marLeft w:val="0"/>
                                  <w:marRight w:val="0"/>
                                  <w:marTop w:val="0"/>
                                  <w:marBottom w:val="0"/>
                                  <w:divBdr>
                                    <w:top w:val="none" w:sz="0" w:space="0" w:color="auto"/>
                                    <w:left w:val="none" w:sz="0" w:space="0" w:color="auto"/>
                                    <w:bottom w:val="none" w:sz="0" w:space="0" w:color="auto"/>
                                    <w:right w:val="none" w:sz="0" w:space="0" w:color="auto"/>
                                  </w:divBdr>
                                </w:div>
                                <w:div w:id="79957603">
                                  <w:marLeft w:val="0"/>
                                  <w:marRight w:val="0"/>
                                  <w:marTop w:val="0"/>
                                  <w:marBottom w:val="0"/>
                                  <w:divBdr>
                                    <w:top w:val="none" w:sz="0" w:space="0" w:color="auto"/>
                                    <w:left w:val="none" w:sz="0" w:space="0" w:color="auto"/>
                                    <w:bottom w:val="none" w:sz="0" w:space="0" w:color="auto"/>
                                    <w:right w:val="none" w:sz="0" w:space="0" w:color="auto"/>
                                  </w:divBdr>
                                </w:div>
                                <w:div w:id="1956209277">
                                  <w:marLeft w:val="0"/>
                                  <w:marRight w:val="0"/>
                                  <w:marTop w:val="0"/>
                                  <w:marBottom w:val="0"/>
                                  <w:divBdr>
                                    <w:top w:val="none" w:sz="0" w:space="0" w:color="auto"/>
                                    <w:left w:val="none" w:sz="0" w:space="0" w:color="auto"/>
                                    <w:bottom w:val="none" w:sz="0" w:space="0" w:color="auto"/>
                                    <w:right w:val="none" w:sz="0" w:space="0" w:color="auto"/>
                                  </w:divBdr>
                                </w:div>
                                <w:div w:id="1811286032">
                                  <w:marLeft w:val="0"/>
                                  <w:marRight w:val="0"/>
                                  <w:marTop w:val="0"/>
                                  <w:marBottom w:val="0"/>
                                  <w:divBdr>
                                    <w:top w:val="none" w:sz="0" w:space="0" w:color="auto"/>
                                    <w:left w:val="none" w:sz="0" w:space="0" w:color="auto"/>
                                    <w:bottom w:val="none" w:sz="0" w:space="0" w:color="auto"/>
                                    <w:right w:val="none" w:sz="0" w:space="0" w:color="auto"/>
                                  </w:divBdr>
                                </w:div>
                                <w:div w:id="1772704271">
                                  <w:marLeft w:val="0"/>
                                  <w:marRight w:val="0"/>
                                  <w:marTop w:val="0"/>
                                  <w:marBottom w:val="0"/>
                                  <w:divBdr>
                                    <w:top w:val="none" w:sz="0" w:space="0" w:color="auto"/>
                                    <w:left w:val="none" w:sz="0" w:space="0" w:color="auto"/>
                                    <w:bottom w:val="none" w:sz="0" w:space="0" w:color="auto"/>
                                    <w:right w:val="none" w:sz="0" w:space="0" w:color="auto"/>
                                  </w:divBdr>
                                </w:div>
                                <w:div w:id="414670285">
                                  <w:marLeft w:val="0"/>
                                  <w:marRight w:val="0"/>
                                  <w:marTop w:val="0"/>
                                  <w:marBottom w:val="0"/>
                                  <w:divBdr>
                                    <w:top w:val="none" w:sz="0" w:space="0" w:color="auto"/>
                                    <w:left w:val="none" w:sz="0" w:space="0" w:color="auto"/>
                                    <w:bottom w:val="none" w:sz="0" w:space="0" w:color="auto"/>
                                    <w:right w:val="none" w:sz="0" w:space="0" w:color="auto"/>
                                  </w:divBdr>
                                </w:div>
                                <w:div w:id="690182388">
                                  <w:marLeft w:val="0"/>
                                  <w:marRight w:val="0"/>
                                  <w:marTop w:val="0"/>
                                  <w:marBottom w:val="0"/>
                                  <w:divBdr>
                                    <w:top w:val="none" w:sz="0" w:space="0" w:color="auto"/>
                                    <w:left w:val="none" w:sz="0" w:space="0" w:color="auto"/>
                                    <w:bottom w:val="none" w:sz="0" w:space="0" w:color="auto"/>
                                    <w:right w:val="none" w:sz="0" w:space="0" w:color="auto"/>
                                  </w:divBdr>
                                </w:div>
                                <w:div w:id="403062919">
                                  <w:marLeft w:val="0"/>
                                  <w:marRight w:val="0"/>
                                  <w:marTop w:val="0"/>
                                  <w:marBottom w:val="0"/>
                                  <w:divBdr>
                                    <w:top w:val="none" w:sz="0" w:space="0" w:color="auto"/>
                                    <w:left w:val="none" w:sz="0" w:space="0" w:color="auto"/>
                                    <w:bottom w:val="none" w:sz="0" w:space="0" w:color="auto"/>
                                    <w:right w:val="none" w:sz="0" w:space="0" w:color="auto"/>
                                  </w:divBdr>
                                </w:div>
                                <w:div w:id="423772551">
                                  <w:marLeft w:val="0"/>
                                  <w:marRight w:val="0"/>
                                  <w:marTop w:val="0"/>
                                  <w:marBottom w:val="0"/>
                                  <w:divBdr>
                                    <w:top w:val="none" w:sz="0" w:space="0" w:color="auto"/>
                                    <w:left w:val="none" w:sz="0" w:space="0" w:color="auto"/>
                                    <w:bottom w:val="none" w:sz="0" w:space="0" w:color="auto"/>
                                    <w:right w:val="none" w:sz="0" w:space="0" w:color="auto"/>
                                  </w:divBdr>
                                </w:div>
                                <w:div w:id="111369033">
                                  <w:marLeft w:val="0"/>
                                  <w:marRight w:val="0"/>
                                  <w:marTop w:val="0"/>
                                  <w:marBottom w:val="0"/>
                                  <w:divBdr>
                                    <w:top w:val="none" w:sz="0" w:space="0" w:color="auto"/>
                                    <w:left w:val="none" w:sz="0" w:space="0" w:color="auto"/>
                                    <w:bottom w:val="none" w:sz="0" w:space="0" w:color="auto"/>
                                    <w:right w:val="none" w:sz="0" w:space="0" w:color="auto"/>
                                  </w:divBdr>
                                </w:div>
                                <w:div w:id="795026038">
                                  <w:marLeft w:val="0"/>
                                  <w:marRight w:val="0"/>
                                  <w:marTop w:val="0"/>
                                  <w:marBottom w:val="0"/>
                                  <w:divBdr>
                                    <w:top w:val="none" w:sz="0" w:space="0" w:color="auto"/>
                                    <w:left w:val="none" w:sz="0" w:space="0" w:color="auto"/>
                                    <w:bottom w:val="none" w:sz="0" w:space="0" w:color="auto"/>
                                    <w:right w:val="none" w:sz="0" w:space="0" w:color="auto"/>
                                  </w:divBdr>
                                </w:div>
                                <w:div w:id="547299629">
                                  <w:marLeft w:val="0"/>
                                  <w:marRight w:val="0"/>
                                  <w:marTop w:val="0"/>
                                  <w:marBottom w:val="0"/>
                                  <w:divBdr>
                                    <w:top w:val="none" w:sz="0" w:space="0" w:color="auto"/>
                                    <w:left w:val="none" w:sz="0" w:space="0" w:color="auto"/>
                                    <w:bottom w:val="none" w:sz="0" w:space="0" w:color="auto"/>
                                    <w:right w:val="none" w:sz="0" w:space="0" w:color="auto"/>
                                  </w:divBdr>
                                </w:div>
                                <w:div w:id="1305814172">
                                  <w:marLeft w:val="0"/>
                                  <w:marRight w:val="0"/>
                                  <w:marTop w:val="0"/>
                                  <w:marBottom w:val="0"/>
                                  <w:divBdr>
                                    <w:top w:val="none" w:sz="0" w:space="0" w:color="auto"/>
                                    <w:left w:val="none" w:sz="0" w:space="0" w:color="auto"/>
                                    <w:bottom w:val="none" w:sz="0" w:space="0" w:color="auto"/>
                                    <w:right w:val="none" w:sz="0" w:space="0" w:color="auto"/>
                                  </w:divBdr>
                                </w:div>
                                <w:div w:id="294533903">
                                  <w:marLeft w:val="0"/>
                                  <w:marRight w:val="0"/>
                                  <w:marTop w:val="0"/>
                                  <w:marBottom w:val="0"/>
                                  <w:divBdr>
                                    <w:top w:val="none" w:sz="0" w:space="0" w:color="auto"/>
                                    <w:left w:val="none" w:sz="0" w:space="0" w:color="auto"/>
                                    <w:bottom w:val="none" w:sz="0" w:space="0" w:color="auto"/>
                                    <w:right w:val="none" w:sz="0" w:space="0" w:color="auto"/>
                                  </w:divBdr>
                                </w:div>
                                <w:div w:id="1180003072">
                                  <w:marLeft w:val="0"/>
                                  <w:marRight w:val="0"/>
                                  <w:marTop w:val="0"/>
                                  <w:marBottom w:val="0"/>
                                  <w:divBdr>
                                    <w:top w:val="none" w:sz="0" w:space="0" w:color="auto"/>
                                    <w:left w:val="none" w:sz="0" w:space="0" w:color="auto"/>
                                    <w:bottom w:val="none" w:sz="0" w:space="0" w:color="auto"/>
                                    <w:right w:val="none" w:sz="0" w:space="0" w:color="auto"/>
                                  </w:divBdr>
                                </w:div>
                                <w:div w:id="46419250">
                                  <w:marLeft w:val="0"/>
                                  <w:marRight w:val="0"/>
                                  <w:marTop w:val="0"/>
                                  <w:marBottom w:val="0"/>
                                  <w:divBdr>
                                    <w:top w:val="none" w:sz="0" w:space="0" w:color="auto"/>
                                    <w:left w:val="none" w:sz="0" w:space="0" w:color="auto"/>
                                    <w:bottom w:val="none" w:sz="0" w:space="0" w:color="auto"/>
                                    <w:right w:val="none" w:sz="0" w:space="0" w:color="auto"/>
                                  </w:divBdr>
                                </w:div>
                                <w:div w:id="334845929">
                                  <w:marLeft w:val="0"/>
                                  <w:marRight w:val="0"/>
                                  <w:marTop w:val="0"/>
                                  <w:marBottom w:val="0"/>
                                  <w:divBdr>
                                    <w:top w:val="none" w:sz="0" w:space="0" w:color="auto"/>
                                    <w:left w:val="none" w:sz="0" w:space="0" w:color="auto"/>
                                    <w:bottom w:val="none" w:sz="0" w:space="0" w:color="auto"/>
                                    <w:right w:val="none" w:sz="0" w:space="0" w:color="auto"/>
                                  </w:divBdr>
                                </w:div>
                                <w:div w:id="481384481">
                                  <w:marLeft w:val="0"/>
                                  <w:marRight w:val="0"/>
                                  <w:marTop w:val="0"/>
                                  <w:marBottom w:val="0"/>
                                  <w:divBdr>
                                    <w:top w:val="none" w:sz="0" w:space="0" w:color="auto"/>
                                    <w:left w:val="none" w:sz="0" w:space="0" w:color="auto"/>
                                    <w:bottom w:val="none" w:sz="0" w:space="0" w:color="auto"/>
                                    <w:right w:val="none" w:sz="0" w:space="0" w:color="auto"/>
                                  </w:divBdr>
                                </w:div>
                                <w:div w:id="421220734">
                                  <w:marLeft w:val="0"/>
                                  <w:marRight w:val="0"/>
                                  <w:marTop w:val="0"/>
                                  <w:marBottom w:val="0"/>
                                  <w:divBdr>
                                    <w:top w:val="none" w:sz="0" w:space="0" w:color="auto"/>
                                    <w:left w:val="none" w:sz="0" w:space="0" w:color="auto"/>
                                    <w:bottom w:val="none" w:sz="0" w:space="0" w:color="auto"/>
                                    <w:right w:val="none" w:sz="0" w:space="0" w:color="auto"/>
                                  </w:divBdr>
                                </w:div>
                                <w:div w:id="1905140372">
                                  <w:marLeft w:val="0"/>
                                  <w:marRight w:val="0"/>
                                  <w:marTop w:val="0"/>
                                  <w:marBottom w:val="0"/>
                                  <w:divBdr>
                                    <w:top w:val="none" w:sz="0" w:space="0" w:color="auto"/>
                                    <w:left w:val="none" w:sz="0" w:space="0" w:color="auto"/>
                                    <w:bottom w:val="none" w:sz="0" w:space="0" w:color="auto"/>
                                    <w:right w:val="none" w:sz="0" w:space="0" w:color="auto"/>
                                  </w:divBdr>
                                </w:div>
                                <w:div w:id="150561946">
                                  <w:marLeft w:val="0"/>
                                  <w:marRight w:val="0"/>
                                  <w:marTop w:val="0"/>
                                  <w:marBottom w:val="0"/>
                                  <w:divBdr>
                                    <w:top w:val="none" w:sz="0" w:space="0" w:color="auto"/>
                                    <w:left w:val="none" w:sz="0" w:space="0" w:color="auto"/>
                                    <w:bottom w:val="none" w:sz="0" w:space="0" w:color="auto"/>
                                    <w:right w:val="none" w:sz="0" w:space="0" w:color="auto"/>
                                  </w:divBdr>
                                </w:div>
                                <w:div w:id="390544182">
                                  <w:marLeft w:val="0"/>
                                  <w:marRight w:val="0"/>
                                  <w:marTop w:val="0"/>
                                  <w:marBottom w:val="0"/>
                                  <w:divBdr>
                                    <w:top w:val="none" w:sz="0" w:space="0" w:color="auto"/>
                                    <w:left w:val="none" w:sz="0" w:space="0" w:color="auto"/>
                                    <w:bottom w:val="none" w:sz="0" w:space="0" w:color="auto"/>
                                    <w:right w:val="none" w:sz="0" w:space="0" w:color="auto"/>
                                  </w:divBdr>
                                </w:div>
                                <w:div w:id="560947843">
                                  <w:marLeft w:val="0"/>
                                  <w:marRight w:val="0"/>
                                  <w:marTop w:val="0"/>
                                  <w:marBottom w:val="0"/>
                                  <w:divBdr>
                                    <w:top w:val="none" w:sz="0" w:space="0" w:color="auto"/>
                                    <w:left w:val="none" w:sz="0" w:space="0" w:color="auto"/>
                                    <w:bottom w:val="none" w:sz="0" w:space="0" w:color="auto"/>
                                    <w:right w:val="none" w:sz="0" w:space="0" w:color="auto"/>
                                  </w:divBdr>
                                </w:div>
                                <w:div w:id="1689597256">
                                  <w:marLeft w:val="0"/>
                                  <w:marRight w:val="0"/>
                                  <w:marTop w:val="0"/>
                                  <w:marBottom w:val="0"/>
                                  <w:divBdr>
                                    <w:top w:val="none" w:sz="0" w:space="0" w:color="auto"/>
                                    <w:left w:val="none" w:sz="0" w:space="0" w:color="auto"/>
                                    <w:bottom w:val="none" w:sz="0" w:space="0" w:color="auto"/>
                                    <w:right w:val="none" w:sz="0" w:space="0" w:color="auto"/>
                                  </w:divBdr>
                                </w:div>
                                <w:div w:id="848570279">
                                  <w:marLeft w:val="0"/>
                                  <w:marRight w:val="0"/>
                                  <w:marTop w:val="0"/>
                                  <w:marBottom w:val="0"/>
                                  <w:divBdr>
                                    <w:top w:val="none" w:sz="0" w:space="0" w:color="auto"/>
                                    <w:left w:val="none" w:sz="0" w:space="0" w:color="auto"/>
                                    <w:bottom w:val="none" w:sz="0" w:space="0" w:color="auto"/>
                                    <w:right w:val="none" w:sz="0" w:space="0" w:color="auto"/>
                                  </w:divBdr>
                                </w:div>
                                <w:div w:id="970863197">
                                  <w:marLeft w:val="0"/>
                                  <w:marRight w:val="0"/>
                                  <w:marTop w:val="0"/>
                                  <w:marBottom w:val="0"/>
                                  <w:divBdr>
                                    <w:top w:val="none" w:sz="0" w:space="0" w:color="auto"/>
                                    <w:left w:val="none" w:sz="0" w:space="0" w:color="auto"/>
                                    <w:bottom w:val="none" w:sz="0" w:space="0" w:color="auto"/>
                                    <w:right w:val="none" w:sz="0" w:space="0" w:color="auto"/>
                                  </w:divBdr>
                                </w:div>
                                <w:div w:id="1003317140">
                                  <w:marLeft w:val="0"/>
                                  <w:marRight w:val="0"/>
                                  <w:marTop w:val="0"/>
                                  <w:marBottom w:val="0"/>
                                  <w:divBdr>
                                    <w:top w:val="none" w:sz="0" w:space="0" w:color="auto"/>
                                    <w:left w:val="none" w:sz="0" w:space="0" w:color="auto"/>
                                    <w:bottom w:val="none" w:sz="0" w:space="0" w:color="auto"/>
                                    <w:right w:val="none" w:sz="0" w:space="0" w:color="auto"/>
                                  </w:divBdr>
                                </w:div>
                                <w:div w:id="1188593193">
                                  <w:marLeft w:val="0"/>
                                  <w:marRight w:val="0"/>
                                  <w:marTop w:val="0"/>
                                  <w:marBottom w:val="0"/>
                                  <w:divBdr>
                                    <w:top w:val="none" w:sz="0" w:space="0" w:color="auto"/>
                                    <w:left w:val="none" w:sz="0" w:space="0" w:color="auto"/>
                                    <w:bottom w:val="none" w:sz="0" w:space="0" w:color="auto"/>
                                    <w:right w:val="none" w:sz="0" w:space="0" w:color="auto"/>
                                  </w:divBdr>
                                </w:div>
                                <w:div w:id="113326166">
                                  <w:marLeft w:val="0"/>
                                  <w:marRight w:val="0"/>
                                  <w:marTop w:val="0"/>
                                  <w:marBottom w:val="0"/>
                                  <w:divBdr>
                                    <w:top w:val="none" w:sz="0" w:space="0" w:color="auto"/>
                                    <w:left w:val="none" w:sz="0" w:space="0" w:color="auto"/>
                                    <w:bottom w:val="none" w:sz="0" w:space="0" w:color="auto"/>
                                    <w:right w:val="none" w:sz="0" w:space="0" w:color="auto"/>
                                  </w:divBdr>
                                </w:div>
                                <w:div w:id="1247878878">
                                  <w:marLeft w:val="0"/>
                                  <w:marRight w:val="0"/>
                                  <w:marTop w:val="0"/>
                                  <w:marBottom w:val="0"/>
                                  <w:divBdr>
                                    <w:top w:val="none" w:sz="0" w:space="0" w:color="auto"/>
                                    <w:left w:val="none" w:sz="0" w:space="0" w:color="auto"/>
                                    <w:bottom w:val="none" w:sz="0" w:space="0" w:color="auto"/>
                                    <w:right w:val="none" w:sz="0" w:space="0" w:color="auto"/>
                                  </w:divBdr>
                                </w:div>
                                <w:div w:id="794710973">
                                  <w:marLeft w:val="0"/>
                                  <w:marRight w:val="0"/>
                                  <w:marTop w:val="0"/>
                                  <w:marBottom w:val="0"/>
                                  <w:divBdr>
                                    <w:top w:val="none" w:sz="0" w:space="0" w:color="auto"/>
                                    <w:left w:val="none" w:sz="0" w:space="0" w:color="auto"/>
                                    <w:bottom w:val="none" w:sz="0" w:space="0" w:color="auto"/>
                                    <w:right w:val="none" w:sz="0" w:space="0" w:color="auto"/>
                                  </w:divBdr>
                                </w:div>
                                <w:div w:id="221330637">
                                  <w:marLeft w:val="0"/>
                                  <w:marRight w:val="0"/>
                                  <w:marTop w:val="0"/>
                                  <w:marBottom w:val="0"/>
                                  <w:divBdr>
                                    <w:top w:val="none" w:sz="0" w:space="0" w:color="auto"/>
                                    <w:left w:val="none" w:sz="0" w:space="0" w:color="auto"/>
                                    <w:bottom w:val="none" w:sz="0" w:space="0" w:color="auto"/>
                                    <w:right w:val="none" w:sz="0" w:space="0" w:color="auto"/>
                                  </w:divBdr>
                                </w:div>
                                <w:div w:id="217593936">
                                  <w:marLeft w:val="0"/>
                                  <w:marRight w:val="0"/>
                                  <w:marTop w:val="0"/>
                                  <w:marBottom w:val="0"/>
                                  <w:divBdr>
                                    <w:top w:val="none" w:sz="0" w:space="0" w:color="auto"/>
                                    <w:left w:val="none" w:sz="0" w:space="0" w:color="auto"/>
                                    <w:bottom w:val="none" w:sz="0" w:space="0" w:color="auto"/>
                                    <w:right w:val="none" w:sz="0" w:space="0" w:color="auto"/>
                                  </w:divBdr>
                                </w:div>
                                <w:div w:id="1831552751">
                                  <w:marLeft w:val="0"/>
                                  <w:marRight w:val="0"/>
                                  <w:marTop w:val="0"/>
                                  <w:marBottom w:val="0"/>
                                  <w:divBdr>
                                    <w:top w:val="none" w:sz="0" w:space="0" w:color="auto"/>
                                    <w:left w:val="none" w:sz="0" w:space="0" w:color="auto"/>
                                    <w:bottom w:val="none" w:sz="0" w:space="0" w:color="auto"/>
                                    <w:right w:val="none" w:sz="0" w:space="0" w:color="auto"/>
                                  </w:divBdr>
                                </w:div>
                                <w:div w:id="1599097796">
                                  <w:marLeft w:val="0"/>
                                  <w:marRight w:val="0"/>
                                  <w:marTop w:val="0"/>
                                  <w:marBottom w:val="0"/>
                                  <w:divBdr>
                                    <w:top w:val="none" w:sz="0" w:space="0" w:color="auto"/>
                                    <w:left w:val="none" w:sz="0" w:space="0" w:color="auto"/>
                                    <w:bottom w:val="none" w:sz="0" w:space="0" w:color="auto"/>
                                    <w:right w:val="none" w:sz="0" w:space="0" w:color="auto"/>
                                  </w:divBdr>
                                </w:div>
                                <w:div w:id="1017465291">
                                  <w:marLeft w:val="0"/>
                                  <w:marRight w:val="0"/>
                                  <w:marTop w:val="0"/>
                                  <w:marBottom w:val="0"/>
                                  <w:divBdr>
                                    <w:top w:val="none" w:sz="0" w:space="0" w:color="auto"/>
                                    <w:left w:val="none" w:sz="0" w:space="0" w:color="auto"/>
                                    <w:bottom w:val="none" w:sz="0" w:space="0" w:color="auto"/>
                                    <w:right w:val="none" w:sz="0" w:space="0" w:color="auto"/>
                                  </w:divBdr>
                                </w:div>
                                <w:div w:id="2096440918">
                                  <w:marLeft w:val="0"/>
                                  <w:marRight w:val="0"/>
                                  <w:marTop w:val="0"/>
                                  <w:marBottom w:val="0"/>
                                  <w:divBdr>
                                    <w:top w:val="none" w:sz="0" w:space="0" w:color="auto"/>
                                    <w:left w:val="none" w:sz="0" w:space="0" w:color="auto"/>
                                    <w:bottom w:val="none" w:sz="0" w:space="0" w:color="auto"/>
                                    <w:right w:val="none" w:sz="0" w:space="0" w:color="auto"/>
                                  </w:divBdr>
                                </w:div>
                                <w:div w:id="1387485676">
                                  <w:marLeft w:val="0"/>
                                  <w:marRight w:val="0"/>
                                  <w:marTop w:val="0"/>
                                  <w:marBottom w:val="0"/>
                                  <w:divBdr>
                                    <w:top w:val="none" w:sz="0" w:space="0" w:color="auto"/>
                                    <w:left w:val="none" w:sz="0" w:space="0" w:color="auto"/>
                                    <w:bottom w:val="none" w:sz="0" w:space="0" w:color="auto"/>
                                    <w:right w:val="none" w:sz="0" w:space="0" w:color="auto"/>
                                  </w:divBdr>
                                </w:div>
                                <w:div w:id="1277904606">
                                  <w:marLeft w:val="0"/>
                                  <w:marRight w:val="0"/>
                                  <w:marTop w:val="0"/>
                                  <w:marBottom w:val="0"/>
                                  <w:divBdr>
                                    <w:top w:val="none" w:sz="0" w:space="0" w:color="auto"/>
                                    <w:left w:val="none" w:sz="0" w:space="0" w:color="auto"/>
                                    <w:bottom w:val="none" w:sz="0" w:space="0" w:color="auto"/>
                                    <w:right w:val="none" w:sz="0" w:space="0" w:color="auto"/>
                                  </w:divBdr>
                                </w:div>
                                <w:div w:id="1346251882">
                                  <w:marLeft w:val="0"/>
                                  <w:marRight w:val="0"/>
                                  <w:marTop w:val="0"/>
                                  <w:marBottom w:val="0"/>
                                  <w:divBdr>
                                    <w:top w:val="none" w:sz="0" w:space="0" w:color="auto"/>
                                    <w:left w:val="none" w:sz="0" w:space="0" w:color="auto"/>
                                    <w:bottom w:val="none" w:sz="0" w:space="0" w:color="auto"/>
                                    <w:right w:val="none" w:sz="0" w:space="0" w:color="auto"/>
                                  </w:divBdr>
                                </w:div>
                                <w:div w:id="1732187685">
                                  <w:marLeft w:val="0"/>
                                  <w:marRight w:val="0"/>
                                  <w:marTop w:val="0"/>
                                  <w:marBottom w:val="0"/>
                                  <w:divBdr>
                                    <w:top w:val="none" w:sz="0" w:space="0" w:color="auto"/>
                                    <w:left w:val="none" w:sz="0" w:space="0" w:color="auto"/>
                                    <w:bottom w:val="none" w:sz="0" w:space="0" w:color="auto"/>
                                    <w:right w:val="none" w:sz="0" w:space="0" w:color="auto"/>
                                  </w:divBdr>
                                </w:div>
                                <w:div w:id="242111365">
                                  <w:marLeft w:val="0"/>
                                  <w:marRight w:val="0"/>
                                  <w:marTop w:val="0"/>
                                  <w:marBottom w:val="0"/>
                                  <w:divBdr>
                                    <w:top w:val="none" w:sz="0" w:space="0" w:color="auto"/>
                                    <w:left w:val="none" w:sz="0" w:space="0" w:color="auto"/>
                                    <w:bottom w:val="none" w:sz="0" w:space="0" w:color="auto"/>
                                    <w:right w:val="none" w:sz="0" w:space="0" w:color="auto"/>
                                  </w:divBdr>
                                </w:div>
                                <w:div w:id="683946234">
                                  <w:marLeft w:val="0"/>
                                  <w:marRight w:val="0"/>
                                  <w:marTop w:val="0"/>
                                  <w:marBottom w:val="0"/>
                                  <w:divBdr>
                                    <w:top w:val="none" w:sz="0" w:space="0" w:color="auto"/>
                                    <w:left w:val="none" w:sz="0" w:space="0" w:color="auto"/>
                                    <w:bottom w:val="none" w:sz="0" w:space="0" w:color="auto"/>
                                    <w:right w:val="none" w:sz="0" w:space="0" w:color="auto"/>
                                  </w:divBdr>
                                </w:div>
                                <w:div w:id="1887719900">
                                  <w:marLeft w:val="0"/>
                                  <w:marRight w:val="0"/>
                                  <w:marTop w:val="0"/>
                                  <w:marBottom w:val="0"/>
                                  <w:divBdr>
                                    <w:top w:val="none" w:sz="0" w:space="0" w:color="auto"/>
                                    <w:left w:val="none" w:sz="0" w:space="0" w:color="auto"/>
                                    <w:bottom w:val="none" w:sz="0" w:space="0" w:color="auto"/>
                                    <w:right w:val="none" w:sz="0" w:space="0" w:color="auto"/>
                                  </w:divBdr>
                                </w:div>
                                <w:div w:id="245458972">
                                  <w:marLeft w:val="0"/>
                                  <w:marRight w:val="0"/>
                                  <w:marTop w:val="0"/>
                                  <w:marBottom w:val="0"/>
                                  <w:divBdr>
                                    <w:top w:val="none" w:sz="0" w:space="0" w:color="auto"/>
                                    <w:left w:val="none" w:sz="0" w:space="0" w:color="auto"/>
                                    <w:bottom w:val="none" w:sz="0" w:space="0" w:color="auto"/>
                                    <w:right w:val="none" w:sz="0" w:space="0" w:color="auto"/>
                                  </w:divBdr>
                                </w:div>
                                <w:div w:id="460924201">
                                  <w:marLeft w:val="0"/>
                                  <w:marRight w:val="0"/>
                                  <w:marTop w:val="0"/>
                                  <w:marBottom w:val="0"/>
                                  <w:divBdr>
                                    <w:top w:val="none" w:sz="0" w:space="0" w:color="auto"/>
                                    <w:left w:val="none" w:sz="0" w:space="0" w:color="auto"/>
                                    <w:bottom w:val="none" w:sz="0" w:space="0" w:color="auto"/>
                                    <w:right w:val="none" w:sz="0" w:space="0" w:color="auto"/>
                                  </w:divBdr>
                                </w:div>
                                <w:div w:id="910458729">
                                  <w:marLeft w:val="0"/>
                                  <w:marRight w:val="0"/>
                                  <w:marTop w:val="0"/>
                                  <w:marBottom w:val="0"/>
                                  <w:divBdr>
                                    <w:top w:val="none" w:sz="0" w:space="0" w:color="auto"/>
                                    <w:left w:val="none" w:sz="0" w:space="0" w:color="auto"/>
                                    <w:bottom w:val="none" w:sz="0" w:space="0" w:color="auto"/>
                                    <w:right w:val="none" w:sz="0" w:space="0" w:color="auto"/>
                                  </w:divBdr>
                                </w:div>
                                <w:div w:id="438572028">
                                  <w:marLeft w:val="0"/>
                                  <w:marRight w:val="0"/>
                                  <w:marTop w:val="0"/>
                                  <w:marBottom w:val="0"/>
                                  <w:divBdr>
                                    <w:top w:val="none" w:sz="0" w:space="0" w:color="auto"/>
                                    <w:left w:val="none" w:sz="0" w:space="0" w:color="auto"/>
                                    <w:bottom w:val="none" w:sz="0" w:space="0" w:color="auto"/>
                                    <w:right w:val="none" w:sz="0" w:space="0" w:color="auto"/>
                                  </w:divBdr>
                                </w:div>
                                <w:div w:id="942540875">
                                  <w:marLeft w:val="0"/>
                                  <w:marRight w:val="0"/>
                                  <w:marTop w:val="0"/>
                                  <w:marBottom w:val="0"/>
                                  <w:divBdr>
                                    <w:top w:val="none" w:sz="0" w:space="0" w:color="auto"/>
                                    <w:left w:val="none" w:sz="0" w:space="0" w:color="auto"/>
                                    <w:bottom w:val="none" w:sz="0" w:space="0" w:color="auto"/>
                                    <w:right w:val="none" w:sz="0" w:space="0" w:color="auto"/>
                                  </w:divBdr>
                                </w:div>
                                <w:div w:id="498497953">
                                  <w:marLeft w:val="0"/>
                                  <w:marRight w:val="0"/>
                                  <w:marTop w:val="0"/>
                                  <w:marBottom w:val="0"/>
                                  <w:divBdr>
                                    <w:top w:val="none" w:sz="0" w:space="0" w:color="auto"/>
                                    <w:left w:val="none" w:sz="0" w:space="0" w:color="auto"/>
                                    <w:bottom w:val="none" w:sz="0" w:space="0" w:color="auto"/>
                                    <w:right w:val="none" w:sz="0" w:space="0" w:color="auto"/>
                                  </w:divBdr>
                                </w:div>
                                <w:div w:id="1139150863">
                                  <w:marLeft w:val="0"/>
                                  <w:marRight w:val="0"/>
                                  <w:marTop w:val="0"/>
                                  <w:marBottom w:val="0"/>
                                  <w:divBdr>
                                    <w:top w:val="none" w:sz="0" w:space="0" w:color="auto"/>
                                    <w:left w:val="none" w:sz="0" w:space="0" w:color="auto"/>
                                    <w:bottom w:val="none" w:sz="0" w:space="0" w:color="auto"/>
                                    <w:right w:val="none" w:sz="0" w:space="0" w:color="auto"/>
                                  </w:divBdr>
                                </w:div>
                                <w:div w:id="214319063">
                                  <w:marLeft w:val="0"/>
                                  <w:marRight w:val="0"/>
                                  <w:marTop w:val="0"/>
                                  <w:marBottom w:val="0"/>
                                  <w:divBdr>
                                    <w:top w:val="none" w:sz="0" w:space="0" w:color="auto"/>
                                    <w:left w:val="none" w:sz="0" w:space="0" w:color="auto"/>
                                    <w:bottom w:val="none" w:sz="0" w:space="0" w:color="auto"/>
                                    <w:right w:val="none" w:sz="0" w:space="0" w:color="auto"/>
                                  </w:divBdr>
                                </w:div>
                                <w:div w:id="1078359401">
                                  <w:marLeft w:val="0"/>
                                  <w:marRight w:val="0"/>
                                  <w:marTop w:val="0"/>
                                  <w:marBottom w:val="0"/>
                                  <w:divBdr>
                                    <w:top w:val="none" w:sz="0" w:space="0" w:color="auto"/>
                                    <w:left w:val="none" w:sz="0" w:space="0" w:color="auto"/>
                                    <w:bottom w:val="none" w:sz="0" w:space="0" w:color="auto"/>
                                    <w:right w:val="none" w:sz="0" w:space="0" w:color="auto"/>
                                  </w:divBdr>
                                </w:div>
                                <w:div w:id="2032026892">
                                  <w:marLeft w:val="0"/>
                                  <w:marRight w:val="0"/>
                                  <w:marTop w:val="0"/>
                                  <w:marBottom w:val="0"/>
                                  <w:divBdr>
                                    <w:top w:val="none" w:sz="0" w:space="0" w:color="auto"/>
                                    <w:left w:val="none" w:sz="0" w:space="0" w:color="auto"/>
                                    <w:bottom w:val="none" w:sz="0" w:space="0" w:color="auto"/>
                                    <w:right w:val="none" w:sz="0" w:space="0" w:color="auto"/>
                                  </w:divBdr>
                                </w:div>
                                <w:div w:id="2094741027">
                                  <w:marLeft w:val="0"/>
                                  <w:marRight w:val="0"/>
                                  <w:marTop w:val="0"/>
                                  <w:marBottom w:val="0"/>
                                  <w:divBdr>
                                    <w:top w:val="none" w:sz="0" w:space="0" w:color="auto"/>
                                    <w:left w:val="none" w:sz="0" w:space="0" w:color="auto"/>
                                    <w:bottom w:val="none" w:sz="0" w:space="0" w:color="auto"/>
                                    <w:right w:val="none" w:sz="0" w:space="0" w:color="auto"/>
                                  </w:divBdr>
                                </w:div>
                                <w:div w:id="1791782708">
                                  <w:marLeft w:val="0"/>
                                  <w:marRight w:val="0"/>
                                  <w:marTop w:val="0"/>
                                  <w:marBottom w:val="0"/>
                                  <w:divBdr>
                                    <w:top w:val="none" w:sz="0" w:space="0" w:color="auto"/>
                                    <w:left w:val="none" w:sz="0" w:space="0" w:color="auto"/>
                                    <w:bottom w:val="none" w:sz="0" w:space="0" w:color="auto"/>
                                    <w:right w:val="none" w:sz="0" w:space="0" w:color="auto"/>
                                  </w:divBdr>
                                </w:div>
                                <w:div w:id="1300186922">
                                  <w:marLeft w:val="0"/>
                                  <w:marRight w:val="0"/>
                                  <w:marTop w:val="0"/>
                                  <w:marBottom w:val="0"/>
                                  <w:divBdr>
                                    <w:top w:val="none" w:sz="0" w:space="0" w:color="auto"/>
                                    <w:left w:val="none" w:sz="0" w:space="0" w:color="auto"/>
                                    <w:bottom w:val="none" w:sz="0" w:space="0" w:color="auto"/>
                                    <w:right w:val="none" w:sz="0" w:space="0" w:color="auto"/>
                                  </w:divBdr>
                                </w:div>
                                <w:div w:id="1144005016">
                                  <w:marLeft w:val="0"/>
                                  <w:marRight w:val="0"/>
                                  <w:marTop w:val="0"/>
                                  <w:marBottom w:val="0"/>
                                  <w:divBdr>
                                    <w:top w:val="none" w:sz="0" w:space="0" w:color="auto"/>
                                    <w:left w:val="none" w:sz="0" w:space="0" w:color="auto"/>
                                    <w:bottom w:val="none" w:sz="0" w:space="0" w:color="auto"/>
                                    <w:right w:val="none" w:sz="0" w:space="0" w:color="auto"/>
                                  </w:divBdr>
                                </w:div>
                                <w:div w:id="1284995624">
                                  <w:marLeft w:val="0"/>
                                  <w:marRight w:val="0"/>
                                  <w:marTop w:val="0"/>
                                  <w:marBottom w:val="0"/>
                                  <w:divBdr>
                                    <w:top w:val="none" w:sz="0" w:space="0" w:color="auto"/>
                                    <w:left w:val="none" w:sz="0" w:space="0" w:color="auto"/>
                                    <w:bottom w:val="none" w:sz="0" w:space="0" w:color="auto"/>
                                    <w:right w:val="none" w:sz="0" w:space="0" w:color="auto"/>
                                  </w:divBdr>
                                </w:div>
                                <w:div w:id="79916146">
                                  <w:marLeft w:val="0"/>
                                  <w:marRight w:val="0"/>
                                  <w:marTop w:val="0"/>
                                  <w:marBottom w:val="0"/>
                                  <w:divBdr>
                                    <w:top w:val="none" w:sz="0" w:space="0" w:color="auto"/>
                                    <w:left w:val="none" w:sz="0" w:space="0" w:color="auto"/>
                                    <w:bottom w:val="none" w:sz="0" w:space="0" w:color="auto"/>
                                    <w:right w:val="none" w:sz="0" w:space="0" w:color="auto"/>
                                  </w:divBdr>
                                </w:div>
                                <w:div w:id="205070645">
                                  <w:marLeft w:val="0"/>
                                  <w:marRight w:val="0"/>
                                  <w:marTop w:val="0"/>
                                  <w:marBottom w:val="0"/>
                                  <w:divBdr>
                                    <w:top w:val="none" w:sz="0" w:space="0" w:color="auto"/>
                                    <w:left w:val="none" w:sz="0" w:space="0" w:color="auto"/>
                                    <w:bottom w:val="none" w:sz="0" w:space="0" w:color="auto"/>
                                    <w:right w:val="none" w:sz="0" w:space="0" w:color="auto"/>
                                  </w:divBdr>
                                </w:div>
                                <w:div w:id="144247248">
                                  <w:marLeft w:val="0"/>
                                  <w:marRight w:val="0"/>
                                  <w:marTop w:val="0"/>
                                  <w:marBottom w:val="0"/>
                                  <w:divBdr>
                                    <w:top w:val="none" w:sz="0" w:space="0" w:color="auto"/>
                                    <w:left w:val="none" w:sz="0" w:space="0" w:color="auto"/>
                                    <w:bottom w:val="none" w:sz="0" w:space="0" w:color="auto"/>
                                    <w:right w:val="none" w:sz="0" w:space="0" w:color="auto"/>
                                  </w:divBdr>
                                </w:div>
                                <w:div w:id="2027053740">
                                  <w:marLeft w:val="0"/>
                                  <w:marRight w:val="0"/>
                                  <w:marTop w:val="0"/>
                                  <w:marBottom w:val="0"/>
                                  <w:divBdr>
                                    <w:top w:val="none" w:sz="0" w:space="0" w:color="auto"/>
                                    <w:left w:val="none" w:sz="0" w:space="0" w:color="auto"/>
                                    <w:bottom w:val="none" w:sz="0" w:space="0" w:color="auto"/>
                                    <w:right w:val="none" w:sz="0" w:space="0" w:color="auto"/>
                                  </w:divBdr>
                                </w:div>
                                <w:div w:id="93601224">
                                  <w:marLeft w:val="0"/>
                                  <w:marRight w:val="0"/>
                                  <w:marTop w:val="0"/>
                                  <w:marBottom w:val="0"/>
                                  <w:divBdr>
                                    <w:top w:val="none" w:sz="0" w:space="0" w:color="auto"/>
                                    <w:left w:val="none" w:sz="0" w:space="0" w:color="auto"/>
                                    <w:bottom w:val="none" w:sz="0" w:space="0" w:color="auto"/>
                                    <w:right w:val="none" w:sz="0" w:space="0" w:color="auto"/>
                                  </w:divBdr>
                                </w:div>
                                <w:div w:id="1314990200">
                                  <w:marLeft w:val="0"/>
                                  <w:marRight w:val="0"/>
                                  <w:marTop w:val="0"/>
                                  <w:marBottom w:val="0"/>
                                  <w:divBdr>
                                    <w:top w:val="none" w:sz="0" w:space="0" w:color="auto"/>
                                    <w:left w:val="none" w:sz="0" w:space="0" w:color="auto"/>
                                    <w:bottom w:val="none" w:sz="0" w:space="0" w:color="auto"/>
                                    <w:right w:val="none" w:sz="0" w:space="0" w:color="auto"/>
                                  </w:divBdr>
                                </w:div>
                                <w:div w:id="438450072">
                                  <w:marLeft w:val="0"/>
                                  <w:marRight w:val="0"/>
                                  <w:marTop w:val="0"/>
                                  <w:marBottom w:val="0"/>
                                  <w:divBdr>
                                    <w:top w:val="none" w:sz="0" w:space="0" w:color="auto"/>
                                    <w:left w:val="none" w:sz="0" w:space="0" w:color="auto"/>
                                    <w:bottom w:val="none" w:sz="0" w:space="0" w:color="auto"/>
                                    <w:right w:val="none" w:sz="0" w:space="0" w:color="auto"/>
                                  </w:divBdr>
                                </w:div>
                                <w:div w:id="1448309508">
                                  <w:marLeft w:val="0"/>
                                  <w:marRight w:val="0"/>
                                  <w:marTop w:val="0"/>
                                  <w:marBottom w:val="0"/>
                                  <w:divBdr>
                                    <w:top w:val="none" w:sz="0" w:space="0" w:color="auto"/>
                                    <w:left w:val="none" w:sz="0" w:space="0" w:color="auto"/>
                                    <w:bottom w:val="none" w:sz="0" w:space="0" w:color="auto"/>
                                    <w:right w:val="none" w:sz="0" w:space="0" w:color="auto"/>
                                  </w:divBdr>
                                </w:div>
                                <w:div w:id="440228232">
                                  <w:marLeft w:val="0"/>
                                  <w:marRight w:val="0"/>
                                  <w:marTop w:val="0"/>
                                  <w:marBottom w:val="0"/>
                                  <w:divBdr>
                                    <w:top w:val="none" w:sz="0" w:space="0" w:color="auto"/>
                                    <w:left w:val="none" w:sz="0" w:space="0" w:color="auto"/>
                                    <w:bottom w:val="none" w:sz="0" w:space="0" w:color="auto"/>
                                    <w:right w:val="none" w:sz="0" w:space="0" w:color="auto"/>
                                  </w:divBdr>
                                </w:div>
                                <w:div w:id="1796407908">
                                  <w:marLeft w:val="0"/>
                                  <w:marRight w:val="0"/>
                                  <w:marTop w:val="0"/>
                                  <w:marBottom w:val="0"/>
                                  <w:divBdr>
                                    <w:top w:val="none" w:sz="0" w:space="0" w:color="auto"/>
                                    <w:left w:val="none" w:sz="0" w:space="0" w:color="auto"/>
                                    <w:bottom w:val="none" w:sz="0" w:space="0" w:color="auto"/>
                                    <w:right w:val="none" w:sz="0" w:space="0" w:color="auto"/>
                                  </w:divBdr>
                                </w:div>
                                <w:div w:id="1060445463">
                                  <w:marLeft w:val="0"/>
                                  <w:marRight w:val="0"/>
                                  <w:marTop w:val="0"/>
                                  <w:marBottom w:val="0"/>
                                  <w:divBdr>
                                    <w:top w:val="none" w:sz="0" w:space="0" w:color="auto"/>
                                    <w:left w:val="none" w:sz="0" w:space="0" w:color="auto"/>
                                    <w:bottom w:val="none" w:sz="0" w:space="0" w:color="auto"/>
                                    <w:right w:val="none" w:sz="0" w:space="0" w:color="auto"/>
                                  </w:divBdr>
                                </w:div>
                                <w:div w:id="139883150">
                                  <w:marLeft w:val="0"/>
                                  <w:marRight w:val="0"/>
                                  <w:marTop w:val="0"/>
                                  <w:marBottom w:val="0"/>
                                  <w:divBdr>
                                    <w:top w:val="none" w:sz="0" w:space="0" w:color="auto"/>
                                    <w:left w:val="none" w:sz="0" w:space="0" w:color="auto"/>
                                    <w:bottom w:val="none" w:sz="0" w:space="0" w:color="auto"/>
                                    <w:right w:val="none" w:sz="0" w:space="0" w:color="auto"/>
                                  </w:divBdr>
                                </w:div>
                                <w:div w:id="1428119037">
                                  <w:marLeft w:val="0"/>
                                  <w:marRight w:val="0"/>
                                  <w:marTop w:val="0"/>
                                  <w:marBottom w:val="0"/>
                                  <w:divBdr>
                                    <w:top w:val="none" w:sz="0" w:space="0" w:color="auto"/>
                                    <w:left w:val="none" w:sz="0" w:space="0" w:color="auto"/>
                                    <w:bottom w:val="none" w:sz="0" w:space="0" w:color="auto"/>
                                    <w:right w:val="none" w:sz="0" w:space="0" w:color="auto"/>
                                  </w:divBdr>
                                </w:div>
                                <w:div w:id="1241135528">
                                  <w:marLeft w:val="0"/>
                                  <w:marRight w:val="0"/>
                                  <w:marTop w:val="0"/>
                                  <w:marBottom w:val="0"/>
                                  <w:divBdr>
                                    <w:top w:val="none" w:sz="0" w:space="0" w:color="auto"/>
                                    <w:left w:val="none" w:sz="0" w:space="0" w:color="auto"/>
                                    <w:bottom w:val="none" w:sz="0" w:space="0" w:color="auto"/>
                                    <w:right w:val="none" w:sz="0" w:space="0" w:color="auto"/>
                                  </w:divBdr>
                                </w:div>
                                <w:div w:id="72119444">
                                  <w:marLeft w:val="0"/>
                                  <w:marRight w:val="0"/>
                                  <w:marTop w:val="0"/>
                                  <w:marBottom w:val="0"/>
                                  <w:divBdr>
                                    <w:top w:val="none" w:sz="0" w:space="0" w:color="auto"/>
                                    <w:left w:val="none" w:sz="0" w:space="0" w:color="auto"/>
                                    <w:bottom w:val="none" w:sz="0" w:space="0" w:color="auto"/>
                                    <w:right w:val="none" w:sz="0" w:space="0" w:color="auto"/>
                                  </w:divBdr>
                                </w:div>
                                <w:div w:id="1817993349">
                                  <w:marLeft w:val="0"/>
                                  <w:marRight w:val="0"/>
                                  <w:marTop w:val="0"/>
                                  <w:marBottom w:val="0"/>
                                  <w:divBdr>
                                    <w:top w:val="none" w:sz="0" w:space="0" w:color="auto"/>
                                    <w:left w:val="none" w:sz="0" w:space="0" w:color="auto"/>
                                    <w:bottom w:val="none" w:sz="0" w:space="0" w:color="auto"/>
                                    <w:right w:val="none" w:sz="0" w:space="0" w:color="auto"/>
                                  </w:divBdr>
                                </w:div>
                                <w:div w:id="1637954481">
                                  <w:marLeft w:val="0"/>
                                  <w:marRight w:val="0"/>
                                  <w:marTop w:val="0"/>
                                  <w:marBottom w:val="0"/>
                                  <w:divBdr>
                                    <w:top w:val="none" w:sz="0" w:space="0" w:color="auto"/>
                                    <w:left w:val="none" w:sz="0" w:space="0" w:color="auto"/>
                                    <w:bottom w:val="none" w:sz="0" w:space="0" w:color="auto"/>
                                    <w:right w:val="none" w:sz="0" w:space="0" w:color="auto"/>
                                  </w:divBdr>
                                </w:div>
                                <w:div w:id="450632680">
                                  <w:marLeft w:val="0"/>
                                  <w:marRight w:val="0"/>
                                  <w:marTop w:val="0"/>
                                  <w:marBottom w:val="0"/>
                                  <w:divBdr>
                                    <w:top w:val="none" w:sz="0" w:space="0" w:color="auto"/>
                                    <w:left w:val="none" w:sz="0" w:space="0" w:color="auto"/>
                                    <w:bottom w:val="none" w:sz="0" w:space="0" w:color="auto"/>
                                    <w:right w:val="none" w:sz="0" w:space="0" w:color="auto"/>
                                  </w:divBdr>
                                </w:div>
                                <w:div w:id="403341222">
                                  <w:marLeft w:val="0"/>
                                  <w:marRight w:val="0"/>
                                  <w:marTop w:val="0"/>
                                  <w:marBottom w:val="0"/>
                                  <w:divBdr>
                                    <w:top w:val="none" w:sz="0" w:space="0" w:color="auto"/>
                                    <w:left w:val="none" w:sz="0" w:space="0" w:color="auto"/>
                                    <w:bottom w:val="none" w:sz="0" w:space="0" w:color="auto"/>
                                    <w:right w:val="none" w:sz="0" w:space="0" w:color="auto"/>
                                  </w:divBdr>
                                </w:div>
                                <w:div w:id="1053116192">
                                  <w:marLeft w:val="0"/>
                                  <w:marRight w:val="0"/>
                                  <w:marTop w:val="0"/>
                                  <w:marBottom w:val="0"/>
                                  <w:divBdr>
                                    <w:top w:val="none" w:sz="0" w:space="0" w:color="auto"/>
                                    <w:left w:val="none" w:sz="0" w:space="0" w:color="auto"/>
                                    <w:bottom w:val="none" w:sz="0" w:space="0" w:color="auto"/>
                                    <w:right w:val="none" w:sz="0" w:space="0" w:color="auto"/>
                                  </w:divBdr>
                                </w:div>
                                <w:div w:id="570506097">
                                  <w:marLeft w:val="0"/>
                                  <w:marRight w:val="0"/>
                                  <w:marTop w:val="0"/>
                                  <w:marBottom w:val="0"/>
                                  <w:divBdr>
                                    <w:top w:val="none" w:sz="0" w:space="0" w:color="auto"/>
                                    <w:left w:val="none" w:sz="0" w:space="0" w:color="auto"/>
                                    <w:bottom w:val="none" w:sz="0" w:space="0" w:color="auto"/>
                                    <w:right w:val="none" w:sz="0" w:space="0" w:color="auto"/>
                                  </w:divBdr>
                                </w:div>
                                <w:div w:id="1864441448">
                                  <w:marLeft w:val="0"/>
                                  <w:marRight w:val="0"/>
                                  <w:marTop w:val="0"/>
                                  <w:marBottom w:val="0"/>
                                  <w:divBdr>
                                    <w:top w:val="none" w:sz="0" w:space="0" w:color="auto"/>
                                    <w:left w:val="none" w:sz="0" w:space="0" w:color="auto"/>
                                    <w:bottom w:val="none" w:sz="0" w:space="0" w:color="auto"/>
                                    <w:right w:val="none" w:sz="0" w:space="0" w:color="auto"/>
                                  </w:divBdr>
                                </w:div>
                                <w:div w:id="317417434">
                                  <w:marLeft w:val="0"/>
                                  <w:marRight w:val="0"/>
                                  <w:marTop w:val="0"/>
                                  <w:marBottom w:val="0"/>
                                  <w:divBdr>
                                    <w:top w:val="none" w:sz="0" w:space="0" w:color="auto"/>
                                    <w:left w:val="none" w:sz="0" w:space="0" w:color="auto"/>
                                    <w:bottom w:val="none" w:sz="0" w:space="0" w:color="auto"/>
                                    <w:right w:val="none" w:sz="0" w:space="0" w:color="auto"/>
                                  </w:divBdr>
                                </w:div>
                                <w:div w:id="1338383019">
                                  <w:marLeft w:val="0"/>
                                  <w:marRight w:val="0"/>
                                  <w:marTop w:val="0"/>
                                  <w:marBottom w:val="0"/>
                                  <w:divBdr>
                                    <w:top w:val="none" w:sz="0" w:space="0" w:color="auto"/>
                                    <w:left w:val="none" w:sz="0" w:space="0" w:color="auto"/>
                                    <w:bottom w:val="none" w:sz="0" w:space="0" w:color="auto"/>
                                    <w:right w:val="none" w:sz="0" w:space="0" w:color="auto"/>
                                  </w:divBdr>
                                </w:div>
                                <w:div w:id="428894819">
                                  <w:marLeft w:val="0"/>
                                  <w:marRight w:val="0"/>
                                  <w:marTop w:val="0"/>
                                  <w:marBottom w:val="0"/>
                                  <w:divBdr>
                                    <w:top w:val="none" w:sz="0" w:space="0" w:color="auto"/>
                                    <w:left w:val="none" w:sz="0" w:space="0" w:color="auto"/>
                                    <w:bottom w:val="none" w:sz="0" w:space="0" w:color="auto"/>
                                    <w:right w:val="none" w:sz="0" w:space="0" w:color="auto"/>
                                  </w:divBdr>
                                </w:div>
                                <w:div w:id="2025210313">
                                  <w:marLeft w:val="0"/>
                                  <w:marRight w:val="0"/>
                                  <w:marTop w:val="0"/>
                                  <w:marBottom w:val="0"/>
                                  <w:divBdr>
                                    <w:top w:val="none" w:sz="0" w:space="0" w:color="auto"/>
                                    <w:left w:val="none" w:sz="0" w:space="0" w:color="auto"/>
                                    <w:bottom w:val="none" w:sz="0" w:space="0" w:color="auto"/>
                                    <w:right w:val="none" w:sz="0" w:space="0" w:color="auto"/>
                                  </w:divBdr>
                                </w:div>
                                <w:div w:id="1682506176">
                                  <w:marLeft w:val="0"/>
                                  <w:marRight w:val="0"/>
                                  <w:marTop w:val="0"/>
                                  <w:marBottom w:val="0"/>
                                  <w:divBdr>
                                    <w:top w:val="none" w:sz="0" w:space="0" w:color="auto"/>
                                    <w:left w:val="none" w:sz="0" w:space="0" w:color="auto"/>
                                    <w:bottom w:val="none" w:sz="0" w:space="0" w:color="auto"/>
                                    <w:right w:val="none" w:sz="0" w:space="0" w:color="auto"/>
                                  </w:divBdr>
                                </w:div>
                                <w:div w:id="414516219">
                                  <w:marLeft w:val="0"/>
                                  <w:marRight w:val="0"/>
                                  <w:marTop w:val="0"/>
                                  <w:marBottom w:val="0"/>
                                  <w:divBdr>
                                    <w:top w:val="none" w:sz="0" w:space="0" w:color="auto"/>
                                    <w:left w:val="none" w:sz="0" w:space="0" w:color="auto"/>
                                    <w:bottom w:val="none" w:sz="0" w:space="0" w:color="auto"/>
                                    <w:right w:val="none" w:sz="0" w:space="0" w:color="auto"/>
                                  </w:divBdr>
                                </w:div>
                                <w:div w:id="1098647153">
                                  <w:marLeft w:val="0"/>
                                  <w:marRight w:val="0"/>
                                  <w:marTop w:val="0"/>
                                  <w:marBottom w:val="0"/>
                                  <w:divBdr>
                                    <w:top w:val="none" w:sz="0" w:space="0" w:color="auto"/>
                                    <w:left w:val="none" w:sz="0" w:space="0" w:color="auto"/>
                                    <w:bottom w:val="none" w:sz="0" w:space="0" w:color="auto"/>
                                    <w:right w:val="none" w:sz="0" w:space="0" w:color="auto"/>
                                  </w:divBdr>
                                </w:div>
                                <w:div w:id="723333799">
                                  <w:marLeft w:val="0"/>
                                  <w:marRight w:val="0"/>
                                  <w:marTop w:val="0"/>
                                  <w:marBottom w:val="0"/>
                                  <w:divBdr>
                                    <w:top w:val="none" w:sz="0" w:space="0" w:color="auto"/>
                                    <w:left w:val="none" w:sz="0" w:space="0" w:color="auto"/>
                                    <w:bottom w:val="none" w:sz="0" w:space="0" w:color="auto"/>
                                    <w:right w:val="none" w:sz="0" w:space="0" w:color="auto"/>
                                  </w:divBdr>
                                </w:div>
                                <w:div w:id="1257206378">
                                  <w:marLeft w:val="0"/>
                                  <w:marRight w:val="0"/>
                                  <w:marTop w:val="0"/>
                                  <w:marBottom w:val="0"/>
                                  <w:divBdr>
                                    <w:top w:val="none" w:sz="0" w:space="0" w:color="auto"/>
                                    <w:left w:val="none" w:sz="0" w:space="0" w:color="auto"/>
                                    <w:bottom w:val="none" w:sz="0" w:space="0" w:color="auto"/>
                                    <w:right w:val="none" w:sz="0" w:space="0" w:color="auto"/>
                                  </w:divBdr>
                                </w:div>
                                <w:div w:id="2071343804">
                                  <w:marLeft w:val="0"/>
                                  <w:marRight w:val="0"/>
                                  <w:marTop w:val="0"/>
                                  <w:marBottom w:val="0"/>
                                  <w:divBdr>
                                    <w:top w:val="none" w:sz="0" w:space="0" w:color="auto"/>
                                    <w:left w:val="none" w:sz="0" w:space="0" w:color="auto"/>
                                    <w:bottom w:val="none" w:sz="0" w:space="0" w:color="auto"/>
                                    <w:right w:val="none" w:sz="0" w:space="0" w:color="auto"/>
                                  </w:divBdr>
                                </w:div>
                                <w:div w:id="1541555808">
                                  <w:marLeft w:val="0"/>
                                  <w:marRight w:val="0"/>
                                  <w:marTop w:val="0"/>
                                  <w:marBottom w:val="0"/>
                                  <w:divBdr>
                                    <w:top w:val="none" w:sz="0" w:space="0" w:color="auto"/>
                                    <w:left w:val="none" w:sz="0" w:space="0" w:color="auto"/>
                                    <w:bottom w:val="none" w:sz="0" w:space="0" w:color="auto"/>
                                    <w:right w:val="none" w:sz="0" w:space="0" w:color="auto"/>
                                  </w:divBdr>
                                </w:div>
                                <w:div w:id="1912082177">
                                  <w:marLeft w:val="0"/>
                                  <w:marRight w:val="0"/>
                                  <w:marTop w:val="0"/>
                                  <w:marBottom w:val="0"/>
                                  <w:divBdr>
                                    <w:top w:val="none" w:sz="0" w:space="0" w:color="auto"/>
                                    <w:left w:val="none" w:sz="0" w:space="0" w:color="auto"/>
                                    <w:bottom w:val="none" w:sz="0" w:space="0" w:color="auto"/>
                                    <w:right w:val="none" w:sz="0" w:space="0" w:color="auto"/>
                                  </w:divBdr>
                                </w:div>
                                <w:div w:id="564028711">
                                  <w:marLeft w:val="0"/>
                                  <w:marRight w:val="0"/>
                                  <w:marTop w:val="0"/>
                                  <w:marBottom w:val="0"/>
                                  <w:divBdr>
                                    <w:top w:val="none" w:sz="0" w:space="0" w:color="auto"/>
                                    <w:left w:val="none" w:sz="0" w:space="0" w:color="auto"/>
                                    <w:bottom w:val="none" w:sz="0" w:space="0" w:color="auto"/>
                                    <w:right w:val="none" w:sz="0" w:space="0" w:color="auto"/>
                                  </w:divBdr>
                                </w:div>
                                <w:div w:id="720834809">
                                  <w:marLeft w:val="0"/>
                                  <w:marRight w:val="0"/>
                                  <w:marTop w:val="0"/>
                                  <w:marBottom w:val="0"/>
                                  <w:divBdr>
                                    <w:top w:val="none" w:sz="0" w:space="0" w:color="auto"/>
                                    <w:left w:val="none" w:sz="0" w:space="0" w:color="auto"/>
                                    <w:bottom w:val="none" w:sz="0" w:space="0" w:color="auto"/>
                                    <w:right w:val="none" w:sz="0" w:space="0" w:color="auto"/>
                                  </w:divBdr>
                                </w:div>
                                <w:div w:id="934482316">
                                  <w:marLeft w:val="0"/>
                                  <w:marRight w:val="0"/>
                                  <w:marTop w:val="0"/>
                                  <w:marBottom w:val="0"/>
                                  <w:divBdr>
                                    <w:top w:val="none" w:sz="0" w:space="0" w:color="auto"/>
                                    <w:left w:val="none" w:sz="0" w:space="0" w:color="auto"/>
                                    <w:bottom w:val="none" w:sz="0" w:space="0" w:color="auto"/>
                                    <w:right w:val="none" w:sz="0" w:space="0" w:color="auto"/>
                                  </w:divBdr>
                                </w:div>
                                <w:div w:id="889339378">
                                  <w:marLeft w:val="0"/>
                                  <w:marRight w:val="0"/>
                                  <w:marTop w:val="0"/>
                                  <w:marBottom w:val="0"/>
                                  <w:divBdr>
                                    <w:top w:val="none" w:sz="0" w:space="0" w:color="auto"/>
                                    <w:left w:val="none" w:sz="0" w:space="0" w:color="auto"/>
                                    <w:bottom w:val="none" w:sz="0" w:space="0" w:color="auto"/>
                                    <w:right w:val="none" w:sz="0" w:space="0" w:color="auto"/>
                                  </w:divBdr>
                                </w:div>
                                <w:div w:id="280261833">
                                  <w:marLeft w:val="0"/>
                                  <w:marRight w:val="0"/>
                                  <w:marTop w:val="0"/>
                                  <w:marBottom w:val="0"/>
                                  <w:divBdr>
                                    <w:top w:val="none" w:sz="0" w:space="0" w:color="auto"/>
                                    <w:left w:val="none" w:sz="0" w:space="0" w:color="auto"/>
                                    <w:bottom w:val="none" w:sz="0" w:space="0" w:color="auto"/>
                                    <w:right w:val="none" w:sz="0" w:space="0" w:color="auto"/>
                                  </w:divBdr>
                                </w:div>
                                <w:div w:id="1787968483">
                                  <w:marLeft w:val="0"/>
                                  <w:marRight w:val="0"/>
                                  <w:marTop w:val="0"/>
                                  <w:marBottom w:val="0"/>
                                  <w:divBdr>
                                    <w:top w:val="none" w:sz="0" w:space="0" w:color="auto"/>
                                    <w:left w:val="none" w:sz="0" w:space="0" w:color="auto"/>
                                    <w:bottom w:val="none" w:sz="0" w:space="0" w:color="auto"/>
                                    <w:right w:val="none" w:sz="0" w:space="0" w:color="auto"/>
                                  </w:divBdr>
                                </w:div>
                                <w:div w:id="177812962">
                                  <w:marLeft w:val="0"/>
                                  <w:marRight w:val="0"/>
                                  <w:marTop w:val="0"/>
                                  <w:marBottom w:val="0"/>
                                  <w:divBdr>
                                    <w:top w:val="none" w:sz="0" w:space="0" w:color="auto"/>
                                    <w:left w:val="none" w:sz="0" w:space="0" w:color="auto"/>
                                    <w:bottom w:val="none" w:sz="0" w:space="0" w:color="auto"/>
                                    <w:right w:val="none" w:sz="0" w:space="0" w:color="auto"/>
                                  </w:divBdr>
                                </w:div>
                                <w:div w:id="753626806">
                                  <w:marLeft w:val="0"/>
                                  <w:marRight w:val="0"/>
                                  <w:marTop w:val="0"/>
                                  <w:marBottom w:val="0"/>
                                  <w:divBdr>
                                    <w:top w:val="none" w:sz="0" w:space="0" w:color="auto"/>
                                    <w:left w:val="none" w:sz="0" w:space="0" w:color="auto"/>
                                    <w:bottom w:val="none" w:sz="0" w:space="0" w:color="auto"/>
                                    <w:right w:val="none" w:sz="0" w:space="0" w:color="auto"/>
                                  </w:divBdr>
                                </w:div>
                                <w:div w:id="1434933263">
                                  <w:marLeft w:val="0"/>
                                  <w:marRight w:val="0"/>
                                  <w:marTop w:val="0"/>
                                  <w:marBottom w:val="0"/>
                                  <w:divBdr>
                                    <w:top w:val="none" w:sz="0" w:space="0" w:color="auto"/>
                                    <w:left w:val="none" w:sz="0" w:space="0" w:color="auto"/>
                                    <w:bottom w:val="none" w:sz="0" w:space="0" w:color="auto"/>
                                    <w:right w:val="none" w:sz="0" w:space="0" w:color="auto"/>
                                  </w:divBdr>
                                </w:div>
                                <w:div w:id="1334410990">
                                  <w:marLeft w:val="0"/>
                                  <w:marRight w:val="0"/>
                                  <w:marTop w:val="0"/>
                                  <w:marBottom w:val="0"/>
                                  <w:divBdr>
                                    <w:top w:val="none" w:sz="0" w:space="0" w:color="auto"/>
                                    <w:left w:val="none" w:sz="0" w:space="0" w:color="auto"/>
                                    <w:bottom w:val="none" w:sz="0" w:space="0" w:color="auto"/>
                                    <w:right w:val="none" w:sz="0" w:space="0" w:color="auto"/>
                                  </w:divBdr>
                                </w:div>
                                <w:div w:id="462650275">
                                  <w:marLeft w:val="0"/>
                                  <w:marRight w:val="0"/>
                                  <w:marTop w:val="0"/>
                                  <w:marBottom w:val="0"/>
                                  <w:divBdr>
                                    <w:top w:val="none" w:sz="0" w:space="0" w:color="auto"/>
                                    <w:left w:val="none" w:sz="0" w:space="0" w:color="auto"/>
                                    <w:bottom w:val="none" w:sz="0" w:space="0" w:color="auto"/>
                                    <w:right w:val="none" w:sz="0" w:space="0" w:color="auto"/>
                                  </w:divBdr>
                                </w:div>
                                <w:div w:id="1079672683">
                                  <w:marLeft w:val="0"/>
                                  <w:marRight w:val="0"/>
                                  <w:marTop w:val="0"/>
                                  <w:marBottom w:val="0"/>
                                  <w:divBdr>
                                    <w:top w:val="none" w:sz="0" w:space="0" w:color="auto"/>
                                    <w:left w:val="none" w:sz="0" w:space="0" w:color="auto"/>
                                    <w:bottom w:val="none" w:sz="0" w:space="0" w:color="auto"/>
                                    <w:right w:val="none" w:sz="0" w:space="0" w:color="auto"/>
                                  </w:divBdr>
                                </w:div>
                                <w:div w:id="1375497824">
                                  <w:marLeft w:val="0"/>
                                  <w:marRight w:val="0"/>
                                  <w:marTop w:val="0"/>
                                  <w:marBottom w:val="0"/>
                                  <w:divBdr>
                                    <w:top w:val="none" w:sz="0" w:space="0" w:color="auto"/>
                                    <w:left w:val="none" w:sz="0" w:space="0" w:color="auto"/>
                                    <w:bottom w:val="none" w:sz="0" w:space="0" w:color="auto"/>
                                    <w:right w:val="none" w:sz="0" w:space="0" w:color="auto"/>
                                  </w:divBdr>
                                </w:div>
                                <w:div w:id="218978275">
                                  <w:marLeft w:val="0"/>
                                  <w:marRight w:val="0"/>
                                  <w:marTop w:val="0"/>
                                  <w:marBottom w:val="0"/>
                                  <w:divBdr>
                                    <w:top w:val="none" w:sz="0" w:space="0" w:color="auto"/>
                                    <w:left w:val="none" w:sz="0" w:space="0" w:color="auto"/>
                                    <w:bottom w:val="none" w:sz="0" w:space="0" w:color="auto"/>
                                    <w:right w:val="none" w:sz="0" w:space="0" w:color="auto"/>
                                  </w:divBdr>
                                </w:div>
                                <w:div w:id="1217626100">
                                  <w:marLeft w:val="0"/>
                                  <w:marRight w:val="0"/>
                                  <w:marTop w:val="0"/>
                                  <w:marBottom w:val="0"/>
                                  <w:divBdr>
                                    <w:top w:val="none" w:sz="0" w:space="0" w:color="auto"/>
                                    <w:left w:val="none" w:sz="0" w:space="0" w:color="auto"/>
                                    <w:bottom w:val="none" w:sz="0" w:space="0" w:color="auto"/>
                                    <w:right w:val="none" w:sz="0" w:space="0" w:color="auto"/>
                                  </w:divBdr>
                                </w:div>
                                <w:div w:id="1946767353">
                                  <w:marLeft w:val="0"/>
                                  <w:marRight w:val="0"/>
                                  <w:marTop w:val="0"/>
                                  <w:marBottom w:val="0"/>
                                  <w:divBdr>
                                    <w:top w:val="none" w:sz="0" w:space="0" w:color="auto"/>
                                    <w:left w:val="none" w:sz="0" w:space="0" w:color="auto"/>
                                    <w:bottom w:val="none" w:sz="0" w:space="0" w:color="auto"/>
                                    <w:right w:val="none" w:sz="0" w:space="0" w:color="auto"/>
                                  </w:divBdr>
                                </w:div>
                                <w:div w:id="491724218">
                                  <w:marLeft w:val="0"/>
                                  <w:marRight w:val="0"/>
                                  <w:marTop w:val="0"/>
                                  <w:marBottom w:val="0"/>
                                  <w:divBdr>
                                    <w:top w:val="none" w:sz="0" w:space="0" w:color="auto"/>
                                    <w:left w:val="none" w:sz="0" w:space="0" w:color="auto"/>
                                    <w:bottom w:val="none" w:sz="0" w:space="0" w:color="auto"/>
                                    <w:right w:val="none" w:sz="0" w:space="0" w:color="auto"/>
                                  </w:divBdr>
                                </w:div>
                                <w:div w:id="9113288">
                                  <w:marLeft w:val="0"/>
                                  <w:marRight w:val="0"/>
                                  <w:marTop w:val="0"/>
                                  <w:marBottom w:val="0"/>
                                  <w:divBdr>
                                    <w:top w:val="none" w:sz="0" w:space="0" w:color="auto"/>
                                    <w:left w:val="none" w:sz="0" w:space="0" w:color="auto"/>
                                    <w:bottom w:val="none" w:sz="0" w:space="0" w:color="auto"/>
                                    <w:right w:val="none" w:sz="0" w:space="0" w:color="auto"/>
                                  </w:divBdr>
                                </w:div>
                                <w:div w:id="726685693">
                                  <w:marLeft w:val="0"/>
                                  <w:marRight w:val="0"/>
                                  <w:marTop w:val="0"/>
                                  <w:marBottom w:val="0"/>
                                  <w:divBdr>
                                    <w:top w:val="none" w:sz="0" w:space="0" w:color="auto"/>
                                    <w:left w:val="none" w:sz="0" w:space="0" w:color="auto"/>
                                    <w:bottom w:val="none" w:sz="0" w:space="0" w:color="auto"/>
                                    <w:right w:val="none" w:sz="0" w:space="0" w:color="auto"/>
                                  </w:divBdr>
                                </w:div>
                                <w:div w:id="725834259">
                                  <w:marLeft w:val="0"/>
                                  <w:marRight w:val="0"/>
                                  <w:marTop w:val="0"/>
                                  <w:marBottom w:val="0"/>
                                  <w:divBdr>
                                    <w:top w:val="none" w:sz="0" w:space="0" w:color="auto"/>
                                    <w:left w:val="none" w:sz="0" w:space="0" w:color="auto"/>
                                    <w:bottom w:val="none" w:sz="0" w:space="0" w:color="auto"/>
                                    <w:right w:val="none" w:sz="0" w:space="0" w:color="auto"/>
                                  </w:divBdr>
                                </w:div>
                                <w:div w:id="1052147482">
                                  <w:marLeft w:val="0"/>
                                  <w:marRight w:val="0"/>
                                  <w:marTop w:val="0"/>
                                  <w:marBottom w:val="0"/>
                                  <w:divBdr>
                                    <w:top w:val="none" w:sz="0" w:space="0" w:color="auto"/>
                                    <w:left w:val="none" w:sz="0" w:space="0" w:color="auto"/>
                                    <w:bottom w:val="none" w:sz="0" w:space="0" w:color="auto"/>
                                    <w:right w:val="none" w:sz="0" w:space="0" w:color="auto"/>
                                  </w:divBdr>
                                </w:div>
                                <w:div w:id="870798868">
                                  <w:marLeft w:val="0"/>
                                  <w:marRight w:val="0"/>
                                  <w:marTop w:val="0"/>
                                  <w:marBottom w:val="0"/>
                                  <w:divBdr>
                                    <w:top w:val="none" w:sz="0" w:space="0" w:color="auto"/>
                                    <w:left w:val="none" w:sz="0" w:space="0" w:color="auto"/>
                                    <w:bottom w:val="none" w:sz="0" w:space="0" w:color="auto"/>
                                    <w:right w:val="none" w:sz="0" w:space="0" w:color="auto"/>
                                  </w:divBdr>
                                </w:div>
                                <w:div w:id="1763601889">
                                  <w:marLeft w:val="0"/>
                                  <w:marRight w:val="0"/>
                                  <w:marTop w:val="0"/>
                                  <w:marBottom w:val="0"/>
                                  <w:divBdr>
                                    <w:top w:val="none" w:sz="0" w:space="0" w:color="auto"/>
                                    <w:left w:val="none" w:sz="0" w:space="0" w:color="auto"/>
                                    <w:bottom w:val="none" w:sz="0" w:space="0" w:color="auto"/>
                                    <w:right w:val="none" w:sz="0" w:space="0" w:color="auto"/>
                                  </w:divBdr>
                                </w:div>
                                <w:div w:id="1885946507">
                                  <w:marLeft w:val="0"/>
                                  <w:marRight w:val="0"/>
                                  <w:marTop w:val="0"/>
                                  <w:marBottom w:val="0"/>
                                  <w:divBdr>
                                    <w:top w:val="none" w:sz="0" w:space="0" w:color="auto"/>
                                    <w:left w:val="none" w:sz="0" w:space="0" w:color="auto"/>
                                    <w:bottom w:val="none" w:sz="0" w:space="0" w:color="auto"/>
                                    <w:right w:val="none" w:sz="0" w:space="0" w:color="auto"/>
                                  </w:divBdr>
                                </w:div>
                                <w:div w:id="1748384014">
                                  <w:marLeft w:val="0"/>
                                  <w:marRight w:val="0"/>
                                  <w:marTop w:val="0"/>
                                  <w:marBottom w:val="0"/>
                                  <w:divBdr>
                                    <w:top w:val="none" w:sz="0" w:space="0" w:color="auto"/>
                                    <w:left w:val="none" w:sz="0" w:space="0" w:color="auto"/>
                                    <w:bottom w:val="none" w:sz="0" w:space="0" w:color="auto"/>
                                    <w:right w:val="none" w:sz="0" w:space="0" w:color="auto"/>
                                  </w:divBdr>
                                </w:div>
                                <w:div w:id="1504129711">
                                  <w:marLeft w:val="0"/>
                                  <w:marRight w:val="0"/>
                                  <w:marTop w:val="0"/>
                                  <w:marBottom w:val="0"/>
                                  <w:divBdr>
                                    <w:top w:val="none" w:sz="0" w:space="0" w:color="auto"/>
                                    <w:left w:val="none" w:sz="0" w:space="0" w:color="auto"/>
                                    <w:bottom w:val="none" w:sz="0" w:space="0" w:color="auto"/>
                                    <w:right w:val="none" w:sz="0" w:space="0" w:color="auto"/>
                                  </w:divBdr>
                                </w:div>
                                <w:div w:id="2131050416">
                                  <w:marLeft w:val="0"/>
                                  <w:marRight w:val="0"/>
                                  <w:marTop w:val="0"/>
                                  <w:marBottom w:val="0"/>
                                  <w:divBdr>
                                    <w:top w:val="none" w:sz="0" w:space="0" w:color="auto"/>
                                    <w:left w:val="none" w:sz="0" w:space="0" w:color="auto"/>
                                    <w:bottom w:val="none" w:sz="0" w:space="0" w:color="auto"/>
                                    <w:right w:val="none" w:sz="0" w:space="0" w:color="auto"/>
                                  </w:divBdr>
                                </w:div>
                                <w:div w:id="1786583025">
                                  <w:marLeft w:val="0"/>
                                  <w:marRight w:val="0"/>
                                  <w:marTop w:val="0"/>
                                  <w:marBottom w:val="0"/>
                                  <w:divBdr>
                                    <w:top w:val="none" w:sz="0" w:space="0" w:color="auto"/>
                                    <w:left w:val="none" w:sz="0" w:space="0" w:color="auto"/>
                                    <w:bottom w:val="none" w:sz="0" w:space="0" w:color="auto"/>
                                    <w:right w:val="none" w:sz="0" w:space="0" w:color="auto"/>
                                  </w:divBdr>
                                </w:div>
                                <w:div w:id="375082473">
                                  <w:marLeft w:val="0"/>
                                  <w:marRight w:val="0"/>
                                  <w:marTop w:val="0"/>
                                  <w:marBottom w:val="0"/>
                                  <w:divBdr>
                                    <w:top w:val="none" w:sz="0" w:space="0" w:color="auto"/>
                                    <w:left w:val="none" w:sz="0" w:space="0" w:color="auto"/>
                                    <w:bottom w:val="none" w:sz="0" w:space="0" w:color="auto"/>
                                    <w:right w:val="none" w:sz="0" w:space="0" w:color="auto"/>
                                  </w:divBdr>
                                </w:div>
                                <w:div w:id="129520783">
                                  <w:marLeft w:val="0"/>
                                  <w:marRight w:val="0"/>
                                  <w:marTop w:val="0"/>
                                  <w:marBottom w:val="0"/>
                                  <w:divBdr>
                                    <w:top w:val="none" w:sz="0" w:space="0" w:color="auto"/>
                                    <w:left w:val="none" w:sz="0" w:space="0" w:color="auto"/>
                                    <w:bottom w:val="none" w:sz="0" w:space="0" w:color="auto"/>
                                    <w:right w:val="none" w:sz="0" w:space="0" w:color="auto"/>
                                  </w:divBdr>
                                </w:div>
                                <w:div w:id="423385968">
                                  <w:marLeft w:val="0"/>
                                  <w:marRight w:val="0"/>
                                  <w:marTop w:val="0"/>
                                  <w:marBottom w:val="0"/>
                                  <w:divBdr>
                                    <w:top w:val="none" w:sz="0" w:space="0" w:color="auto"/>
                                    <w:left w:val="none" w:sz="0" w:space="0" w:color="auto"/>
                                    <w:bottom w:val="none" w:sz="0" w:space="0" w:color="auto"/>
                                    <w:right w:val="none" w:sz="0" w:space="0" w:color="auto"/>
                                  </w:divBdr>
                                </w:div>
                                <w:div w:id="95643418">
                                  <w:marLeft w:val="0"/>
                                  <w:marRight w:val="0"/>
                                  <w:marTop w:val="0"/>
                                  <w:marBottom w:val="0"/>
                                  <w:divBdr>
                                    <w:top w:val="none" w:sz="0" w:space="0" w:color="auto"/>
                                    <w:left w:val="none" w:sz="0" w:space="0" w:color="auto"/>
                                    <w:bottom w:val="none" w:sz="0" w:space="0" w:color="auto"/>
                                    <w:right w:val="none" w:sz="0" w:space="0" w:color="auto"/>
                                  </w:divBdr>
                                </w:div>
                                <w:div w:id="2016377914">
                                  <w:marLeft w:val="0"/>
                                  <w:marRight w:val="0"/>
                                  <w:marTop w:val="0"/>
                                  <w:marBottom w:val="0"/>
                                  <w:divBdr>
                                    <w:top w:val="none" w:sz="0" w:space="0" w:color="auto"/>
                                    <w:left w:val="none" w:sz="0" w:space="0" w:color="auto"/>
                                    <w:bottom w:val="none" w:sz="0" w:space="0" w:color="auto"/>
                                    <w:right w:val="none" w:sz="0" w:space="0" w:color="auto"/>
                                  </w:divBdr>
                                </w:div>
                                <w:div w:id="1501583895">
                                  <w:marLeft w:val="0"/>
                                  <w:marRight w:val="0"/>
                                  <w:marTop w:val="0"/>
                                  <w:marBottom w:val="0"/>
                                  <w:divBdr>
                                    <w:top w:val="none" w:sz="0" w:space="0" w:color="auto"/>
                                    <w:left w:val="none" w:sz="0" w:space="0" w:color="auto"/>
                                    <w:bottom w:val="none" w:sz="0" w:space="0" w:color="auto"/>
                                    <w:right w:val="none" w:sz="0" w:space="0" w:color="auto"/>
                                  </w:divBdr>
                                </w:div>
                                <w:div w:id="1487208713">
                                  <w:marLeft w:val="0"/>
                                  <w:marRight w:val="0"/>
                                  <w:marTop w:val="0"/>
                                  <w:marBottom w:val="0"/>
                                  <w:divBdr>
                                    <w:top w:val="none" w:sz="0" w:space="0" w:color="auto"/>
                                    <w:left w:val="none" w:sz="0" w:space="0" w:color="auto"/>
                                    <w:bottom w:val="none" w:sz="0" w:space="0" w:color="auto"/>
                                    <w:right w:val="none" w:sz="0" w:space="0" w:color="auto"/>
                                  </w:divBdr>
                                </w:div>
                                <w:div w:id="1197425695">
                                  <w:marLeft w:val="0"/>
                                  <w:marRight w:val="0"/>
                                  <w:marTop w:val="0"/>
                                  <w:marBottom w:val="0"/>
                                  <w:divBdr>
                                    <w:top w:val="none" w:sz="0" w:space="0" w:color="auto"/>
                                    <w:left w:val="none" w:sz="0" w:space="0" w:color="auto"/>
                                    <w:bottom w:val="none" w:sz="0" w:space="0" w:color="auto"/>
                                    <w:right w:val="none" w:sz="0" w:space="0" w:color="auto"/>
                                  </w:divBdr>
                                </w:div>
                                <w:div w:id="2008051394">
                                  <w:marLeft w:val="0"/>
                                  <w:marRight w:val="0"/>
                                  <w:marTop w:val="0"/>
                                  <w:marBottom w:val="0"/>
                                  <w:divBdr>
                                    <w:top w:val="none" w:sz="0" w:space="0" w:color="auto"/>
                                    <w:left w:val="none" w:sz="0" w:space="0" w:color="auto"/>
                                    <w:bottom w:val="none" w:sz="0" w:space="0" w:color="auto"/>
                                    <w:right w:val="none" w:sz="0" w:space="0" w:color="auto"/>
                                  </w:divBdr>
                                </w:div>
                                <w:div w:id="788285371">
                                  <w:marLeft w:val="0"/>
                                  <w:marRight w:val="0"/>
                                  <w:marTop w:val="0"/>
                                  <w:marBottom w:val="0"/>
                                  <w:divBdr>
                                    <w:top w:val="none" w:sz="0" w:space="0" w:color="auto"/>
                                    <w:left w:val="none" w:sz="0" w:space="0" w:color="auto"/>
                                    <w:bottom w:val="none" w:sz="0" w:space="0" w:color="auto"/>
                                    <w:right w:val="none" w:sz="0" w:space="0" w:color="auto"/>
                                  </w:divBdr>
                                </w:div>
                                <w:div w:id="1791313078">
                                  <w:marLeft w:val="0"/>
                                  <w:marRight w:val="0"/>
                                  <w:marTop w:val="0"/>
                                  <w:marBottom w:val="0"/>
                                  <w:divBdr>
                                    <w:top w:val="none" w:sz="0" w:space="0" w:color="auto"/>
                                    <w:left w:val="none" w:sz="0" w:space="0" w:color="auto"/>
                                    <w:bottom w:val="none" w:sz="0" w:space="0" w:color="auto"/>
                                    <w:right w:val="none" w:sz="0" w:space="0" w:color="auto"/>
                                  </w:divBdr>
                                </w:div>
                                <w:div w:id="347753935">
                                  <w:marLeft w:val="0"/>
                                  <w:marRight w:val="0"/>
                                  <w:marTop w:val="0"/>
                                  <w:marBottom w:val="0"/>
                                  <w:divBdr>
                                    <w:top w:val="none" w:sz="0" w:space="0" w:color="auto"/>
                                    <w:left w:val="none" w:sz="0" w:space="0" w:color="auto"/>
                                    <w:bottom w:val="none" w:sz="0" w:space="0" w:color="auto"/>
                                    <w:right w:val="none" w:sz="0" w:space="0" w:color="auto"/>
                                  </w:divBdr>
                                </w:div>
                                <w:div w:id="241529517">
                                  <w:marLeft w:val="0"/>
                                  <w:marRight w:val="0"/>
                                  <w:marTop w:val="0"/>
                                  <w:marBottom w:val="0"/>
                                  <w:divBdr>
                                    <w:top w:val="none" w:sz="0" w:space="0" w:color="auto"/>
                                    <w:left w:val="none" w:sz="0" w:space="0" w:color="auto"/>
                                    <w:bottom w:val="none" w:sz="0" w:space="0" w:color="auto"/>
                                    <w:right w:val="none" w:sz="0" w:space="0" w:color="auto"/>
                                  </w:divBdr>
                                </w:div>
                                <w:div w:id="2079547296">
                                  <w:marLeft w:val="0"/>
                                  <w:marRight w:val="0"/>
                                  <w:marTop w:val="0"/>
                                  <w:marBottom w:val="0"/>
                                  <w:divBdr>
                                    <w:top w:val="none" w:sz="0" w:space="0" w:color="auto"/>
                                    <w:left w:val="none" w:sz="0" w:space="0" w:color="auto"/>
                                    <w:bottom w:val="none" w:sz="0" w:space="0" w:color="auto"/>
                                    <w:right w:val="none" w:sz="0" w:space="0" w:color="auto"/>
                                  </w:divBdr>
                                </w:div>
                                <w:div w:id="360054820">
                                  <w:marLeft w:val="0"/>
                                  <w:marRight w:val="0"/>
                                  <w:marTop w:val="0"/>
                                  <w:marBottom w:val="0"/>
                                  <w:divBdr>
                                    <w:top w:val="none" w:sz="0" w:space="0" w:color="auto"/>
                                    <w:left w:val="none" w:sz="0" w:space="0" w:color="auto"/>
                                    <w:bottom w:val="none" w:sz="0" w:space="0" w:color="auto"/>
                                    <w:right w:val="none" w:sz="0" w:space="0" w:color="auto"/>
                                  </w:divBdr>
                                </w:div>
                                <w:div w:id="1811628022">
                                  <w:marLeft w:val="0"/>
                                  <w:marRight w:val="0"/>
                                  <w:marTop w:val="0"/>
                                  <w:marBottom w:val="0"/>
                                  <w:divBdr>
                                    <w:top w:val="none" w:sz="0" w:space="0" w:color="auto"/>
                                    <w:left w:val="none" w:sz="0" w:space="0" w:color="auto"/>
                                    <w:bottom w:val="none" w:sz="0" w:space="0" w:color="auto"/>
                                    <w:right w:val="none" w:sz="0" w:space="0" w:color="auto"/>
                                  </w:divBdr>
                                </w:div>
                                <w:div w:id="1832523180">
                                  <w:marLeft w:val="0"/>
                                  <w:marRight w:val="0"/>
                                  <w:marTop w:val="0"/>
                                  <w:marBottom w:val="0"/>
                                  <w:divBdr>
                                    <w:top w:val="none" w:sz="0" w:space="0" w:color="auto"/>
                                    <w:left w:val="none" w:sz="0" w:space="0" w:color="auto"/>
                                    <w:bottom w:val="none" w:sz="0" w:space="0" w:color="auto"/>
                                    <w:right w:val="none" w:sz="0" w:space="0" w:color="auto"/>
                                  </w:divBdr>
                                </w:div>
                                <w:div w:id="1781878528">
                                  <w:marLeft w:val="0"/>
                                  <w:marRight w:val="0"/>
                                  <w:marTop w:val="0"/>
                                  <w:marBottom w:val="0"/>
                                  <w:divBdr>
                                    <w:top w:val="none" w:sz="0" w:space="0" w:color="auto"/>
                                    <w:left w:val="none" w:sz="0" w:space="0" w:color="auto"/>
                                    <w:bottom w:val="none" w:sz="0" w:space="0" w:color="auto"/>
                                    <w:right w:val="none" w:sz="0" w:space="0" w:color="auto"/>
                                  </w:divBdr>
                                </w:div>
                                <w:div w:id="1117025646">
                                  <w:marLeft w:val="0"/>
                                  <w:marRight w:val="0"/>
                                  <w:marTop w:val="0"/>
                                  <w:marBottom w:val="0"/>
                                  <w:divBdr>
                                    <w:top w:val="none" w:sz="0" w:space="0" w:color="auto"/>
                                    <w:left w:val="none" w:sz="0" w:space="0" w:color="auto"/>
                                    <w:bottom w:val="none" w:sz="0" w:space="0" w:color="auto"/>
                                    <w:right w:val="none" w:sz="0" w:space="0" w:color="auto"/>
                                  </w:divBdr>
                                </w:div>
                                <w:div w:id="939491227">
                                  <w:marLeft w:val="0"/>
                                  <w:marRight w:val="0"/>
                                  <w:marTop w:val="0"/>
                                  <w:marBottom w:val="0"/>
                                  <w:divBdr>
                                    <w:top w:val="none" w:sz="0" w:space="0" w:color="auto"/>
                                    <w:left w:val="none" w:sz="0" w:space="0" w:color="auto"/>
                                    <w:bottom w:val="none" w:sz="0" w:space="0" w:color="auto"/>
                                    <w:right w:val="none" w:sz="0" w:space="0" w:color="auto"/>
                                  </w:divBdr>
                                </w:div>
                                <w:div w:id="433399123">
                                  <w:marLeft w:val="0"/>
                                  <w:marRight w:val="0"/>
                                  <w:marTop w:val="0"/>
                                  <w:marBottom w:val="0"/>
                                  <w:divBdr>
                                    <w:top w:val="none" w:sz="0" w:space="0" w:color="auto"/>
                                    <w:left w:val="none" w:sz="0" w:space="0" w:color="auto"/>
                                    <w:bottom w:val="none" w:sz="0" w:space="0" w:color="auto"/>
                                    <w:right w:val="none" w:sz="0" w:space="0" w:color="auto"/>
                                  </w:divBdr>
                                </w:div>
                                <w:div w:id="90393534">
                                  <w:marLeft w:val="0"/>
                                  <w:marRight w:val="0"/>
                                  <w:marTop w:val="0"/>
                                  <w:marBottom w:val="0"/>
                                  <w:divBdr>
                                    <w:top w:val="none" w:sz="0" w:space="0" w:color="auto"/>
                                    <w:left w:val="none" w:sz="0" w:space="0" w:color="auto"/>
                                    <w:bottom w:val="none" w:sz="0" w:space="0" w:color="auto"/>
                                    <w:right w:val="none" w:sz="0" w:space="0" w:color="auto"/>
                                  </w:divBdr>
                                </w:div>
                                <w:div w:id="1384282520">
                                  <w:marLeft w:val="0"/>
                                  <w:marRight w:val="0"/>
                                  <w:marTop w:val="0"/>
                                  <w:marBottom w:val="0"/>
                                  <w:divBdr>
                                    <w:top w:val="none" w:sz="0" w:space="0" w:color="auto"/>
                                    <w:left w:val="none" w:sz="0" w:space="0" w:color="auto"/>
                                    <w:bottom w:val="none" w:sz="0" w:space="0" w:color="auto"/>
                                    <w:right w:val="none" w:sz="0" w:space="0" w:color="auto"/>
                                  </w:divBdr>
                                </w:div>
                                <w:div w:id="1540193959">
                                  <w:marLeft w:val="0"/>
                                  <w:marRight w:val="0"/>
                                  <w:marTop w:val="0"/>
                                  <w:marBottom w:val="0"/>
                                  <w:divBdr>
                                    <w:top w:val="none" w:sz="0" w:space="0" w:color="auto"/>
                                    <w:left w:val="none" w:sz="0" w:space="0" w:color="auto"/>
                                    <w:bottom w:val="none" w:sz="0" w:space="0" w:color="auto"/>
                                    <w:right w:val="none" w:sz="0" w:space="0" w:color="auto"/>
                                  </w:divBdr>
                                </w:div>
                                <w:div w:id="1944916757">
                                  <w:marLeft w:val="0"/>
                                  <w:marRight w:val="0"/>
                                  <w:marTop w:val="0"/>
                                  <w:marBottom w:val="0"/>
                                  <w:divBdr>
                                    <w:top w:val="none" w:sz="0" w:space="0" w:color="auto"/>
                                    <w:left w:val="none" w:sz="0" w:space="0" w:color="auto"/>
                                    <w:bottom w:val="none" w:sz="0" w:space="0" w:color="auto"/>
                                    <w:right w:val="none" w:sz="0" w:space="0" w:color="auto"/>
                                  </w:divBdr>
                                </w:div>
                                <w:div w:id="332032343">
                                  <w:marLeft w:val="0"/>
                                  <w:marRight w:val="0"/>
                                  <w:marTop w:val="0"/>
                                  <w:marBottom w:val="0"/>
                                  <w:divBdr>
                                    <w:top w:val="none" w:sz="0" w:space="0" w:color="auto"/>
                                    <w:left w:val="none" w:sz="0" w:space="0" w:color="auto"/>
                                    <w:bottom w:val="none" w:sz="0" w:space="0" w:color="auto"/>
                                    <w:right w:val="none" w:sz="0" w:space="0" w:color="auto"/>
                                  </w:divBdr>
                                </w:div>
                                <w:div w:id="1142769692">
                                  <w:marLeft w:val="0"/>
                                  <w:marRight w:val="0"/>
                                  <w:marTop w:val="0"/>
                                  <w:marBottom w:val="0"/>
                                  <w:divBdr>
                                    <w:top w:val="none" w:sz="0" w:space="0" w:color="auto"/>
                                    <w:left w:val="none" w:sz="0" w:space="0" w:color="auto"/>
                                    <w:bottom w:val="none" w:sz="0" w:space="0" w:color="auto"/>
                                    <w:right w:val="none" w:sz="0" w:space="0" w:color="auto"/>
                                  </w:divBdr>
                                </w:div>
                                <w:div w:id="2022582452">
                                  <w:marLeft w:val="0"/>
                                  <w:marRight w:val="0"/>
                                  <w:marTop w:val="0"/>
                                  <w:marBottom w:val="0"/>
                                  <w:divBdr>
                                    <w:top w:val="none" w:sz="0" w:space="0" w:color="auto"/>
                                    <w:left w:val="none" w:sz="0" w:space="0" w:color="auto"/>
                                    <w:bottom w:val="none" w:sz="0" w:space="0" w:color="auto"/>
                                    <w:right w:val="none" w:sz="0" w:space="0" w:color="auto"/>
                                  </w:divBdr>
                                </w:div>
                                <w:div w:id="326786239">
                                  <w:marLeft w:val="0"/>
                                  <w:marRight w:val="0"/>
                                  <w:marTop w:val="0"/>
                                  <w:marBottom w:val="0"/>
                                  <w:divBdr>
                                    <w:top w:val="none" w:sz="0" w:space="0" w:color="auto"/>
                                    <w:left w:val="none" w:sz="0" w:space="0" w:color="auto"/>
                                    <w:bottom w:val="none" w:sz="0" w:space="0" w:color="auto"/>
                                    <w:right w:val="none" w:sz="0" w:space="0" w:color="auto"/>
                                  </w:divBdr>
                                </w:div>
                                <w:div w:id="609708189">
                                  <w:marLeft w:val="0"/>
                                  <w:marRight w:val="0"/>
                                  <w:marTop w:val="0"/>
                                  <w:marBottom w:val="0"/>
                                  <w:divBdr>
                                    <w:top w:val="none" w:sz="0" w:space="0" w:color="auto"/>
                                    <w:left w:val="none" w:sz="0" w:space="0" w:color="auto"/>
                                    <w:bottom w:val="none" w:sz="0" w:space="0" w:color="auto"/>
                                    <w:right w:val="none" w:sz="0" w:space="0" w:color="auto"/>
                                  </w:divBdr>
                                </w:div>
                                <w:div w:id="1821389218">
                                  <w:marLeft w:val="0"/>
                                  <w:marRight w:val="0"/>
                                  <w:marTop w:val="0"/>
                                  <w:marBottom w:val="0"/>
                                  <w:divBdr>
                                    <w:top w:val="none" w:sz="0" w:space="0" w:color="auto"/>
                                    <w:left w:val="none" w:sz="0" w:space="0" w:color="auto"/>
                                    <w:bottom w:val="none" w:sz="0" w:space="0" w:color="auto"/>
                                    <w:right w:val="none" w:sz="0" w:space="0" w:color="auto"/>
                                  </w:divBdr>
                                </w:div>
                                <w:div w:id="574777219">
                                  <w:marLeft w:val="0"/>
                                  <w:marRight w:val="0"/>
                                  <w:marTop w:val="0"/>
                                  <w:marBottom w:val="0"/>
                                  <w:divBdr>
                                    <w:top w:val="none" w:sz="0" w:space="0" w:color="auto"/>
                                    <w:left w:val="none" w:sz="0" w:space="0" w:color="auto"/>
                                    <w:bottom w:val="none" w:sz="0" w:space="0" w:color="auto"/>
                                    <w:right w:val="none" w:sz="0" w:space="0" w:color="auto"/>
                                  </w:divBdr>
                                </w:div>
                                <w:div w:id="670185800">
                                  <w:marLeft w:val="0"/>
                                  <w:marRight w:val="0"/>
                                  <w:marTop w:val="0"/>
                                  <w:marBottom w:val="0"/>
                                  <w:divBdr>
                                    <w:top w:val="none" w:sz="0" w:space="0" w:color="auto"/>
                                    <w:left w:val="none" w:sz="0" w:space="0" w:color="auto"/>
                                    <w:bottom w:val="none" w:sz="0" w:space="0" w:color="auto"/>
                                    <w:right w:val="none" w:sz="0" w:space="0" w:color="auto"/>
                                  </w:divBdr>
                                </w:div>
                                <w:div w:id="186410632">
                                  <w:marLeft w:val="0"/>
                                  <w:marRight w:val="0"/>
                                  <w:marTop w:val="0"/>
                                  <w:marBottom w:val="0"/>
                                  <w:divBdr>
                                    <w:top w:val="none" w:sz="0" w:space="0" w:color="auto"/>
                                    <w:left w:val="none" w:sz="0" w:space="0" w:color="auto"/>
                                    <w:bottom w:val="none" w:sz="0" w:space="0" w:color="auto"/>
                                    <w:right w:val="none" w:sz="0" w:space="0" w:color="auto"/>
                                  </w:divBdr>
                                </w:div>
                                <w:div w:id="111824760">
                                  <w:marLeft w:val="0"/>
                                  <w:marRight w:val="0"/>
                                  <w:marTop w:val="0"/>
                                  <w:marBottom w:val="0"/>
                                  <w:divBdr>
                                    <w:top w:val="none" w:sz="0" w:space="0" w:color="auto"/>
                                    <w:left w:val="none" w:sz="0" w:space="0" w:color="auto"/>
                                    <w:bottom w:val="none" w:sz="0" w:space="0" w:color="auto"/>
                                    <w:right w:val="none" w:sz="0" w:space="0" w:color="auto"/>
                                  </w:divBdr>
                                </w:div>
                                <w:div w:id="1386564203">
                                  <w:marLeft w:val="0"/>
                                  <w:marRight w:val="0"/>
                                  <w:marTop w:val="0"/>
                                  <w:marBottom w:val="0"/>
                                  <w:divBdr>
                                    <w:top w:val="none" w:sz="0" w:space="0" w:color="auto"/>
                                    <w:left w:val="none" w:sz="0" w:space="0" w:color="auto"/>
                                    <w:bottom w:val="none" w:sz="0" w:space="0" w:color="auto"/>
                                    <w:right w:val="none" w:sz="0" w:space="0" w:color="auto"/>
                                  </w:divBdr>
                                </w:div>
                                <w:div w:id="77407665">
                                  <w:marLeft w:val="0"/>
                                  <w:marRight w:val="0"/>
                                  <w:marTop w:val="0"/>
                                  <w:marBottom w:val="0"/>
                                  <w:divBdr>
                                    <w:top w:val="none" w:sz="0" w:space="0" w:color="auto"/>
                                    <w:left w:val="none" w:sz="0" w:space="0" w:color="auto"/>
                                    <w:bottom w:val="none" w:sz="0" w:space="0" w:color="auto"/>
                                    <w:right w:val="none" w:sz="0" w:space="0" w:color="auto"/>
                                  </w:divBdr>
                                </w:div>
                                <w:div w:id="223687171">
                                  <w:marLeft w:val="0"/>
                                  <w:marRight w:val="0"/>
                                  <w:marTop w:val="0"/>
                                  <w:marBottom w:val="0"/>
                                  <w:divBdr>
                                    <w:top w:val="none" w:sz="0" w:space="0" w:color="auto"/>
                                    <w:left w:val="none" w:sz="0" w:space="0" w:color="auto"/>
                                    <w:bottom w:val="none" w:sz="0" w:space="0" w:color="auto"/>
                                    <w:right w:val="none" w:sz="0" w:space="0" w:color="auto"/>
                                  </w:divBdr>
                                </w:div>
                                <w:div w:id="638387679">
                                  <w:marLeft w:val="0"/>
                                  <w:marRight w:val="0"/>
                                  <w:marTop w:val="0"/>
                                  <w:marBottom w:val="0"/>
                                  <w:divBdr>
                                    <w:top w:val="none" w:sz="0" w:space="0" w:color="auto"/>
                                    <w:left w:val="none" w:sz="0" w:space="0" w:color="auto"/>
                                    <w:bottom w:val="none" w:sz="0" w:space="0" w:color="auto"/>
                                    <w:right w:val="none" w:sz="0" w:space="0" w:color="auto"/>
                                  </w:divBdr>
                                </w:div>
                                <w:div w:id="851339042">
                                  <w:marLeft w:val="0"/>
                                  <w:marRight w:val="0"/>
                                  <w:marTop w:val="0"/>
                                  <w:marBottom w:val="0"/>
                                  <w:divBdr>
                                    <w:top w:val="none" w:sz="0" w:space="0" w:color="auto"/>
                                    <w:left w:val="none" w:sz="0" w:space="0" w:color="auto"/>
                                    <w:bottom w:val="none" w:sz="0" w:space="0" w:color="auto"/>
                                    <w:right w:val="none" w:sz="0" w:space="0" w:color="auto"/>
                                  </w:divBdr>
                                </w:div>
                                <w:div w:id="555094354">
                                  <w:marLeft w:val="0"/>
                                  <w:marRight w:val="0"/>
                                  <w:marTop w:val="0"/>
                                  <w:marBottom w:val="0"/>
                                  <w:divBdr>
                                    <w:top w:val="none" w:sz="0" w:space="0" w:color="auto"/>
                                    <w:left w:val="none" w:sz="0" w:space="0" w:color="auto"/>
                                    <w:bottom w:val="none" w:sz="0" w:space="0" w:color="auto"/>
                                    <w:right w:val="none" w:sz="0" w:space="0" w:color="auto"/>
                                  </w:divBdr>
                                </w:div>
                                <w:div w:id="20671291">
                                  <w:marLeft w:val="0"/>
                                  <w:marRight w:val="0"/>
                                  <w:marTop w:val="0"/>
                                  <w:marBottom w:val="0"/>
                                  <w:divBdr>
                                    <w:top w:val="none" w:sz="0" w:space="0" w:color="auto"/>
                                    <w:left w:val="none" w:sz="0" w:space="0" w:color="auto"/>
                                    <w:bottom w:val="none" w:sz="0" w:space="0" w:color="auto"/>
                                    <w:right w:val="none" w:sz="0" w:space="0" w:color="auto"/>
                                  </w:divBdr>
                                </w:div>
                                <w:div w:id="1879663208">
                                  <w:marLeft w:val="0"/>
                                  <w:marRight w:val="0"/>
                                  <w:marTop w:val="0"/>
                                  <w:marBottom w:val="0"/>
                                  <w:divBdr>
                                    <w:top w:val="none" w:sz="0" w:space="0" w:color="auto"/>
                                    <w:left w:val="none" w:sz="0" w:space="0" w:color="auto"/>
                                    <w:bottom w:val="none" w:sz="0" w:space="0" w:color="auto"/>
                                    <w:right w:val="none" w:sz="0" w:space="0" w:color="auto"/>
                                  </w:divBdr>
                                </w:div>
                                <w:div w:id="1323388332">
                                  <w:marLeft w:val="0"/>
                                  <w:marRight w:val="0"/>
                                  <w:marTop w:val="0"/>
                                  <w:marBottom w:val="0"/>
                                  <w:divBdr>
                                    <w:top w:val="none" w:sz="0" w:space="0" w:color="auto"/>
                                    <w:left w:val="none" w:sz="0" w:space="0" w:color="auto"/>
                                    <w:bottom w:val="none" w:sz="0" w:space="0" w:color="auto"/>
                                    <w:right w:val="none" w:sz="0" w:space="0" w:color="auto"/>
                                  </w:divBdr>
                                </w:div>
                                <w:div w:id="1404596127">
                                  <w:marLeft w:val="0"/>
                                  <w:marRight w:val="0"/>
                                  <w:marTop w:val="0"/>
                                  <w:marBottom w:val="0"/>
                                  <w:divBdr>
                                    <w:top w:val="none" w:sz="0" w:space="0" w:color="auto"/>
                                    <w:left w:val="none" w:sz="0" w:space="0" w:color="auto"/>
                                    <w:bottom w:val="none" w:sz="0" w:space="0" w:color="auto"/>
                                    <w:right w:val="none" w:sz="0" w:space="0" w:color="auto"/>
                                  </w:divBdr>
                                </w:div>
                                <w:div w:id="1118447939">
                                  <w:marLeft w:val="0"/>
                                  <w:marRight w:val="0"/>
                                  <w:marTop w:val="0"/>
                                  <w:marBottom w:val="0"/>
                                  <w:divBdr>
                                    <w:top w:val="none" w:sz="0" w:space="0" w:color="auto"/>
                                    <w:left w:val="none" w:sz="0" w:space="0" w:color="auto"/>
                                    <w:bottom w:val="none" w:sz="0" w:space="0" w:color="auto"/>
                                    <w:right w:val="none" w:sz="0" w:space="0" w:color="auto"/>
                                  </w:divBdr>
                                </w:div>
                                <w:div w:id="2100371356">
                                  <w:marLeft w:val="0"/>
                                  <w:marRight w:val="0"/>
                                  <w:marTop w:val="0"/>
                                  <w:marBottom w:val="0"/>
                                  <w:divBdr>
                                    <w:top w:val="none" w:sz="0" w:space="0" w:color="auto"/>
                                    <w:left w:val="none" w:sz="0" w:space="0" w:color="auto"/>
                                    <w:bottom w:val="none" w:sz="0" w:space="0" w:color="auto"/>
                                    <w:right w:val="none" w:sz="0" w:space="0" w:color="auto"/>
                                  </w:divBdr>
                                </w:div>
                                <w:div w:id="619604274">
                                  <w:marLeft w:val="0"/>
                                  <w:marRight w:val="0"/>
                                  <w:marTop w:val="0"/>
                                  <w:marBottom w:val="0"/>
                                  <w:divBdr>
                                    <w:top w:val="none" w:sz="0" w:space="0" w:color="auto"/>
                                    <w:left w:val="none" w:sz="0" w:space="0" w:color="auto"/>
                                    <w:bottom w:val="none" w:sz="0" w:space="0" w:color="auto"/>
                                    <w:right w:val="none" w:sz="0" w:space="0" w:color="auto"/>
                                  </w:divBdr>
                                </w:div>
                                <w:div w:id="982196106">
                                  <w:marLeft w:val="0"/>
                                  <w:marRight w:val="0"/>
                                  <w:marTop w:val="0"/>
                                  <w:marBottom w:val="0"/>
                                  <w:divBdr>
                                    <w:top w:val="none" w:sz="0" w:space="0" w:color="auto"/>
                                    <w:left w:val="none" w:sz="0" w:space="0" w:color="auto"/>
                                    <w:bottom w:val="none" w:sz="0" w:space="0" w:color="auto"/>
                                    <w:right w:val="none" w:sz="0" w:space="0" w:color="auto"/>
                                  </w:divBdr>
                                </w:div>
                                <w:div w:id="10765391">
                                  <w:marLeft w:val="0"/>
                                  <w:marRight w:val="0"/>
                                  <w:marTop w:val="0"/>
                                  <w:marBottom w:val="0"/>
                                  <w:divBdr>
                                    <w:top w:val="none" w:sz="0" w:space="0" w:color="auto"/>
                                    <w:left w:val="none" w:sz="0" w:space="0" w:color="auto"/>
                                    <w:bottom w:val="none" w:sz="0" w:space="0" w:color="auto"/>
                                    <w:right w:val="none" w:sz="0" w:space="0" w:color="auto"/>
                                  </w:divBdr>
                                </w:div>
                                <w:div w:id="442647883">
                                  <w:marLeft w:val="0"/>
                                  <w:marRight w:val="0"/>
                                  <w:marTop w:val="0"/>
                                  <w:marBottom w:val="0"/>
                                  <w:divBdr>
                                    <w:top w:val="none" w:sz="0" w:space="0" w:color="auto"/>
                                    <w:left w:val="none" w:sz="0" w:space="0" w:color="auto"/>
                                    <w:bottom w:val="none" w:sz="0" w:space="0" w:color="auto"/>
                                    <w:right w:val="none" w:sz="0" w:space="0" w:color="auto"/>
                                  </w:divBdr>
                                </w:div>
                                <w:div w:id="2033795306">
                                  <w:marLeft w:val="0"/>
                                  <w:marRight w:val="0"/>
                                  <w:marTop w:val="0"/>
                                  <w:marBottom w:val="0"/>
                                  <w:divBdr>
                                    <w:top w:val="none" w:sz="0" w:space="0" w:color="auto"/>
                                    <w:left w:val="none" w:sz="0" w:space="0" w:color="auto"/>
                                    <w:bottom w:val="none" w:sz="0" w:space="0" w:color="auto"/>
                                    <w:right w:val="none" w:sz="0" w:space="0" w:color="auto"/>
                                  </w:divBdr>
                                </w:div>
                                <w:div w:id="1580097016">
                                  <w:marLeft w:val="0"/>
                                  <w:marRight w:val="0"/>
                                  <w:marTop w:val="0"/>
                                  <w:marBottom w:val="0"/>
                                  <w:divBdr>
                                    <w:top w:val="none" w:sz="0" w:space="0" w:color="auto"/>
                                    <w:left w:val="none" w:sz="0" w:space="0" w:color="auto"/>
                                    <w:bottom w:val="none" w:sz="0" w:space="0" w:color="auto"/>
                                    <w:right w:val="none" w:sz="0" w:space="0" w:color="auto"/>
                                  </w:divBdr>
                                </w:div>
                                <w:div w:id="105660319">
                                  <w:marLeft w:val="0"/>
                                  <w:marRight w:val="0"/>
                                  <w:marTop w:val="0"/>
                                  <w:marBottom w:val="0"/>
                                  <w:divBdr>
                                    <w:top w:val="none" w:sz="0" w:space="0" w:color="auto"/>
                                    <w:left w:val="none" w:sz="0" w:space="0" w:color="auto"/>
                                    <w:bottom w:val="none" w:sz="0" w:space="0" w:color="auto"/>
                                    <w:right w:val="none" w:sz="0" w:space="0" w:color="auto"/>
                                  </w:divBdr>
                                </w:div>
                                <w:div w:id="1555576646">
                                  <w:marLeft w:val="0"/>
                                  <w:marRight w:val="0"/>
                                  <w:marTop w:val="0"/>
                                  <w:marBottom w:val="0"/>
                                  <w:divBdr>
                                    <w:top w:val="none" w:sz="0" w:space="0" w:color="auto"/>
                                    <w:left w:val="none" w:sz="0" w:space="0" w:color="auto"/>
                                    <w:bottom w:val="none" w:sz="0" w:space="0" w:color="auto"/>
                                    <w:right w:val="none" w:sz="0" w:space="0" w:color="auto"/>
                                  </w:divBdr>
                                </w:div>
                                <w:div w:id="366834696">
                                  <w:marLeft w:val="0"/>
                                  <w:marRight w:val="0"/>
                                  <w:marTop w:val="0"/>
                                  <w:marBottom w:val="0"/>
                                  <w:divBdr>
                                    <w:top w:val="none" w:sz="0" w:space="0" w:color="auto"/>
                                    <w:left w:val="none" w:sz="0" w:space="0" w:color="auto"/>
                                    <w:bottom w:val="none" w:sz="0" w:space="0" w:color="auto"/>
                                    <w:right w:val="none" w:sz="0" w:space="0" w:color="auto"/>
                                  </w:divBdr>
                                </w:div>
                                <w:div w:id="1975980930">
                                  <w:marLeft w:val="0"/>
                                  <w:marRight w:val="0"/>
                                  <w:marTop w:val="0"/>
                                  <w:marBottom w:val="0"/>
                                  <w:divBdr>
                                    <w:top w:val="none" w:sz="0" w:space="0" w:color="auto"/>
                                    <w:left w:val="none" w:sz="0" w:space="0" w:color="auto"/>
                                    <w:bottom w:val="none" w:sz="0" w:space="0" w:color="auto"/>
                                    <w:right w:val="none" w:sz="0" w:space="0" w:color="auto"/>
                                  </w:divBdr>
                                </w:div>
                                <w:div w:id="1566145237">
                                  <w:marLeft w:val="0"/>
                                  <w:marRight w:val="0"/>
                                  <w:marTop w:val="0"/>
                                  <w:marBottom w:val="0"/>
                                  <w:divBdr>
                                    <w:top w:val="none" w:sz="0" w:space="0" w:color="auto"/>
                                    <w:left w:val="none" w:sz="0" w:space="0" w:color="auto"/>
                                    <w:bottom w:val="none" w:sz="0" w:space="0" w:color="auto"/>
                                    <w:right w:val="none" w:sz="0" w:space="0" w:color="auto"/>
                                  </w:divBdr>
                                </w:div>
                                <w:div w:id="1643802603">
                                  <w:marLeft w:val="0"/>
                                  <w:marRight w:val="0"/>
                                  <w:marTop w:val="0"/>
                                  <w:marBottom w:val="0"/>
                                  <w:divBdr>
                                    <w:top w:val="none" w:sz="0" w:space="0" w:color="auto"/>
                                    <w:left w:val="none" w:sz="0" w:space="0" w:color="auto"/>
                                    <w:bottom w:val="none" w:sz="0" w:space="0" w:color="auto"/>
                                    <w:right w:val="none" w:sz="0" w:space="0" w:color="auto"/>
                                  </w:divBdr>
                                </w:div>
                                <w:div w:id="1138644546">
                                  <w:marLeft w:val="0"/>
                                  <w:marRight w:val="0"/>
                                  <w:marTop w:val="0"/>
                                  <w:marBottom w:val="0"/>
                                  <w:divBdr>
                                    <w:top w:val="none" w:sz="0" w:space="0" w:color="auto"/>
                                    <w:left w:val="none" w:sz="0" w:space="0" w:color="auto"/>
                                    <w:bottom w:val="none" w:sz="0" w:space="0" w:color="auto"/>
                                    <w:right w:val="none" w:sz="0" w:space="0" w:color="auto"/>
                                  </w:divBdr>
                                </w:div>
                                <w:div w:id="966594232">
                                  <w:marLeft w:val="0"/>
                                  <w:marRight w:val="0"/>
                                  <w:marTop w:val="0"/>
                                  <w:marBottom w:val="0"/>
                                  <w:divBdr>
                                    <w:top w:val="none" w:sz="0" w:space="0" w:color="auto"/>
                                    <w:left w:val="none" w:sz="0" w:space="0" w:color="auto"/>
                                    <w:bottom w:val="none" w:sz="0" w:space="0" w:color="auto"/>
                                    <w:right w:val="none" w:sz="0" w:space="0" w:color="auto"/>
                                  </w:divBdr>
                                </w:div>
                                <w:div w:id="659506180">
                                  <w:marLeft w:val="0"/>
                                  <w:marRight w:val="0"/>
                                  <w:marTop w:val="0"/>
                                  <w:marBottom w:val="0"/>
                                  <w:divBdr>
                                    <w:top w:val="none" w:sz="0" w:space="0" w:color="auto"/>
                                    <w:left w:val="none" w:sz="0" w:space="0" w:color="auto"/>
                                    <w:bottom w:val="none" w:sz="0" w:space="0" w:color="auto"/>
                                    <w:right w:val="none" w:sz="0" w:space="0" w:color="auto"/>
                                  </w:divBdr>
                                </w:div>
                                <w:div w:id="1788620824">
                                  <w:marLeft w:val="0"/>
                                  <w:marRight w:val="0"/>
                                  <w:marTop w:val="0"/>
                                  <w:marBottom w:val="0"/>
                                  <w:divBdr>
                                    <w:top w:val="none" w:sz="0" w:space="0" w:color="auto"/>
                                    <w:left w:val="none" w:sz="0" w:space="0" w:color="auto"/>
                                    <w:bottom w:val="none" w:sz="0" w:space="0" w:color="auto"/>
                                    <w:right w:val="none" w:sz="0" w:space="0" w:color="auto"/>
                                  </w:divBdr>
                                </w:div>
                                <w:div w:id="703138902">
                                  <w:marLeft w:val="0"/>
                                  <w:marRight w:val="0"/>
                                  <w:marTop w:val="0"/>
                                  <w:marBottom w:val="0"/>
                                  <w:divBdr>
                                    <w:top w:val="none" w:sz="0" w:space="0" w:color="auto"/>
                                    <w:left w:val="none" w:sz="0" w:space="0" w:color="auto"/>
                                    <w:bottom w:val="none" w:sz="0" w:space="0" w:color="auto"/>
                                    <w:right w:val="none" w:sz="0" w:space="0" w:color="auto"/>
                                  </w:divBdr>
                                </w:div>
                                <w:div w:id="1328049379">
                                  <w:marLeft w:val="0"/>
                                  <w:marRight w:val="0"/>
                                  <w:marTop w:val="0"/>
                                  <w:marBottom w:val="0"/>
                                  <w:divBdr>
                                    <w:top w:val="none" w:sz="0" w:space="0" w:color="auto"/>
                                    <w:left w:val="none" w:sz="0" w:space="0" w:color="auto"/>
                                    <w:bottom w:val="none" w:sz="0" w:space="0" w:color="auto"/>
                                    <w:right w:val="none" w:sz="0" w:space="0" w:color="auto"/>
                                  </w:divBdr>
                                </w:div>
                                <w:div w:id="1919556453">
                                  <w:marLeft w:val="0"/>
                                  <w:marRight w:val="0"/>
                                  <w:marTop w:val="0"/>
                                  <w:marBottom w:val="0"/>
                                  <w:divBdr>
                                    <w:top w:val="none" w:sz="0" w:space="0" w:color="auto"/>
                                    <w:left w:val="none" w:sz="0" w:space="0" w:color="auto"/>
                                    <w:bottom w:val="none" w:sz="0" w:space="0" w:color="auto"/>
                                    <w:right w:val="none" w:sz="0" w:space="0" w:color="auto"/>
                                  </w:divBdr>
                                </w:div>
                                <w:div w:id="130903298">
                                  <w:marLeft w:val="0"/>
                                  <w:marRight w:val="0"/>
                                  <w:marTop w:val="0"/>
                                  <w:marBottom w:val="0"/>
                                  <w:divBdr>
                                    <w:top w:val="none" w:sz="0" w:space="0" w:color="auto"/>
                                    <w:left w:val="none" w:sz="0" w:space="0" w:color="auto"/>
                                    <w:bottom w:val="none" w:sz="0" w:space="0" w:color="auto"/>
                                    <w:right w:val="none" w:sz="0" w:space="0" w:color="auto"/>
                                  </w:divBdr>
                                </w:div>
                                <w:div w:id="235211228">
                                  <w:marLeft w:val="0"/>
                                  <w:marRight w:val="0"/>
                                  <w:marTop w:val="0"/>
                                  <w:marBottom w:val="0"/>
                                  <w:divBdr>
                                    <w:top w:val="none" w:sz="0" w:space="0" w:color="auto"/>
                                    <w:left w:val="none" w:sz="0" w:space="0" w:color="auto"/>
                                    <w:bottom w:val="none" w:sz="0" w:space="0" w:color="auto"/>
                                    <w:right w:val="none" w:sz="0" w:space="0" w:color="auto"/>
                                  </w:divBdr>
                                </w:div>
                                <w:div w:id="906182214">
                                  <w:marLeft w:val="0"/>
                                  <w:marRight w:val="0"/>
                                  <w:marTop w:val="0"/>
                                  <w:marBottom w:val="0"/>
                                  <w:divBdr>
                                    <w:top w:val="none" w:sz="0" w:space="0" w:color="auto"/>
                                    <w:left w:val="none" w:sz="0" w:space="0" w:color="auto"/>
                                    <w:bottom w:val="none" w:sz="0" w:space="0" w:color="auto"/>
                                    <w:right w:val="none" w:sz="0" w:space="0" w:color="auto"/>
                                  </w:divBdr>
                                </w:div>
                                <w:div w:id="817261792">
                                  <w:marLeft w:val="0"/>
                                  <w:marRight w:val="0"/>
                                  <w:marTop w:val="0"/>
                                  <w:marBottom w:val="0"/>
                                  <w:divBdr>
                                    <w:top w:val="none" w:sz="0" w:space="0" w:color="auto"/>
                                    <w:left w:val="none" w:sz="0" w:space="0" w:color="auto"/>
                                    <w:bottom w:val="none" w:sz="0" w:space="0" w:color="auto"/>
                                    <w:right w:val="none" w:sz="0" w:space="0" w:color="auto"/>
                                  </w:divBdr>
                                </w:div>
                                <w:div w:id="100729961">
                                  <w:marLeft w:val="0"/>
                                  <w:marRight w:val="0"/>
                                  <w:marTop w:val="0"/>
                                  <w:marBottom w:val="0"/>
                                  <w:divBdr>
                                    <w:top w:val="none" w:sz="0" w:space="0" w:color="auto"/>
                                    <w:left w:val="none" w:sz="0" w:space="0" w:color="auto"/>
                                    <w:bottom w:val="none" w:sz="0" w:space="0" w:color="auto"/>
                                    <w:right w:val="none" w:sz="0" w:space="0" w:color="auto"/>
                                  </w:divBdr>
                                </w:div>
                                <w:div w:id="1137144629">
                                  <w:marLeft w:val="0"/>
                                  <w:marRight w:val="0"/>
                                  <w:marTop w:val="0"/>
                                  <w:marBottom w:val="0"/>
                                  <w:divBdr>
                                    <w:top w:val="none" w:sz="0" w:space="0" w:color="auto"/>
                                    <w:left w:val="none" w:sz="0" w:space="0" w:color="auto"/>
                                    <w:bottom w:val="none" w:sz="0" w:space="0" w:color="auto"/>
                                    <w:right w:val="none" w:sz="0" w:space="0" w:color="auto"/>
                                  </w:divBdr>
                                </w:div>
                                <w:div w:id="1587112853">
                                  <w:marLeft w:val="0"/>
                                  <w:marRight w:val="0"/>
                                  <w:marTop w:val="0"/>
                                  <w:marBottom w:val="0"/>
                                  <w:divBdr>
                                    <w:top w:val="none" w:sz="0" w:space="0" w:color="auto"/>
                                    <w:left w:val="none" w:sz="0" w:space="0" w:color="auto"/>
                                    <w:bottom w:val="none" w:sz="0" w:space="0" w:color="auto"/>
                                    <w:right w:val="none" w:sz="0" w:space="0" w:color="auto"/>
                                  </w:divBdr>
                                </w:div>
                                <w:div w:id="1242909844">
                                  <w:marLeft w:val="0"/>
                                  <w:marRight w:val="0"/>
                                  <w:marTop w:val="0"/>
                                  <w:marBottom w:val="0"/>
                                  <w:divBdr>
                                    <w:top w:val="none" w:sz="0" w:space="0" w:color="auto"/>
                                    <w:left w:val="none" w:sz="0" w:space="0" w:color="auto"/>
                                    <w:bottom w:val="none" w:sz="0" w:space="0" w:color="auto"/>
                                    <w:right w:val="none" w:sz="0" w:space="0" w:color="auto"/>
                                  </w:divBdr>
                                </w:div>
                                <w:div w:id="1641496318">
                                  <w:marLeft w:val="0"/>
                                  <w:marRight w:val="0"/>
                                  <w:marTop w:val="0"/>
                                  <w:marBottom w:val="0"/>
                                  <w:divBdr>
                                    <w:top w:val="none" w:sz="0" w:space="0" w:color="auto"/>
                                    <w:left w:val="none" w:sz="0" w:space="0" w:color="auto"/>
                                    <w:bottom w:val="none" w:sz="0" w:space="0" w:color="auto"/>
                                    <w:right w:val="none" w:sz="0" w:space="0" w:color="auto"/>
                                  </w:divBdr>
                                </w:div>
                                <w:div w:id="723985341">
                                  <w:marLeft w:val="0"/>
                                  <w:marRight w:val="0"/>
                                  <w:marTop w:val="0"/>
                                  <w:marBottom w:val="0"/>
                                  <w:divBdr>
                                    <w:top w:val="none" w:sz="0" w:space="0" w:color="auto"/>
                                    <w:left w:val="none" w:sz="0" w:space="0" w:color="auto"/>
                                    <w:bottom w:val="none" w:sz="0" w:space="0" w:color="auto"/>
                                    <w:right w:val="none" w:sz="0" w:space="0" w:color="auto"/>
                                  </w:divBdr>
                                </w:div>
                                <w:div w:id="46932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854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jazaires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hildren" TargetMode="External"/><Relationship Id="rId5" Type="http://schemas.openxmlformats.org/officeDocument/2006/relationships/webSettings" Target="webSettings.xml"/><Relationship Id="rId10" Type="http://schemas.openxmlformats.org/officeDocument/2006/relationships/hyperlink" Target="http://www.djazairess" TargetMode="External"/><Relationship Id="rId4" Type="http://schemas.openxmlformats.org/officeDocument/2006/relationships/settings" Target="settings.xml"/><Relationship Id="rId9" Type="http://schemas.openxmlformats.org/officeDocument/2006/relationships/hyperlink" Target="https://children"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C92A61-75A5-4511-9696-A7F8AECD6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2749</TotalTime>
  <Pages>160</Pages>
  <Words>19879</Words>
  <Characters>113311</Characters>
  <Application>Microsoft Office Word</Application>
  <DocSecurity>0</DocSecurity>
  <Lines>944</Lines>
  <Paragraphs>265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132925</CharactersWithSpaces>
  <SharedDoc>false</SharedDoc>
  <HLinks>
    <vt:vector size="12" baseType="variant">
      <vt:variant>
        <vt:i4>589899</vt:i4>
      </vt:variant>
      <vt:variant>
        <vt:i4>3</vt:i4>
      </vt:variant>
      <vt:variant>
        <vt:i4>0</vt:i4>
      </vt:variant>
      <vt:variant>
        <vt:i4>5</vt:i4>
      </vt:variant>
      <vt:variant>
        <vt:lpwstr>https://children/</vt:lpwstr>
      </vt:variant>
      <vt:variant>
        <vt:lpwstr/>
      </vt:variant>
      <vt:variant>
        <vt:i4>6357055</vt:i4>
      </vt:variant>
      <vt:variant>
        <vt:i4>0</vt:i4>
      </vt:variant>
      <vt:variant>
        <vt:i4>0</vt:i4>
      </vt:variant>
      <vt:variant>
        <vt:i4>5</vt:i4>
      </vt:variant>
      <vt:variant>
        <vt:lpwstr>http://www.djazairess/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dc:creator>
  <cp:lastModifiedBy>intel L info</cp:lastModifiedBy>
  <cp:revision>83</cp:revision>
  <cp:lastPrinted>2015-10-26T09:03:00Z</cp:lastPrinted>
  <dcterms:created xsi:type="dcterms:W3CDTF">2015-09-05T11:25:00Z</dcterms:created>
  <dcterms:modified xsi:type="dcterms:W3CDTF">2015-10-26T09:23:00Z</dcterms:modified>
</cp:coreProperties>
</file>