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B4D" w:rsidRDefault="0072057B" w:rsidP="009B77DC">
      <w:pPr>
        <w:jc w:val="both"/>
        <w:rPr>
          <w:rFonts w:asciiTheme="majorBidi" w:hAnsiTheme="majorBidi" w:cstheme="majorBidi"/>
          <w:b/>
          <w:bCs/>
          <w:sz w:val="28"/>
          <w:szCs w:val="28"/>
        </w:rPr>
      </w:pPr>
      <w:r w:rsidRPr="008F375E">
        <w:rPr>
          <w:rFonts w:asciiTheme="majorBidi" w:hAnsiTheme="majorBidi" w:cstheme="majorBidi"/>
          <w:b/>
          <w:bCs/>
          <w:sz w:val="24"/>
          <w:szCs w:val="24"/>
        </w:rPr>
        <w:t xml:space="preserve">1- </w:t>
      </w:r>
      <w:r w:rsidR="00F81F8A" w:rsidRPr="00F81F8A">
        <w:rPr>
          <w:rFonts w:asciiTheme="majorBidi" w:hAnsiTheme="majorBidi" w:cstheme="majorBidi"/>
          <w:b/>
          <w:bCs/>
          <w:sz w:val="28"/>
          <w:szCs w:val="28"/>
        </w:rPr>
        <w:t>Origine et historique </w:t>
      </w:r>
      <w:r w:rsidR="00537AC4">
        <w:rPr>
          <w:rFonts w:asciiTheme="majorBidi" w:hAnsiTheme="majorBidi" w:cstheme="majorBidi"/>
          <w:b/>
          <w:bCs/>
          <w:sz w:val="28"/>
          <w:szCs w:val="28"/>
        </w:rPr>
        <w:t xml:space="preserve">de blé </w:t>
      </w:r>
      <w:r w:rsidR="00F81F8A" w:rsidRPr="00F81F8A">
        <w:rPr>
          <w:rFonts w:asciiTheme="majorBidi" w:hAnsiTheme="majorBidi" w:cstheme="majorBidi"/>
          <w:b/>
          <w:bCs/>
          <w:sz w:val="28"/>
          <w:szCs w:val="28"/>
        </w:rPr>
        <w:t>:</w:t>
      </w:r>
    </w:p>
    <w:p w:rsidR="00F81F8A" w:rsidRPr="000A2FAD" w:rsidRDefault="00F81F8A" w:rsidP="006A0CA5">
      <w:pPr>
        <w:tabs>
          <w:tab w:val="left" w:pos="567"/>
        </w:tabs>
        <w:spacing w:line="360" w:lineRule="auto"/>
        <w:jc w:val="both"/>
        <w:rPr>
          <w:rFonts w:asciiTheme="majorBidi" w:hAnsiTheme="majorBidi" w:cstheme="majorBidi"/>
          <w:sz w:val="24"/>
          <w:szCs w:val="24"/>
        </w:rPr>
      </w:pPr>
      <w:r w:rsidRPr="00F81F8A">
        <w:rPr>
          <w:rFonts w:asciiTheme="majorBidi" w:hAnsiTheme="majorBidi" w:cstheme="majorBidi"/>
          <w:sz w:val="28"/>
          <w:szCs w:val="28"/>
        </w:rPr>
        <w:tab/>
      </w:r>
      <w:r w:rsidRPr="000A2FAD">
        <w:rPr>
          <w:rFonts w:asciiTheme="majorBidi" w:hAnsiTheme="majorBidi" w:cstheme="majorBidi"/>
          <w:sz w:val="24"/>
          <w:szCs w:val="24"/>
        </w:rPr>
        <w:t xml:space="preserve">Le </w:t>
      </w:r>
      <w:r w:rsidR="000B5F51" w:rsidRPr="000A2FAD">
        <w:rPr>
          <w:rFonts w:asciiTheme="majorBidi" w:hAnsiTheme="majorBidi" w:cstheme="majorBidi"/>
          <w:sz w:val="24"/>
          <w:szCs w:val="24"/>
        </w:rPr>
        <w:t>blé</w:t>
      </w:r>
      <w:r w:rsidRPr="000A2FAD">
        <w:rPr>
          <w:rFonts w:asciiTheme="majorBidi" w:hAnsiTheme="majorBidi" w:cstheme="majorBidi"/>
          <w:sz w:val="24"/>
          <w:szCs w:val="24"/>
        </w:rPr>
        <w:t xml:space="preserve"> est l’une des </w:t>
      </w:r>
      <w:r w:rsidR="000B5F51" w:rsidRPr="000A2FAD">
        <w:rPr>
          <w:rFonts w:asciiTheme="majorBidi" w:hAnsiTheme="majorBidi" w:cstheme="majorBidi"/>
          <w:sz w:val="24"/>
          <w:szCs w:val="24"/>
        </w:rPr>
        <w:t>premiers</w:t>
      </w:r>
      <w:r w:rsidRPr="000A2FAD">
        <w:rPr>
          <w:rFonts w:asciiTheme="majorBidi" w:hAnsiTheme="majorBidi" w:cstheme="majorBidi"/>
          <w:sz w:val="24"/>
          <w:szCs w:val="24"/>
        </w:rPr>
        <w:t xml:space="preserve"> plants </w:t>
      </w:r>
      <w:r w:rsidR="000B5F51" w:rsidRPr="000A2FAD">
        <w:rPr>
          <w:rFonts w:asciiTheme="majorBidi" w:hAnsiTheme="majorBidi" w:cstheme="majorBidi"/>
          <w:sz w:val="24"/>
          <w:szCs w:val="24"/>
        </w:rPr>
        <w:t>recueillies</w:t>
      </w:r>
      <w:r w:rsidRPr="000A2FAD">
        <w:rPr>
          <w:rFonts w:asciiTheme="majorBidi" w:hAnsiTheme="majorBidi" w:cstheme="majorBidi"/>
          <w:sz w:val="24"/>
          <w:szCs w:val="24"/>
        </w:rPr>
        <w:t xml:space="preserve"> et </w:t>
      </w:r>
      <w:r w:rsidR="000B5F51" w:rsidRPr="000A2FAD">
        <w:rPr>
          <w:rFonts w:asciiTheme="majorBidi" w:hAnsiTheme="majorBidi" w:cstheme="majorBidi"/>
          <w:sz w:val="24"/>
          <w:szCs w:val="24"/>
        </w:rPr>
        <w:t>cultivées</w:t>
      </w:r>
      <w:r w:rsidRPr="000A2FAD">
        <w:rPr>
          <w:rFonts w:asciiTheme="majorBidi" w:hAnsiTheme="majorBidi" w:cstheme="majorBidi"/>
          <w:sz w:val="24"/>
          <w:szCs w:val="24"/>
        </w:rPr>
        <w:t xml:space="preserve"> par l’homme. Des restes de </w:t>
      </w:r>
      <w:r w:rsidR="000B5F51" w:rsidRPr="000A2FAD">
        <w:rPr>
          <w:rFonts w:asciiTheme="majorBidi" w:hAnsiTheme="majorBidi" w:cstheme="majorBidi"/>
          <w:sz w:val="24"/>
          <w:szCs w:val="24"/>
        </w:rPr>
        <w:t>blé</w:t>
      </w:r>
      <w:r w:rsidRPr="000A2FAD">
        <w:rPr>
          <w:rFonts w:asciiTheme="majorBidi" w:hAnsiTheme="majorBidi" w:cstheme="majorBidi"/>
          <w:sz w:val="24"/>
          <w:szCs w:val="24"/>
        </w:rPr>
        <w:t xml:space="preserve"> </w:t>
      </w:r>
      <w:r w:rsidR="000B5F51" w:rsidRPr="000A2FAD">
        <w:rPr>
          <w:rFonts w:asciiTheme="majorBidi" w:hAnsiTheme="majorBidi" w:cstheme="majorBidi"/>
          <w:sz w:val="24"/>
          <w:szCs w:val="24"/>
        </w:rPr>
        <w:t>diploïde</w:t>
      </w:r>
      <w:r w:rsidRPr="000A2FAD">
        <w:rPr>
          <w:rFonts w:asciiTheme="majorBidi" w:hAnsiTheme="majorBidi" w:cstheme="majorBidi"/>
          <w:sz w:val="24"/>
          <w:szCs w:val="24"/>
        </w:rPr>
        <w:t xml:space="preserve"> et </w:t>
      </w:r>
      <w:r w:rsidR="000B5F51" w:rsidRPr="000A2FAD">
        <w:rPr>
          <w:rFonts w:asciiTheme="majorBidi" w:hAnsiTheme="majorBidi" w:cstheme="majorBidi"/>
          <w:sz w:val="24"/>
          <w:szCs w:val="24"/>
        </w:rPr>
        <w:t>tétraploïde</w:t>
      </w:r>
      <w:r w:rsidRPr="000A2FAD">
        <w:rPr>
          <w:rFonts w:asciiTheme="majorBidi" w:hAnsiTheme="majorBidi" w:cstheme="majorBidi"/>
          <w:sz w:val="24"/>
          <w:szCs w:val="24"/>
        </w:rPr>
        <w:t xml:space="preserve"> qui remonteraient au VII</w:t>
      </w:r>
      <w:r w:rsidR="00622604" w:rsidRPr="000A2FAD">
        <w:rPr>
          <w:rFonts w:asciiTheme="majorBidi" w:hAnsiTheme="majorBidi" w:cstheme="majorBidi"/>
          <w:sz w:val="24"/>
          <w:szCs w:val="24"/>
          <w:vertAlign w:val="superscript"/>
        </w:rPr>
        <w:t>e</w:t>
      </w:r>
      <w:r w:rsidR="00631086" w:rsidRPr="000A2FAD">
        <w:rPr>
          <w:rFonts w:asciiTheme="majorBidi" w:hAnsiTheme="majorBidi" w:cstheme="majorBidi"/>
          <w:sz w:val="24"/>
          <w:szCs w:val="24"/>
        </w:rPr>
        <w:t xml:space="preserve"> </w:t>
      </w:r>
      <w:r w:rsidR="00622604" w:rsidRPr="000A2FAD">
        <w:rPr>
          <w:rFonts w:asciiTheme="majorBidi" w:hAnsiTheme="majorBidi" w:cstheme="majorBidi"/>
          <w:sz w:val="24"/>
          <w:szCs w:val="24"/>
        </w:rPr>
        <w:t>millén</w:t>
      </w:r>
      <w:r w:rsidR="000B5F51" w:rsidRPr="000A2FAD">
        <w:rPr>
          <w:rFonts w:asciiTheme="majorBidi" w:hAnsiTheme="majorBidi" w:cstheme="majorBidi"/>
          <w:sz w:val="24"/>
          <w:szCs w:val="24"/>
        </w:rPr>
        <w:t>aire</w:t>
      </w:r>
      <w:r w:rsidR="00631086" w:rsidRPr="000A2FAD">
        <w:rPr>
          <w:rFonts w:asciiTheme="majorBidi" w:hAnsiTheme="majorBidi" w:cstheme="majorBidi"/>
          <w:sz w:val="24"/>
          <w:szCs w:val="24"/>
        </w:rPr>
        <w:t xml:space="preserve">, ont été </w:t>
      </w:r>
      <w:r w:rsidR="000B5F51" w:rsidRPr="000A2FAD">
        <w:rPr>
          <w:rFonts w:asciiTheme="majorBidi" w:hAnsiTheme="majorBidi" w:cstheme="majorBidi"/>
          <w:sz w:val="24"/>
          <w:szCs w:val="24"/>
        </w:rPr>
        <w:t>découverts</w:t>
      </w:r>
      <w:r w:rsidR="00631086" w:rsidRPr="000A2FAD">
        <w:rPr>
          <w:rFonts w:asciiTheme="majorBidi" w:hAnsiTheme="majorBidi" w:cstheme="majorBidi"/>
          <w:sz w:val="24"/>
          <w:szCs w:val="24"/>
        </w:rPr>
        <w:t xml:space="preserve"> par des </w:t>
      </w:r>
      <w:r w:rsidR="000B5F51" w:rsidRPr="000A2FAD">
        <w:rPr>
          <w:rFonts w:asciiTheme="majorBidi" w:hAnsiTheme="majorBidi" w:cstheme="majorBidi"/>
          <w:sz w:val="24"/>
          <w:szCs w:val="24"/>
        </w:rPr>
        <w:t>archéologues</w:t>
      </w:r>
      <w:r w:rsidR="00631086" w:rsidRPr="000A2FAD">
        <w:rPr>
          <w:rFonts w:asciiTheme="majorBidi" w:hAnsiTheme="majorBidi" w:cstheme="majorBidi"/>
          <w:sz w:val="24"/>
          <w:szCs w:val="24"/>
        </w:rPr>
        <w:t xml:space="preserve"> travaillant sur des sites du </w:t>
      </w:r>
      <w:r w:rsidR="000B5F51" w:rsidRPr="000A2FAD">
        <w:rPr>
          <w:rFonts w:asciiTheme="majorBidi" w:hAnsiTheme="majorBidi" w:cstheme="majorBidi"/>
          <w:sz w:val="24"/>
          <w:szCs w:val="24"/>
        </w:rPr>
        <w:t>Proche-Orient</w:t>
      </w:r>
      <w:r w:rsidR="00631086" w:rsidRPr="000A2FAD">
        <w:rPr>
          <w:rFonts w:asciiTheme="majorBidi" w:hAnsiTheme="majorBidi" w:cstheme="majorBidi"/>
          <w:sz w:val="24"/>
          <w:szCs w:val="24"/>
        </w:rPr>
        <w:t>.</w:t>
      </w:r>
      <w:r w:rsidR="000B5F51" w:rsidRPr="000A2FAD">
        <w:rPr>
          <w:rFonts w:asciiTheme="majorBidi" w:hAnsiTheme="majorBidi" w:cstheme="majorBidi"/>
          <w:sz w:val="24"/>
          <w:szCs w:val="24"/>
        </w:rPr>
        <w:t xml:space="preserve"> Le</w:t>
      </w:r>
      <w:r w:rsidR="00631086" w:rsidRPr="000A2FAD">
        <w:rPr>
          <w:rFonts w:asciiTheme="majorBidi" w:hAnsiTheme="majorBidi" w:cstheme="majorBidi"/>
          <w:sz w:val="24"/>
          <w:szCs w:val="24"/>
        </w:rPr>
        <w:t xml:space="preserve"> </w:t>
      </w:r>
      <w:r w:rsidR="000B5F51" w:rsidRPr="000A2FAD">
        <w:rPr>
          <w:rFonts w:asciiTheme="majorBidi" w:hAnsiTheme="majorBidi" w:cstheme="majorBidi"/>
          <w:sz w:val="24"/>
          <w:szCs w:val="24"/>
        </w:rPr>
        <w:t>blé</w:t>
      </w:r>
      <w:r w:rsidR="00631086" w:rsidRPr="000A2FAD">
        <w:rPr>
          <w:rFonts w:asciiTheme="majorBidi" w:hAnsiTheme="majorBidi" w:cstheme="majorBidi"/>
          <w:sz w:val="24"/>
          <w:szCs w:val="24"/>
        </w:rPr>
        <w:t xml:space="preserve"> </w:t>
      </w:r>
      <w:r w:rsidR="000B5F51" w:rsidRPr="000A2FAD">
        <w:rPr>
          <w:rFonts w:asciiTheme="majorBidi" w:hAnsiTheme="majorBidi" w:cstheme="majorBidi"/>
          <w:sz w:val="24"/>
          <w:szCs w:val="24"/>
        </w:rPr>
        <w:t>tétraploïde</w:t>
      </w:r>
      <w:r w:rsidR="00631086" w:rsidRPr="000A2FAD">
        <w:rPr>
          <w:rFonts w:asciiTheme="majorBidi" w:hAnsiTheme="majorBidi" w:cstheme="majorBidi"/>
          <w:sz w:val="24"/>
          <w:szCs w:val="24"/>
        </w:rPr>
        <w:t xml:space="preserve"> était cultiv</w:t>
      </w:r>
      <w:r w:rsidR="00622604" w:rsidRPr="000A2FAD">
        <w:rPr>
          <w:rFonts w:asciiTheme="majorBidi" w:hAnsiTheme="majorBidi" w:cstheme="majorBidi"/>
          <w:sz w:val="24"/>
          <w:szCs w:val="24"/>
        </w:rPr>
        <w:t>é</w:t>
      </w:r>
      <w:r w:rsidR="00631086" w:rsidRPr="000A2FAD">
        <w:rPr>
          <w:rFonts w:asciiTheme="majorBidi" w:hAnsiTheme="majorBidi" w:cstheme="majorBidi"/>
          <w:sz w:val="24"/>
          <w:szCs w:val="24"/>
        </w:rPr>
        <w:t xml:space="preserve"> en </w:t>
      </w:r>
      <w:r w:rsidR="000B5F51" w:rsidRPr="000A2FAD">
        <w:rPr>
          <w:rFonts w:asciiTheme="majorBidi" w:hAnsiTheme="majorBidi" w:cstheme="majorBidi"/>
          <w:sz w:val="24"/>
          <w:szCs w:val="24"/>
        </w:rPr>
        <w:t>Egypte</w:t>
      </w:r>
      <w:r w:rsidR="00631086" w:rsidRPr="000A2FAD">
        <w:rPr>
          <w:rFonts w:asciiTheme="majorBidi" w:hAnsiTheme="majorBidi" w:cstheme="majorBidi"/>
          <w:sz w:val="24"/>
          <w:szCs w:val="24"/>
        </w:rPr>
        <w:t xml:space="preserve"> </w:t>
      </w:r>
      <w:r w:rsidR="000B5F51" w:rsidRPr="000A2FAD">
        <w:rPr>
          <w:rFonts w:asciiTheme="majorBidi" w:hAnsiTheme="majorBidi" w:cstheme="majorBidi"/>
          <w:sz w:val="24"/>
          <w:szCs w:val="24"/>
        </w:rPr>
        <w:t>prédynastique</w:t>
      </w:r>
      <w:r w:rsidR="00631086" w:rsidRPr="000A2FAD">
        <w:rPr>
          <w:rFonts w:asciiTheme="majorBidi" w:hAnsiTheme="majorBidi" w:cstheme="majorBidi"/>
          <w:sz w:val="24"/>
          <w:szCs w:val="24"/>
        </w:rPr>
        <w:t xml:space="preserve"> ; en </w:t>
      </w:r>
      <w:r w:rsidR="000B5F51" w:rsidRPr="000A2FAD">
        <w:rPr>
          <w:rFonts w:asciiTheme="majorBidi" w:hAnsiTheme="majorBidi" w:cstheme="majorBidi"/>
          <w:sz w:val="24"/>
          <w:szCs w:val="24"/>
        </w:rPr>
        <w:t>Europe</w:t>
      </w:r>
      <w:r w:rsidR="00631086" w:rsidRPr="000A2FAD">
        <w:rPr>
          <w:rFonts w:asciiTheme="majorBidi" w:hAnsiTheme="majorBidi" w:cstheme="majorBidi"/>
          <w:sz w:val="24"/>
          <w:szCs w:val="24"/>
        </w:rPr>
        <w:t xml:space="preserve">, pendant </w:t>
      </w:r>
      <w:r w:rsidR="000B5F51" w:rsidRPr="000A2FAD">
        <w:rPr>
          <w:rFonts w:asciiTheme="majorBidi" w:hAnsiTheme="majorBidi" w:cstheme="majorBidi"/>
          <w:sz w:val="24"/>
          <w:szCs w:val="24"/>
        </w:rPr>
        <w:t>les préhistoires</w:t>
      </w:r>
      <w:r w:rsidR="00631086" w:rsidRPr="000A2FAD">
        <w:rPr>
          <w:rFonts w:asciiTheme="majorBidi" w:hAnsiTheme="majorBidi" w:cstheme="majorBidi"/>
          <w:sz w:val="24"/>
          <w:szCs w:val="24"/>
        </w:rPr>
        <w:t>, il était cultiv</w:t>
      </w:r>
      <w:r w:rsidR="00622604" w:rsidRPr="000A2FAD">
        <w:rPr>
          <w:rFonts w:asciiTheme="majorBidi" w:hAnsiTheme="majorBidi" w:cstheme="majorBidi"/>
          <w:sz w:val="24"/>
          <w:szCs w:val="24"/>
        </w:rPr>
        <w:t>é</w:t>
      </w:r>
      <w:r w:rsidR="00631086" w:rsidRPr="000A2FAD">
        <w:rPr>
          <w:rFonts w:asciiTheme="majorBidi" w:hAnsiTheme="majorBidi" w:cstheme="majorBidi"/>
          <w:sz w:val="24"/>
          <w:szCs w:val="24"/>
        </w:rPr>
        <w:t xml:space="preserve"> en association avec l’orge et l’engrain. Du </w:t>
      </w:r>
      <w:r w:rsidR="000B5F51" w:rsidRPr="000A2FAD">
        <w:rPr>
          <w:rFonts w:asciiTheme="majorBidi" w:hAnsiTheme="majorBidi" w:cstheme="majorBidi"/>
          <w:sz w:val="24"/>
          <w:szCs w:val="24"/>
        </w:rPr>
        <w:t>blé</w:t>
      </w:r>
      <w:r w:rsidR="00631086" w:rsidRPr="000A2FAD">
        <w:rPr>
          <w:rFonts w:asciiTheme="majorBidi" w:hAnsiTheme="majorBidi" w:cstheme="majorBidi"/>
          <w:sz w:val="24"/>
          <w:szCs w:val="24"/>
        </w:rPr>
        <w:t xml:space="preserve"> boulanger a été </w:t>
      </w:r>
      <w:r w:rsidR="000B5F51" w:rsidRPr="000A2FAD">
        <w:rPr>
          <w:rFonts w:asciiTheme="majorBidi" w:hAnsiTheme="majorBidi" w:cstheme="majorBidi"/>
          <w:sz w:val="24"/>
          <w:szCs w:val="24"/>
        </w:rPr>
        <w:t>identifie</w:t>
      </w:r>
      <w:r w:rsidR="00631086" w:rsidRPr="000A2FAD">
        <w:rPr>
          <w:rFonts w:asciiTheme="majorBidi" w:hAnsiTheme="majorBidi" w:cstheme="majorBidi"/>
          <w:sz w:val="24"/>
          <w:szCs w:val="24"/>
        </w:rPr>
        <w:t xml:space="preserve"> et dat</w:t>
      </w:r>
      <w:r w:rsidR="00622604" w:rsidRPr="000A2FAD">
        <w:rPr>
          <w:rFonts w:asciiTheme="majorBidi" w:hAnsiTheme="majorBidi" w:cstheme="majorBidi"/>
          <w:sz w:val="24"/>
          <w:szCs w:val="24"/>
        </w:rPr>
        <w:t>é</w:t>
      </w:r>
      <w:r w:rsidR="00631086" w:rsidRPr="000A2FAD">
        <w:rPr>
          <w:rFonts w:asciiTheme="majorBidi" w:hAnsiTheme="majorBidi" w:cstheme="majorBidi"/>
          <w:sz w:val="24"/>
          <w:szCs w:val="24"/>
        </w:rPr>
        <w:t xml:space="preserve"> du VI</w:t>
      </w:r>
      <w:r w:rsidR="00622604" w:rsidRPr="000A2FAD">
        <w:rPr>
          <w:rFonts w:asciiTheme="majorBidi" w:hAnsiTheme="majorBidi" w:cstheme="majorBidi"/>
          <w:sz w:val="24"/>
          <w:szCs w:val="24"/>
          <w:vertAlign w:val="superscript"/>
        </w:rPr>
        <w:t>e</w:t>
      </w:r>
      <w:r w:rsidR="00631086" w:rsidRPr="000A2FAD">
        <w:rPr>
          <w:rFonts w:asciiTheme="majorBidi" w:hAnsiTheme="majorBidi" w:cstheme="majorBidi"/>
          <w:sz w:val="24"/>
          <w:szCs w:val="24"/>
        </w:rPr>
        <w:t xml:space="preserve"> </w:t>
      </w:r>
      <w:r w:rsidR="000B5F51" w:rsidRPr="000A2FAD">
        <w:rPr>
          <w:rFonts w:asciiTheme="majorBidi" w:hAnsiTheme="majorBidi" w:cstheme="majorBidi"/>
          <w:sz w:val="24"/>
          <w:szCs w:val="24"/>
        </w:rPr>
        <w:t>millénaire</w:t>
      </w:r>
      <w:r w:rsidR="00631086" w:rsidRPr="000A2FAD">
        <w:rPr>
          <w:rFonts w:asciiTheme="majorBidi" w:hAnsiTheme="majorBidi" w:cstheme="majorBidi"/>
          <w:sz w:val="24"/>
          <w:szCs w:val="24"/>
        </w:rPr>
        <w:t>.</w:t>
      </w:r>
    </w:p>
    <w:p w:rsidR="00631086" w:rsidRPr="000A2FAD" w:rsidRDefault="0054547A" w:rsidP="005155E7">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r>
      <w:r w:rsidR="00631086" w:rsidRPr="000A2FAD">
        <w:rPr>
          <w:rFonts w:asciiTheme="majorBidi" w:hAnsiTheme="majorBidi" w:cstheme="majorBidi"/>
          <w:sz w:val="24"/>
          <w:szCs w:val="24"/>
        </w:rPr>
        <w:t>Da</w:t>
      </w:r>
      <w:r w:rsidR="00622604" w:rsidRPr="000A2FAD">
        <w:rPr>
          <w:rFonts w:asciiTheme="majorBidi" w:hAnsiTheme="majorBidi" w:cstheme="majorBidi"/>
          <w:sz w:val="24"/>
          <w:szCs w:val="24"/>
        </w:rPr>
        <w:t>n</w:t>
      </w:r>
      <w:r w:rsidR="00631086" w:rsidRPr="000A2FAD">
        <w:rPr>
          <w:rFonts w:asciiTheme="majorBidi" w:hAnsiTheme="majorBidi" w:cstheme="majorBidi"/>
          <w:sz w:val="24"/>
          <w:szCs w:val="24"/>
        </w:rPr>
        <w:t xml:space="preserve">s le sud du </w:t>
      </w:r>
      <w:r w:rsidR="000B5F51" w:rsidRPr="000A2FAD">
        <w:rPr>
          <w:rFonts w:asciiTheme="majorBidi" w:hAnsiTheme="majorBidi" w:cstheme="majorBidi"/>
          <w:sz w:val="24"/>
          <w:szCs w:val="24"/>
        </w:rPr>
        <w:t>Turkestan</w:t>
      </w:r>
      <w:r w:rsidR="00631086" w:rsidRPr="000A2FAD">
        <w:rPr>
          <w:rFonts w:asciiTheme="majorBidi" w:hAnsiTheme="majorBidi" w:cstheme="majorBidi"/>
          <w:sz w:val="24"/>
          <w:szCs w:val="24"/>
        </w:rPr>
        <w:t xml:space="preserve">, et une </w:t>
      </w:r>
      <w:r w:rsidR="000B5F51" w:rsidRPr="000A2FAD">
        <w:rPr>
          <w:rFonts w:asciiTheme="majorBidi" w:hAnsiTheme="majorBidi" w:cstheme="majorBidi"/>
          <w:sz w:val="24"/>
          <w:szCs w:val="24"/>
        </w:rPr>
        <w:t>varié</w:t>
      </w:r>
      <w:r w:rsidR="00622604" w:rsidRPr="000A2FAD">
        <w:rPr>
          <w:rFonts w:asciiTheme="majorBidi" w:hAnsiTheme="majorBidi" w:cstheme="majorBidi"/>
          <w:sz w:val="24"/>
          <w:szCs w:val="24"/>
        </w:rPr>
        <w:t>té hexaploï</w:t>
      </w:r>
      <w:r w:rsidR="00631086" w:rsidRPr="000A2FAD">
        <w:rPr>
          <w:rFonts w:asciiTheme="majorBidi" w:hAnsiTheme="majorBidi" w:cstheme="majorBidi"/>
          <w:sz w:val="24"/>
          <w:szCs w:val="24"/>
        </w:rPr>
        <w:t xml:space="preserve">de a été </w:t>
      </w:r>
      <w:r w:rsidR="000B5F51" w:rsidRPr="000A2FAD">
        <w:rPr>
          <w:rFonts w:asciiTheme="majorBidi" w:hAnsiTheme="majorBidi" w:cstheme="majorBidi"/>
          <w:sz w:val="24"/>
          <w:szCs w:val="24"/>
        </w:rPr>
        <w:t>découverte</w:t>
      </w:r>
      <w:r w:rsidR="00631086" w:rsidRPr="000A2FAD">
        <w:rPr>
          <w:rFonts w:asciiTheme="majorBidi" w:hAnsiTheme="majorBidi" w:cstheme="majorBidi"/>
          <w:sz w:val="24"/>
          <w:szCs w:val="24"/>
        </w:rPr>
        <w:t xml:space="preserve"> </w:t>
      </w:r>
      <w:r w:rsidR="00622604" w:rsidRPr="000A2FAD">
        <w:rPr>
          <w:rFonts w:asciiTheme="majorBidi" w:hAnsiTheme="majorBidi" w:cstheme="majorBidi"/>
          <w:sz w:val="24"/>
          <w:szCs w:val="24"/>
        </w:rPr>
        <w:t>à cnossos</w:t>
      </w:r>
      <w:r w:rsidR="00631086" w:rsidRPr="000A2FAD">
        <w:rPr>
          <w:rFonts w:asciiTheme="majorBidi" w:hAnsiTheme="majorBidi" w:cstheme="majorBidi"/>
          <w:sz w:val="24"/>
          <w:szCs w:val="24"/>
        </w:rPr>
        <w:t xml:space="preserve">, en </w:t>
      </w:r>
      <w:r w:rsidR="000B5F51" w:rsidRPr="000A2FAD">
        <w:rPr>
          <w:rFonts w:asciiTheme="majorBidi" w:hAnsiTheme="majorBidi" w:cstheme="majorBidi"/>
          <w:sz w:val="24"/>
          <w:szCs w:val="24"/>
        </w:rPr>
        <w:t>crête</w:t>
      </w:r>
      <w:r w:rsidR="00631086" w:rsidRPr="000A2FAD">
        <w:rPr>
          <w:rFonts w:asciiTheme="majorBidi" w:hAnsiTheme="majorBidi" w:cstheme="majorBidi"/>
          <w:sz w:val="24"/>
          <w:szCs w:val="24"/>
        </w:rPr>
        <w:t xml:space="preserve">. La culture du </w:t>
      </w:r>
      <w:r w:rsidR="000B5F51" w:rsidRPr="000A2FAD">
        <w:rPr>
          <w:rFonts w:asciiTheme="majorBidi" w:hAnsiTheme="majorBidi" w:cstheme="majorBidi"/>
          <w:sz w:val="24"/>
          <w:szCs w:val="24"/>
        </w:rPr>
        <w:t>blé</w:t>
      </w:r>
      <w:r w:rsidR="00631086" w:rsidRPr="000A2FAD">
        <w:rPr>
          <w:rFonts w:asciiTheme="majorBidi" w:hAnsiTheme="majorBidi" w:cstheme="majorBidi"/>
          <w:sz w:val="24"/>
          <w:szCs w:val="24"/>
        </w:rPr>
        <w:t xml:space="preserve"> dans les </w:t>
      </w:r>
      <w:r w:rsidR="000B5F51" w:rsidRPr="000A2FAD">
        <w:rPr>
          <w:rFonts w:asciiTheme="majorBidi" w:hAnsiTheme="majorBidi" w:cstheme="majorBidi"/>
          <w:sz w:val="24"/>
          <w:szCs w:val="24"/>
        </w:rPr>
        <w:t>Amériques</w:t>
      </w:r>
      <w:r w:rsidR="00622604" w:rsidRPr="000A2FAD">
        <w:rPr>
          <w:rFonts w:asciiTheme="majorBidi" w:hAnsiTheme="majorBidi" w:cstheme="majorBidi"/>
          <w:sz w:val="24"/>
          <w:szCs w:val="24"/>
        </w:rPr>
        <w:t xml:space="preserve"> a été introduite par les E</w:t>
      </w:r>
      <w:r w:rsidR="00631086" w:rsidRPr="000A2FAD">
        <w:rPr>
          <w:rFonts w:asciiTheme="majorBidi" w:hAnsiTheme="majorBidi" w:cstheme="majorBidi"/>
          <w:sz w:val="24"/>
          <w:szCs w:val="24"/>
        </w:rPr>
        <w:t xml:space="preserve">spagnols, pour le Mexique et par les </w:t>
      </w:r>
      <w:r w:rsidR="00622604" w:rsidRPr="000A2FAD">
        <w:rPr>
          <w:rFonts w:asciiTheme="majorBidi" w:hAnsiTheme="majorBidi" w:cstheme="majorBidi"/>
          <w:sz w:val="24"/>
          <w:szCs w:val="24"/>
        </w:rPr>
        <w:t>B</w:t>
      </w:r>
      <w:r w:rsidR="00631086" w:rsidRPr="000A2FAD">
        <w:rPr>
          <w:rFonts w:asciiTheme="majorBidi" w:hAnsiTheme="majorBidi" w:cstheme="majorBidi"/>
          <w:sz w:val="24"/>
          <w:szCs w:val="24"/>
        </w:rPr>
        <w:t xml:space="preserve">ritanniques, pour la </w:t>
      </w:r>
      <w:r w:rsidR="000B5F51" w:rsidRPr="000A2FAD">
        <w:rPr>
          <w:rFonts w:asciiTheme="majorBidi" w:hAnsiTheme="majorBidi" w:cstheme="majorBidi"/>
          <w:sz w:val="24"/>
          <w:szCs w:val="24"/>
        </w:rPr>
        <w:t>Nouvelle-Angleterre</w:t>
      </w:r>
      <w:r w:rsidRPr="000A2FAD">
        <w:rPr>
          <w:rFonts w:asciiTheme="majorBidi" w:hAnsiTheme="majorBidi" w:cstheme="majorBidi"/>
          <w:sz w:val="24"/>
          <w:szCs w:val="24"/>
        </w:rPr>
        <w:t xml:space="preserve"> et </w:t>
      </w:r>
      <w:r w:rsidR="000B5F51" w:rsidRPr="000A2FAD">
        <w:rPr>
          <w:rFonts w:asciiTheme="majorBidi" w:hAnsiTheme="majorBidi" w:cstheme="majorBidi"/>
          <w:sz w:val="24"/>
          <w:szCs w:val="24"/>
        </w:rPr>
        <w:t>le</w:t>
      </w:r>
      <w:r w:rsidRPr="000A2FAD">
        <w:rPr>
          <w:rFonts w:asciiTheme="majorBidi" w:hAnsiTheme="majorBidi" w:cstheme="majorBidi"/>
          <w:sz w:val="24"/>
          <w:szCs w:val="24"/>
        </w:rPr>
        <w:t xml:space="preserve"> </w:t>
      </w:r>
      <w:r w:rsidR="00622604" w:rsidRPr="000A2FAD">
        <w:rPr>
          <w:rFonts w:asciiTheme="majorBidi" w:hAnsiTheme="majorBidi" w:cstheme="majorBidi"/>
          <w:sz w:val="24"/>
          <w:szCs w:val="24"/>
        </w:rPr>
        <w:t>V</w:t>
      </w:r>
      <w:r w:rsidRPr="000A2FAD">
        <w:rPr>
          <w:rFonts w:asciiTheme="majorBidi" w:hAnsiTheme="majorBidi" w:cstheme="majorBidi"/>
          <w:sz w:val="24"/>
          <w:szCs w:val="24"/>
        </w:rPr>
        <w:t>irginie.</w:t>
      </w:r>
    </w:p>
    <w:p w:rsidR="0054547A" w:rsidRPr="000A2FAD" w:rsidRDefault="0054547A" w:rsidP="006A0CA5">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 xml:space="preserve">L’homme et la </w:t>
      </w:r>
      <w:r w:rsidR="000B5F51" w:rsidRPr="000A2FAD">
        <w:rPr>
          <w:rFonts w:asciiTheme="majorBidi" w:hAnsiTheme="majorBidi" w:cstheme="majorBidi"/>
          <w:sz w:val="24"/>
          <w:szCs w:val="24"/>
        </w:rPr>
        <w:t>culture</w:t>
      </w:r>
      <w:r w:rsidRPr="000A2FAD">
        <w:rPr>
          <w:rFonts w:asciiTheme="majorBidi" w:hAnsiTheme="majorBidi" w:cstheme="majorBidi"/>
          <w:sz w:val="24"/>
          <w:szCs w:val="24"/>
        </w:rPr>
        <w:t xml:space="preserve"> de </w:t>
      </w:r>
      <w:r w:rsidR="00622604" w:rsidRPr="000A2FAD">
        <w:rPr>
          <w:rFonts w:asciiTheme="majorBidi" w:hAnsiTheme="majorBidi" w:cstheme="majorBidi"/>
          <w:sz w:val="24"/>
          <w:szCs w:val="24"/>
        </w:rPr>
        <w:t>blé précède</w:t>
      </w:r>
      <w:r w:rsidRPr="000A2FAD">
        <w:rPr>
          <w:rFonts w:asciiTheme="majorBidi" w:hAnsiTheme="majorBidi" w:cstheme="majorBidi"/>
          <w:sz w:val="24"/>
          <w:szCs w:val="24"/>
        </w:rPr>
        <w:t xml:space="preserve"> l’histoire et </w:t>
      </w:r>
      <w:r w:rsidR="000B5F51" w:rsidRPr="000A2FAD">
        <w:rPr>
          <w:rFonts w:asciiTheme="majorBidi" w:hAnsiTheme="majorBidi" w:cstheme="majorBidi"/>
          <w:sz w:val="24"/>
          <w:szCs w:val="24"/>
        </w:rPr>
        <w:t>caractérise</w:t>
      </w:r>
      <w:r w:rsidRPr="000A2FAD">
        <w:rPr>
          <w:rFonts w:asciiTheme="majorBidi" w:hAnsiTheme="majorBidi" w:cstheme="majorBidi"/>
          <w:sz w:val="24"/>
          <w:szCs w:val="24"/>
        </w:rPr>
        <w:t xml:space="preserve"> l’agriculture </w:t>
      </w:r>
      <w:r w:rsidR="000B5F51" w:rsidRPr="000A2FAD">
        <w:rPr>
          <w:rFonts w:asciiTheme="majorBidi" w:hAnsiTheme="majorBidi" w:cstheme="majorBidi"/>
          <w:sz w:val="24"/>
          <w:szCs w:val="24"/>
        </w:rPr>
        <w:t>née</w:t>
      </w:r>
      <w:r w:rsidRPr="000A2FAD">
        <w:rPr>
          <w:rFonts w:asciiTheme="majorBidi" w:hAnsiTheme="majorBidi" w:cstheme="majorBidi"/>
          <w:sz w:val="24"/>
          <w:szCs w:val="24"/>
        </w:rPr>
        <w:t xml:space="preserve"> en </w:t>
      </w:r>
      <w:r w:rsidR="000B5F51" w:rsidRPr="000A2FAD">
        <w:rPr>
          <w:rFonts w:asciiTheme="majorBidi" w:hAnsiTheme="majorBidi" w:cstheme="majorBidi"/>
          <w:sz w:val="24"/>
          <w:szCs w:val="24"/>
        </w:rPr>
        <w:t>Europe</w:t>
      </w:r>
      <w:r w:rsidRPr="000A2FAD">
        <w:rPr>
          <w:rFonts w:asciiTheme="majorBidi" w:hAnsiTheme="majorBidi" w:cstheme="majorBidi"/>
          <w:sz w:val="24"/>
          <w:szCs w:val="24"/>
        </w:rPr>
        <w:t xml:space="preserve">, il y a 8000 ans le passage d’une civilisation de </w:t>
      </w:r>
      <w:r w:rsidR="00622604" w:rsidRPr="000A2FAD">
        <w:rPr>
          <w:rFonts w:asciiTheme="majorBidi" w:hAnsiTheme="majorBidi" w:cstheme="majorBidi"/>
          <w:sz w:val="24"/>
          <w:szCs w:val="24"/>
        </w:rPr>
        <w:t>noma</w:t>
      </w:r>
      <w:r w:rsidRPr="000A2FAD">
        <w:rPr>
          <w:rFonts w:asciiTheme="majorBidi" w:hAnsiTheme="majorBidi" w:cstheme="majorBidi"/>
          <w:sz w:val="24"/>
          <w:szCs w:val="24"/>
        </w:rPr>
        <w:t xml:space="preserve">de </w:t>
      </w:r>
      <w:r w:rsidR="00622604" w:rsidRPr="000A2FAD">
        <w:rPr>
          <w:rFonts w:asciiTheme="majorBidi" w:hAnsiTheme="majorBidi" w:cstheme="majorBidi"/>
          <w:sz w:val="24"/>
          <w:szCs w:val="24"/>
        </w:rPr>
        <w:t>à</w:t>
      </w:r>
      <w:r w:rsidRPr="000A2FAD">
        <w:rPr>
          <w:rFonts w:asciiTheme="majorBidi" w:hAnsiTheme="majorBidi" w:cstheme="majorBidi"/>
          <w:sz w:val="24"/>
          <w:szCs w:val="24"/>
        </w:rPr>
        <w:t xml:space="preserve"> celle d’agriculture</w:t>
      </w:r>
      <w:r w:rsidR="00622604" w:rsidRPr="000A2FAD">
        <w:rPr>
          <w:rFonts w:asciiTheme="majorBidi" w:hAnsiTheme="majorBidi" w:cstheme="majorBidi"/>
          <w:sz w:val="24"/>
          <w:szCs w:val="24"/>
        </w:rPr>
        <w:t xml:space="preserve"> sédentarisée et le résultat de la domestication progressive  </w:t>
      </w:r>
      <w:r w:rsidR="000B5F51" w:rsidRPr="000A2FAD">
        <w:rPr>
          <w:rFonts w:asciiTheme="majorBidi" w:hAnsiTheme="majorBidi" w:cstheme="majorBidi"/>
          <w:sz w:val="24"/>
          <w:szCs w:val="24"/>
        </w:rPr>
        <w:t>cultivées</w:t>
      </w:r>
      <w:r w:rsidRPr="000A2FAD">
        <w:rPr>
          <w:rFonts w:asciiTheme="majorBidi" w:hAnsiTheme="majorBidi" w:cstheme="majorBidi"/>
          <w:sz w:val="24"/>
          <w:szCs w:val="24"/>
        </w:rPr>
        <w:t xml:space="preserve">, dont il plus ancienne semble </w:t>
      </w:r>
      <w:r w:rsidR="000B5F51" w:rsidRPr="000A2FAD">
        <w:rPr>
          <w:rFonts w:asciiTheme="majorBidi" w:hAnsiTheme="majorBidi" w:cstheme="majorBidi"/>
          <w:sz w:val="24"/>
          <w:szCs w:val="24"/>
        </w:rPr>
        <w:t>être</w:t>
      </w:r>
      <w:r w:rsidRPr="000A2FAD">
        <w:rPr>
          <w:rFonts w:asciiTheme="majorBidi" w:hAnsiTheme="majorBidi" w:cstheme="majorBidi"/>
          <w:sz w:val="24"/>
          <w:szCs w:val="24"/>
        </w:rPr>
        <w:t xml:space="preserve"> le </w:t>
      </w:r>
      <w:r w:rsidR="000B5F51" w:rsidRPr="000A2FAD">
        <w:rPr>
          <w:rFonts w:asciiTheme="majorBidi" w:hAnsiTheme="majorBidi" w:cstheme="majorBidi"/>
          <w:sz w:val="24"/>
          <w:szCs w:val="24"/>
        </w:rPr>
        <w:t>blé</w:t>
      </w:r>
      <w:r w:rsidRPr="000A2FAD">
        <w:rPr>
          <w:rFonts w:asciiTheme="majorBidi" w:hAnsiTheme="majorBidi" w:cstheme="majorBidi"/>
          <w:sz w:val="24"/>
          <w:szCs w:val="24"/>
        </w:rPr>
        <w:t xml:space="preserve"> dur dans la croissance fertile de la </w:t>
      </w:r>
      <w:r w:rsidR="000B5F51" w:rsidRPr="000A2FAD">
        <w:rPr>
          <w:rFonts w:asciiTheme="majorBidi" w:hAnsiTheme="majorBidi" w:cstheme="majorBidi"/>
          <w:sz w:val="24"/>
          <w:szCs w:val="24"/>
        </w:rPr>
        <w:t>Mésopotamie</w:t>
      </w:r>
      <w:r w:rsidRPr="000A2FAD">
        <w:rPr>
          <w:rFonts w:asciiTheme="majorBidi" w:hAnsiTheme="majorBidi" w:cstheme="majorBidi"/>
          <w:sz w:val="24"/>
          <w:szCs w:val="24"/>
        </w:rPr>
        <w:t>.</w:t>
      </w:r>
    </w:p>
    <w:p w:rsidR="00F038C4" w:rsidRPr="000A2FAD" w:rsidRDefault="007133C4" w:rsidP="006A0CA5">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r>
      <w:r w:rsidR="0054547A" w:rsidRPr="000A2FAD">
        <w:rPr>
          <w:rFonts w:asciiTheme="majorBidi" w:hAnsiTheme="majorBidi" w:cstheme="majorBidi"/>
          <w:sz w:val="24"/>
          <w:szCs w:val="24"/>
        </w:rPr>
        <w:t xml:space="preserve">Le </w:t>
      </w:r>
      <w:r w:rsidR="000B5F51" w:rsidRPr="000A2FAD">
        <w:rPr>
          <w:rFonts w:asciiTheme="majorBidi" w:hAnsiTheme="majorBidi" w:cstheme="majorBidi"/>
          <w:sz w:val="24"/>
          <w:szCs w:val="24"/>
        </w:rPr>
        <w:t>blé</w:t>
      </w:r>
      <w:r w:rsidR="0054547A" w:rsidRPr="000A2FAD">
        <w:rPr>
          <w:rFonts w:asciiTheme="majorBidi" w:hAnsiTheme="majorBidi" w:cstheme="majorBidi"/>
          <w:sz w:val="24"/>
          <w:szCs w:val="24"/>
        </w:rPr>
        <w:t xml:space="preserve"> est </w:t>
      </w:r>
      <w:r w:rsidR="000B5F51" w:rsidRPr="000A2FAD">
        <w:rPr>
          <w:rFonts w:asciiTheme="majorBidi" w:hAnsiTheme="majorBidi" w:cstheme="majorBidi"/>
          <w:sz w:val="24"/>
          <w:szCs w:val="24"/>
        </w:rPr>
        <w:t>indissociable</w:t>
      </w:r>
      <w:r w:rsidR="0054547A" w:rsidRPr="000A2FAD">
        <w:rPr>
          <w:rFonts w:asciiTheme="majorBidi" w:hAnsiTheme="majorBidi" w:cstheme="majorBidi"/>
          <w:sz w:val="24"/>
          <w:szCs w:val="24"/>
        </w:rPr>
        <w:t xml:space="preserve"> de la culture </w:t>
      </w:r>
      <w:r w:rsidR="000B5F51" w:rsidRPr="000A2FAD">
        <w:rPr>
          <w:rFonts w:asciiTheme="majorBidi" w:hAnsiTheme="majorBidi" w:cstheme="majorBidi"/>
          <w:sz w:val="24"/>
          <w:szCs w:val="24"/>
        </w:rPr>
        <w:t>européenne</w:t>
      </w:r>
      <w:r w:rsidR="0054547A" w:rsidRPr="000A2FAD">
        <w:rPr>
          <w:rFonts w:asciiTheme="majorBidi" w:hAnsiTheme="majorBidi" w:cstheme="majorBidi"/>
          <w:sz w:val="24"/>
          <w:szCs w:val="24"/>
        </w:rPr>
        <w:t>. Comme le ma</w:t>
      </w:r>
      <w:r w:rsidR="00F038C4" w:rsidRPr="000A2FAD">
        <w:rPr>
          <w:rFonts w:asciiTheme="majorBidi" w:hAnsiTheme="majorBidi" w:cstheme="majorBidi"/>
          <w:sz w:val="24"/>
          <w:szCs w:val="24"/>
        </w:rPr>
        <w:t>ï</w:t>
      </w:r>
      <w:r w:rsidR="0054547A" w:rsidRPr="000A2FAD">
        <w:rPr>
          <w:rFonts w:asciiTheme="majorBidi" w:hAnsiTheme="majorBidi" w:cstheme="majorBidi"/>
          <w:sz w:val="24"/>
          <w:szCs w:val="24"/>
        </w:rPr>
        <w:t>s, le riz, se sont des cultures de l’</w:t>
      </w:r>
      <w:r w:rsidR="000B5F51" w:rsidRPr="000A2FAD">
        <w:rPr>
          <w:rFonts w:asciiTheme="majorBidi" w:hAnsiTheme="majorBidi" w:cstheme="majorBidi"/>
          <w:sz w:val="24"/>
          <w:szCs w:val="24"/>
        </w:rPr>
        <w:t>Amérique</w:t>
      </w:r>
      <w:r w:rsidR="0054547A" w:rsidRPr="000A2FAD">
        <w:rPr>
          <w:rFonts w:asciiTheme="majorBidi" w:hAnsiTheme="majorBidi" w:cstheme="majorBidi"/>
          <w:sz w:val="24"/>
          <w:szCs w:val="24"/>
        </w:rPr>
        <w:t xml:space="preserve"> latin, </w:t>
      </w:r>
      <w:r w:rsidR="000B5F51" w:rsidRPr="000A2FAD">
        <w:rPr>
          <w:rFonts w:asciiTheme="majorBidi" w:hAnsiTheme="majorBidi" w:cstheme="majorBidi"/>
          <w:sz w:val="24"/>
          <w:szCs w:val="24"/>
        </w:rPr>
        <w:t>européenne</w:t>
      </w:r>
      <w:r w:rsidR="0054547A" w:rsidRPr="000A2FAD">
        <w:rPr>
          <w:rFonts w:asciiTheme="majorBidi" w:hAnsiTheme="majorBidi" w:cstheme="majorBidi"/>
          <w:sz w:val="24"/>
          <w:szCs w:val="24"/>
        </w:rPr>
        <w:t xml:space="preserve"> de l’</w:t>
      </w:r>
      <w:r w:rsidR="000B5F51" w:rsidRPr="000A2FAD">
        <w:rPr>
          <w:rFonts w:asciiTheme="majorBidi" w:hAnsiTheme="majorBidi" w:cstheme="majorBidi"/>
          <w:sz w:val="24"/>
          <w:szCs w:val="24"/>
        </w:rPr>
        <w:t>Asie</w:t>
      </w:r>
      <w:r w:rsidR="0054547A" w:rsidRPr="000A2FAD">
        <w:rPr>
          <w:rFonts w:asciiTheme="majorBidi" w:hAnsiTheme="majorBidi" w:cstheme="majorBidi"/>
          <w:sz w:val="24"/>
          <w:szCs w:val="24"/>
        </w:rPr>
        <w:t xml:space="preserve"> et de l’</w:t>
      </w:r>
      <w:r w:rsidR="000B5F51" w:rsidRPr="000A2FAD">
        <w:rPr>
          <w:rFonts w:asciiTheme="majorBidi" w:hAnsiTheme="majorBidi" w:cstheme="majorBidi"/>
          <w:sz w:val="24"/>
          <w:szCs w:val="24"/>
        </w:rPr>
        <w:t>Afrique</w:t>
      </w:r>
    </w:p>
    <w:p w:rsidR="0054547A" w:rsidRPr="000A2FAD" w:rsidRDefault="0054547A" w:rsidP="006A0CA5">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w:t>
      </w:r>
      <w:r w:rsidR="00F038C4" w:rsidRPr="000A2FAD">
        <w:rPr>
          <w:rFonts w:asciiTheme="majorBidi" w:hAnsiTheme="majorBidi" w:cstheme="majorBidi"/>
          <w:sz w:val="24"/>
          <w:szCs w:val="24"/>
        </w:rPr>
        <w:t>Betka et Boudjemaa</w:t>
      </w:r>
      <w:r w:rsidR="000B5F51" w:rsidRPr="000A2FAD">
        <w:rPr>
          <w:rFonts w:asciiTheme="majorBidi" w:hAnsiTheme="majorBidi" w:cstheme="majorBidi"/>
          <w:sz w:val="24"/>
          <w:szCs w:val="24"/>
        </w:rPr>
        <w:t>, 2009</w:t>
      </w:r>
      <w:r w:rsidRPr="000A2FAD">
        <w:rPr>
          <w:rFonts w:asciiTheme="majorBidi" w:hAnsiTheme="majorBidi" w:cstheme="majorBidi"/>
          <w:sz w:val="24"/>
          <w:szCs w:val="24"/>
        </w:rPr>
        <w:t>).</w:t>
      </w:r>
    </w:p>
    <w:p w:rsidR="007133C4" w:rsidRDefault="0072057B" w:rsidP="0072057B">
      <w:pPr>
        <w:tabs>
          <w:tab w:val="left" w:pos="1860"/>
        </w:tabs>
        <w:jc w:val="both"/>
        <w:rPr>
          <w:rFonts w:asciiTheme="majorBidi" w:hAnsiTheme="majorBidi" w:cstheme="majorBidi"/>
          <w:b/>
          <w:bCs/>
          <w:sz w:val="32"/>
          <w:szCs w:val="28"/>
        </w:rPr>
      </w:pPr>
      <w:r w:rsidRPr="00906982">
        <w:rPr>
          <w:rFonts w:asciiTheme="majorBidi" w:hAnsiTheme="majorBidi" w:cstheme="majorBidi"/>
          <w:b/>
          <w:bCs/>
          <w:sz w:val="28"/>
          <w:szCs w:val="28"/>
        </w:rPr>
        <w:t xml:space="preserve">2- </w:t>
      </w:r>
      <w:r w:rsidR="00544969" w:rsidRPr="00906982">
        <w:rPr>
          <w:rFonts w:asciiTheme="majorBidi" w:hAnsiTheme="majorBidi" w:cstheme="majorBidi"/>
          <w:b/>
          <w:bCs/>
          <w:sz w:val="28"/>
          <w:szCs w:val="28"/>
        </w:rPr>
        <w:t>Définition et caractéristique</w:t>
      </w:r>
      <w:r w:rsidR="00906982" w:rsidRPr="00906982">
        <w:rPr>
          <w:rFonts w:asciiTheme="majorBidi" w:hAnsiTheme="majorBidi" w:cstheme="majorBidi"/>
          <w:b/>
          <w:bCs/>
          <w:sz w:val="28"/>
          <w:szCs w:val="28"/>
        </w:rPr>
        <w:t xml:space="preserve"> de blé</w:t>
      </w:r>
      <w:r w:rsidR="00544969" w:rsidRPr="00544969">
        <w:rPr>
          <w:rFonts w:asciiTheme="majorBidi" w:hAnsiTheme="majorBidi" w:cstheme="majorBidi"/>
          <w:b/>
          <w:bCs/>
          <w:sz w:val="32"/>
          <w:szCs w:val="28"/>
        </w:rPr>
        <w:t xml:space="preserve"> : </w:t>
      </w:r>
    </w:p>
    <w:p w:rsidR="007133C4" w:rsidRPr="000A2FAD" w:rsidRDefault="00FF7038" w:rsidP="006A0CA5">
      <w:pPr>
        <w:tabs>
          <w:tab w:val="left" w:pos="567"/>
        </w:tabs>
        <w:spacing w:line="360" w:lineRule="auto"/>
        <w:jc w:val="both"/>
        <w:rPr>
          <w:rFonts w:asciiTheme="majorBidi" w:hAnsiTheme="majorBidi" w:cstheme="majorBidi"/>
          <w:sz w:val="24"/>
          <w:szCs w:val="24"/>
        </w:rPr>
      </w:pPr>
      <w:r>
        <w:rPr>
          <w:rFonts w:asciiTheme="majorBidi" w:hAnsiTheme="majorBidi" w:cstheme="majorBidi"/>
          <w:sz w:val="28"/>
          <w:szCs w:val="28"/>
        </w:rPr>
        <w:tab/>
      </w:r>
      <w:r w:rsidR="00544969" w:rsidRPr="000A2FAD">
        <w:rPr>
          <w:rFonts w:asciiTheme="majorBidi" w:hAnsiTheme="majorBidi" w:cstheme="majorBidi"/>
          <w:sz w:val="24"/>
          <w:szCs w:val="24"/>
        </w:rPr>
        <w:t xml:space="preserve">Le </w:t>
      </w:r>
      <w:r w:rsidRPr="000A2FAD">
        <w:rPr>
          <w:rFonts w:asciiTheme="majorBidi" w:hAnsiTheme="majorBidi" w:cstheme="majorBidi"/>
          <w:sz w:val="24"/>
          <w:szCs w:val="24"/>
        </w:rPr>
        <w:t>blé</w:t>
      </w:r>
      <w:r w:rsidR="00544969" w:rsidRPr="000A2FAD">
        <w:rPr>
          <w:rFonts w:asciiTheme="majorBidi" w:hAnsiTheme="majorBidi" w:cstheme="majorBidi"/>
          <w:sz w:val="24"/>
          <w:szCs w:val="24"/>
        </w:rPr>
        <w:t xml:space="preserve"> est une plante annuelle, monocotylédone qui appartient au </w:t>
      </w:r>
      <w:r w:rsidR="00807129" w:rsidRPr="000A2FAD">
        <w:rPr>
          <w:rFonts w:asciiTheme="majorBidi" w:hAnsiTheme="majorBidi" w:cstheme="majorBidi"/>
          <w:sz w:val="24"/>
          <w:szCs w:val="24"/>
        </w:rPr>
        <w:t>genre</w:t>
      </w:r>
      <w:r w:rsidR="00544969" w:rsidRPr="000A2FAD">
        <w:rPr>
          <w:rFonts w:asciiTheme="majorBidi" w:hAnsiTheme="majorBidi" w:cstheme="majorBidi"/>
          <w:sz w:val="24"/>
          <w:szCs w:val="24"/>
        </w:rPr>
        <w:t xml:space="preserve"> </w:t>
      </w:r>
      <w:r w:rsidR="002E0119" w:rsidRPr="000A2FAD">
        <w:rPr>
          <w:rFonts w:asciiTheme="majorBidi" w:hAnsiTheme="majorBidi" w:cstheme="majorBidi"/>
          <w:sz w:val="24"/>
          <w:szCs w:val="24"/>
        </w:rPr>
        <w:t>triti</w:t>
      </w:r>
      <w:r w:rsidR="00807129" w:rsidRPr="000A2FAD">
        <w:rPr>
          <w:rFonts w:asciiTheme="majorBidi" w:hAnsiTheme="majorBidi" w:cstheme="majorBidi"/>
          <w:sz w:val="24"/>
          <w:szCs w:val="24"/>
        </w:rPr>
        <w:t>c</w:t>
      </w:r>
      <w:r w:rsidR="002E0119" w:rsidRPr="000A2FAD">
        <w:rPr>
          <w:rFonts w:asciiTheme="majorBidi" w:hAnsiTheme="majorBidi" w:cstheme="majorBidi"/>
          <w:sz w:val="24"/>
          <w:szCs w:val="24"/>
        </w:rPr>
        <w:t>um</w:t>
      </w:r>
      <w:r w:rsidR="00544969" w:rsidRPr="000A2FAD">
        <w:rPr>
          <w:rFonts w:asciiTheme="majorBidi" w:hAnsiTheme="majorBidi" w:cstheme="majorBidi"/>
          <w:sz w:val="24"/>
          <w:szCs w:val="24"/>
        </w:rPr>
        <w:t xml:space="preserve"> de la famille des graminées. C’est une </w:t>
      </w:r>
      <w:r w:rsidR="00807129" w:rsidRPr="000A2FAD">
        <w:rPr>
          <w:rFonts w:asciiTheme="majorBidi" w:hAnsiTheme="majorBidi" w:cstheme="majorBidi"/>
          <w:sz w:val="24"/>
          <w:szCs w:val="24"/>
        </w:rPr>
        <w:t>céréa</w:t>
      </w:r>
      <w:r w:rsidR="002E0119" w:rsidRPr="000A2FAD">
        <w:rPr>
          <w:rFonts w:asciiTheme="majorBidi" w:hAnsiTheme="majorBidi" w:cstheme="majorBidi"/>
          <w:sz w:val="24"/>
          <w:szCs w:val="24"/>
        </w:rPr>
        <w:t>le</w:t>
      </w:r>
      <w:r w:rsidR="00544969" w:rsidRPr="000A2FAD">
        <w:rPr>
          <w:rFonts w:asciiTheme="majorBidi" w:hAnsiTheme="majorBidi" w:cstheme="majorBidi"/>
          <w:sz w:val="24"/>
          <w:szCs w:val="24"/>
        </w:rPr>
        <w:t xml:space="preserve"> dont le grain est un fruit sec et </w:t>
      </w:r>
      <w:r w:rsidRPr="000A2FAD">
        <w:rPr>
          <w:rFonts w:asciiTheme="majorBidi" w:hAnsiTheme="majorBidi" w:cstheme="majorBidi"/>
          <w:sz w:val="24"/>
          <w:szCs w:val="24"/>
        </w:rPr>
        <w:t>indéhiscent</w:t>
      </w:r>
      <w:r w:rsidR="00544969" w:rsidRPr="000A2FAD">
        <w:rPr>
          <w:rFonts w:asciiTheme="majorBidi" w:hAnsiTheme="majorBidi" w:cstheme="majorBidi"/>
          <w:sz w:val="24"/>
          <w:szCs w:val="24"/>
        </w:rPr>
        <w:t xml:space="preserve">, appelé </w:t>
      </w:r>
      <w:r w:rsidRPr="000A2FAD">
        <w:rPr>
          <w:rFonts w:asciiTheme="majorBidi" w:hAnsiTheme="majorBidi" w:cstheme="majorBidi"/>
          <w:sz w:val="24"/>
          <w:szCs w:val="24"/>
        </w:rPr>
        <w:t>caryopse</w:t>
      </w:r>
      <w:r w:rsidR="00544969" w:rsidRPr="000A2FAD">
        <w:rPr>
          <w:rFonts w:asciiTheme="majorBidi" w:hAnsiTheme="majorBidi" w:cstheme="majorBidi"/>
          <w:sz w:val="24"/>
          <w:szCs w:val="24"/>
        </w:rPr>
        <w:t xml:space="preserve">, constitue d’une graine et de </w:t>
      </w:r>
      <w:r w:rsidRPr="000A2FAD">
        <w:rPr>
          <w:rFonts w:asciiTheme="majorBidi" w:hAnsiTheme="majorBidi" w:cstheme="majorBidi"/>
          <w:sz w:val="24"/>
          <w:szCs w:val="24"/>
        </w:rPr>
        <w:t>tégument</w:t>
      </w:r>
      <w:r w:rsidR="00544969" w:rsidRPr="000A2FAD">
        <w:rPr>
          <w:rFonts w:asciiTheme="majorBidi" w:hAnsiTheme="majorBidi" w:cstheme="majorBidi"/>
          <w:sz w:val="24"/>
          <w:szCs w:val="24"/>
        </w:rPr>
        <w:t>.</w:t>
      </w:r>
    </w:p>
    <w:p w:rsidR="00807129" w:rsidRPr="000A2FAD" w:rsidRDefault="00807129" w:rsidP="009B77DC">
      <w:pPr>
        <w:tabs>
          <w:tab w:val="left" w:pos="567"/>
        </w:tabs>
        <w:jc w:val="both"/>
        <w:rPr>
          <w:rFonts w:asciiTheme="majorBidi" w:hAnsiTheme="majorBidi" w:cstheme="majorBidi"/>
          <w:sz w:val="24"/>
          <w:szCs w:val="24"/>
        </w:rPr>
      </w:pPr>
      <w:r w:rsidRPr="000A2FAD">
        <w:rPr>
          <w:rFonts w:asciiTheme="majorBidi" w:hAnsiTheme="majorBidi" w:cstheme="majorBidi"/>
          <w:sz w:val="24"/>
          <w:szCs w:val="24"/>
        </w:rPr>
        <w:tab/>
        <w:t>Le blé dur se caractérisée par :</w:t>
      </w:r>
    </w:p>
    <w:p w:rsidR="007133C4" w:rsidRPr="000A2FAD" w:rsidRDefault="00FF7038"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b/>
          <w:bCs/>
          <w:sz w:val="28"/>
          <w:szCs w:val="24"/>
        </w:rPr>
        <w:t xml:space="preserve">- </w:t>
      </w:r>
      <w:r w:rsidRPr="000A2FAD">
        <w:rPr>
          <w:rFonts w:asciiTheme="majorBidi" w:hAnsiTheme="majorBidi" w:cstheme="majorBidi"/>
          <w:sz w:val="24"/>
          <w:szCs w:val="24"/>
        </w:rPr>
        <w:t xml:space="preserve">un </w:t>
      </w:r>
      <w:r w:rsidR="002E0119" w:rsidRPr="000A2FAD">
        <w:rPr>
          <w:rFonts w:asciiTheme="majorBidi" w:hAnsiTheme="majorBidi" w:cstheme="majorBidi"/>
          <w:sz w:val="24"/>
          <w:szCs w:val="24"/>
        </w:rPr>
        <w:t>épi</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à</w:t>
      </w:r>
      <w:r w:rsidRPr="000A2FAD">
        <w:rPr>
          <w:rFonts w:asciiTheme="majorBidi" w:hAnsiTheme="majorBidi" w:cstheme="majorBidi"/>
          <w:sz w:val="24"/>
          <w:szCs w:val="24"/>
        </w:rPr>
        <w:t xml:space="preserve"> rachis « </w:t>
      </w:r>
      <w:r w:rsidR="002E0119" w:rsidRPr="000A2FAD">
        <w:rPr>
          <w:rFonts w:asciiTheme="majorBidi" w:hAnsiTheme="majorBidi" w:cstheme="majorBidi"/>
          <w:sz w:val="24"/>
          <w:szCs w:val="24"/>
        </w:rPr>
        <w:t>a</w:t>
      </w:r>
      <w:r w:rsidR="00807129" w:rsidRPr="000A2FAD">
        <w:rPr>
          <w:rFonts w:asciiTheme="majorBidi" w:hAnsiTheme="majorBidi" w:cstheme="majorBidi"/>
          <w:sz w:val="24"/>
          <w:szCs w:val="24"/>
        </w:rPr>
        <w:t>x</w:t>
      </w:r>
      <w:r w:rsidR="002E0119" w:rsidRPr="000A2FAD">
        <w:rPr>
          <w:rFonts w:asciiTheme="majorBidi" w:hAnsiTheme="majorBidi" w:cstheme="majorBidi"/>
          <w:sz w:val="24"/>
          <w:szCs w:val="24"/>
        </w:rPr>
        <w:t>e</w:t>
      </w:r>
      <w:r w:rsidRPr="000A2FAD">
        <w:rPr>
          <w:rFonts w:asciiTheme="majorBidi" w:hAnsiTheme="majorBidi" w:cstheme="majorBidi"/>
          <w:sz w:val="24"/>
          <w:szCs w:val="24"/>
        </w:rPr>
        <w:t xml:space="preserve"> centrale partant de part et d’autre des rameaux pus courts » solide </w:t>
      </w:r>
      <w:r w:rsidR="00DB66B1" w:rsidRPr="000A2FAD">
        <w:rPr>
          <w:rFonts w:asciiTheme="majorBidi" w:hAnsiTheme="majorBidi" w:cstheme="majorBidi"/>
          <w:sz w:val="24"/>
          <w:szCs w:val="24"/>
        </w:rPr>
        <w:t>à</w:t>
      </w:r>
      <w:r w:rsidRPr="000A2FAD">
        <w:rPr>
          <w:rFonts w:asciiTheme="majorBidi" w:hAnsiTheme="majorBidi" w:cstheme="majorBidi"/>
          <w:sz w:val="24"/>
          <w:szCs w:val="24"/>
        </w:rPr>
        <w:t xml:space="preserve"> glumes </w:t>
      </w:r>
      <w:r w:rsidR="002E0119" w:rsidRPr="000A2FAD">
        <w:rPr>
          <w:rFonts w:asciiTheme="majorBidi" w:hAnsiTheme="majorBidi" w:cstheme="majorBidi"/>
          <w:sz w:val="24"/>
          <w:szCs w:val="24"/>
        </w:rPr>
        <w:t>car</w:t>
      </w:r>
      <w:r w:rsidR="00807129" w:rsidRPr="000A2FAD">
        <w:rPr>
          <w:rFonts w:asciiTheme="majorBidi" w:hAnsiTheme="majorBidi" w:cstheme="majorBidi"/>
          <w:sz w:val="24"/>
          <w:szCs w:val="24"/>
        </w:rPr>
        <w:t>é</w:t>
      </w:r>
      <w:r w:rsidR="002E0119" w:rsidRPr="000A2FAD">
        <w:rPr>
          <w:rFonts w:asciiTheme="majorBidi" w:hAnsiTheme="majorBidi" w:cstheme="majorBidi"/>
          <w:sz w:val="24"/>
          <w:szCs w:val="24"/>
        </w:rPr>
        <w:t>nées</w:t>
      </w:r>
      <w:r w:rsidRPr="000A2FAD">
        <w:rPr>
          <w:rFonts w:asciiTheme="majorBidi" w:hAnsiTheme="majorBidi" w:cstheme="majorBidi"/>
          <w:sz w:val="24"/>
          <w:szCs w:val="24"/>
        </w:rPr>
        <w:t xml:space="preserve"> jusqu'à la base </w:t>
      </w:r>
      <w:r w:rsidR="00DB66B1" w:rsidRPr="000A2FAD">
        <w:rPr>
          <w:rFonts w:asciiTheme="majorBidi" w:hAnsiTheme="majorBidi" w:cstheme="majorBidi"/>
          <w:sz w:val="24"/>
          <w:szCs w:val="24"/>
        </w:rPr>
        <w:t>à</w:t>
      </w:r>
      <w:r w:rsidRPr="000A2FAD">
        <w:rPr>
          <w:rFonts w:asciiTheme="majorBidi" w:hAnsiTheme="majorBidi" w:cstheme="majorBidi"/>
          <w:sz w:val="24"/>
          <w:szCs w:val="24"/>
        </w:rPr>
        <w:t xml:space="preserve"> </w:t>
      </w:r>
      <w:r w:rsidR="00B27271" w:rsidRPr="000A2FAD">
        <w:rPr>
          <w:rFonts w:asciiTheme="majorBidi" w:hAnsiTheme="majorBidi" w:cstheme="majorBidi"/>
          <w:sz w:val="24"/>
          <w:szCs w:val="24"/>
        </w:rPr>
        <w:t>glumelle</w:t>
      </w:r>
      <w:r w:rsidRPr="000A2FAD">
        <w:rPr>
          <w:rFonts w:asciiTheme="majorBidi" w:hAnsiTheme="majorBidi" w:cstheme="majorBidi"/>
          <w:sz w:val="24"/>
          <w:szCs w:val="24"/>
        </w:rPr>
        <w:t xml:space="preserve"> inferieure </w:t>
      </w:r>
      <w:r w:rsidR="00B27271" w:rsidRPr="000A2FAD">
        <w:rPr>
          <w:rFonts w:asciiTheme="majorBidi" w:hAnsiTheme="majorBidi" w:cstheme="majorBidi"/>
          <w:sz w:val="24"/>
          <w:szCs w:val="24"/>
        </w:rPr>
        <w:t>terminée</w:t>
      </w:r>
      <w:r w:rsidRPr="000A2FAD">
        <w:rPr>
          <w:rFonts w:asciiTheme="majorBidi" w:hAnsiTheme="majorBidi" w:cstheme="majorBidi"/>
          <w:sz w:val="24"/>
          <w:szCs w:val="24"/>
        </w:rPr>
        <w:t xml:space="preserve"> par une longue </w:t>
      </w:r>
      <w:r w:rsidR="00807129" w:rsidRPr="000A2FAD">
        <w:rPr>
          <w:rFonts w:asciiTheme="majorBidi" w:hAnsiTheme="majorBidi" w:cstheme="majorBidi"/>
          <w:sz w:val="24"/>
          <w:szCs w:val="24"/>
        </w:rPr>
        <w:t>barbe</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colorée</w:t>
      </w:r>
      <w:r w:rsidR="00807129" w:rsidRPr="000A2FAD">
        <w:rPr>
          <w:rFonts w:asciiTheme="majorBidi" w:hAnsiTheme="majorBidi" w:cstheme="majorBidi"/>
          <w:sz w:val="24"/>
          <w:szCs w:val="24"/>
        </w:rPr>
        <w:t>.</w:t>
      </w:r>
    </w:p>
    <w:p w:rsidR="00FF7038" w:rsidRPr="000A2FAD" w:rsidRDefault="00FF7038"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 un grain </w:t>
      </w:r>
      <w:r w:rsidR="00B27271" w:rsidRPr="000A2FAD">
        <w:rPr>
          <w:rFonts w:asciiTheme="majorBidi" w:hAnsiTheme="majorBidi" w:cstheme="majorBidi"/>
          <w:sz w:val="24"/>
          <w:szCs w:val="24"/>
        </w:rPr>
        <w:t>très</w:t>
      </w:r>
      <w:r w:rsidRPr="000A2FAD">
        <w:rPr>
          <w:rFonts w:asciiTheme="majorBidi" w:hAnsiTheme="majorBidi" w:cstheme="majorBidi"/>
          <w:sz w:val="24"/>
          <w:szCs w:val="24"/>
        </w:rPr>
        <w:t xml:space="preserve"> gros </w:t>
      </w:r>
      <w:r w:rsidR="00807129" w:rsidRPr="000A2FAD">
        <w:rPr>
          <w:rFonts w:asciiTheme="majorBidi" w:hAnsiTheme="majorBidi" w:cstheme="majorBidi"/>
          <w:sz w:val="24"/>
          <w:szCs w:val="24"/>
        </w:rPr>
        <w:t>« </w:t>
      </w:r>
      <w:r w:rsidRPr="000A2FAD">
        <w:rPr>
          <w:rFonts w:asciiTheme="majorBidi" w:hAnsiTheme="majorBidi" w:cstheme="majorBidi"/>
          <w:sz w:val="24"/>
          <w:szCs w:val="24"/>
        </w:rPr>
        <w:t xml:space="preserve">de 45 </w:t>
      </w:r>
      <w:r w:rsidR="00807129" w:rsidRPr="000A2FAD">
        <w:rPr>
          <w:rFonts w:asciiTheme="majorBidi" w:hAnsiTheme="majorBidi" w:cstheme="majorBidi"/>
          <w:sz w:val="24"/>
          <w:szCs w:val="24"/>
        </w:rPr>
        <w:t>à</w:t>
      </w:r>
      <w:r w:rsidRPr="000A2FAD">
        <w:rPr>
          <w:rFonts w:asciiTheme="majorBidi" w:hAnsiTheme="majorBidi" w:cstheme="majorBidi"/>
          <w:sz w:val="24"/>
          <w:szCs w:val="24"/>
        </w:rPr>
        <w:t xml:space="preserve"> 60 mg » de section su</w:t>
      </w:r>
      <w:r w:rsidR="00807129" w:rsidRPr="000A2FAD">
        <w:rPr>
          <w:rFonts w:asciiTheme="majorBidi" w:hAnsiTheme="majorBidi" w:cstheme="majorBidi"/>
          <w:sz w:val="24"/>
          <w:szCs w:val="24"/>
        </w:rPr>
        <w:t>b-</w:t>
      </w:r>
      <w:r w:rsidRPr="000A2FAD">
        <w:rPr>
          <w:rFonts w:asciiTheme="majorBidi" w:hAnsiTheme="majorBidi" w:cstheme="majorBidi"/>
          <w:sz w:val="24"/>
          <w:szCs w:val="24"/>
        </w:rPr>
        <w:t xml:space="preserve">triangulaire. </w:t>
      </w:r>
      <w:r w:rsidR="00B27271" w:rsidRPr="000A2FAD">
        <w:rPr>
          <w:rFonts w:asciiTheme="majorBidi" w:hAnsiTheme="majorBidi" w:cstheme="majorBidi"/>
          <w:sz w:val="24"/>
          <w:szCs w:val="24"/>
        </w:rPr>
        <w:t>Possédant</w:t>
      </w:r>
      <w:r w:rsidRPr="000A2FAD">
        <w:rPr>
          <w:rFonts w:asciiTheme="majorBidi" w:hAnsiTheme="majorBidi" w:cstheme="majorBidi"/>
          <w:sz w:val="24"/>
          <w:szCs w:val="24"/>
        </w:rPr>
        <w:t xml:space="preserve"> un </w:t>
      </w:r>
      <w:r w:rsidR="00B27271" w:rsidRPr="000A2FAD">
        <w:rPr>
          <w:rFonts w:asciiTheme="majorBidi" w:hAnsiTheme="majorBidi" w:cstheme="majorBidi"/>
          <w:sz w:val="24"/>
          <w:szCs w:val="24"/>
        </w:rPr>
        <w:t>albumen vitreux</w:t>
      </w:r>
      <w:r w:rsidRPr="000A2FAD">
        <w:rPr>
          <w:rFonts w:asciiTheme="majorBidi" w:hAnsiTheme="majorBidi" w:cstheme="majorBidi"/>
          <w:sz w:val="24"/>
          <w:szCs w:val="24"/>
        </w:rPr>
        <w:t xml:space="preserve">, ce qui le rend apte </w:t>
      </w:r>
      <w:r w:rsidR="00807129" w:rsidRPr="000A2FAD">
        <w:rPr>
          <w:rFonts w:asciiTheme="majorBidi" w:hAnsiTheme="majorBidi" w:cstheme="majorBidi"/>
          <w:sz w:val="24"/>
          <w:szCs w:val="24"/>
        </w:rPr>
        <w:t>à</w:t>
      </w:r>
      <w:r w:rsidRPr="000A2FAD">
        <w:rPr>
          <w:rFonts w:asciiTheme="majorBidi" w:hAnsiTheme="majorBidi" w:cstheme="majorBidi"/>
          <w:sz w:val="24"/>
          <w:szCs w:val="24"/>
        </w:rPr>
        <w:t xml:space="preserve"> donn</w:t>
      </w:r>
      <w:r w:rsidR="00807129" w:rsidRPr="000A2FAD">
        <w:rPr>
          <w:rFonts w:asciiTheme="majorBidi" w:hAnsiTheme="majorBidi" w:cstheme="majorBidi"/>
          <w:sz w:val="24"/>
          <w:szCs w:val="24"/>
        </w:rPr>
        <w:t>é</w:t>
      </w:r>
      <w:r w:rsidRPr="000A2FAD">
        <w:rPr>
          <w:rFonts w:asciiTheme="majorBidi" w:hAnsiTheme="majorBidi" w:cstheme="majorBidi"/>
          <w:sz w:val="24"/>
          <w:szCs w:val="24"/>
        </w:rPr>
        <w:t xml:space="preserve"> des semoules.</w:t>
      </w:r>
    </w:p>
    <w:p w:rsidR="00FF7038" w:rsidRDefault="00FF7038" w:rsidP="006A0CA5">
      <w:pPr>
        <w:tabs>
          <w:tab w:val="left" w:pos="567"/>
        </w:tabs>
        <w:spacing w:line="360" w:lineRule="auto"/>
        <w:jc w:val="both"/>
        <w:rPr>
          <w:rFonts w:asciiTheme="majorBidi" w:hAnsiTheme="majorBidi" w:cstheme="majorBidi"/>
          <w:sz w:val="24"/>
          <w:szCs w:val="24"/>
          <w:rtl/>
        </w:rPr>
      </w:pPr>
      <w:r w:rsidRPr="000A2FAD">
        <w:rPr>
          <w:rFonts w:asciiTheme="majorBidi" w:hAnsiTheme="majorBidi" w:cstheme="majorBidi"/>
          <w:sz w:val="24"/>
          <w:szCs w:val="24"/>
        </w:rPr>
        <w:tab/>
      </w:r>
      <w:r w:rsidR="00807129" w:rsidRPr="000A2FAD">
        <w:rPr>
          <w:rFonts w:asciiTheme="majorBidi" w:hAnsiTheme="majorBidi" w:cstheme="majorBidi"/>
          <w:sz w:val="24"/>
          <w:szCs w:val="24"/>
        </w:rPr>
        <w:t xml:space="preserve">- </w:t>
      </w:r>
      <w:r w:rsidRPr="000A2FAD">
        <w:rPr>
          <w:rFonts w:asciiTheme="majorBidi" w:hAnsiTheme="majorBidi" w:cstheme="majorBidi"/>
          <w:sz w:val="24"/>
          <w:szCs w:val="24"/>
        </w:rPr>
        <w:t xml:space="preserve">Un tallage assez faible « souvent un seul </w:t>
      </w:r>
      <w:r w:rsidR="00B27271" w:rsidRPr="000A2FAD">
        <w:rPr>
          <w:rFonts w:asciiTheme="majorBidi" w:hAnsiTheme="majorBidi" w:cstheme="majorBidi"/>
          <w:sz w:val="24"/>
          <w:szCs w:val="24"/>
        </w:rPr>
        <w:t>épi</w:t>
      </w:r>
      <w:r w:rsidRPr="000A2FAD">
        <w:rPr>
          <w:rFonts w:asciiTheme="majorBidi" w:hAnsiTheme="majorBidi" w:cstheme="majorBidi"/>
          <w:sz w:val="24"/>
          <w:szCs w:val="24"/>
        </w:rPr>
        <w:t xml:space="preserve"> par plante) (</w:t>
      </w:r>
      <w:r w:rsidR="00807129" w:rsidRPr="000A2FAD">
        <w:rPr>
          <w:rFonts w:asciiTheme="majorBidi" w:hAnsiTheme="majorBidi" w:cstheme="majorBidi"/>
          <w:sz w:val="24"/>
          <w:szCs w:val="24"/>
        </w:rPr>
        <w:t>L</w:t>
      </w:r>
      <w:r w:rsidR="00B27271" w:rsidRPr="000A2FAD">
        <w:rPr>
          <w:rFonts w:asciiTheme="majorBidi" w:hAnsiTheme="majorBidi" w:cstheme="majorBidi"/>
          <w:sz w:val="24"/>
          <w:szCs w:val="24"/>
        </w:rPr>
        <w:t>a</w:t>
      </w:r>
      <w:r w:rsidR="00807129" w:rsidRPr="000A2FAD">
        <w:rPr>
          <w:rFonts w:asciiTheme="majorBidi" w:hAnsiTheme="majorBidi" w:cstheme="majorBidi"/>
          <w:sz w:val="24"/>
          <w:szCs w:val="24"/>
        </w:rPr>
        <w:t>a</w:t>
      </w:r>
      <w:r w:rsidR="00B27271" w:rsidRPr="000A2FAD">
        <w:rPr>
          <w:rFonts w:asciiTheme="majorBidi" w:hAnsiTheme="majorBidi" w:cstheme="majorBidi"/>
          <w:sz w:val="24"/>
          <w:szCs w:val="24"/>
        </w:rPr>
        <w:t>boudi</w:t>
      </w:r>
      <w:r w:rsidRPr="000A2FAD">
        <w:rPr>
          <w:rFonts w:asciiTheme="majorBidi" w:hAnsiTheme="majorBidi" w:cstheme="majorBidi"/>
          <w:sz w:val="24"/>
          <w:szCs w:val="24"/>
        </w:rPr>
        <w:t>, 20</w:t>
      </w:r>
      <w:r w:rsidR="00807129" w:rsidRPr="000A2FAD">
        <w:rPr>
          <w:rFonts w:asciiTheme="majorBidi" w:hAnsiTheme="majorBidi" w:cstheme="majorBidi"/>
          <w:sz w:val="24"/>
          <w:szCs w:val="24"/>
        </w:rPr>
        <w:t>0</w:t>
      </w:r>
      <w:r w:rsidRPr="000A2FAD">
        <w:rPr>
          <w:rFonts w:asciiTheme="majorBidi" w:hAnsiTheme="majorBidi" w:cstheme="majorBidi"/>
          <w:sz w:val="24"/>
          <w:szCs w:val="24"/>
        </w:rPr>
        <w:t>2)</w:t>
      </w:r>
      <w:r w:rsidR="00807129" w:rsidRPr="000A2FAD">
        <w:rPr>
          <w:rFonts w:asciiTheme="majorBidi" w:hAnsiTheme="majorBidi" w:cstheme="majorBidi"/>
          <w:sz w:val="24"/>
          <w:szCs w:val="24"/>
        </w:rPr>
        <w:t>.</w:t>
      </w:r>
    </w:p>
    <w:p w:rsidR="000A2FAD" w:rsidRPr="000A2FAD" w:rsidRDefault="000A2FAD" w:rsidP="006A0CA5">
      <w:pPr>
        <w:tabs>
          <w:tab w:val="left" w:pos="567"/>
        </w:tabs>
        <w:spacing w:line="360" w:lineRule="auto"/>
        <w:jc w:val="both"/>
        <w:rPr>
          <w:rFonts w:asciiTheme="majorBidi" w:hAnsiTheme="majorBidi" w:cstheme="majorBidi"/>
          <w:sz w:val="24"/>
          <w:szCs w:val="24"/>
        </w:rPr>
      </w:pPr>
    </w:p>
    <w:p w:rsidR="0072057B" w:rsidRPr="00906982" w:rsidRDefault="0072057B" w:rsidP="00906982">
      <w:pPr>
        <w:tabs>
          <w:tab w:val="left" w:pos="6915"/>
        </w:tabs>
        <w:jc w:val="both"/>
        <w:rPr>
          <w:rFonts w:asciiTheme="majorBidi" w:hAnsiTheme="majorBidi" w:cstheme="majorBidi"/>
          <w:b/>
          <w:bCs/>
          <w:sz w:val="28"/>
          <w:szCs w:val="28"/>
        </w:rPr>
      </w:pPr>
      <w:r w:rsidRPr="008F375E">
        <w:rPr>
          <w:rFonts w:asciiTheme="majorBidi" w:hAnsiTheme="majorBidi" w:cstheme="majorBidi"/>
          <w:b/>
          <w:bCs/>
          <w:sz w:val="24"/>
          <w:szCs w:val="24"/>
        </w:rPr>
        <w:lastRenderedPageBreak/>
        <w:t>3-</w:t>
      </w:r>
      <w:r w:rsidRPr="00906982">
        <w:rPr>
          <w:rFonts w:asciiTheme="majorBidi" w:hAnsiTheme="majorBidi" w:cstheme="majorBidi"/>
          <w:b/>
          <w:bCs/>
        </w:rPr>
        <w:t xml:space="preserve"> </w:t>
      </w:r>
      <w:r w:rsidRPr="00906982">
        <w:rPr>
          <w:rFonts w:asciiTheme="majorBidi" w:hAnsiTheme="majorBidi" w:cstheme="majorBidi"/>
          <w:b/>
          <w:bCs/>
          <w:sz w:val="28"/>
          <w:szCs w:val="28"/>
        </w:rPr>
        <w:t>La morphologie de</w:t>
      </w:r>
      <w:r w:rsidR="00906982">
        <w:rPr>
          <w:rFonts w:asciiTheme="majorBidi" w:hAnsiTheme="majorBidi" w:cstheme="majorBidi"/>
          <w:b/>
          <w:bCs/>
          <w:sz w:val="28"/>
          <w:szCs w:val="28"/>
        </w:rPr>
        <w:t xml:space="preserve"> </w:t>
      </w:r>
      <w:r w:rsidRPr="00906982">
        <w:rPr>
          <w:rFonts w:asciiTheme="majorBidi" w:hAnsiTheme="majorBidi" w:cstheme="majorBidi"/>
          <w:b/>
          <w:bCs/>
          <w:sz w:val="28"/>
          <w:szCs w:val="28"/>
        </w:rPr>
        <w:t>blé dur :</w:t>
      </w:r>
    </w:p>
    <w:p w:rsidR="0072057B" w:rsidRPr="000A2FAD" w:rsidRDefault="0072057B" w:rsidP="0072057B">
      <w:pPr>
        <w:tabs>
          <w:tab w:val="left" w:pos="567"/>
        </w:tabs>
        <w:spacing w:line="360" w:lineRule="auto"/>
        <w:jc w:val="both"/>
        <w:rPr>
          <w:rFonts w:asciiTheme="majorBidi" w:hAnsiTheme="majorBidi" w:cstheme="majorBidi"/>
          <w:sz w:val="24"/>
          <w:szCs w:val="24"/>
        </w:rPr>
      </w:pPr>
      <w:r>
        <w:rPr>
          <w:rFonts w:asciiTheme="majorBidi" w:hAnsiTheme="majorBidi" w:cstheme="majorBidi"/>
          <w:sz w:val="28"/>
          <w:szCs w:val="28"/>
        </w:rPr>
        <w:tab/>
      </w:r>
      <w:r w:rsidRPr="000A2FAD">
        <w:rPr>
          <w:rFonts w:asciiTheme="majorBidi" w:hAnsiTheme="majorBidi" w:cstheme="majorBidi"/>
          <w:sz w:val="24"/>
          <w:szCs w:val="24"/>
        </w:rPr>
        <w:t xml:space="preserve">Le blé développe en général plusieurs tiges sous forme de talles qui peuvent atteindre 1 à 1.5 m de hauteur. </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Les variétés à taille réduite, offrent l’avantage de pouvoir être semées à plus forte densité et résister à la verse. Il forme des feuilles longues avec des ligules membraneuses courtes et des auricules poilues.</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Les inflorescences du blé sont des épis qui se forment à l’extrémité supérieure des tiges. Les épis sont cylindrique avec plusieurs rangés de graines (4 à 6). Le grain de blé est un caryopse ovale avec une rainure centrale. Le grain est enveloppé par le palea et le lemma. Il est généralement de couleur brune (Grignacs, 1987 in Ghanem, 1995).</w:t>
      </w:r>
    </w:p>
    <w:p w:rsidR="0072057B" w:rsidRDefault="00842995" w:rsidP="0072057B">
      <w:pPr>
        <w:tabs>
          <w:tab w:val="left" w:pos="567"/>
        </w:tabs>
        <w:jc w:val="both"/>
        <w:rPr>
          <w:rFonts w:asciiTheme="majorBidi" w:hAnsiTheme="majorBidi" w:cstheme="majorBidi"/>
          <w:sz w:val="28"/>
          <w:szCs w:val="28"/>
        </w:rPr>
      </w:pPr>
      <w:r w:rsidRPr="00842995">
        <w:rPr>
          <w:rFonts w:asciiTheme="majorBidi" w:hAnsiTheme="majorBidi" w:cstheme="majorBidi"/>
          <w:noProof/>
          <w:sz w:val="28"/>
          <w:szCs w:val="28"/>
        </w:rPr>
        <w:pict>
          <v:rect id="_x0000_s1041" style="position:absolute;left:0;text-align:left;margin-left:102.4pt;margin-top:18pt;width:296.1pt;height:244.35pt;z-index:251670528" strokecolor="white [3212]">
            <v:fill r:id="rId8" o:title="00" recolor="t" rotate="t" type="frame"/>
          </v:rect>
        </w:pict>
      </w: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72057B" w:rsidP="0072057B">
      <w:pPr>
        <w:tabs>
          <w:tab w:val="left" w:pos="567"/>
        </w:tabs>
        <w:jc w:val="both"/>
        <w:rPr>
          <w:rFonts w:asciiTheme="majorBidi" w:hAnsiTheme="majorBidi" w:cstheme="majorBidi"/>
          <w:sz w:val="28"/>
          <w:szCs w:val="28"/>
        </w:rPr>
      </w:pPr>
    </w:p>
    <w:p w:rsidR="0072057B" w:rsidRDefault="00842995" w:rsidP="0072057B">
      <w:pPr>
        <w:tabs>
          <w:tab w:val="left" w:pos="567"/>
        </w:tabs>
        <w:jc w:val="both"/>
        <w:rPr>
          <w:rFonts w:asciiTheme="majorBidi" w:hAnsiTheme="majorBidi" w:cstheme="majorBidi"/>
          <w:sz w:val="28"/>
          <w:szCs w:val="28"/>
        </w:rPr>
      </w:pPr>
      <w:r w:rsidRPr="00842995">
        <w:rPr>
          <w:rFonts w:asciiTheme="majorBidi" w:hAnsiTheme="majorBidi" w:cstheme="majorBidi"/>
          <w:noProof/>
          <w:sz w:val="28"/>
          <w:szCs w:val="28"/>
        </w:rPr>
        <w:pict>
          <v:rect id="_x0000_s1042" style="position:absolute;left:0;text-align:left;margin-left:170.95pt;margin-top:2.45pt;width:189.5pt;height:17pt;z-index:251671552" strokecolor="white [3212]"/>
        </w:pict>
      </w:r>
    </w:p>
    <w:p w:rsidR="0072057B" w:rsidRDefault="00842995" w:rsidP="0072057B">
      <w:pPr>
        <w:tabs>
          <w:tab w:val="left" w:pos="567"/>
        </w:tabs>
        <w:jc w:val="both"/>
        <w:rPr>
          <w:rFonts w:asciiTheme="majorBidi" w:hAnsiTheme="majorBidi" w:cstheme="majorBidi"/>
          <w:sz w:val="28"/>
          <w:szCs w:val="28"/>
        </w:rPr>
      </w:pPr>
      <w:r w:rsidRPr="00842995">
        <w:rPr>
          <w:rFonts w:asciiTheme="majorBidi" w:hAnsiTheme="majorBidi" w:cstheme="majorBidi"/>
          <w:noProof/>
          <w:sz w:val="28"/>
          <w:szCs w:val="28"/>
        </w:rPr>
        <w:pict>
          <v:rect id="_x0000_s1039" style="position:absolute;left:0;text-align:left;margin-left:71.1pt;margin-top:5.7pt;width:378.3pt;height:26.5pt;z-index:251668480" strokecolor="white [3212]">
            <v:textbox>
              <w:txbxContent>
                <w:p w:rsidR="0072057B" w:rsidRPr="00754D75" w:rsidRDefault="0072057B" w:rsidP="0072057B">
                  <w:pPr>
                    <w:rPr>
                      <w:sz w:val="24"/>
                      <w:szCs w:val="24"/>
                    </w:rPr>
                  </w:pPr>
                  <w:r>
                    <w:rPr>
                      <w:rFonts w:asciiTheme="majorBidi" w:hAnsiTheme="majorBidi" w:cstheme="majorBidi"/>
                      <w:b/>
                      <w:bCs/>
                      <w:sz w:val="24"/>
                      <w:szCs w:val="24"/>
                    </w:rPr>
                    <w:t xml:space="preserve">  </w:t>
                  </w:r>
                  <w:r w:rsidRPr="00754D75">
                    <w:rPr>
                      <w:rFonts w:asciiTheme="majorBidi" w:hAnsiTheme="majorBidi" w:cstheme="majorBidi"/>
                      <w:b/>
                      <w:bCs/>
                      <w:sz w:val="24"/>
                      <w:szCs w:val="24"/>
                    </w:rPr>
                    <w:t>Figure</w:t>
                  </w:r>
                  <w:r w:rsidR="000F52DC">
                    <w:rPr>
                      <w:rFonts w:asciiTheme="majorBidi" w:hAnsiTheme="majorBidi" w:cstheme="majorBidi"/>
                      <w:b/>
                      <w:bCs/>
                      <w:sz w:val="24"/>
                      <w:szCs w:val="24"/>
                    </w:rPr>
                    <w:t xml:space="preserve"> 0</w:t>
                  </w:r>
                  <w:r w:rsidRPr="00754D75">
                    <w:rPr>
                      <w:rFonts w:asciiTheme="majorBidi" w:hAnsiTheme="majorBidi" w:cstheme="majorBidi"/>
                      <w:b/>
                      <w:bCs/>
                      <w:sz w:val="24"/>
                      <w:szCs w:val="24"/>
                    </w:rPr>
                    <w:t>1</w:t>
                  </w:r>
                  <w:r>
                    <w:rPr>
                      <w:rFonts w:asciiTheme="majorBidi" w:hAnsiTheme="majorBidi" w:cstheme="majorBidi"/>
                      <w:b/>
                      <w:bCs/>
                      <w:sz w:val="24"/>
                      <w:szCs w:val="24"/>
                    </w:rPr>
                    <w:t> :</w:t>
                  </w:r>
                  <w:r w:rsidRPr="00754D75">
                    <w:rPr>
                      <w:rFonts w:asciiTheme="majorBidi" w:hAnsiTheme="majorBidi" w:cstheme="majorBidi"/>
                      <w:b/>
                      <w:bCs/>
                      <w:sz w:val="24"/>
                      <w:szCs w:val="24"/>
                    </w:rPr>
                    <w:t xml:space="preserve"> la morphologie de la plante</w:t>
                  </w:r>
                  <w:r>
                    <w:rPr>
                      <w:rFonts w:asciiTheme="majorBidi" w:hAnsiTheme="majorBidi" w:cstheme="majorBidi"/>
                      <w:b/>
                      <w:bCs/>
                      <w:sz w:val="24"/>
                      <w:szCs w:val="24"/>
                    </w:rPr>
                    <w:t xml:space="preserve"> (Betka et Boudjemaa, 2009)</w:t>
                  </w:r>
                  <w:r w:rsidRPr="00754D75">
                    <w:rPr>
                      <w:sz w:val="24"/>
                      <w:szCs w:val="24"/>
                    </w:rPr>
                    <w:t xml:space="preserve">  </w:t>
                  </w:r>
                </w:p>
              </w:txbxContent>
            </v:textbox>
          </v:rect>
        </w:pict>
      </w:r>
    </w:p>
    <w:p w:rsidR="0072057B" w:rsidRDefault="0072057B" w:rsidP="0072057B">
      <w:pPr>
        <w:tabs>
          <w:tab w:val="left" w:pos="567"/>
        </w:tabs>
        <w:jc w:val="both"/>
        <w:rPr>
          <w:rFonts w:asciiTheme="majorBidi" w:hAnsiTheme="majorBidi" w:cstheme="majorBidi"/>
          <w:sz w:val="28"/>
          <w:szCs w:val="28"/>
          <w:rtl/>
        </w:rPr>
      </w:pPr>
    </w:p>
    <w:p w:rsidR="000A2FAD" w:rsidRDefault="000A2FAD" w:rsidP="0072057B">
      <w:pPr>
        <w:tabs>
          <w:tab w:val="left" w:pos="567"/>
        </w:tabs>
        <w:jc w:val="both"/>
        <w:rPr>
          <w:rFonts w:asciiTheme="majorBidi" w:hAnsiTheme="majorBidi" w:cstheme="majorBidi"/>
          <w:sz w:val="28"/>
          <w:szCs w:val="28"/>
          <w:rtl/>
        </w:rPr>
      </w:pPr>
    </w:p>
    <w:p w:rsidR="0015080B" w:rsidRDefault="0015080B" w:rsidP="0072057B">
      <w:pPr>
        <w:tabs>
          <w:tab w:val="left" w:pos="567"/>
        </w:tabs>
        <w:jc w:val="both"/>
        <w:rPr>
          <w:rFonts w:asciiTheme="majorBidi" w:hAnsiTheme="majorBidi" w:cstheme="majorBidi"/>
          <w:sz w:val="28"/>
          <w:szCs w:val="28"/>
          <w:rtl/>
        </w:rPr>
      </w:pPr>
    </w:p>
    <w:p w:rsidR="000A2FAD" w:rsidRDefault="000A2FAD" w:rsidP="0072057B">
      <w:pPr>
        <w:tabs>
          <w:tab w:val="left" w:pos="567"/>
        </w:tabs>
        <w:jc w:val="both"/>
        <w:rPr>
          <w:rFonts w:asciiTheme="majorBidi" w:hAnsiTheme="majorBidi" w:cstheme="majorBidi"/>
          <w:sz w:val="28"/>
          <w:szCs w:val="28"/>
          <w:rtl/>
        </w:rPr>
      </w:pPr>
    </w:p>
    <w:p w:rsidR="000A2FAD" w:rsidRDefault="000A2FAD" w:rsidP="0072057B">
      <w:pPr>
        <w:tabs>
          <w:tab w:val="left" w:pos="567"/>
        </w:tabs>
        <w:jc w:val="both"/>
        <w:rPr>
          <w:rFonts w:asciiTheme="majorBidi" w:hAnsiTheme="majorBidi" w:cstheme="majorBidi"/>
          <w:sz w:val="28"/>
          <w:szCs w:val="28"/>
          <w:rtl/>
        </w:rPr>
      </w:pPr>
    </w:p>
    <w:p w:rsidR="000A2FAD" w:rsidRDefault="000A2FAD" w:rsidP="0072057B">
      <w:pPr>
        <w:tabs>
          <w:tab w:val="left" w:pos="567"/>
        </w:tabs>
        <w:jc w:val="both"/>
        <w:rPr>
          <w:rFonts w:asciiTheme="majorBidi" w:hAnsiTheme="majorBidi" w:cstheme="majorBidi"/>
          <w:sz w:val="28"/>
          <w:szCs w:val="28"/>
          <w:rtl/>
        </w:rPr>
      </w:pPr>
    </w:p>
    <w:p w:rsidR="000A2FAD" w:rsidRDefault="000A2FAD" w:rsidP="0072057B">
      <w:pPr>
        <w:tabs>
          <w:tab w:val="left" w:pos="567"/>
        </w:tabs>
        <w:jc w:val="both"/>
        <w:rPr>
          <w:rFonts w:asciiTheme="majorBidi" w:hAnsiTheme="majorBidi" w:cstheme="majorBidi"/>
          <w:sz w:val="28"/>
          <w:szCs w:val="28"/>
        </w:rPr>
      </w:pPr>
    </w:p>
    <w:p w:rsidR="0072057B" w:rsidRDefault="00842995" w:rsidP="0072057B">
      <w:pPr>
        <w:tabs>
          <w:tab w:val="left" w:pos="750"/>
        </w:tabs>
        <w:jc w:val="both"/>
        <w:rPr>
          <w:rFonts w:asciiTheme="majorBidi" w:hAnsiTheme="majorBidi" w:cstheme="majorBidi"/>
          <w:b/>
          <w:bCs/>
          <w:sz w:val="28"/>
          <w:szCs w:val="28"/>
        </w:rPr>
      </w:pPr>
      <w:r w:rsidRPr="00842995">
        <w:rPr>
          <w:rFonts w:asciiTheme="majorBidi" w:hAnsiTheme="majorBidi" w:cstheme="majorBidi"/>
          <w:noProof/>
          <w:sz w:val="28"/>
          <w:szCs w:val="28"/>
        </w:rPr>
        <w:pict>
          <v:rect id="_x0000_s1043" style="position:absolute;left:0;text-align:left;margin-left:59.55pt;margin-top:-20.6pt;width:222.8pt;height:14.95pt;z-index:251672576" strokecolor="white [3212]"/>
        </w:pict>
      </w:r>
      <w:r w:rsidRPr="00842995">
        <w:rPr>
          <w:rFonts w:asciiTheme="majorBidi" w:hAnsiTheme="majorBidi" w:cstheme="majorBidi"/>
          <w:noProof/>
          <w:sz w:val="28"/>
          <w:szCs w:val="28"/>
        </w:rPr>
        <w:pict>
          <v:rect id="_x0000_s1038" style="position:absolute;left:0;text-align:left;margin-left:65.6pt;margin-top:-32.1pt;width:334.85pt;height:328.8pt;z-index:251667456" strokecolor="white [3212]">
            <v:fill r:id="rId9" o:title="11" recolor="t" rotate="t" type="frame"/>
          </v:rect>
        </w:pict>
      </w:r>
      <w:r w:rsidR="0072057B">
        <w:rPr>
          <w:rFonts w:asciiTheme="majorBidi" w:hAnsiTheme="majorBidi" w:cstheme="majorBidi"/>
          <w:b/>
          <w:bCs/>
          <w:sz w:val="28"/>
          <w:szCs w:val="28"/>
        </w:rPr>
        <w:br/>
      </w:r>
    </w:p>
    <w:p w:rsidR="0072057B" w:rsidRDefault="0072057B" w:rsidP="0072057B">
      <w:pPr>
        <w:tabs>
          <w:tab w:val="left" w:pos="750"/>
        </w:tabs>
        <w:jc w:val="both"/>
        <w:rPr>
          <w:rFonts w:asciiTheme="majorBidi" w:hAnsiTheme="majorBidi" w:cstheme="majorBidi"/>
          <w:b/>
          <w:bCs/>
          <w:sz w:val="28"/>
          <w:szCs w:val="28"/>
        </w:rPr>
      </w:pPr>
    </w:p>
    <w:p w:rsidR="0072057B" w:rsidRDefault="0072057B" w:rsidP="0072057B">
      <w:pPr>
        <w:tabs>
          <w:tab w:val="left" w:pos="750"/>
        </w:tabs>
        <w:jc w:val="both"/>
        <w:rPr>
          <w:rFonts w:asciiTheme="majorBidi" w:hAnsiTheme="majorBidi" w:cstheme="majorBidi"/>
          <w:b/>
          <w:bCs/>
          <w:sz w:val="28"/>
          <w:szCs w:val="28"/>
        </w:rPr>
      </w:pPr>
    </w:p>
    <w:p w:rsidR="0072057B" w:rsidRDefault="0072057B" w:rsidP="0072057B">
      <w:pPr>
        <w:tabs>
          <w:tab w:val="left" w:pos="750"/>
        </w:tabs>
        <w:jc w:val="both"/>
        <w:rPr>
          <w:rFonts w:asciiTheme="majorBidi" w:hAnsiTheme="majorBidi" w:cstheme="majorBidi"/>
          <w:b/>
          <w:bCs/>
          <w:sz w:val="28"/>
          <w:szCs w:val="28"/>
        </w:rPr>
      </w:pPr>
    </w:p>
    <w:p w:rsidR="0072057B" w:rsidRDefault="00842995" w:rsidP="0072057B">
      <w:pPr>
        <w:tabs>
          <w:tab w:val="left" w:pos="750"/>
        </w:tabs>
        <w:jc w:val="both"/>
        <w:rPr>
          <w:rFonts w:asciiTheme="majorBidi" w:hAnsiTheme="majorBidi" w:cstheme="majorBidi"/>
          <w:b/>
          <w:bCs/>
          <w:sz w:val="28"/>
          <w:szCs w:val="28"/>
        </w:rPr>
      </w:pPr>
      <w:r w:rsidRPr="00842995">
        <w:rPr>
          <w:rFonts w:asciiTheme="majorBidi" w:hAnsiTheme="majorBidi" w:cstheme="majorBidi"/>
          <w:b/>
          <w:bCs/>
          <w:noProof/>
          <w:sz w:val="28"/>
          <w:szCs w:val="28"/>
        </w:rPr>
        <w:pict>
          <v:rect id="_x0000_s1040" style="position:absolute;left:0;text-align:left;margin-left:270.15pt;margin-top:6.4pt;width:95.75pt;height:10.2pt;z-index:251669504" strokecolor="white [3212]"/>
        </w:pict>
      </w:r>
    </w:p>
    <w:p w:rsidR="0072057B" w:rsidRDefault="0072057B" w:rsidP="0072057B">
      <w:pPr>
        <w:tabs>
          <w:tab w:val="left" w:pos="750"/>
        </w:tabs>
        <w:jc w:val="center"/>
        <w:rPr>
          <w:rFonts w:asciiTheme="majorBidi" w:hAnsiTheme="majorBidi" w:cstheme="majorBidi"/>
          <w:b/>
          <w:bCs/>
          <w:sz w:val="28"/>
          <w:szCs w:val="28"/>
        </w:rPr>
      </w:pPr>
      <w:r>
        <w:rPr>
          <w:rFonts w:asciiTheme="majorBidi" w:hAnsiTheme="majorBidi" w:cstheme="majorBidi"/>
          <w:b/>
          <w:bCs/>
          <w:sz w:val="28"/>
          <w:szCs w:val="28"/>
        </w:rPr>
        <w:t xml:space="preserve">            </w:t>
      </w:r>
    </w:p>
    <w:p w:rsidR="0072057B" w:rsidRDefault="0072057B" w:rsidP="0072057B">
      <w:pPr>
        <w:tabs>
          <w:tab w:val="left" w:pos="750"/>
        </w:tabs>
        <w:jc w:val="center"/>
        <w:rPr>
          <w:rFonts w:asciiTheme="majorBidi" w:hAnsiTheme="majorBidi" w:cstheme="majorBidi"/>
          <w:b/>
          <w:bCs/>
          <w:sz w:val="28"/>
          <w:szCs w:val="28"/>
        </w:rPr>
      </w:pPr>
    </w:p>
    <w:p w:rsidR="0072057B" w:rsidRDefault="0072057B" w:rsidP="0072057B">
      <w:pPr>
        <w:tabs>
          <w:tab w:val="left" w:pos="750"/>
        </w:tabs>
        <w:jc w:val="center"/>
        <w:rPr>
          <w:rFonts w:asciiTheme="majorBidi" w:hAnsiTheme="majorBidi" w:cstheme="majorBidi"/>
          <w:b/>
          <w:bCs/>
          <w:sz w:val="28"/>
          <w:szCs w:val="28"/>
        </w:rPr>
      </w:pPr>
    </w:p>
    <w:p w:rsidR="0072057B" w:rsidRDefault="00842995" w:rsidP="0072057B">
      <w:pPr>
        <w:tabs>
          <w:tab w:val="left" w:pos="750"/>
        </w:tabs>
        <w:jc w:val="center"/>
        <w:rPr>
          <w:rFonts w:asciiTheme="majorBidi" w:hAnsiTheme="majorBidi" w:cstheme="majorBidi"/>
          <w:b/>
          <w:bCs/>
          <w:sz w:val="28"/>
          <w:szCs w:val="28"/>
        </w:rPr>
      </w:pPr>
      <w:r w:rsidRPr="00842995">
        <w:rPr>
          <w:rFonts w:asciiTheme="majorBidi" w:hAnsiTheme="majorBidi" w:cstheme="majorBidi"/>
          <w:b/>
          <w:bCs/>
          <w:noProof/>
          <w:sz w:val="28"/>
          <w:szCs w:val="28"/>
        </w:rPr>
        <w:pict>
          <v:rect id="_x0000_s1044" style="position:absolute;left:0;text-align:left;margin-left:253.85pt;margin-top:23.55pt;width:112.05pt;height:12.9pt;z-index:251673600" strokecolor="white [3212]"/>
        </w:pict>
      </w:r>
    </w:p>
    <w:p w:rsidR="0072057B" w:rsidRDefault="0072057B" w:rsidP="0072057B">
      <w:pPr>
        <w:tabs>
          <w:tab w:val="left" w:pos="750"/>
        </w:tabs>
        <w:jc w:val="center"/>
        <w:rPr>
          <w:rFonts w:asciiTheme="majorBidi" w:hAnsiTheme="majorBidi" w:cstheme="majorBidi"/>
          <w:b/>
          <w:bCs/>
          <w:sz w:val="28"/>
          <w:szCs w:val="28"/>
        </w:rPr>
      </w:pPr>
      <w:r>
        <w:rPr>
          <w:rFonts w:asciiTheme="majorBidi" w:hAnsiTheme="majorBidi" w:cstheme="majorBidi"/>
          <w:b/>
          <w:bCs/>
          <w:sz w:val="28"/>
          <w:szCs w:val="28"/>
        </w:rPr>
        <w:t xml:space="preserve">    </w:t>
      </w:r>
    </w:p>
    <w:p w:rsidR="0072057B" w:rsidRPr="004B60DE" w:rsidRDefault="0072057B" w:rsidP="0072057B">
      <w:pPr>
        <w:tabs>
          <w:tab w:val="left" w:pos="750"/>
        </w:tabs>
        <w:jc w:val="center"/>
        <w:rPr>
          <w:rFonts w:asciiTheme="majorBidi" w:hAnsiTheme="majorBidi" w:cstheme="majorBidi"/>
          <w:b/>
          <w:bCs/>
          <w:sz w:val="28"/>
          <w:szCs w:val="28"/>
        </w:rPr>
      </w:pPr>
      <w:r>
        <w:rPr>
          <w:rFonts w:asciiTheme="majorBidi" w:hAnsiTheme="majorBidi" w:cstheme="majorBidi"/>
          <w:b/>
          <w:bCs/>
          <w:sz w:val="28"/>
          <w:szCs w:val="28"/>
        </w:rPr>
        <w:t xml:space="preserve">        Figure</w:t>
      </w:r>
      <w:r w:rsidR="000F52DC">
        <w:rPr>
          <w:rFonts w:asciiTheme="majorBidi" w:hAnsiTheme="majorBidi" w:cstheme="majorBidi"/>
          <w:b/>
          <w:bCs/>
          <w:sz w:val="28"/>
          <w:szCs w:val="28"/>
        </w:rPr>
        <w:t xml:space="preserve"> 0</w:t>
      </w:r>
      <w:r>
        <w:rPr>
          <w:rFonts w:asciiTheme="majorBidi" w:hAnsiTheme="majorBidi" w:cstheme="majorBidi"/>
          <w:b/>
          <w:bCs/>
          <w:sz w:val="28"/>
          <w:szCs w:val="28"/>
        </w:rPr>
        <w:t xml:space="preserve">2 : </w:t>
      </w:r>
      <w:r w:rsidRPr="004B60DE">
        <w:rPr>
          <w:rFonts w:asciiTheme="majorBidi" w:hAnsiTheme="majorBidi" w:cstheme="majorBidi"/>
          <w:b/>
          <w:bCs/>
          <w:sz w:val="28"/>
          <w:szCs w:val="28"/>
        </w:rPr>
        <w:t>Le grain de blé dur (</w:t>
      </w:r>
      <w:r>
        <w:rPr>
          <w:rFonts w:asciiTheme="majorBidi" w:hAnsiTheme="majorBidi" w:cstheme="majorBidi"/>
          <w:b/>
          <w:bCs/>
          <w:sz w:val="28"/>
          <w:szCs w:val="28"/>
        </w:rPr>
        <w:t>D</w:t>
      </w:r>
      <w:r w:rsidRPr="004B60DE">
        <w:rPr>
          <w:rFonts w:asciiTheme="majorBidi" w:hAnsiTheme="majorBidi" w:cstheme="majorBidi"/>
          <w:b/>
          <w:bCs/>
          <w:sz w:val="28"/>
          <w:szCs w:val="28"/>
        </w:rPr>
        <w:t>oumandji et al, 2003)</w:t>
      </w:r>
    </w:p>
    <w:p w:rsidR="0072057B" w:rsidRPr="00A6644F" w:rsidRDefault="0072057B" w:rsidP="0072057B">
      <w:pPr>
        <w:tabs>
          <w:tab w:val="left" w:pos="6915"/>
        </w:tabs>
        <w:jc w:val="both"/>
        <w:rPr>
          <w:rFonts w:asciiTheme="majorBidi" w:hAnsiTheme="majorBidi" w:cstheme="majorBidi"/>
          <w:b/>
          <w:bCs/>
          <w:sz w:val="28"/>
          <w:szCs w:val="28"/>
        </w:rPr>
      </w:pPr>
      <w:r w:rsidRPr="008F375E">
        <w:rPr>
          <w:rFonts w:asciiTheme="majorBidi" w:hAnsiTheme="majorBidi" w:cstheme="majorBidi"/>
          <w:b/>
          <w:bCs/>
          <w:sz w:val="24"/>
          <w:szCs w:val="24"/>
        </w:rPr>
        <w:t xml:space="preserve">4- </w:t>
      </w:r>
      <w:r w:rsidRPr="00A6644F">
        <w:rPr>
          <w:rFonts w:asciiTheme="majorBidi" w:hAnsiTheme="majorBidi" w:cstheme="majorBidi"/>
          <w:b/>
          <w:bCs/>
          <w:sz w:val="28"/>
          <w:szCs w:val="28"/>
        </w:rPr>
        <w:t xml:space="preserve">Classification générale de blé dur : </w:t>
      </w:r>
    </w:p>
    <w:p w:rsidR="007025D7" w:rsidRPr="000A2FAD" w:rsidRDefault="007025D7" w:rsidP="007025D7">
      <w:pPr>
        <w:spacing w:line="360" w:lineRule="auto"/>
        <w:jc w:val="both"/>
        <w:rPr>
          <w:rFonts w:asciiTheme="majorBidi" w:hAnsiTheme="majorBidi" w:cstheme="majorBidi"/>
          <w:sz w:val="24"/>
          <w:szCs w:val="24"/>
        </w:rPr>
      </w:pPr>
      <w:r>
        <w:rPr>
          <w:rFonts w:asciiTheme="majorBidi" w:hAnsiTheme="majorBidi" w:cstheme="majorBidi"/>
          <w:sz w:val="28"/>
          <w:szCs w:val="28"/>
        </w:rPr>
        <w:tab/>
      </w:r>
      <w:r w:rsidRPr="000A2FAD">
        <w:rPr>
          <w:rFonts w:asciiTheme="majorBidi" w:hAnsiTheme="majorBidi" w:cstheme="majorBidi"/>
          <w:sz w:val="24"/>
          <w:szCs w:val="24"/>
        </w:rPr>
        <w:t>On désigne sous l’appellation céréales différentes espèces de plantes appartenant à l’embranchement des phanérogames (règne végétal) renfermant des plants dont les organes reproducteurs sont apparents, au sous-embranchement des angiospermes regroupant les plantes à fleurs et à fruits typiques et aux monocotylédones.</w:t>
      </w:r>
    </w:p>
    <w:p w:rsidR="007025D7" w:rsidRPr="000A2FAD" w:rsidRDefault="007025D7" w:rsidP="007025D7">
      <w:pPr>
        <w:spacing w:line="360" w:lineRule="auto"/>
        <w:ind w:left="567" w:firstLine="3"/>
        <w:rPr>
          <w:rFonts w:asciiTheme="majorBidi" w:hAnsiTheme="majorBidi" w:cstheme="majorBidi"/>
          <w:sz w:val="24"/>
          <w:szCs w:val="24"/>
        </w:rPr>
      </w:pPr>
      <w:r w:rsidRPr="000A2FAD">
        <w:rPr>
          <w:rFonts w:asciiTheme="majorBidi" w:hAnsiTheme="majorBidi" w:cstheme="majorBidi"/>
          <w:sz w:val="24"/>
          <w:szCs w:val="24"/>
        </w:rPr>
        <w:t xml:space="preserve">Famille :Graminées ou Poacées. </w:t>
      </w:r>
      <w:r w:rsidRPr="000A2FAD">
        <w:rPr>
          <w:rFonts w:asciiTheme="majorBidi" w:hAnsiTheme="majorBidi" w:cstheme="majorBidi"/>
          <w:sz w:val="24"/>
          <w:szCs w:val="24"/>
        </w:rPr>
        <w:br/>
        <w:t xml:space="preserve">Espèce : blé dur </w:t>
      </w:r>
      <w:r w:rsidRPr="000A2FAD">
        <w:rPr>
          <w:rFonts w:asciiTheme="majorBidi" w:hAnsiTheme="majorBidi" w:cstheme="majorBidi"/>
          <w:i/>
          <w:iCs/>
          <w:sz w:val="24"/>
          <w:szCs w:val="24"/>
        </w:rPr>
        <w:t>triticum</w:t>
      </w:r>
      <w:r w:rsidRPr="000A2FAD">
        <w:rPr>
          <w:rFonts w:asciiTheme="majorBidi" w:hAnsiTheme="majorBidi" w:cstheme="majorBidi"/>
          <w:sz w:val="24"/>
          <w:szCs w:val="24"/>
        </w:rPr>
        <w:t xml:space="preserve"> </w:t>
      </w:r>
      <w:r w:rsidRPr="000A2FAD">
        <w:rPr>
          <w:rFonts w:asciiTheme="majorBidi" w:hAnsiTheme="majorBidi" w:cstheme="majorBidi"/>
          <w:i/>
          <w:iCs/>
          <w:sz w:val="24"/>
          <w:szCs w:val="24"/>
        </w:rPr>
        <w:t>durum</w:t>
      </w:r>
      <w:r w:rsidRPr="000A2FAD">
        <w:rPr>
          <w:rFonts w:asciiTheme="majorBidi" w:hAnsiTheme="majorBidi" w:cstheme="majorBidi"/>
          <w:sz w:val="24"/>
          <w:szCs w:val="24"/>
        </w:rPr>
        <w:t xml:space="preserve"> (Doumandji et al, 2003)</w:t>
      </w:r>
    </w:p>
    <w:p w:rsidR="007025D7" w:rsidRPr="00C67321" w:rsidRDefault="00C67321" w:rsidP="007025D7">
      <w:pPr>
        <w:tabs>
          <w:tab w:val="left" w:pos="6915"/>
        </w:tabs>
        <w:jc w:val="both"/>
        <w:rPr>
          <w:rFonts w:asciiTheme="majorBidi" w:hAnsiTheme="majorBidi" w:cstheme="majorBidi"/>
          <w:sz w:val="24"/>
          <w:szCs w:val="24"/>
        </w:rPr>
      </w:pPr>
      <w:r>
        <w:rPr>
          <w:rFonts w:asciiTheme="majorBidi" w:hAnsiTheme="majorBidi" w:cstheme="majorBidi"/>
          <w:sz w:val="24"/>
          <w:szCs w:val="24"/>
        </w:rPr>
        <w:t xml:space="preserve">Leur </w:t>
      </w:r>
      <w:r w:rsidR="007025D7" w:rsidRPr="00C67321">
        <w:rPr>
          <w:rFonts w:asciiTheme="majorBidi" w:hAnsiTheme="majorBidi" w:cstheme="majorBidi"/>
          <w:sz w:val="24"/>
          <w:szCs w:val="24"/>
        </w:rPr>
        <w:t>Classification systématique</w:t>
      </w:r>
      <w:r>
        <w:rPr>
          <w:rFonts w:asciiTheme="majorBidi" w:hAnsiTheme="majorBidi" w:cstheme="majorBidi"/>
          <w:sz w:val="24"/>
          <w:szCs w:val="24"/>
        </w:rPr>
        <w:t xml:space="preserve"> est</w:t>
      </w:r>
      <w:r w:rsidR="007025D7" w:rsidRPr="00C67321">
        <w:rPr>
          <w:rFonts w:asciiTheme="majorBidi" w:hAnsiTheme="majorBidi" w:cstheme="majorBidi"/>
          <w:sz w:val="24"/>
          <w:szCs w:val="24"/>
        </w:rPr>
        <w:t xml:space="preserve"> :</w:t>
      </w:r>
    </w:p>
    <w:p w:rsidR="0072057B" w:rsidRPr="000A2FAD" w:rsidRDefault="0072057B" w:rsidP="0072057B">
      <w:pPr>
        <w:tabs>
          <w:tab w:val="left" w:pos="567"/>
        </w:tabs>
        <w:spacing w:line="360" w:lineRule="auto"/>
        <w:jc w:val="both"/>
        <w:rPr>
          <w:rFonts w:asciiTheme="majorBidi" w:hAnsiTheme="majorBidi" w:cstheme="majorBidi"/>
          <w:sz w:val="24"/>
          <w:szCs w:val="24"/>
        </w:rPr>
      </w:pPr>
      <w:r>
        <w:rPr>
          <w:rFonts w:asciiTheme="majorBidi" w:hAnsiTheme="majorBidi" w:cstheme="majorBidi"/>
          <w:b/>
          <w:bCs/>
          <w:sz w:val="32"/>
          <w:szCs w:val="32"/>
        </w:rPr>
        <w:tab/>
      </w:r>
      <w:r w:rsidRPr="000A2FAD">
        <w:rPr>
          <w:rFonts w:asciiTheme="majorBidi" w:hAnsiTheme="majorBidi" w:cstheme="majorBidi"/>
          <w:sz w:val="24"/>
          <w:szCs w:val="24"/>
        </w:rPr>
        <w:t>Règne : végétal.</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Embranchement : phanérogames.</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Sous/embranchement : Angiospermes.</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Classe : Monocotylédones.</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 xml:space="preserve">Ordre : Glumiflroales. </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lastRenderedPageBreak/>
        <w:tab/>
        <w:t xml:space="preserve">Famille : Graminée. </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Genre : Triticum.</w:t>
      </w:r>
    </w:p>
    <w:p w:rsidR="0072057B" w:rsidRPr="000A2FAD" w:rsidRDefault="0072057B" w:rsidP="0072057B">
      <w:pPr>
        <w:tabs>
          <w:tab w:val="left" w:pos="567"/>
        </w:tabs>
        <w:spacing w:line="360" w:lineRule="auto"/>
        <w:jc w:val="both"/>
        <w:rPr>
          <w:rFonts w:asciiTheme="majorBidi" w:hAnsiTheme="majorBidi" w:cstheme="majorBidi"/>
          <w:sz w:val="24"/>
          <w:szCs w:val="24"/>
        </w:rPr>
      </w:pPr>
      <w:r w:rsidRPr="000A2FAD">
        <w:rPr>
          <w:rFonts w:asciiTheme="majorBidi" w:hAnsiTheme="majorBidi" w:cstheme="majorBidi"/>
          <w:sz w:val="24"/>
          <w:szCs w:val="24"/>
        </w:rPr>
        <w:tab/>
        <w:t xml:space="preserve">Espèces : </w:t>
      </w:r>
      <w:r w:rsidRPr="000A2FAD">
        <w:rPr>
          <w:rFonts w:asciiTheme="majorBidi" w:hAnsiTheme="majorBidi" w:cstheme="majorBidi"/>
          <w:i/>
          <w:iCs/>
          <w:sz w:val="24"/>
          <w:szCs w:val="24"/>
        </w:rPr>
        <w:t>triticum durum</w:t>
      </w:r>
      <w:r w:rsidRPr="000A2FAD">
        <w:rPr>
          <w:rFonts w:asciiTheme="majorBidi" w:hAnsiTheme="majorBidi" w:cstheme="majorBidi"/>
          <w:sz w:val="24"/>
          <w:szCs w:val="24"/>
        </w:rPr>
        <w:t>. SP (Bourahla et Hadji, 2009)</w:t>
      </w:r>
    </w:p>
    <w:p w:rsidR="00FF7038" w:rsidRPr="00C67321" w:rsidRDefault="0072057B" w:rsidP="009B77DC">
      <w:pPr>
        <w:jc w:val="both"/>
        <w:rPr>
          <w:rFonts w:asciiTheme="majorBidi" w:hAnsiTheme="majorBidi" w:cstheme="majorBidi"/>
          <w:b/>
          <w:bCs/>
          <w:sz w:val="28"/>
          <w:szCs w:val="24"/>
        </w:rPr>
      </w:pPr>
      <w:r w:rsidRPr="008F375E">
        <w:rPr>
          <w:rFonts w:asciiTheme="majorBidi" w:hAnsiTheme="majorBidi" w:cstheme="majorBidi"/>
          <w:b/>
          <w:bCs/>
          <w:sz w:val="24"/>
          <w:szCs w:val="24"/>
        </w:rPr>
        <w:t xml:space="preserve">5- </w:t>
      </w:r>
      <w:r w:rsidR="00FF7038" w:rsidRPr="00C67321">
        <w:rPr>
          <w:rFonts w:asciiTheme="majorBidi" w:hAnsiTheme="majorBidi" w:cstheme="majorBidi"/>
          <w:b/>
          <w:bCs/>
          <w:sz w:val="28"/>
          <w:szCs w:val="24"/>
        </w:rPr>
        <w:t xml:space="preserve">Cycle de développement du blé dur : </w:t>
      </w:r>
    </w:p>
    <w:p w:rsidR="00FF7038" w:rsidRPr="000A2FAD" w:rsidRDefault="00FF7038" w:rsidP="006A0CA5">
      <w:pPr>
        <w:spacing w:line="360" w:lineRule="auto"/>
        <w:jc w:val="both"/>
        <w:rPr>
          <w:rFonts w:asciiTheme="majorBidi" w:hAnsiTheme="majorBidi" w:cstheme="majorBidi"/>
          <w:sz w:val="24"/>
          <w:szCs w:val="24"/>
        </w:rPr>
      </w:pPr>
      <w:r>
        <w:rPr>
          <w:rFonts w:asciiTheme="majorBidi" w:hAnsiTheme="majorBidi" w:cstheme="majorBidi"/>
          <w:b/>
          <w:bCs/>
          <w:sz w:val="32"/>
          <w:szCs w:val="28"/>
        </w:rPr>
        <w:tab/>
      </w:r>
      <w:r w:rsidRPr="000A2FAD">
        <w:rPr>
          <w:rFonts w:asciiTheme="majorBidi" w:hAnsiTheme="majorBidi" w:cstheme="majorBidi"/>
          <w:sz w:val="24"/>
          <w:szCs w:val="24"/>
        </w:rPr>
        <w:t xml:space="preserve">Les principales phases de </w:t>
      </w:r>
      <w:r w:rsidR="00DB66B1" w:rsidRPr="000A2FAD">
        <w:rPr>
          <w:rFonts w:asciiTheme="majorBidi" w:hAnsiTheme="majorBidi" w:cstheme="majorBidi"/>
          <w:sz w:val="24"/>
          <w:szCs w:val="24"/>
        </w:rPr>
        <w:t>développement</w:t>
      </w:r>
      <w:r w:rsidRPr="000A2FAD">
        <w:rPr>
          <w:rFonts w:asciiTheme="majorBidi" w:hAnsiTheme="majorBidi" w:cstheme="majorBidi"/>
          <w:sz w:val="24"/>
          <w:szCs w:val="24"/>
        </w:rPr>
        <w:t xml:space="preserve"> de </w:t>
      </w:r>
      <w:r w:rsidR="00807129" w:rsidRPr="000A2FAD">
        <w:rPr>
          <w:rFonts w:asciiTheme="majorBidi" w:hAnsiTheme="majorBidi" w:cstheme="majorBidi"/>
          <w:sz w:val="24"/>
          <w:szCs w:val="24"/>
        </w:rPr>
        <w:t>culture</w:t>
      </w:r>
      <w:r w:rsidRPr="000A2FAD">
        <w:rPr>
          <w:rFonts w:asciiTheme="majorBidi" w:hAnsiTheme="majorBidi" w:cstheme="majorBidi"/>
          <w:sz w:val="24"/>
          <w:szCs w:val="24"/>
        </w:rPr>
        <w:t xml:space="preserve"> de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sont :</w:t>
      </w:r>
    </w:p>
    <w:p w:rsidR="00B96C17" w:rsidRPr="000A2FAD" w:rsidRDefault="00FF7038"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 la germination : c’est le passage de la </w:t>
      </w:r>
      <w:r w:rsidR="00807129" w:rsidRPr="000A2FAD">
        <w:rPr>
          <w:rFonts w:asciiTheme="majorBidi" w:hAnsiTheme="majorBidi" w:cstheme="majorBidi"/>
          <w:sz w:val="24"/>
          <w:szCs w:val="24"/>
        </w:rPr>
        <w:t>sem</w:t>
      </w:r>
      <w:r w:rsidR="00DB66B1" w:rsidRPr="000A2FAD">
        <w:rPr>
          <w:rFonts w:asciiTheme="majorBidi" w:hAnsiTheme="majorBidi" w:cstheme="majorBidi"/>
          <w:sz w:val="24"/>
          <w:szCs w:val="24"/>
        </w:rPr>
        <w:t>ence</w:t>
      </w:r>
      <w:r w:rsidRPr="000A2FAD">
        <w:rPr>
          <w:rFonts w:asciiTheme="majorBidi" w:hAnsiTheme="majorBidi" w:cstheme="majorBidi"/>
          <w:sz w:val="24"/>
          <w:szCs w:val="24"/>
        </w:rPr>
        <w:t xml:space="preserve"> de l’</w:t>
      </w:r>
      <w:r w:rsidR="00807129" w:rsidRPr="000A2FAD">
        <w:rPr>
          <w:rFonts w:asciiTheme="majorBidi" w:hAnsiTheme="majorBidi" w:cstheme="majorBidi"/>
          <w:sz w:val="24"/>
          <w:szCs w:val="24"/>
        </w:rPr>
        <w:t>é</w:t>
      </w:r>
      <w:r w:rsidR="00DB66B1" w:rsidRPr="000A2FAD">
        <w:rPr>
          <w:rFonts w:asciiTheme="majorBidi" w:hAnsiTheme="majorBidi" w:cstheme="majorBidi"/>
          <w:sz w:val="24"/>
          <w:szCs w:val="24"/>
        </w:rPr>
        <w:t>ta</w:t>
      </w:r>
      <w:r w:rsidR="00807129" w:rsidRPr="000A2FAD">
        <w:rPr>
          <w:rFonts w:asciiTheme="majorBidi" w:hAnsiTheme="majorBidi" w:cstheme="majorBidi"/>
          <w:sz w:val="24"/>
          <w:szCs w:val="24"/>
        </w:rPr>
        <w:t>t</w:t>
      </w:r>
      <w:r w:rsidRPr="000A2FAD">
        <w:rPr>
          <w:rFonts w:asciiTheme="majorBidi" w:hAnsiTheme="majorBidi" w:cstheme="majorBidi"/>
          <w:sz w:val="24"/>
          <w:szCs w:val="24"/>
        </w:rPr>
        <w:t xml:space="preserve"> de la vie lente </w:t>
      </w:r>
      <w:r w:rsidR="00807129" w:rsidRPr="000A2FAD">
        <w:rPr>
          <w:rFonts w:asciiTheme="majorBidi" w:hAnsiTheme="majorBidi" w:cstheme="majorBidi"/>
          <w:sz w:val="24"/>
          <w:szCs w:val="24"/>
        </w:rPr>
        <w:t>à</w:t>
      </w:r>
      <w:r w:rsidRPr="000A2FAD">
        <w:rPr>
          <w:rFonts w:asciiTheme="majorBidi" w:hAnsiTheme="majorBidi" w:cstheme="majorBidi"/>
          <w:sz w:val="24"/>
          <w:szCs w:val="24"/>
        </w:rPr>
        <w:t xml:space="preserve"> l’</w:t>
      </w:r>
      <w:r w:rsidR="00DB66B1" w:rsidRPr="000A2FAD">
        <w:rPr>
          <w:rFonts w:asciiTheme="majorBidi" w:hAnsiTheme="majorBidi" w:cstheme="majorBidi"/>
          <w:sz w:val="24"/>
          <w:szCs w:val="24"/>
        </w:rPr>
        <w:t>état</w:t>
      </w:r>
      <w:r w:rsidRPr="000A2FAD">
        <w:rPr>
          <w:rFonts w:asciiTheme="majorBidi" w:hAnsiTheme="majorBidi" w:cstheme="majorBidi"/>
          <w:sz w:val="24"/>
          <w:szCs w:val="24"/>
        </w:rPr>
        <w:t xml:space="preserve"> de la vie active, on parlera de la</w:t>
      </w:r>
      <w:r w:rsidR="00B27271" w:rsidRPr="000A2FAD">
        <w:rPr>
          <w:rFonts w:asciiTheme="majorBidi" w:hAnsiTheme="majorBidi" w:cstheme="majorBidi"/>
          <w:sz w:val="24"/>
          <w:szCs w:val="24"/>
        </w:rPr>
        <w:t xml:space="preserve"> levée lorsque 50 des plantes </w:t>
      </w:r>
      <w:r w:rsidR="00B96C17" w:rsidRPr="000A2FAD">
        <w:rPr>
          <w:rFonts w:asciiTheme="majorBidi" w:hAnsiTheme="majorBidi" w:cstheme="majorBidi"/>
          <w:sz w:val="24"/>
          <w:szCs w:val="24"/>
        </w:rPr>
        <w:t xml:space="preserve">seront sortes de terre, durant cette </w:t>
      </w:r>
      <w:r w:rsidR="00DB66B1" w:rsidRPr="000A2FAD">
        <w:rPr>
          <w:rFonts w:asciiTheme="majorBidi" w:hAnsiTheme="majorBidi" w:cstheme="majorBidi"/>
          <w:sz w:val="24"/>
          <w:szCs w:val="24"/>
        </w:rPr>
        <w:t>première</w:t>
      </w:r>
      <w:r w:rsidR="00B96C17" w:rsidRPr="000A2FAD">
        <w:rPr>
          <w:rFonts w:asciiTheme="majorBidi" w:hAnsiTheme="majorBidi" w:cstheme="majorBidi"/>
          <w:sz w:val="24"/>
          <w:szCs w:val="24"/>
        </w:rPr>
        <w:t xml:space="preserve"> phase ; le </w:t>
      </w:r>
      <w:r w:rsidR="00DB66B1" w:rsidRPr="000A2FAD">
        <w:rPr>
          <w:rFonts w:asciiTheme="majorBidi" w:hAnsiTheme="majorBidi" w:cstheme="majorBidi"/>
          <w:sz w:val="24"/>
          <w:szCs w:val="24"/>
        </w:rPr>
        <w:t>blé</w:t>
      </w:r>
      <w:r w:rsidR="00B96C17" w:rsidRPr="000A2FAD">
        <w:rPr>
          <w:rFonts w:asciiTheme="majorBidi" w:hAnsiTheme="majorBidi" w:cstheme="majorBidi"/>
          <w:sz w:val="24"/>
          <w:szCs w:val="24"/>
        </w:rPr>
        <w:t xml:space="preserve"> est </w:t>
      </w:r>
      <w:r w:rsidR="00807129" w:rsidRPr="000A2FAD">
        <w:rPr>
          <w:rFonts w:asciiTheme="majorBidi" w:hAnsiTheme="majorBidi" w:cstheme="majorBidi"/>
          <w:sz w:val="24"/>
          <w:szCs w:val="24"/>
        </w:rPr>
        <w:t>très</w:t>
      </w:r>
      <w:r w:rsidR="00B96C17" w:rsidRPr="000A2FAD">
        <w:rPr>
          <w:rFonts w:asciiTheme="majorBidi" w:hAnsiTheme="majorBidi" w:cstheme="majorBidi"/>
          <w:sz w:val="24"/>
          <w:szCs w:val="24"/>
        </w:rPr>
        <w:t xml:space="preserve"> sensible aux conditions climatiques. </w:t>
      </w:r>
    </w:p>
    <w:p w:rsidR="00B27271" w:rsidRPr="000A2FAD" w:rsidRDefault="00B96C17"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 le </w:t>
      </w:r>
      <w:r w:rsidR="00DB66B1" w:rsidRPr="000A2FAD">
        <w:rPr>
          <w:rFonts w:asciiTheme="majorBidi" w:hAnsiTheme="majorBidi" w:cstheme="majorBidi"/>
          <w:sz w:val="24"/>
          <w:szCs w:val="24"/>
        </w:rPr>
        <w:t>tallage</w:t>
      </w:r>
      <w:r w:rsidRPr="000A2FAD">
        <w:rPr>
          <w:rFonts w:asciiTheme="majorBidi" w:hAnsiTheme="majorBidi" w:cstheme="majorBidi"/>
          <w:sz w:val="24"/>
          <w:szCs w:val="24"/>
        </w:rPr>
        <w:t xml:space="preserve"> : il comprend 03 processus : formation du plateau du tallage, </w:t>
      </w:r>
      <w:r w:rsidR="00DB66B1" w:rsidRPr="000A2FAD">
        <w:rPr>
          <w:rFonts w:asciiTheme="majorBidi" w:hAnsiTheme="majorBidi" w:cstheme="majorBidi"/>
          <w:sz w:val="24"/>
          <w:szCs w:val="24"/>
        </w:rPr>
        <w:t>émission</w:t>
      </w:r>
      <w:r w:rsidRPr="000A2FAD">
        <w:rPr>
          <w:rFonts w:asciiTheme="majorBidi" w:hAnsiTheme="majorBidi" w:cstheme="majorBidi"/>
          <w:sz w:val="24"/>
          <w:szCs w:val="24"/>
        </w:rPr>
        <w:t xml:space="preserve"> des talles et</w:t>
      </w:r>
      <w:r w:rsidR="00F14D9C" w:rsidRPr="000A2FAD">
        <w:rPr>
          <w:rFonts w:asciiTheme="majorBidi" w:hAnsiTheme="majorBidi" w:cstheme="majorBidi"/>
          <w:sz w:val="24"/>
          <w:szCs w:val="24"/>
        </w:rPr>
        <w:t xml:space="preserve"> sorties des nouvelles racines.</w:t>
      </w:r>
    </w:p>
    <w:p w:rsidR="00B96C17" w:rsidRPr="000A2FAD" w:rsidRDefault="00B96C17" w:rsidP="006A0CA5">
      <w:pPr>
        <w:spacing w:line="360" w:lineRule="auto"/>
        <w:ind w:firstLine="567"/>
        <w:jc w:val="both"/>
        <w:rPr>
          <w:rFonts w:asciiTheme="majorBidi" w:hAnsiTheme="majorBidi" w:cstheme="majorBidi"/>
          <w:sz w:val="24"/>
          <w:szCs w:val="24"/>
        </w:rPr>
      </w:pPr>
      <w:r>
        <w:rPr>
          <w:rFonts w:asciiTheme="majorBidi" w:hAnsiTheme="majorBidi" w:cstheme="majorBidi"/>
          <w:sz w:val="28"/>
          <w:szCs w:val="28"/>
        </w:rPr>
        <w:t xml:space="preserve">- </w:t>
      </w:r>
      <w:r w:rsidRPr="000A2FAD">
        <w:rPr>
          <w:rFonts w:asciiTheme="majorBidi" w:hAnsiTheme="majorBidi" w:cstheme="majorBidi"/>
          <w:sz w:val="24"/>
          <w:szCs w:val="24"/>
        </w:rPr>
        <w:t xml:space="preserve">la </w:t>
      </w:r>
      <w:r w:rsidR="00DB66B1" w:rsidRPr="000A2FAD">
        <w:rPr>
          <w:rFonts w:asciiTheme="majorBidi" w:hAnsiTheme="majorBidi" w:cstheme="majorBidi"/>
          <w:sz w:val="24"/>
          <w:szCs w:val="24"/>
        </w:rPr>
        <w:t>maturation</w:t>
      </w:r>
      <w:r w:rsidRPr="000A2FAD">
        <w:rPr>
          <w:rFonts w:asciiTheme="majorBidi" w:hAnsiTheme="majorBidi" w:cstheme="majorBidi"/>
          <w:sz w:val="24"/>
          <w:szCs w:val="24"/>
        </w:rPr>
        <w:t xml:space="preserve"> : elle se manifeste </w:t>
      </w:r>
      <w:r w:rsidR="00F14D9C" w:rsidRPr="000A2FAD">
        <w:rPr>
          <w:rFonts w:asciiTheme="majorBidi" w:hAnsiTheme="majorBidi" w:cstheme="majorBidi"/>
          <w:sz w:val="24"/>
          <w:szCs w:val="24"/>
        </w:rPr>
        <w:t>à</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partir</w:t>
      </w:r>
      <w:r w:rsidRPr="000A2FAD">
        <w:rPr>
          <w:rFonts w:asciiTheme="majorBidi" w:hAnsiTheme="majorBidi" w:cstheme="majorBidi"/>
          <w:sz w:val="24"/>
          <w:szCs w:val="24"/>
        </w:rPr>
        <w:t xml:space="preserve"> du </w:t>
      </w:r>
      <w:r w:rsidR="00DB66B1" w:rsidRPr="000A2FAD">
        <w:rPr>
          <w:rFonts w:asciiTheme="majorBidi" w:hAnsiTheme="majorBidi" w:cstheme="majorBidi"/>
          <w:sz w:val="24"/>
          <w:szCs w:val="24"/>
        </w:rPr>
        <w:t>s</w:t>
      </w:r>
      <w:r w:rsidRPr="000A2FAD">
        <w:rPr>
          <w:rFonts w:asciiTheme="majorBidi" w:hAnsiTheme="majorBidi" w:cstheme="majorBidi"/>
          <w:sz w:val="24"/>
          <w:szCs w:val="24"/>
        </w:rPr>
        <w:t xml:space="preserve">tade </w:t>
      </w:r>
      <w:r w:rsidR="00DB66B1" w:rsidRPr="000A2FAD">
        <w:rPr>
          <w:rFonts w:asciiTheme="majorBidi" w:hAnsiTheme="majorBidi" w:cstheme="majorBidi"/>
          <w:sz w:val="24"/>
          <w:szCs w:val="24"/>
        </w:rPr>
        <w:t>épi</w:t>
      </w:r>
      <w:r w:rsidRPr="000A2FAD">
        <w:rPr>
          <w:rFonts w:asciiTheme="majorBidi" w:hAnsiTheme="majorBidi" w:cstheme="majorBidi"/>
          <w:sz w:val="24"/>
          <w:szCs w:val="24"/>
        </w:rPr>
        <w:t xml:space="preserve"> 1 cm et se </w:t>
      </w:r>
      <w:r w:rsidR="00DB66B1" w:rsidRPr="000A2FAD">
        <w:rPr>
          <w:rFonts w:asciiTheme="majorBidi" w:hAnsiTheme="majorBidi" w:cstheme="majorBidi"/>
          <w:sz w:val="24"/>
          <w:szCs w:val="24"/>
        </w:rPr>
        <w:t>traduit</w:t>
      </w:r>
      <w:r w:rsidRPr="000A2FAD">
        <w:rPr>
          <w:rFonts w:asciiTheme="majorBidi" w:hAnsiTheme="majorBidi" w:cstheme="majorBidi"/>
          <w:sz w:val="24"/>
          <w:szCs w:val="24"/>
        </w:rPr>
        <w:t xml:space="preserve"> par l’</w:t>
      </w:r>
      <w:r w:rsidR="00DB66B1" w:rsidRPr="000A2FAD">
        <w:rPr>
          <w:rFonts w:asciiTheme="majorBidi" w:hAnsiTheme="majorBidi" w:cstheme="majorBidi"/>
          <w:sz w:val="24"/>
          <w:szCs w:val="24"/>
        </w:rPr>
        <w:t>élongation</w:t>
      </w:r>
      <w:r w:rsidRPr="000A2FAD">
        <w:rPr>
          <w:rFonts w:asciiTheme="majorBidi" w:hAnsiTheme="majorBidi" w:cstheme="majorBidi"/>
          <w:sz w:val="24"/>
          <w:szCs w:val="24"/>
        </w:rPr>
        <w:t xml:space="preserve"> du premier entre- nœud et la </w:t>
      </w:r>
      <w:r w:rsidR="00DB66B1" w:rsidRPr="000A2FAD">
        <w:rPr>
          <w:rFonts w:asciiTheme="majorBidi" w:hAnsiTheme="majorBidi" w:cstheme="majorBidi"/>
          <w:sz w:val="24"/>
          <w:szCs w:val="24"/>
        </w:rPr>
        <w:t>formation</w:t>
      </w:r>
      <w:r w:rsidRPr="000A2FAD">
        <w:rPr>
          <w:rFonts w:asciiTheme="majorBidi" w:hAnsiTheme="majorBidi" w:cstheme="majorBidi"/>
          <w:sz w:val="24"/>
          <w:szCs w:val="24"/>
        </w:rPr>
        <w:t xml:space="preserve"> des </w:t>
      </w:r>
      <w:r w:rsidR="00DB66B1" w:rsidRPr="000A2FAD">
        <w:rPr>
          <w:rFonts w:asciiTheme="majorBidi" w:hAnsiTheme="majorBidi" w:cstheme="majorBidi"/>
          <w:sz w:val="24"/>
          <w:szCs w:val="24"/>
        </w:rPr>
        <w:t>ébauches</w:t>
      </w:r>
      <w:r w:rsidRPr="000A2FAD">
        <w:rPr>
          <w:rFonts w:asciiTheme="majorBidi" w:hAnsiTheme="majorBidi" w:cstheme="majorBidi"/>
          <w:sz w:val="24"/>
          <w:szCs w:val="24"/>
        </w:rPr>
        <w:t xml:space="preserve"> d’</w:t>
      </w:r>
      <w:r w:rsidR="00DB66B1" w:rsidRPr="000A2FAD">
        <w:rPr>
          <w:rFonts w:asciiTheme="majorBidi" w:hAnsiTheme="majorBidi" w:cstheme="majorBidi"/>
          <w:sz w:val="24"/>
          <w:szCs w:val="24"/>
        </w:rPr>
        <w:t>épillet</w:t>
      </w:r>
      <w:r w:rsidRPr="000A2FAD">
        <w:rPr>
          <w:rFonts w:asciiTheme="majorBidi" w:hAnsiTheme="majorBidi" w:cstheme="majorBidi"/>
          <w:sz w:val="24"/>
          <w:szCs w:val="24"/>
        </w:rPr>
        <w:t xml:space="preserve"> dans le tiers inferieur du future </w:t>
      </w:r>
      <w:r w:rsidR="00DB66B1" w:rsidRPr="000A2FAD">
        <w:rPr>
          <w:rFonts w:asciiTheme="majorBidi" w:hAnsiTheme="majorBidi" w:cstheme="majorBidi"/>
          <w:sz w:val="24"/>
          <w:szCs w:val="24"/>
        </w:rPr>
        <w:t>épi.</w:t>
      </w:r>
    </w:p>
    <w:p w:rsidR="002D6B08" w:rsidRPr="000A2FAD" w:rsidRDefault="00B96C17"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w:t>
      </w:r>
      <w:r w:rsidR="002D6B08" w:rsidRPr="000A2FAD">
        <w:rPr>
          <w:rFonts w:asciiTheme="majorBidi" w:hAnsiTheme="majorBidi" w:cstheme="majorBidi"/>
          <w:sz w:val="24"/>
          <w:szCs w:val="24"/>
        </w:rPr>
        <w:t xml:space="preserve">l’épiaison : se détermine par l’apparition </w:t>
      </w:r>
      <w:r w:rsidR="001F1C0B" w:rsidRPr="000A2FAD">
        <w:rPr>
          <w:rFonts w:asciiTheme="majorBidi" w:hAnsiTheme="majorBidi" w:cstheme="majorBidi"/>
          <w:sz w:val="24"/>
          <w:szCs w:val="24"/>
        </w:rPr>
        <w:t>de</w:t>
      </w:r>
      <w:r w:rsidR="002D6B08" w:rsidRPr="000A2FAD">
        <w:rPr>
          <w:rFonts w:asciiTheme="majorBidi" w:hAnsiTheme="majorBidi" w:cstheme="majorBidi"/>
          <w:sz w:val="24"/>
          <w:szCs w:val="24"/>
        </w:rPr>
        <w:t xml:space="preserve"> grain de la dernière feuille, les épis </w:t>
      </w:r>
      <w:r w:rsidR="00DB66B1" w:rsidRPr="000A2FAD">
        <w:rPr>
          <w:rFonts w:asciiTheme="majorBidi" w:hAnsiTheme="majorBidi" w:cstheme="majorBidi"/>
          <w:sz w:val="24"/>
          <w:szCs w:val="24"/>
        </w:rPr>
        <w:t>dégain</w:t>
      </w:r>
      <w:r w:rsidR="007775C4" w:rsidRPr="000A2FAD">
        <w:rPr>
          <w:rFonts w:asciiTheme="majorBidi" w:hAnsiTheme="majorBidi" w:cstheme="majorBidi"/>
          <w:sz w:val="24"/>
          <w:szCs w:val="24"/>
        </w:rPr>
        <w:t>é</w:t>
      </w:r>
      <w:r w:rsidR="00DB66B1" w:rsidRPr="000A2FAD">
        <w:rPr>
          <w:rFonts w:asciiTheme="majorBidi" w:hAnsiTheme="majorBidi" w:cstheme="majorBidi"/>
          <w:sz w:val="24"/>
          <w:szCs w:val="24"/>
        </w:rPr>
        <w:t>s</w:t>
      </w:r>
      <w:r w:rsidR="002D6B08" w:rsidRPr="000A2FAD">
        <w:rPr>
          <w:rFonts w:asciiTheme="majorBidi" w:hAnsiTheme="majorBidi" w:cstheme="majorBidi"/>
          <w:sz w:val="24"/>
          <w:szCs w:val="24"/>
        </w:rPr>
        <w:t xml:space="preserve"> fleurissent </w:t>
      </w:r>
      <w:r w:rsidR="00DB66B1" w:rsidRPr="000A2FAD">
        <w:rPr>
          <w:rFonts w:asciiTheme="majorBidi" w:hAnsiTheme="majorBidi" w:cstheme="majorBidi"/>
          <w:sz w:val="24"/>
          <w:szCs w:val="24"/>
        </w:rPr>
        <w:t>généralement</w:t>
      </w:r>
      <w:r w:rsidR="002D6B08" w:rsidRPr="000A2FAD">
        <w:rPr>
          <w:rFonts w:asciiTheme="majorBidi" w:hAnsiTheme="majorBidi" w:cstheme="majorBidi"/>
          <w:sz w:val="24"/>
          <w:szCs w:val="24"/>
        </w:rPr>
        <w:t xml:space="preserve"> 08 jours </w:t>
      </w:r>
      <w:r w:rsidR="00DB66B1" w:rsidRPr="000A2FAD">
        <w:rPr>
          <w:rFonts w:asciiTheme="majorBidi" w:hAnsiTheme="majorBidi" w:cstheme="majorBidi"/>
          <w:sz w:val="24"/>
          <w:szCs w:val="24"/>
        </w:rPr>
        <w:t>après</w:t>
      </w:r>
      <w:r w:rsidR="002D6B08" w:rsidRPr="000A2FAD">
        <w:rPr>
          <w:rFonts w:asciiTheme="majorBidi" w:hAnsiTheme="majorBidi" w:cstheme="majorBidi"/>
          <w:sz w:val="24"/>
          <w:szCs w:val="24"/>
        </w:rPr>
        <w:t xml:space="preserve"> l’</w:t>
      </w:r>
      <w:r w:rsidR="00DB66B1" w:rsidRPr="000A2FAD">
        <w:rPr>
          <w:rFonts w:asciiTheme="majorBidi" w:hAnsiTheme="majorBidi" w:cstheme="majorBidi"/>
          <w:sz w:val="24"/>
          <w:szCs w:val="24"/>
        </w:rPr>
        <w:t>épiaison</w:t>
      </w:r>
      <w:r w:rsidR="002D6B08" w:rsidRPr="000A2FAD">
        <w:rPr>
          <w:rFonts w:asciiTheme="majorBidi" w:hAnsiTheme="majorBidi" w:cstheme="majorBidi"/>
          <w:sz w:val="24"/>
          <w:szCs w:val="24"/>
        </w:rPr>
        <w:t>.</w:t>
      </w:r>
    </w:p>
    <w:p w:rsidR="007775C4" w:rsidRPr="000A2FAD" w:rsidRDefault="002D6B08"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 la formation des graines : - </w:t>
      </w:r>
      <w:r w:rsidR="00DB66B1" w:rsidRPr="000A2FAD">
        <w:rPr>
          <w:rFonts w:asciiTheme="majorBidi" w:hAnsiTheme="majorBidi" w:cstheme="majorBidi"/>
          <w:sz w:val="24"/>
          <w:szCs w:val="24"/>
        </w:rPr>
        <w:t>après</w:t>
      </w:r>
      <w:r w:rsidRPr="000A2FAD">
        <w:rPr>
          <w:rFonts w:asciiTheme="majorBidi" w:hAnsiTheme="majorBidi" w:cstheme="majorBidi"/>
          <w:sz w:val="24"/>
          <w:szCs w:val="24"/>
        </w:rPr>
        <w:t xml:space="preserve"> f</w:t>
      </w:r>
      <w:r w:rsidR="007775C4" w:rsidRPr="000A2FAD">
        <w:rPr>
          <w:rFonts w:asciiTheme="majorBidi" w:hAnsiTheme="majorBidi" w:cstheme="majorBidi"/>
          <w:sz w:val="24"/>
          <w:szCs w:val="24"/>
        </w:rPr>
        <w:t>écon</w:t>
      </w:r>
      <w:r w:rsidRPr="000A2FAD">
        <w:rPr>
          <w:rFonts w:asciiTheme="majorBidi" w:hAnsiTheme="majorBidi" w:cstheme="majorBidi"/>
          <w:sz w:val="24"/>
          <w:szCs w:val="24"/>
        </w:rPr>
        <w:t>dation l’</w:t>
      </w:r>
      <w:r w:rsidR="00DB66B1" w:rsidRPr="000A2FAD">
        <w:rPr>
          <w:rFonts w:asciiTheme="majorBidi" w:hAnsiTheme="majorBidi" w:cstheme="majorBidi"/>
          <w:sz w:val="24"/>
          <w:szCs w:val="24"/>
        </w:rPr>
        <w:t>évolution</w:t>
      </w:r>
      <w:r w:rsidRPr="000A2FAD">
        <w:rPr>
          <w:rFonts w:asciiTheme="majorBidi" w:hAnsiTheme="majorBidi" w:cstheme="majorBidi"/>
          <w:sz w:val="24"/>
          <w:szCs w:val="24"/>
        </w:rPr>
        <w:t xml:space="preserve"> des graines se fait en trois </w:t>
      </w:r>
      <w:r w:rsidR="00DB66B1" w:rsidRPr="000A2FAD">
        <w:rPr>
          <w:rFonts w:asciiTheme="majorBidi" w:hAnsiTheme="majorBidi" w:cstheme="majorBidi"/>
          <w:sz w:val="24"/>
          <w:szCs w:val="24"/>
        </w:rPr>
        <w:t>étapes</w:t>
      </w:r>
      <w:r w:rsidRPr="000A2FAD">
        <w:rPr>
          <w:rFonts w:asciiTheme="majorBidi" w:hAnsiTheme="majorBidi" w:cstheme="majorBidi"/>
          <w:sz w:val="24"/>
          <w:szCs w:val="24"/>
        </w:rPr>
        <w:t> :</w:t>
      </w:r>
    </w:p>
    <w:p w:rsidR="00B96C17" w:rsidRDefault="002D6B08" w:rsidP="00DB44C8">
      <w:pPr>
        <w:ind w:firstLine="567"/>
        <w:jc w:val="both"/>
        <w:rPr>
          <w:rFonts w:asciiTheme="majorBidi" w:hAnsiTheme="majorBidi" w:cstheme="majorBidi"/>
          <w:sz w:val="28"/>
          <w:szCs w:val="28"/>
        </w:rPr>
      </w:pPr>
      <w:r>
        <w:rPr>
          <w:rFonts w:asciiTheme="majorBidi" w:hAnsiTheme="majorBidi" w:cstheme="majorBidi"/>
          <w:sz w:val="28"/>
          <w:szCs w:val="28"/>
        </w:rPr>
        <w:t xml:space="preserve"> </w:t>
      </w:r>
      <w:r w:rsidRPr="002D6B08">
        <w:rPr>
          <w:rFonts w:asciiTheme="majorBidi" w:hAnsiTheme="majorBidi" w:cstheme="majorBidi"/>
          <w:b/>
          <w:bCs/>
          <w:sz w:val="28"/>
          <w:szCs w:val="28"/>
          <w:u w:val="single"/>
        </w:rPr>
        <w:t>1</w:t>
      </w:r>
      <w:r w:rsidRPr="002D6B08">
        <w:rPr>
          <w:rFonts w:asciiTheme="majorBidi" w:hAnsiTheme="majorBidi" w:cstheme="majorBidi"/>
          <w:b/>
          <w:bCs/>
          <w:sz w:val="28"/>
          <w:szCs w:val="28"/>
          <w:u w:val="single"/>
          <w:vertAlign w:val="superscript"/>
        </w:rPr>
        <w:t>er</w:t>
      </w:r>
      <w:r w:rsidRPr="002D6B08">
        <w:rPr>
          <w:rFonts w:asciiTheme="majorBidi" w:hAnsiTheme="majorBidi" w:cstheme="majorBidi"/>
          <w:b/>
          <w:bCs/>
          <w:sz w:val="28"/>
          <w:szCs w:val="28"/>
          <w:u w:val="single"/>
        </w:rPr>
        <w:t xml:space="preserve"> étape </w:t>
      </w:r>
      <w:r>
        <w:rPr>
          <w:rFonts w:asciiTheme="majorBidi" w:hAnsiTheme="majorBidi" w:cstheme="majorBidi"/>
          <w:sz w:val="28"/>
          <w:szCs w:val="28"/>
        </w:rPr>
        <w:t xml:space="preserve">: </w:t>
      </w:r>
      <w:r w:rsidRPr="000A2FAD">
        <w:rPr>
          <w:rFonts w:asciiTheme="majorBidi" w:hAnsiTheme="majorBidi" w:cstheme="majorBidi"/>
          <w:sz w:val="24"/>
          <w:szCs w:val="24"/>
        </w:rPr>
        <w:t xml:space="preserve">multiplication  cellulaire </w:t>
      </w:r>
      <w:r w:rsidR="00DB66B1" w:rsidRPr="000A2FAD">
        <w:rPr>
          <w:rFonts w:asciiTheme="majorBidi" w:hAnsiTheme="majorBidi" w:cstheme="majorBidi"/>
          <w:sz w:val="24"/>
          <w:szCs w:val="24"/>
        </w:rPr>
        <w:t>intense</w:t>
      </w:r>
      <w:r w:rsidRPr="000A2FAD">
        <w:rPr>
          <w:rFonts w:asciiTheme="majorBidi" w:hAnsiTheme="majorBidi" w:cstheme="majorBidi"/>
          <w:sz w:val="24"/>
          <w:szCs w:val="24"/>
        </w:rPr>
        <w:t xml:space="preserve"> permettant l’augmentation du poids des graines</w:t>
      </w:r>
      <w:r w:rsidR="007775C4" w:rsidRPr="000A2FAD">
        <w:rPr>
          <w:rFonts w:asciiTheme="majorBidi" w:hAnsiTheme="majorBidi" w:cstheme="majorBidi"/>
          <w:sz w:val="24"/>
          <w:szCs w:val="24"/>
        </w:rPr>
        <w:t>.</w:t>
      </w:r>
      <w:r>
        <w:rPr>
          <w:rFonts w:asciiTheme="majorBidi" w:hAnsiTheme="majorBidi" w:cstheme="majorBidi"/>
          <w:sz w:val="28"/>
          <w:szCs w:val="28"/>
        </w:rPr>
        <w:t xml:space="preserve"> </w:t>
      </w:r>
    </w:p>
    <w:p w:rsidR="002D6B08" w:rsidRPr="000A2FAD" w:rsidRDefault="002D6B08" w:rsidP="00DB44C8">
      <w:pPr>
        <w:ind w:firstLine="567"/>
        <w:jc w:val="both"/>
        <w:rPr>
          <w:rFonts w:asciiTheme="majorBidi" w:hAnsiTheme="majorBidi" w:cstheme="majorBidi"/>
          <w:sz w:val="24"/>
          <w:szCs w:val="24"/>
        </w:rPr>
      </w:pPr>
      <w:r w:rsidRPr="002D6B08">
        <w:rPr>
          <w:rFonts w:asciiTheme="majorBidi" w:hAnsiTheme="majorBidi" w:cstheme="majorBidi"/>
          <w:b/>
          <w:bCs/>
          <w:sz w:val="28"/>
          <w:szCs w:val="28"/>
          <w:u w:val="single"/>
        </w:rPr>
        <w:t xml:space="preserve">2 </w:t>
      </w:r>
      <w:r w:rsidRPr="002D6B08">
        <w:rPr>
          <w:rFonts w:asciiTheme="majorBidi" w:hAnsiTheme="majorBidi" w:cstheme="majorBidi"/>
          <w:b/>
          <w:bCs/>
          <w:sz w:val="28"/>
          <w:szCs w:val="28"/>
          <w:u w:val="single"/>
          <w:vertAlign w:val="superscript"/>
        </w:rPr>
        <w:t>eme</w:t>
      </w:r>
      <w:r w:rsidRPr="002D6B08">
        <w:rPr>
          <w:rFonts w:asciiTheme="majorBidi" w:hAnsiTheme="majorBidi" w:cstheme="majorBidi"/>
          <w:b/>
          <w:bCs/>
          <w:sz w:val="28"/>
          <w:szCs w:val="28"/>
          <w:u w:val="single"/>
        </w:rPr>
        <w:t xml:space="preserve"> étape</w:t>
      </w:r>
      <w:r w:rsidR="007775C4">
        <w:rPr>
          <w:rFonts w:asciiTheme="majorBidi" w:hAnsiTheme="majorBidi" w:cstheme="majorBidi"/>
          <w:b/>
          <w:bCs/>
          <w:sz w:val="28"/>
          <w:szCs w:val="28"/>
          <w:u w:val="single"/>
        </w:rPr>
        <w:t> :</w:t>
      </w:r>
      <w:r w:rsidR="007775C4" w:rsidRPr="007775C4">
        <w:rPr>
          <w:rFonts w:asciiTheme="majorBidi" w:hAnsiTheme="majorBidi" w:cstheme="majorBidi"/>
          <w:b/>
          <w:bCs/>
          <w:sz w:val="28"/>
          <w:szCs w:val="28"/>
        </w:rPr>
        <w:t xml:space="preserve"> </w:t>
      </w:r>
      <w:r w:rsidRPr="000A2FAD">
        <w:rPr>
          <w:rFonts w:asciiTheme="majorBidi" w:hAnsiTheme="majorBidi" w:cstheme="majorBidi"/>
          <w:sz w:val="24"/>
          <w:szCs w:val="24"/>
        </w:rPr>
        <w:t>le poids de l’eau dans les graines devient constant c’est le pallier hydrique.</w:t>
      </w:r>
    </w:p>
    <w:p w:rsidR="002D6B08" w:rsidRDefault="002D6B08" w:rsidP="00DB44C8">
      <w:pPr>
        <w:ind w:firstLine="567"/>
        <w:jc w:val="both"/>
        <w:rPr>
          <w:rFonts w:asciiTheme="majorBidi" w:hAnsiTheme="majorBidi" w:cstheme="majorBidi"/>
          <w:sz w:val="24"/>
          <w:szCs w:val="24"/>
          <w:rtl/>
        </w:rPr>
      </w:pPr>
      <w:r w:rsidRPr="002D6B08">
        <w:rPr>
          <w:rFonts w:asciiTheme="majorBidi" w:hAnsiTheme="majorBidi" w:cstheme="majorBidi"/>
          <w:b/>
          <w:bCs/>
          <w:sz w:val="28"/>
          <w:szCs w:val="28"/>
          <w:u w:val="single"/>
        </w:rPr>
        <w:t xml:space="preserve">3 </w:t>
      </w:r>
      <w:r w:rsidRPr="007775C4">
        <w:rPr>
          <w:rFonts w:asciiTheme="majorBidi" w:hAnsiTheme="majorBidi" w:cstheme="majorBidi"/>
          <w:b/>
          <w:bCs/>
          <w:sz w:val="28"/>
          <w:szCs w:val="28"/>
          <w:u w:val="single"/>
          <w:vertAlign w:val="superscript"/>
        </w:rPr>
        <w:t>eme</w:t>
      </w:r>
      <w:r w:rsidRPr="002D6B08">
        <w:rPr>
          <w:rFonts w:asciiTheme="majorBidi" w:hAnsiTheme="majorBidi" w:cstheme="majorBidi"/>
          <w:b/>
          <w:bCs/>
          <w:sz w:val="28"/>
          <w:szCs w:val="28"/>
          <w:u w:val="single"/>
        </w:rPr>
        <w:t xml:space="preserve"> étape</w:t>
      </w:r>
      <w:r w:rsidR="007775C4">
        <w:rPr>
          <w:rFonts w:asciiTheme="majorBidi" w:hAnsiTheme="majorBidi" w:cstheme="majorBidi"/>
          <w:b/>
          <w:bCs/>
          <w:sz w:val="28"/>
          <w:szCs w:val="28"/>
          <w:u w:val="single"/>
        </w:rPr>
        <w:t> :</w:t>
      </w:r>
      <w:r w:rsidR="007775C4" w:rsidRPr="007775C4">
        <w:rPr>
          <w:rFonts w:asciiTheme="majorBidi" w:hAnsiTheme="majorBidi" w:cstheme="majorBidi"/>
          <w:b/>
          <w:bCs/>
          <w:sz w:val="28"/>
          <w:szCs w:val="28"/>
        </w:rPr>
        <w:t xml:space="preserve"> </w:t>
      </w:r>
      <w:r w:rsidR="007775C4" w:rsidRPr="000A2FAD">
        <w:rPr>
          <w:rFonts w:asciiTheme="majorBidi" w:hAnsiTheme="majorBidi" w:cstheme="majorBidi"/>
          <w:sz w:val="24"/>
          <w:szCs w:val="24"/>
        </w:rPr>
        <w:t>dessiccation</w:t>
      </w:r>
      <w:r w:rsidRPr="000A2FAD">
        <w:rPr>
          <w:rFonts w:asciiTheme="majorBidi" w:hAnsiTheme="majorBidi" w:cstheme="majorBidi"/>
          <w:sz w:val="24"/>
          <w:szCs w:val="24"/>
        </w:rPr>
        <w:t xml:space="preserve"> des grains .elle se </w:t>
      </w:r>
      <w:r w:rsidR="00DB66B1" w:rsidRPr="000A2FAD">
        <w:rPr>
          <w:rFonts w:asciiTheme="majorBidi" w:hAnsiTheme="majorBidi" w:cstheme="majorBidi"/>
          <w:sz w:val="24"/>
          <w:szCs w:val="24"/>
        </w:rPr>
        <w:t>réalis</w:t>
      </w:r>
      <w:r w:rsidR="007775C4" w:rsidRPr="000A2FAD">
        <w:rPr>
          <w:rFonts w:asciiTheme="majorBidi" w:hAnsiTheme="majorBidi" w:cstheme="majorBidi"/>
          <w:sz w:val="24"/>
          <w:szCs w:val="24"/>
        </w:rPr>
        <w:t>é</w:t>
      </w:r>
      <w:r w:rsidRPr="000A2FAD">
        <w:rPr>
          <w:rFonts w:asciiTheme="majorBidi" w:hAnsiTheme="majorBidi" w:cstheme="majorBidi"/>
          <w:sz w:val="24"/>
          <w:szCs w:val="24"/>
        </w:rPr>
        <w:t xml:space="preserve"> par la diminution du poids de l’</w:t>
      </w:r>
      <w:r w:rsidR="00DB66B1" w:rsidRPr="000A2FAD">
        <w:rPr>
          <w:rFonts w:asciiTheme="majorBidi" w:hAnsiTheme="majorBidi" w:cstheme="majorBidi"/>
          <w:sz w:val="24"/>
          <w:szCs w:val="24"/>
        </w:rPr>
        <w:t>eau</w:t>
      </w:r>
      <w:r w:rsidRPr="000A2FAD">
        <w:rPr>
          <w:rFonts w:asciiTheme="majorBidi" w:hAnsiTheme="majorBidi" w:cstheme="majorBidi"/>
          <w:sz w:val="24"/>
          <w:szCs w:val="24"/>
        </w:rPr>
        <w:t xml:space="preserve"> et stabilisation de la matière sèche (l</w:t>
      </w:r>
      <w:r w:rsidR="007775C4" w:rsidRPr="000A2FAD">
        <w:rPr>
          <w:rFonts w:asciiTheme="majorBidi" w:hAnsiTheme="majorBidi" w:cstheme="majorBidi"/>
          <w:sz w:val="24"/>
          <w:szCs w:val="24"/>
        </w:rPr>
        <w:t>aa</w:t>
      </w:r>
      <w:r w:rsidRPr="000A2FAD">
        <w:rPr>
          <w:rFonts w:asciiTheme="majorBidi" w:hAnsiTheme="majorBidi" w:cstheme="majorBidi"/>
          <w:sz w:val="24"/>
          <w:szCs w:val="24"/>
        </w:rPr>
        <w:t>boudi</w:t>
      </w:r>
      <w:r w:rsidR="00DB66B1" w:rsidRPr="000A2FAD">
        <w:rPr>
          <w:rFonts w:asciiTheme="majorBidi" w:hAnsiTheme="majorBidi" w:cstheme="majorBidi"/>
          <w:sz w:val="24"/>
          <w:szCs w:val="24"/>
        </w:rPr>
        <w:t>, 2002</w:t>
      </w:r>
      <w:r w:rsidRPr="000A2FAD">
        <w:rPr>
          <w:rFonts w:asciiTheme="majorBidi" w:hAnsiTheme="majorBidi" w:cstheme="majorBidi"/>
          <w:sz w:val="24"/>
          <w:szCs w:val="24"/>
        </w:rPr>
        <w:t>)</w:t>
      </w:r>
      <w:r w:rsidR="00BF6BD8" w:rsidRPr="000A2FAD">
        <w:rPr>
          <w:rFonts w:asciiTheme="majorBidi" w:hAnsiTheme="majorBidi" w:cstheme="majorBidi"/>
          <w:sz w:val="24"/>
          <w:szCs w:val="24"/>
        </w:rPr>
        <w:t>.</w:t>
      </w:r>
    </w:p>
    <w:p w:rsidR="000A2FAD" w:rsidRDefault="000A2FAD" w:rsidP="00DB44C8">
      <w:pPr>
        <w:ind w:firstLine="567"/>
        <w:jc w:val="both"/>
        <w:rPr>
          <w:rFonts w:asciiTheme="majorBidi" w:hAnsiTheme="majorBidi" w:cstheme="majorBidi"/>
          <w:sz w:val="24"/>
          <w:szCs w:val="24"/>
          <w:rtl/>
        </w:rPr>
      </w:pPr>
    </w:p>
    <w:p w:rsidR="000A2FAD" w:rsidRDefault="000A2FAD" w:rsidP="00DB44C8">
      <w:pPr>
        <w:ind w:firstLine="567"/>
        <w:jc w:val="both"/>
        <w:rPr>
          <w:rFonts w:asciiTheme="majorBidi" w:hAnsiTheme="majorBidi" w:cstheme="majorBidi"/>
          <w:sz w:val="24"/>
          <w:szCs w:val="24"/>
          <w:rtl/>
        </w:rPr>
      </w:pPr>
    </w:p>
    <w:p w:rsidR="000A2FAD" w:rsidRDefault="000A2FAD" w:rsidP="00DB44C8">
      <w:pPr>
        <w:ind w:firstLine="567"/>
        <w:jc w:val="both"/>
        <w:rPr>
          <w:rFonts w:asciiTheme="majorBidi" w:hAnsiTheme="majorBidi" w:cstheme="majorBidi"/>
          <w:sz w:val="24"/>
          <w:szCs w:val="24"/>
          <w:rtl/>
        </w:rPr>
      </w:pPr>
    </w:p>
    <w:p w:rsidR="000A2FAD" w:rsidRDefault="000A2FAD" w:rsidP="00DB44C8">
      <w:pPr>
        <w:ind w:firstLine="567"/>
        <w:jc w:val="both"/>
        <w:rPr>
          <w:rFonts w:asciiTheme="majorBidi" w:hAnsiTheme="majorBidi" w:cstheme="majorBidi"/>
          <w:sz w:val="28"/>
          <w:szCs w:val="28"/>
        </w:rPr>
      </w:pPr>
    </w:p>
    <w:p w:rsidR="00671792" w:rsidRDefault="00B45F35" w:rsidP="00DB44C8">
      <w:pPr>
        <w:ind w:firstLine="567"/>
        <w:jc w:val="both"/>
        <w:rPr>
          <w:rFonts w:asciiTheme="majorBidi" w:hAnsiTheme="majorBidi" w:cstheme="majorBidi" w:hint="cs"/>
          <w:b/>
          <w:bCs/>
          <w:sz w:val="28"/>
          <w:szCs w:val="28"/>
          <w:rtl/>
          <w:lang w:bidi="ar-DZ"/>
        </w:rPr>
      </w:pPr>
      <w:r w:rsidRPr="00842995">
        <w:rPr>
          <w:rFonts w:asciiTheme="majorBidi" w:hAnsiTheme="majorBidi" w:cstheme="majorBidi"/>
          <w:noProof/>
          <w:sz w:val="28"/>
          <w:szCs w:val="28"/>
        </w:rPr>
        <w:lastRenderedPageBreak/>
        <w:pict>
          <v:rect id="_x0000_s1032" style="position:absolute;left:0;text-align:left;margin-left:87.4pt;margin-top:15.45pt;width:304.95pt;height:230.95pt;z-index:251663360">
            <v:fill r:id="rId10" o:title="02" recolor="t" rotate="t" type="frame"/>
          </v:rect>
        </w:pict>
      </w:r>
      <w:r w:rsidR="006A0CA5">
        <w:rPr>
          <w:rFonts w:asciiTheme="majorBidi" w:hAnsiTheme="majorBidi" w:cstheme="majorBidi" w:hint="cs"/>
          <w:b/>
          <w:bCs/>
          <w:sz w:val="28"/>
          <w:szCs w:val="28"/>
          <w:rtl/>
        </w:rPr>
        <w:t xml:space="preserve">  </w:t>
      </w:r>
    </w:p>
    <w:p w:rsidR="00B45F35" w:rsidRDefault="00B45F35" w:rsidP="00DB44C8">
      <w:pPr>
        <w:ind w:firstLine="567"/>
        <w:jc w:val="both"/>
        <w:rPr>
          <w:rFonts w:asciiTheme="majorBidi" w:hAnsiTheme="majorBidi" w:cstheme="majorBidi"/>
          <w:sz w:val="28"/>
          <w:szCs w:val="28"/>
        </w:rPr>
      </w:pPr>
    </w:p>
    <w:p w:rsidR="00BF6BD8" w:rsidRDefault="00BF6BD8" w:rsidP="009B77DC">
      <w:pPr>
        <w:tabs>
          <w:tab w:val="left" w:pos="6915"/>
        </w:tabs>
        <w:jc w:val="both"/>
        <w:rPr>
          <w:rFonts w:asciiTheme="majorBidi" w:hAnsiTheme="majorBidi" w:cstheme="majorBidi"/>
          <w:sz w:val="28"/>
          <w:szCs w:val="28"/>
        </w:rPr>
      </w:pPr>
    </w:p>
    <w:p w:rsidR="00BF6BD8" w:rsidRDefault="00BF6BD8" w:rsidP="009B77DC">
      <w:pPr>
        <w:tabs>
          <w:tab w:val="left" w:pos="6915"/>
        </w:tabs>
        <w:jc w:val="both"/>
        <w:rPr>
          <w:rFonts w:asciiTheme="majorBidi" w:hAnsiTheme="majorBidi" w:cstheme="majorBidi"/>
          <w:sz w:val="28"/>
          <w:szCs w:val="28"/>
        </w:rPr>
      </w:pPr>
    </w:p>
    <w:p w:rsidR="00BF6BD8" w:rsidRDefault="00BF6BD8" w:rsidP="009B77DC">
      <w:pPr>
        <w:tabs>
          <w:tab w:val="left" w:pos="6915"/>
        </w:tabs>
        <w:jc w:val="both"/>
        <w:rPr>
          <w:rFonts w:asciiTheme="majorBidi" w:hAnsiTheme="majorBidi" w:cstheme="majorBidi"/>
          <w:sz w:val="28"/>
          <w:szCs w:val="28"/>
        </w:rPr>
      </w:pPr>
    </w:p>
    <w:p w:rsidR="00BF6BD8" w:rsidRDefault="00BF6BD8" w:rsidP="009B77DC">
      <w:pPr>
        <w:tabs>
          <w:tab w:val="left" w:pos="6915"/>
        </w:tabs>
        <w:jc w:val="both"/>
        <w:rPr>
          <w:rFonts w:asciiTheme="majorBidi" w:hAnsiTheme="majorBidi" w:cstheme="majorBidi"/>
          <w:sz w:val="28"/>
          <w:szCs w:val="28"/>
        </w:rPr>
      </w:pPr>
    </w:p>
    <w:p w:rsidR="00BF6BD8" w:rsidRDefault="00842995" w:rsidP="009B77DC">
      <w:pPr>
        <w:tabs>
          <w:tab w:val="left" w:pos="6915"/>
        </w:tabs>
        <w:jc w:val="both"/>
        <w:rPr>
          <w:rFonts w:asciiTheme="majorBidi" w:hAnsiTheme="majorBidi" w:cstheme="majorBidi"/>
          <w:sz w:val="28"/>
          <w:szCs w:val="28"/>
        </w:rPr>
      </w:pPr>
      <w:r w:rsidRPr="00842995">
        <w:rPr>
          <w:rFonts w:asciiTheme="majorBidi" w:hAnsiTheme="majorBidi" w:cstheme="majorBidi"/>
          <w:noProof/>
          <w:sz w:val="28"/>
          <w:szCs w:val="28"/>
        </w:rPr>
        <w:pict>
          <v:rect id="_x0000_s1034" style="position:absolute;left:0;text-align:left;margin-left:232.1pt;margin-top:27.05pt;width:155.55pt;height:11.55pt;z-index:251665408" strokecolor="white [3212]"/>
        </w:pict>
      </w:r>
    </w:p>
    <w:p w:rsidR="00BF6BD8" w:rsidRDefault="00842995" w:rsidP="009B77DC">
      <w:pPr>
        <w:tabs>
          <w:tab w:val="left" w:pos="6915"/>
        </w:tabs>
        <w:jc w:val="both"/>
        <w:rPr>
          <w:rFonts w:asciiTheme="majorBidi" w:hAnsiTheme="majorBidi" w:cstheme="majorBidi"/>
          <w:sz w:val="28"/>
          <w:szCs w:val="28"/>
        </w:rPr>
      </w:pPr>
      <w:r w:rsidRPr="00842995">
        <w:rPr>
          <w:rFonts w:asciiTheme="majorBidi" w:hAnsiTheme="majorBidi" w:cstheme="majorBidi"/>
          <w:noProof/>
          <w:sz w:val="28"/>
          <w:szCs w:val="28"/>
        </w:rPr>
        <w:pict>
          <v:rect id="_x0000_s1033" style="position:absolute;left:0;text-align:left;margin-left:141.2pt;margin-top:24.3pt;width:180pt;height:12.25pt;z-index:251664384" strokecolor="white [3212]"/>
        </w:pict>
      </w:r>
    </w:p>
    <w:p w:rsidR="00BF6BD8" w:rsidRDefault="00BF6BD8" w:rsidP="009B77DC">
      <w:pPr>
        <w:tabs>
          <w:tab w:val="left" w:pos="6915"/>
        </w:tabs>
        <w:jc w:val="both"/>
        <w:rPr>
          <w:rFonts w:asciiTheme="majorBidi" w:hAnsiTheme="majorBidi" w:cstheme="majorBidi"/>
          <w:sz w:val="28"/>
          <w:szCs w:val="28"/>
        </w:rPr>
      </w:pPr>
    </w:p>
    <w:p w:rsidR="00BF6BD8" w:rsidRDefault="00BF6BD8" w:rsidP="000F52DC">
      <w:pPr>
        <w:tabs>
          <w:tab w:val="left" w:pos="6915"/>
        </w:tabs>
        <w:jc w:val="center"/>
        <w:rPr>
          <w:rFonts w:asciiTheme="majorBidi" w:hAnsiTheme="majorBidi" w:cstheme="majorBidi"/>
          <w:b/>
          <w:bCs/>
          <w:sz w:val="28"/>
          <w:szCs w:val="28"/>
        </w:rPr>
      </w:pPr>
      <w:r>
        <w:rPr>
          <w:rFonts w:asciiTheme="majorBidi" w:hAnsiTheme="majorBidi" w:cstheme="majorBidi"/>
          <w:b/>
          <w:bCs/>
          <w:sz w:val="28"/>
          <w:szCs w:val="28"/>
        </w:rPr>
        <w:t xml:space="preserve">      </w:t>
      </w:r>
      <w:r w:rsidRPr="00BF6BD8">
        <w:rPr>
          <w:rFonts w:asciiTheme="majorBidi" w:hAnsiTheme="majorBidi" w:cstheme="majorBidi"/>
          <w:b/>
          <w:bCs/>
          <w:sz w:val="28"/>
          <w:szCs w:val="28"/>
        </w:rPr>
        <w:t xml:space="preserve">Figure </w:t>
      </w:r>
      <w:r w:rsidR="000F52DC">
        <w:rPr>
          <w:rFonts w:asciiTheme="majorBidi" w:hAnsiTheme="majorBidi" w:cstheme="majorBidi"/>
          <w:b/>
          <w:bCs/>
          <w:sz w:val="28"/>
          <w:szCs w:val="28"/>
        </w:rPr>
        <w:t>03</w:t>
      </w:r>
      <w:r w:rsidRPr="00BF6BD8">
        <w:rPr>
          <w:rFonts w:asciiTheme="majorBidi" w:hAnsiTheme="majorBidi" w:cstheme="majorBidi"/>
          <w:b/>
          <w:bCs/>
          <w:sz w:val="28"/>
          <w:szCs w:val="28"/>
        </w:rPr>
        <w:t xml:space="preserve"> : Cycle de développement de blé dur. </w:t>
      </w:r>
    </w:p>
    <w:p w:rsidR="00DB44C8" w:rsidRDefault="00B45F35" w:rsidP="00BF6BD8">
      <w:pPr>
        <w:tabs>
          <w:tab w:val="left" w:pos="6915"/>
        </w:tabs>
        <w:jc w:val="center"/>
        <w:rPr>
          <w:rFonts w:asciiTheme="majorBidi" w:hAnsiTheme="majorBidi" w:cstheme="majorBidi"/>
          <w:b/>
          <w:bCs/>
          <w:sz w:val="28"/>
          <w:szCs w:val="28"/>
        </w:rPr>
      </w:pPr>
      <w:r>
        <w:rPr>
          <w:rFonts w:asciiTheme="majorBidi" w:hAnsiTheme="majorBidi" w:cstheme="majorBidi"/>
          <w:b/>
          <w:bCs/>
          <w:sz w:val="28"/>
          <w:szCs w:val="28"/>
        </w:rPr>
        <w:t>(</w:t>
      </w:r>
      <w:r w:rsidR="00352767">
        <w:rPr>
          <w:rFonts w:asciiTheme="majorBidi" w:hAnsiTheme="majorBidi" w:cstheme="majorBidi"/>
          <w:b/>
          <w:bCs/>
          <w:sz w:val="28"/>
          <w:szCs w:val="28"/>
        </w:rPr>
        <w:t xml:space="preserve"> Boudrai, Ben Mabrouk, 2007)</w:t>
      </w:r>
    </w:p>
    <w:p w:rsidR="00352767" w:rsidRPr="00BF6BD8" w:rsidRDefault="00352767" w:rsidP="00BF6BD8">
      <w:pPr>
        <w:tabs>
          <w:tab w:val="left" w:pos="6915"/>
        </w:tabs>
        <w:jc w:val="center"/>
        <w:rPr>
          <w:rFonts w:asciiTheme="majorBidi" w:hAnsiTheme="majorBidi" w:cstheme="majorBidi"/>
          <w:b/>
          <w:bCs/>
          <w:sz w:val="28"/>
          <w:szCs w:val="28"/>
        </w:rPr>
      </w:pPr>
      <w:r>
        <w:rPr>
          <w:rFonts w:asciiTheme="majorBidi" w:hAnsiTheme="majorBidi" w:cstheme="majorBidi"/>
          <w:b/>
          <w:bCs/>
          <w:sz w:val="28"/>
          <w:szCs w:val="28"/>
        </w:rPr>
        <w:t xml:space="preserve"> </w:t>
      </w:r>
    </w:p>
    <w:p w:rsidR="00DF6E7A" w:rsidRDefault="00225D20" w:rsidP="009B77DC">
      <w:pPr>
        <w:tabs>
          <w:tab w:val="left" w:pos="567"/>
        </w:tabs>
        <w:jc w:val="both"/>
        <w:rPr>
          <w:rFonts w:asciiTheme="majorBidi" w:hAnsiTheme="majorBidi" w:cstheme="majorBidi"/>
          <w:b/>
          <w:bCs/>
          <w:sz w:val="28"/>
          <w:szCs w:val="28"/>
        </w:rPr>
      </w:pPr>
      <w:r w:rsidRPr="008F375E">
        <w:rPr>
          <w:rFonts w:asciiTheme="majorBidi" w:hAnsiTheme="majorBidi" w:cstheme="majorBidi"/>
          <w:b/>
          <w:bCs/>
          <w:sz w:val="24"/>
          <w:szCs w:val="24"/>
        </w:rPr>
        <w:t xml:space="preserve">6- </w:t>
      </w:r>
      <w:r w:rsidR="009C3B57">
        <w:rPr>
          <w:rFonts w:asciiTheme="majorBidi" w:hAnsiTheme="majorBidi" w:cstheme="majorBidi"/>
          <w:b/>
          <w:bCs/>
          <w:sz w:val="28"/>
          <w:szCs w:val="28"/>
        </w:rPr>
        <w:t>Importance de la culture</w:t>
      </w:r>
      <w:r w:rsidR="00DF6E7A" w:rsidRPr="00DF6E7A">
        <w:rPr>
          <w:rFonts w:asciiTheme="majorBidi" w:hAnsiTheme="majorBidi" w:cstheme="majorBidi"/>
          <w:b/>
          <w:bCs/>
          <w:sz w:val="28"/>
          <w:szCs w:val="28"/>
        </w:rPr>
        <w:t xml:space="preserve"> </w:t>
      </w:r>
    </w:p>
    <w:p w:rsidR="009C3B57" w:rsidRDefault="00B45F35" w:rsidP="00B45F35">
      <w:pPr>
        <w:tabs>
          <w:tab w:val="left" w:pos="567"/>
        </w:tabs>
        <w:jc w:val="both"/>
        <w:rPr>
          <w:rFonts w:asciiTheme="majorBidi" w:hAnsiTheme="majorBidi" w:cstheme="majorBidi"/>
          <w:b/>
          <w:bCs/>
          <w:sz w:val="32"/>
          <w:szCs w:val="32"/>
        </w:rPr>
      </w:pPr>
      <w:r>
        <w:rPr>
          <w:rFonts w:asciiTheme="majorBidi" w:hAnsiTheme="majorBidi" w:cstheme="majorBidi"/>
          <w:b/>
          <w:bCs/>
          <w:sz w:val="24"/>
          <w:szCs w:val="24"/>
        </w:rPr>
        <w:t>6-</w:t>
      </w:r>
      <w:r w:rsidR="00225D20" w:rsidRPr="008F375E">
        <w:rPr>
          <w:rFonts w:asciiTheme="majorBidi" w:hAnsiTheme="majorBidi" w:cstheme="majorBidi"/>
          <w:b/>
          <w:bCs/>
          <w:sz w:val="24"/>
          <w:szCs w:val="24"/>
        </w:rPr>
        <w:t xml:space="preserve">1- </w:t>
      </w:r>
      <w:r w:rsidR="009C3B57">
        <w:rPr>
          <w:rFonts w:asciiTheme="majorBidi" w:hAnsiTheme="majorBidi" w:cstheme="majorBidi"/>
          <w:b/>
          <w:bCs/>
          <w:sz w:val="28"/>
          <w:szCs w:val="28"/>
        </w:rPr>
        <w:t>Dans le monde :</w:t>
      </w:r>
    </w:p>
    <w:p w:rsidR="00DF6E7A" w:rsidRPr="000A2FAD" w:rsidRDefault="00DF6E7A"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Les </w:t>
      </w:r>
      <w:r w:rsidR="00DB66B1" w:rsidRPr="000A2FAD">
        <w:rPr>
          <w:rFonts w:asciiTheme="majorBidi" w:hAnsiTheme="majorBidi" w:cstheme="majorBidi"/>
          <w:sz w:val="24"/>
          <w:szCs w:val="24"/>
        </w:rPr>
        <w:t>blés</w:t>
      </w:r>
      <w:r w:rsidRPr="000A2FAD">
        <w:rPr>
          <w:rFonts w:asciiTheme="majorBidi" w:hAnsiTheme="majorBidi" w:cstheme="majorBidi"/>
          <w:sz w:val="24"/>
          <w:szCs w:val="24"/>
        </w:rPr>
        <w:t xml:space="preserve"> constituent la </w:t>
      </w:r>
      <w:r w:rsidR="00DB66B1" w:rsidRPr="000A2FAD">
        <w:rPr>
          <w:rFonts w:asciiTheme="majorBidi" w:hAnsiTheme="majorBidi" w:cstheme="majorBidi"/>
          <w:sz w:val="24"/>
          <w:szCs w:val="24"/>
        </w:rPr>
        <w:t>première</w:t>
      </w:r>
      <w:r w:rsidRPr="000A2FAD">
        <w:rPr>
          <w:rFonts w:asciiTheme="majorBidi" w:hAnsiTheme="majorBidi" w:cstheme="majorBidi"/>
          <w:sz w:val="24"/>
          <w:szCs w:val="24"/>
        </w:rPr>
        <w:t xml:space="preserve"> ressource en alimentation </w:t>
      </w:r>
      <w:r w:rsidR="009C3B57" w:rsidRPr="000A2FAD">
        <w:rPr>
          <w:rFonts w:asciiTheme="majorBidi" w:hAnsiTheme="majorBidi" w:cstheme="majorBidi"/>
          <w:sz w:val="24"/>
          <w:szCs w:val="24"/>
        </w:rPr>
        <w:t>h</w:t>
      </w:r>
      <w:r w:rsidR="00DB66B1" w:rsidRPr="000A2FAD">
        <w:rPr>
          <w:rFonts w:asciiTheme="majorBidi" w:hAnsiTheme="majorBidi" w:cstheme="majorBidi"/>
          <w:sz w:val="24"/>
          <w:szCs w:val="24"/>
        </w:rPr>
        <w:t>umaine</w:t>
      </w:r>
      <w:r w:rsidR="009C3B57" w:rsidRPr="000A2FAD">
        <w:rPr>
          <w:rFonts w:asciiTheme="majorBidi" w:hAnsiTheme="majorBidi" w:cstheme="majorBidi"/>
          <w:sz w:val="24"/>
          <w:szCs w:val="24"/>
        </w:rPr>
        <w:t xml:space="preserve">, </w:t>
      </w:r>
      <w:r w:rsidRPr="000A2FAD">
        <w:rPr>
          <w:rFonts w:asciiTheme="majorBidi" w:hAnsiTheme="majorBidi" w:cstheme="majorBidi"/>
          <w:sz w:val="24"/>
          <w:szCs w:val="24"/>
        </w:rPr>
        <w:t xml:space="preserve">et </w:t>
      </w:r>
      <w:r w:rsidR="00DB66B1" w:rsidRPr="000A2FAD">
        <w:rPr>
          <w:rFonts w:asciiTheme="majorBidi" w:hAnsiTheme="majorBidi" w:cstheme="majorBidi"/>
          <w:sz w:val="24"/>
          <w:szCs w:val="24"/>
        </w:rPr>
        <w:t>l</w:t>
      </w:r>
      <w:r w:rsidR="009C3B57" w:rsidRPr="000A2FAD">
        <w:rPr>
          <w:rFonts w:asciiTheme="majorBidi" w:hAnsiTheme="majorBidi" w:cstheme="majorBidi"/>
          <w:sz w:val="24"/>
          <w:szCs w:val="24"/>
        </w:rPr>
        <w:t>e</w:t>
      </w:r>
      <w:r w:rsidRPr="000A2FAD">
        <w:rPr>
          <w:rFonts w:asciiTheme="majorBidi" w:hAnsiTheme="majorBidi" w:cstheme="majorBidi"/>
          <w:sz w:val="24"/>
          <w:szCs w:val="24"/>
        </w:rPr>
        <w:t xml:space="preserve"> principale source de </w:t>
      </w:r>
      <w:r w:rsidR="00DB66B1" w:rsidRPr="000A2FAD">
        <w:rPr>
          <w:rFonts w:asciiTheme="majorBidi" w:hAnsiTheme="majorBidi" w:cstheme="majorBidi"/>
          <w:sz w:val="24"/>
          <w:szCs w:val="24"/>
        </w:rPr>
        <w:t>protéine</w:t>
      </w:r>
      <w:r w:rsidRPr="000A2FAD">
        <w:rPr>
          <w:rFonts w:asciiTheme="majorBidi" w:hAnsiTheme="majorBidi" w:cstheme="majorBidi"/>
          <w:sz w:val="24"/>
          <w:szCs w:val="24"/>
        </w:rPr>
        <w:t xml:space="preserve">, ils fournissent </w:t>
      </w:r>
      <w:r w:rsidR="00DB66B1" w:rsidRPr="000A2FAD">
        <w:rPr>
          <w:rFonts w:asciiTheme="majorBidi" w:hAnsiTheme="majorBidi" w:cstheme="majorBidi"/>
          <w:sz w:val="24"/>
          <w:szCs w:val="24"/>
        </w:rPr>
        <w:t>également</w:t>
      </w:r>
      <w:r w:rsidRPr="000A2FAD">
        <w:rPr>
          <w:rFonts w:asciiTheme="majorBidi" w:hAnsiTheme="majorBidi" w:cstheme="majorBidi"/>
          <w:sz w:val="24"/>
          <w:szCs w:val="24"/>
        </w:rPr>
        <w:t xml:space="preserve"> une ressource </w:t>
      </w:r>
      <w:r w:rsidR="00DB66B1" w:rsidRPr="000A2FAD">
        <w:rPr>
          <w:rFonts w:asciiTheme="majorBidi" w:hAnsiTheme="majorBidi" w:cstheme="majorBidi"/>
          <w:sz w:val="24"/>
          <w:szCs w:val="24"/>
        </w:rPr>
        <w:t>privilégiée</w:t>
      </w:r>
      <w:r w:rsidRPr="000A2FAD">
        <w:rPr>
          <w:rFonts w:asciiTheme="majorBidi" w:hAnsiTheme="majorBidi" w:cstheme="majorBidi"/>
          <w:sz w:val="24"/>
          <w:szCs w:val="24"/>
        </w:rPr>
        <w:t xml:space="preserve"> pour l’alimentation </w:t>
      </w:r>
      <w:r w:rsidR="00DB66B1" w:rsidRPr="000A2FAD">
        <w:rPr>
          <w:rFonts w:asciiTheme="majorBidi" w:hAnsiTheme="majorBidi" w:cstheme="majorBidi"/>
          <w:sz w:val="24"/>
          <w:szCs w:val="24"/>
        </w:rPr>
        <w:t>animale</w:t>
      </w:r>
      <w:r w:rsidRPr="000A2FAD">
        <w:rPr>
          <w:rFonts w:asciiTheme="majorBidi" w:hAnsiTheme="majorBidi" w:cstheme="majorBidi"/>
          <w:sz w:val="24"/>
          <w:szCs w:val="24"/>
        </w:rPr>
        <w:t xml:space="preserve"> et de multiple application </w:t>
      </w:r>
      <w:r w:rsidR="009C3B57" w:rsidRPr="000A2FAD">
        <w:rPr>
          <w:rFonts w:asciiTheme="majorBidi" w:hAnsiTheme="majorBidi" w:cstheme="majorBidi"/>
          <w:sz w:val="24"/>
          <w:szCs w:val="24"/>
        </w:rPr>
        <w:t>industrielle. La presque totalités de la nutrition de la population mondiale est</w:t>
      </w:r>
      <w:r w:rsidRPr="000A2FAD">
        <w:rPr>
          <w:rFonts w:asciiTheme="majorBidi" w:hAnsiTheme="majorBidi" w:cstheme="majorBidi"/>
          <w:sz w:val="24"/>
          <w:szCs w:val="24"/>
        </w:rPr>
        <w:t xml:space="preserve"> </w:t>
      </w:r>
      <w:r w:rsidR="009C3B57" w:rsidRPr="000A2FAD">
        <w:rPr>
          <w:rFonts w:asciiTheme="majorBidi" w:hAnsiTheme="majorBidi" w:cstheme="majorBidi"/>
          <w:sz w:val="24"/>
          <w:szCs w:val="24"/>
        </w:rPr>
        <w:t>fourni</w:t>
      </w:r>
      <w:r w:rsidR="00DB66B1" w:rsidRPr="000A2FAD">
        <w:rPr>
          <w:rFonts w:asciiTheme="majorBidi" w:hAnsiTheme="majorBidi" w:cstheme="majorBidi"/>
          <w:sz w:val="24"/>
          <w:szCs w:val="24"/>
        </w:rPr>
        <w:t>e</w:t>
      </w:r>
      <w:r w:rsidRPr="000A2FAD">
        <w:rPr>
          <w:rFonts w:asciiTheme="majorBidi" w:hAnsiTheme="majorBidi" w:cstheme="majorBidi"/>
          <w:sz w:val="24"/>
          <w:szCs w:val="24"/>
        </w:rPr>
        <w:t xml:space="preserve"> par les aliments en grain dont 95% sont produits par les principales cultures </w:t>
      </w:r>
      <w:r w:rsidR="00DB66B1" w:rsidRPr="000A2FAD">
        <w:rPr>
          <w:rFonts w:asciiTheme="majorBidi" w:hAnsiTheme="majorBidi" w:cstheme="majorBidi"/>
          <w:sz w:val="24"/>
          <w:szCs w:val="24"/>
        </w:rPr>
        <w:t>céréaliennes</w:t>
      </w:r>
      <w:r w:rsidR="00B45F35">
        <w:rPr>
          <w:rFonts w:asciiTheme="majorBidi" w:hAnsiTheme="majorBidi" w:cstheme="majorBidi"/>
          <w:sz w:val="24"/>
          <w:szCs w:val="24"/>
        </w:rPr>
        <w:t xml:space="preserve"> (</w:t>
      </w:r>
      <w:r w:rsidR="00DB66B1" w:rsidRPr="000A2FAD">
        <w:rPr>
          <w:rFonts w:asciiTheme="majorBidi" w:hAnsiTheme="majorBidi" w:cstheme="majorBidi"/>
          <w:sz w:val="24"/>
          <w:szCs w:val="24"/>
        </w:rPr>
        <w:t>Sara</w:t>
      </w:r>
      <w:r w:rsidRPr="000A2FAD">
        <w:rPr>
          <w:rFonts w:asciiTheme="majorBidi" w:hAnsiTheme="majorBidi" w:cstheme="majorBidi"/>
          <w:sz w:val="24"/>
          <w:szCs w:val="24"/>
        </w:rPr>
        <w:t xml:space="preserve"> et al, 2008)</w:t>
      </w:r>
    </w:p>
    <w:p w:rsidR="00DF6E7A" w:rsidRPr="000A2FAD" w:rsidRDefault="00DF6E7A"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La production mondial de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se montre a environ 580 </w:t>
      </w:r>
      <w:r w:rsidR="00DB66B1" w:rsidRPr="000A2FAD">
        <w:rPr>
          <w:rFonts w:asciiTheme="majorBidi" w:hAnsiTheme="majorBidi" w:cstheme="majorBidi"/>
          <w:sz w:val="24"/>
          <w:szCs w:val="24"/>
        </w:rPr>
        <w:t>millions</w:t>
      </w:r>
      <w:r w:rsidRPr="000A2FAD">
        <w:rPr>
          <w:rFonts w:asciiTheme="majorBidi" w:hAnsiTheme="majorBidi" w:cstheme="majorBidi"/>
          <w:sz w:val="24"/>
          <w:szCs w:val="24"/>
        </w:rPr>
        <w:t xml:space="preserve"> de tonnes et occupe </w:t>
      </w:r>
      <w:r w:rsidR="00B45F35">
        <w:rPr>
          <w:rFonts w:asciiTheme="majorBidi" w:hAnsiTheme="majorBidi" w:cstheme="majorBidi"/>
          <w:sz w:val="24"/>
          <w:szCs w:val="24"/>
        </w:rPr>
        <w:t>215 millions d’hectares (I</w:t>
      </w:r>
      <w:r w:rsidR="00556903">
        <w:rPr>
          <w:rFonts w:asciiTheme="majorBidi" w:hAnsiTheme="majorBidi" w:cstheme="majorBidi"/>
          <w:sz w:val="24"/>
          <w:szCs w:val="24"/>
        </w:rPr>
        <w:t>NRA</w:t>
      </w:r>
      <w:r w:rsidR="00B45F35">
        <w:rPr>
          <w:rFonts w:asciiTheme="majorBidi" w:hAnsiTheme="majorBidi" w:cstheme="majorBidi"/>
          <w:sz w:val="24"/>
          <w:szCs w:val="24"/>
        </w:rPr>
        <w:t>, 2007</w:t>
      </w:r>
      <w:r w:rsidRPr="000A2FAD">
        <w:rPr>
          <w:rFonts w:asciiTheme="majorBidi" w:hAnsiTheme="majorBidi" w:cstheme="majorBidi"/>
          <w:sz w:val="24"/>
          <w:szCs w:val="24"/>
        </w:rPr>
        <w:t>).</w:t>
      </w:r>
    </w:p>
    <w:p w:rsidR="00C47400" w:rsidRPr="000A2FAD" w:rsidRDefault="00DF6E7A"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dur </w:t>
      </w:r>
      <w:r w:rsidR="00DB66B1" w:rsidRPr="000A2FAD">
        <w:rPr>
          <w:rFonts w:asciiTheme="majorBidi" w:hAnsiTheme="majorBidi" w:cstheme="majorBidi"/>
          <w:sz w:val="24"/>
          <w:szCs w:val="24"/>
        </w:rPr>
        <w:t>représente</w:t>
      </w:r>
      <w:r w:rsidRPr="000A2FAD">
        <w:rPr>
          <w:rFonts w:asciiTheme="majorBidi" w:hAnsiTheme="majorBidi" w:cstheme="majorBidi"/>
          <w:sz w:val="24"/>
          <w:szCs w:val="24"/>
        </w:rPr>
        <w:t xml:space="preserve"> environ 8% des superficies </w:t>
      </w:r>
      <w:r w:rsidR="00DB66B1" w:rsidRPr="000A2FAD">
        <w:rPr>
          <w:rFonts w:asciiTheme="majorBidi" w:hAnsiTheme="majorBidi" w:cstheme="majorBidi"/>
          <w:sz w:val="24"/>
          <w:szCs w:val="24"/>
        </w:rPr>
        <w:t>cultivées</w:t>
      </w:r>
      <w:r w:rsidRPr="000A2FAD">
        <w:rPr>
          <w:rFonts w:asciiTheme="majorBidi" w:hAnsiTheme="majorBidi" w:cstheme="majorBidi"/>
          <w:sz w:val="24"/>
          <w:szCs w:val="24"/>
        </w:rPr>
        <w:t xml:space="preserve"> en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dans le monde : p</w:t>
      </w:r>
      <w:r w:rsidR="00993FA4" w:rsidRPr="000A2FAD">
        <w:rPr>
          <w:rFonts w:asciiTheme="majorBidi" w:hAnsiTheme="majorBidi" w:cstheme="majorBidi"/>
          <w:sz w:val="24"/>
          <w:szCs w:val="24"/>
        </w:rPr>
        <w:t>lus de 70% est tout fois cultivé</w:t>
      </w:r>
      <w:r w:rsidRPr="000A2FAD">
        <w:rPr>
          <w:rFonts w:asciiTheme="majorBidi" w:hAnsiTheme="majorBidi" w:cstheme="majorBidi"/>
          <w:sz w:val="24"/>
          <w:szCs w:val="24"/>
        </w:rPr>
        <w:t xml:space="preserve"> en conditions </w:t>
      </w:r>
      <w:r w:rsidR="00DB66B1" w:rsidRPr="000A2FAD">
        <w:rPr>
          <w:rFonts w:asciiTheme="majorBidi" w:hAnsiTheme="majorBidi" w:cstheme="majorBidi"/>
          <w:sz w:val="24"/>
          <w:szCs w:val="24"/>
        </w:rPr>
        <w:t>méditerranéennes</w:t>
      </w:r>
      <w:r w:rsidRPr="000A2FAD">
        <w:rPr>
          <w:rFonts w:asciiTheme="majorBidi" w:hAnsiTheme="majorBidi" w:cstheme="majorBidi"/>
          <w:sz w:val="24"/>
          <w:szCs w:val="24"/>
        </w:rPr>
        <w:t>. Dans la plupart des pays d’</w:t>
      </w:r>
      <w:r w:rsidR="00DB66B1" w:rsidRPr="000A2FAD">
        <w:rPr>
          <w:rFonts w:asciiTheme="majorBidi" w:hAnsiTheme="majorBidi" w:cstheme="majorBidi"/>
          <w:sz w:val="24"/>
          <w:szCs w:val="24"/>
        </w:rPr>
        <w:t>Afrique</w:t>
      </w:r>
      <w:r w:rsidRPr="000A2FAD">
        <w:rPr>
          <w:rFonts w:asciiTheme="majorBidi" w:hAnsiTheme="majorBidi" w:cstheme="majorBidi"/>
          <w:sz w:val="24"/>
          <w:szCs w:val="24"/>
        </w:rPr>
        <w:t xml:space="preserve"> du </w:t>
      </w:r>
      <w:r w:rsidR="00993FA4" w:rsidRPr="000A2FAD">
        <w:rPr>
          <w:rFonts w:asciiTheme="majorBidi" w:hAnsiTheme="majorBidi" w:cstheme="majorBidi"/>
          <w:sz w:val="24"/>
          <w:szCs w:val="24"/>
        </w:rPr>
        <w:t>N</w:t>
      </w:r>
      <w:r w:rsidRPr="000A2FAD">
        <w:rPr>
          <w:rFonts w:asciiTheme="majorBidi" w:hAnsiTheme="majorBidi" w:cstheme="majorBidi"/>
          <w:sz w:val="24"/>
          <w:szCs w:val="24"/>
        </w:rPr>
        <w:t>ord et d’</w:t>
      </w:r>
      <w:r w:rsidR="00DB66B1" w:rsidRPr="000A2FAD">
        <w:rPr>
          <w:rFonts w:asciiTheme="majorBidi" w:hAnsiTheme="majorBidi" w:cstheme="majorBidi"/>
          <w:sz w:val="24"/>
          <w:szCs w:val="24"/>
        </w:rPr>
        <w:t>Asie</w:t>
      </w:r>
      <w:r w:rsidRPr="000A2FAD">
        <w:rPr>
          <w:rFonts w:asciiTheme="majorBidi" w:hAnsiTheme="majorBidi" w:cstheme="majorBidi"/>
          <w:sz w:val="24"/>
          <w:szCs w:val="24"/>
        </w:rPr>
        <w:t xml:space="preserve"> de l’</w:t>
      </w:r>
      <w:r w:rsidR="00993FA4" w:rsidRPr="000A2FAD">
        <w:rPr>
          <w:rFonts w:asciiTheme="majorBidi" w:hAnsiTheme="majorBidi" w:cstheme="majorBidi"/>
          <w:sz w:val="24"/>
          <w:szCs w:val="24"/>
        </w:rPr>
        <w:t>Ouste. C</w:t>
      </w:r>
      <w:r w:rsidRPr="000A2FAD">
        <w:rPr>
          <w:rFonts w:asciiTheme="majorBidi" w:hAnsiTheme="majorBidi" w:cstheme="majorBidi"/>
          <w:sz w:val="24"/>
          <w:szCs w:val="24"/>
        </w:rPr>
        <w:t xml:space="preserve">ette </w:t>
      </w:r>
      <w:r w:rsidR="00DB66B1" w:rsidRPr="000A2FAD">
        <w:rPr>
          <w:rFonts w:asciiTheme="majorBidi" w:hAnsiTheme="majorBidi" w:cstheme="majorBidi"/>
          <w:sz w:val="24"/>
          <w:szCs w:val="24"/>
        </w:rPr>
        <w:t>espèce</w:t>
      </w:r>
      <w:r w:rsidRPr="000A2FAD">
        <w:rPr>
          <w:rFonts w:asciiTheme="majorBidi" w:hAnsiTheme="majorBidi" w:cstheme="majorBidi"/>
          <w:sz w:val="24"/>
          <w:szCs w:val="24"/>
        </w:rPr>
        <w:t xml:space="preserve"> occupe une place primordiale dans l’alimentation et entre dans la composition d’un grand nombre de plates et aliments </w:t>
      </w:r>
      <w:r w:rsidR="00DB66B1" w:rsidRPr="000A2FAD">
        <w:rPr>
          <w:rFonts w:asciiTheme="majorBidi" w:hAnsiTheme="majorBidi" w:cstheme="majorBidi"/>
          <w:sz w:val="24"/>
          <w:szCs w:val="24"/>
        </w:rPr>
        <w:t>traditionnels</w:t>
      </w:r>
      <w:r w:rsidRPr="000A2FAD">
        <w:rPr>
          <w:rFonts w:asciiTheme="majorBidi" w:hAnsiTheme="majorBidi" w:cstheme="majorBidi"/>
          <w:sz w:val="24"/>
          <w:szCs w:val="24"/>
        </w:rPr>
        <w:t xml:space="preserve"> </w:t>
      </w:r>
      <w:r w:rsidR="007758F6" w:rsidRPr="000A2FAD">
        <w:rPr>
          <w:rFonts w:asciiTheme="majorBidi" w:hAnsiTheme="majorBidi" w:cstheme="majorBidi"/>
          <w:sz w:val="24"/>
          <w:szCs w:val="24"/>
        </w:rPr>
        <w:t>(couscous</w:t>
      </w:r>
      <w:r w:rsidRPr="000A2FAD">
        <w:rPr>
          <w:rFonts w:asciiTheme="majorBidi" w:hAnsiTheme="majorBidi" w:cstheme="majorBidi"/>
          <w:sz w:val="24"/>
          <w:szCs w:val="24"/>
        </w:rPr>
        <w:t xml:space="preserve">, pains, galettes, </w:t>
      </w:r>
      <w:r w:rsidR="00DB66B1" w:rsidRPr="000A2FAD">
        <w:rPr>
          <w:rFonts w:asciiTheme="majorBidi" w:hAnsiTheme="majorBidi" w:cstheme="majorBidi"/>
          <w:sz w:val="24"/>
          <w:szCs w:val="24"/>
        </w:rPr>
        <w:t>pâtisseries</w:t>
      </w:r>
      <w:r w:rsidR="00C47400" w:rsidRPr="000A2FAD">
        <w:rPr>
          <w:rFonts w:asciiTheme="majorBidi" w:hAnsiTheme="majorBidi" w:cstheme="majorBidi"/>
          <w:sz w:val="24"/>
          <w:szCs w:val="24"/>
        </w:rPr>
        <w:t xml:space="preserve">) : dans </w:t>
      </w:r>
      <w:r w:rsidR="00DB66B1" w:rsidRPr="000A2FAD">
        <w:rPr>
          <w:rFonts w:asciiTheme="majorBidi" w:hAnsiTheme="majorBidi" w:cstheme="majorBidi"/>
          <w:sz w:val="24"/>
          <w:szCs w:val="24"/>
        </w:rPr>
        <w:t>quelques</w:t>
      </w:r>
      <w:r w:rsidR="00C47400" w:rsidRPr="000A2FAD">
        <w:rPr>
          <w:rFonts w:asciiTheme="majorBidi" w:hAnsiTheme="majorBidi" w:cstheme="majorBidi"/>
          <w:sz w:val="24"/>
          <w:szCs w:val="24"/>
        </w:rPr>
        <w:t xml:space="preserve"> pays (</w:t>
      </w:r>
      <w:r w:rsidR="00DB66B1" w:rsidRPr="000A2FAD">
        <w:rPr>
          <w:rFonts w:asciiTheme="majorBidi" w:hAnsiTheme="majorBidi" w:cstheme="majorBidi"/>
          <w:sz w:val="24"/>
          <w:szCs w:val="24"/>
        </w:rPr>
        <w:t>Tunisie</w:t>
      </w:r>
      <w:r w:rsidR="00C47400"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Algérie</w:t>
      </w:r>
      <w:r w:rsidR="00C47400" w:rsidRPr="000A2FAD">
        <w:rPr>
          <w:rFonts w:asciiTheme="majorBidi" w:hAnsiTheme="majorBidi" w:cstheme="majorBidi"/>
          <w:sz w:val="24"/>
          <w:szCs w:val="24"/>
        </w:rPr>
        <w:t>).</w:t>
      </w:r>
      <w:r w:rsidR="007758F6" w:rsidRPr="000A2FAD">
        <w:rPr>
          <w:rFonts w:asciiTheme="majorBidi" w:hAnsiTheme="majorBidi" w:cstheme="majorBidi"/>
          <w:sz w:val="24"/>
          <w:szCs w:val="24"/>
        </w:rPr>
        <w:t xml:space="preserve"> L</w:t>
      </w:r>
      <w:r w:rsidR="00C47400" w:rsidRPr="000A2FAD">
        <w:rPr>
          <w:rFonts w:asciiTheme="majorBidi" w:hAnsiTheme="majorBidi" w:cstheme="majorBidi"/>
          <w:sz w:val="24"/>
          <w:szCs w:val="24"/>
        </w:rPr>
        <w:t xml:space="preserve">e </w:t>
      </w:r>
      <w:r w:rsidR="00DB66B1" w:rsidRPr="000A2FAD">
        <w:rPr>
          <w:rFonts w:asciiTheme="majorBidi" w:hAnsiTheme="majorBidi" w:cstheme="majorBidi"/>
          <w:sz w:val="24"/>
          <w:szCs w:val="24"/>
        </w:rPr>
        <w:t>blé</w:t>
      </w:r>
      <w:r w:rsidR="00C47400" w:rsidRPr="000A2FAD">
        <w:rPr>
          <w:rFonts w:asciiTheme="majorBidi" w:hAnsiTheme="majorBidi" w:cstheme="majorBidi"/>
          <w:sz w:val="24"/>
          <w:szCs w:val="24"/>
        </w:rPr>
        <w:t xml:space="preserve"> dur est </w:t>
      </w:r>
      <w:r w:rsidR="00DB66B1" w:rsidRPr="000A2FAD">
        <w:rPr>
          <w:rFonts w:asciiTheme="majorBidi" w:hAnsiTheme="majorBidi" w:cstheme="majorBidi"/>
          <w:sz w:val="24"/>
          <w:szCs w:val="24"/>
        </w:rPr>
        <w:t>même</w:t>
      </w:r>
      <w:r w:rsidR="00C47400" w:rsidRPr="000A2FAD">
        <w:rPr>
          <w:rFonts w:asciiTheme="majorBidi" w:hAnsiTheme="majorBidi" w:cstheme="majorBidi"/>
          <w:sz w:val="24"/>
          <w:szCs w:val="24"/>
        </w:rPr>
        <w:t xml:space="preserve"> plus largement cultiv</w:t>
      </w:r>
      <w:r w:rsidR="007758F6" w:rsidRPr="000A2FAD">
        <w:rPr>
          <w:rFonts w:asciiTheme="majorBidi" w:hAnsiTheme="majorBidi" w:cstheme="majorBidi"/>
          <w:sz w:val="24"/>
          <w:szCs w:val="24"/>
        </w:rPr>
        <w:t>é</w:t>
      </w:r>
      <w:r w:rsidR="00C47400" w:rsidRPr="000A2FAD">
        <w:rPr>
          <w:rFonts w:asciiTheme="majorBidi" w:hAnsiTheme="majorBidi" w:cstheme="majorBidi"/>
          <w:sz w:val="24"/>
          <w:szCs w:val="24"/>
        </w:rPr>
        <w:t xml:space="preserve"> que le </w:t>
      </w:r>
      <w:r w:rsidR="00DB66B1" w:rsidRPr="000A2FAD">
        <w:rPr>
          <w:rFonts w:asciiTheme="majorBidi" w:hAnsiTheme="majorBidi" w:cstheme="majorBidi"/>
          <w:sz w:val="24"/>
          <w:szCs w:val="24"/>
        </w:rPr>
        <w:t>blé</w:t>
      </w:r>
      <w:r w:rsidR="00C47400" w:rsidRPr="000A2FAD">
        <w:rPr>
          <w:rFonts w:asciiTheme="majorBidi" w:hAnsiTheme="majorBidi" w:cstheme="majorBidi"/>
          <w:sz w:val="24"/>
          <w:szCs w:val="24"/>
        </w:rPr>
        <w:t xml:space="preserve"> tendre pendant la </w:t>
      </w:r>
      <w:r w:rsidR="00DB66B1" w:rsidRPr="000A2FAD">
        <w:rPr>
          <w:rFonts w:asciiTheme="majorBidi" w:hAnsiTheme="majorBidi" w:cstheme="majorBidi"/>
          <w:sz w:val="24"/>
          <w:szCs w:val="24"/>
        </w:rPr>
        <w:t>période</w:t>
      </w:r>
      <w:r w:rsidR="00C47400" w:rsidRPr="000A2FAD">
        <w:rPr>
          <w:rFonts w:asciiTheme="majorBidi" w:hAnsiTheme="majorBidi" w:cstheme="majorBidi"/>
          <w:sz w:val="24"/>
          <w:szCs w:val="24"/>
        </w:rPr>
        <w:t xml:space="preserve"> (1980-1990) </w:t>
      </w:r>
      <w:r w:rsidR="00C47400" w:rsidRPr="000A2FAD">
        <w:rPr>
          <w:rFonts w:asciiTheme="majorBidi" w:hAnsiTheme="majorBidi" w:cstheme="majorBidi"/>
          <w:sz w:val="24"/>
          <w:szCs w:val="24"/>
        </w:rPr>
        <w:lastRenderedPageBreak/>
        <w:t xml:space="preserve">la Turquie a </w:t>
      </w:r>
      <w:r w:rsidR="00DB66B1" w:rsidRPr="000A2FAD">
        <w:rPr>
          <w:rFonts w:asciiTheme="majorBidi" w:hAnsiTheme="majorBidi" w:cstheme="majorBidi"/>
          <w:sz w:val="24"/>
          <w:szCs w:val="24"/>
        </w:rPr>
        <w:t>conserv</w:t>
      </w:r>
      <w:r w:rsidR="007758F6" w:rsidRPr="000A2FAD">
        <w:rPr>
          <w:rFonts w:asciiTheme="majorBidi" w:hAnsiTheme="majorBidi" w:cstheme="majorBidi"/>
          <w:sz w:val="24"/>
          <w:szCs w:val="24"/>
        </w:rPr>
        <w:t>é</w:t>
      </w:r>
      <w:r w:rsidR="00C47400" w:rsidRPr="000A2FAD">
        <w:rPr>
          <w:rFonts w:asciiTheme="majorBidi" w:hAnsiTheme="majorBidi" w:cstheme="majorBidi"/>
          <w:sz w:val="24"/>
          <w:szCs w:val="24"/>
        </w:rPr>
        <w:t xml:space="preserve"> la premier range </w:t>
      </w:r>
      <w:r w:rsidR="00DB66B1" w:rsidRPr="000A2FAD">
        <w:rPr>
          <w:rFonts w:asciiTheme="majorBidi" w:hAnsiTheme="majorBidi" w:cstheme="majorBidi"/>
          <w:sz w:val="24"/>
          <w:szCs w:val="24"/>
        </w:rPr>
        <w:t>mondiale</w:t>
      </w:r>
      <w:r w:rsidR="007758F6" w:rsidRPr="000A2FAD">
        <w:rPr>
          <w:rFonts w:asciiTheme="majorBidi" w:hAnsiTheme="majorBidi" w:cstheme="majorBidi"/>
          <w:sz w:val="24"/>
          <w:szCs w:val="24"/>
        </w:rPr>
        <w:t xml:space="preserve"> de production. E</w:t>
      </w:r>
      <w:r w:rsidR="00C47400" w:rsidRPr="000A2FAD">
        <w:rPr>
          <w:rFonts w:asciiTheme="majorBidi" w:hAnsiTheme="majorBidi" w:cstheme="majorBidi"/>
          <w:sz w:val="24"/>
          <w:szCs w:val="24"/>
        </w:rPr>
        <w:t xml:space="preserve">t durant cette </w:t>
      </w:r>
      <w:r w:rsidR="00DB66B1" w:rsidRPr="000A2FAD">
        <w:rPr>
          <w:rFonts w:asciiTheme="majorBidi" w:hAnsiTheme="majorBidi" w:cstheme="majorBidi"/>
          <w:sz w:val="24"/>
          <w:szCs w:val="24"/>
        </w:rPr>
        <w:t>période</w:t>
      </w:r>
      <w:r w:rsidR="007758F6" w:rsidRPr="000A2FAD">
        <w:rPr>
          <w:rFonts w:asciiTheme="majorBidi" w:hAnsiTheme="majorBidi" w:cstheme="majorBidi"/>
          <w:sz w:val="24"/>
          <w:szCs w:val="24"/>
        </w:rPr>
        <w:t xml:space="preserve"> le marché mondial a été dominé</w:t>
      </w:r>
      <w:r w:rsidR="00C47400" w:rsidRPr="000A2FAD">
        <w:rPr>
          <w:rFonts w:asciiTheme="majorBidi" w:hAnsiTheme="majorBidi" w:cstheme="majorBidi"/>
          <w:sz w:val="24"/>
          <w:szCs w:val="24"/>
        </w:rPr>
        <w:t xml:space="preserve"> par un petit nombre de pays </w:t>
      </w:r>
      <w:r w:rsidR="00DB66B1" w:rsidRPr="000A2FAD">
        <w:rPr>
          <w:rFonts w:asciiTheme="majorBidi" w:hAnsiTheme="majorBidi" w:cstheme="majorBidi"/>
          <w:sz w:val="24"/>
          <w:szCs w:val="24"/>
        </w:rPr>
        <w:t>exportateurs</w:t>
      </w:r>
      <w:r w:rsidR="007758F6" w:rsidRPr="000A2FAD">
        <w:rPr>
          <w:rFonts w:asciiTheme="majorBidi" w:hAnsiTheme="majorBidi" w:cstheme="majorBidi"/>
          <w:sz w:val="24"/>
          <w:szCs w:val="24"/>
        </w:rPr>
        <w:t xml:space="preserve"> et importateurs.  D</w:t>
      </w:r>
      <w:r w:rsidR="00C47400" w:rsidRPr="000A2FAD">
        <w:rPr>
          <w:rFonts w:asciiTheme="majorBidi" w:hAnsiTheme="majorBidi" w:cstheme="majorBidi"/>
          <w:sz w:val="24"/>
          <w:szCs w:val="24"/>
        </w:rPr>
        <w:t xml:space="preserve">’où la </w:t>
      </w:r>
      <w:r w:rsidR="00DB66B1" w:rsidRPr="000A2FAD">
        <w:rPr>
          <w:rFonts w:asciiTheme="majorBidi" w:hAnsiTheme="majorBidi" w:cstheme="majorBidi"/>
          <w:sz w:val="24"/>
          <w:szCs w:val="24"/>
        </w:rPr>
        <w:t>consommation</w:t>
      </w:r>
      <w:r w:rsidR="00C47400" w:rsidRPr="000A2FAD">
        <w:rPr>
          <w:rFonts w:asciiTheme="majorBidi" w:hAnsiTheme="majorBidi" w:cstheme="majorBidi"/>
          <w:sz w:val="24"/>
          <w:szCs w:val="24"/>
        </w:rPr>
        <w:t xml:space="preserve"> de </w:t>
      </w:r>
      <w:r w:rsidR="00DB66B1" w:rsidRPr="000A2FAD">
        <w:rPr>
          <w:rFonts w:asciiTheme="majorBidi" w:hAnsiTheme="majorBidi" w:cstheme="majorBidi"/>
          <w:sz w:val="24"/>
          <w:szCs w:val="24"/>
        </w:rPr>
        <w:t>blé</w:t>
      </w:r>
      <w:r w:rsidR="00C47400" w:rsidRPr="000A2FAD">
        <w:rPr>
          <w:rFonts w:asciiTheme="majorBidi" w:hAnsiTheme="majorBidi" w:cstheme="majorBidi"/>
          <w:sz w:val="24"/>
          <w:szCs w:val="24"/>
        </w:rPr>
        <w:t xml:space="preserve"> dur </w:t>
      </w:r>
      <w:r w:rsidR="00DB66B1" w:rsidRPr="000A2FAD">
        <w:rPr>
          <w:rFonts w:asciiTheme="majorBidi" w:hAnsiTheme="majorBidi" w:cstheme="majorBidi"/>
          <w:sz w:val="24"/>
          <w:szCs w:val="24"/>
        </w:rPr>
        <w:t>représent</w:t>
      </w:r>
      <w:r w:rsidR="007758F6" w:rsidRPr="000A2FAD">
        <w:rPr>
          <w:rFonts w:asciiTheme="majorBidi" w:hAnsiTheme="majorBidi" w:cstheme="majorBidi"/>
          <w:sz w:val="24"/>
          <w:szCs w:val="24"/>
        </w:rPr>
        <w:t>é</w:t>
      </w:r>
      <w:r w:rsidR="00C47400" w:rsidRPr="000A2FAD">
        <w:rPr>
          <w:rFonts w:asciiTheme="majorBidi" w:hAnsiTheme="majorBidi" w:cstheme="majorBidi"/>
          <w:sz w:val="24"/>
          <w:szCs w:val="24"/>
        </w:rPr>
        <w:t xml:space="preserve"> environ 5 de la collecte moniale de </w:t>
      </w:r>
      <w:r w:rsidR="007758F6" w:rsidRPr="000A2FAD">
        <w:rPr>
          <w:rFonts w:asciiTheme="majorBidi" w:hAnsiTheme="majorBidi" w:cstheme="majorBidi"/>
          <w:sz w:val="24"/>
          <w:szCs w:val="24"/>
        </w:rPr>
        <w:t>blé.</w:t>
      </w:r>
    </w:p>
    <w:p w:rsidR="00DF6E7A" w:rsidRPr="000A2FAD" w:rsidRDefault="00C47400"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D’</w:t>
      </w:r>
      <w:r w:rsidR="00DB66B1" w:rsidRPr="000A2FAD">
        <w:rPr>
          <w:rFonts w:asciiTheme="majorBidi" w:hAnsiTheme="majorBidi" w:cstheme="majorBidi"/>
          <w:sz w:val="24"/>
          <w:szCs w:val="24"/>
        </w:rPr>
        <w:t>après</w:t>
      </w:r>
      <w:r w:rsidRPr="000A2FAD">
        <w:rPr>
          <w:rFonts w:asciiTheme="majorBidi" w:hAnsiTheme="majorBidi" w:cstheme="majorBidi"/>
          <w:sz w:val="24"/>
          <w:szCs w:val="24"/>
        </w:rPr>
        <w:t xml:space="preserve"> Gallais et </w:t>
      </w:r>
      <w:r w:rsidR="00FD7105" w:rsidRPr="000A2FAD">
        <w:rPr>
          <w:rFonts w:asciiTheme="majorBidi" w:hAnsiTheme="majorBidi" w:cstheme="majorBidi"/>
          <w:sz w:val="24"/>
          <w:szCs w:val="24"/>
        </w:rPr>
        <w:t>Bannero</w:t>
      </w:r>
      <w:r w:rsidR="00DB66B1" w:rsidRPr="000A2FAD">
        <w:rPr>
          <w:rFonts w:asciiTheme="majorBidi" w:hAnsiTheme="majorBidi" w:cstheme="majorBidi"/>
          <w:sz w:val="24"/>
          <w:szCs w:val="24"/>
        </w:rPr>
        <w:t>t</w:t>
      </w:r>
      <w:r w:rsidRPr="000A2FAD">
        <w:rPr>
          <w:rFonts w:asciiTheme="majorBidi" w:hAnsiTheme="majorBidi" w:cstheme="majorBidi"/>
          <w:sz w:val="24"/>
          <w:szCs w:val="24"/>
        </w:rPr>
        <w:t xml:space="preserve"> (1993)</w:t>
      </w:r>
      <w:r w:rsidR="009E639F" w:rsidRPr="000A2FAD">
        <w:rPr>
          <w:rFonts w:asciiTheme="majorBidi" w:hAnsiTheme="majorBidi" w:cstheme="majorBidi"/>
          <w:sz w:val="24"/>
          <w:szCs w:val="24"/>
        </w:rPr>
        <w:t> : C</w:t>
      </w:r>
      <w:r w:rsidRPr="000A2FAD">
        <w:rPr>
          <w:rFonts w:asciiTheme="majorBidi" w:hAnsiTheme="majorBidi" w:cstheme="majorBidi"/>
          <w:sz w:val="24"/>
          <w:szCs w:val="24"/>
        </w:rPr>
        <w:t>anada et USA exportent la moiti</w:t>
      </w:r>
      <w:r w:rsidR="009E639F" w:rsidRPr="000A2FAD">
        <w:rPr>
          <w:rFonts w:asciiTheme="majorBidi" w:hAnsiTheme="majorBidi" w:cstheme="majorBidi"/>
          <w:sz w:val="24"/>
          <w:szCs w:val="24"/>
        </w:rPr>
        <w:t>é</w:t>
      </w:r>
      <w:r w:rsidRPr="000A2FAD">
        <w:rPr>
          <w:rFonts w:asciiTheme="majorBidi" w:hAnsiTheme="majorBidi" w:cstheme="majorBidi"/>
          <w:sz w:val="24"/>
          <w:szCs w:val="24"/>
        </w:rPr>
        <w:t xml:space="preserve"> de leur production. </w:t>
      </w:r>
      <w:r w:rsidR="00DB66B1" w:rsidRPr="000A2FAD">
        <w:rPr>
          <w:rFonts w:asciiTheme="majorBidi" w:hAnsiTheme="majorBidi" w:cstheme="majorBidi"/>
          <w:sz w:val="24"/>
          <w:szCs w:val="24"/>
        </w:rPr>
        <w:t>Actuellement</w:t>
      </w:r>
      <w:r w:rsidRPr="000A2FAD">
        <w:rPr>
          <w:rFonts w:asciiTheme="majorBidi" w:hAnsiTheme="majorBidi" w:cstheme="majorBidi"/>
          <w:sz w:val="24"/>
          <w:szCs w:val="24"/>
        </w:rPr>
        <w:t xml:space="preserve"> la production mondiale de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dur est en des</w:t>
      </w:r>
      <w:r w:rsidR="009E639F" w:rsidRPr="000A2FAD">
        <w:rPr>
          <w:rFonts w:asciiTheme="majorBidi" w:hAnsiTheme="majorBidi" w:cstheme="majorBidi"/>
          <w:sz w:val="24"/>
          <w:szCs w:val="24"/>
        </w:rPr>
        <w:t xml:space="preserve">sous des </w:t>
      </w:r>
      <w:r w:rsidRPr="000A2FAD">
        <w:rPr>
          <w:rFonts w:asciiTheme="majorBidi" w:hAnsiTheme="majorBidi" w:cstheme="majorBidi"/>
          <w:sz w:val="24"/>
          <w:szCs w:val="24"/>
        </w:rPr>
        <w:t xml:space="preserve">besoins </w:t>
      </w:r>
      <w:r w:rsidR="0027067E" w:rsidRPr="000A2FAD">
        <w:rPr>
          <w:rFonts w:asciiTheme="majorBidi" w:hAnsiTheme="majorBidi" w:cstheme="majorBidi"/>
          <w:sz w:val="24"/>
          <w:szCs w:val="24"/>
        </w:rPr>
        <w:t xml:space="preserve"> mondiaux. </w:t>
      </w:r>
      <w:r w:rsidR="009E639F" w:rsidRPr="000A2FAD">
        <w:rPr>
          <w:rFonts w:asciiTheme="majorBidi" w:hAnsiTheme="majorBidi" w:cstheme="majorBidi"/>
          <w:sz w:val="24"/>
          <w:szCs w:val="24"/>
        </w:rPr>
        <w:t>Après</w:t>
      </w:r>
      <w:r w:rsidR="0027067E" w:rsidRPr="000A2FAD">
        <w:rPr>
          <w:rFonts w:asciiTheme="majorBidi" w:hAnsiTheme="majorBidi" w:cstheme="majorBidi"/>
          <w:sz w:val="24"/>
          <w:szCs w:val="24"/>
        </w:rPr>
        <w:t xml:space="preserve"> avoir atteint 594 millions de tonnes en 1990 elle n’</w:t>
      </w:r>
      <w:r w:rsidR="00DB66B1" w:rsidRPr="000A2FAD">
        <w:rPr>
          <w:rFonts w:asciiTheme="majorBidi" w:hAnsiTheme="majorBidi" w:cstheme="majorBidi"/>
          <w:sz w:val="24"/>
          <w:szCs w:val="24"/>
        </w:rPr>
        <w:t>a</w:t>
      </w:r>
      <w:r w:rsidR="009E639F" w:rsidRPr="000A2FAD">
        <w:rPr>
          <w:rFonts w:asciiTheme="majorBidi" w:hAnsiTheme="majorBidi" w:cstheme="majorBidi"/>
          <w:sz w:val="24"/>
          <w:szCs w:val="24"/>
        </w:rPr>
        <w:t xml:space="preserve"> été</w:t>
      </w:r>
      <w:r w:rsidR="0027067E" w:rsidRPr="000A2FAD">
        <w:rPr>
          <w:rFonts w:asciiTheme="majorBidi" w:hAnsiTheme="majorBidi" w:cstheme="majorBidi"/>
          <w:sz w:val="24"/>
          <w:szCs w:val="24"/>
        </w:rPr>
        <w:t xml:space="preserve"> que 533 millions de tonnes en 1994 et en 1995 la </w:t>
      </w:r>
      <w:r w:rsidR="009E639F" w:rsidRPr="000A2FAD">
        <w:rPr>
          <w:rFonts w:asciiTheme="majorBidi" w:hAnsiTheme="majorBidi" w:cstheme="majorBidi"/>
          <w:sz w:val="24"/>
          <w:szCs w:val="24"/>
        </w:rPr>
        <w:t>pro</w:t>
      </w:r>
      <w:r w:rsidR="00DB66B1" w:rsidRPr="000A2FAD">
        <w:rPr>
          <w:rFonts w:asciiTheme="majorBidi" w:hAnsiTheme="majorBidi" w:cstheme="majorBidi"/>
          <w:sz w:val="24"/>
          <w:szCs w:val="24"/>
        </w:rPr>
        <w:t>duction</w:t>
      </w:r>
      <w:r w:rsidR="0027067E" w:rsidRPr="000A2FAD">
        <w:rPr>
          <w:rFonts w:asciiTheme="majorBidi" w:hAnsiTheme="majorBidi" w:cstheme="majorBidi"/>
          <w:sz w:val="24"/>
          <w:szCs w:val="24"/>
        </w:rPr>
        <w:t xml:space="preserve"> mondiale </w:t>
      </w:r>
      <w:r w:rsidR="00DB66B1" w:rsidRPr="000A2FAD">
        <w:rPr>
          <w:rFonts w:asciiTheme="majorBidi" w:hAnsiTheme="majorBidi" w:cstheme="majorBidi"/>
          <w:sz w:val="24"/>
          <w:szCs w:val="24"/>
        </w:rPr>
        <w:t>étant</w:t>
      </w:r>
      <w:r w:rsidR="009E639F" w:rsidRPr="000A2FAD">
        <w:rPr>
          <w:rFonts w:asciiTheme="majorBidi" w:hAnsiTheme="majorBidi" w:cstheme="majorBidi"/>
          <w:sz w:val="24"/>
          <w:szCs w:val="24"/>
        </w:rPr>
        <w:t xml:space="preserve"> de </w:t>
      </w:r>
      <w:r w:rsidR="0027067E" w:rsidRPr="000A2FAD">
        <w:rPr>
          <w:rFonts w:asciiTheme="majorBidi" w:hAnsiTheme="majorBidi" w:cstheme="majorBidi"/>
          <w:sz w:val="24"/>
          <w:szCs w:val="24"/>
        </w:rPr>
        <w:t xml:space="preserve">l’ordre de 538 millions de </w:t>
      </w:r>
      <w:r w:rsidR="00DB66B1" w:rsidRPr="000A2FAD">
        <w:rPr>
          <w:rFonts w:asciiTheme="majorBidi" w:hAnsiTheme="majorBidi" w:cstheme="majorBidi"/>
          <w:sz w:val="24"/>
          <w:szCs w:val="24"/>
        </w:rPr>
        <w:t>tonnes.</w:t>
      </w:r>
    </w:p>
    <w:p w:rsidR="0027067E" w:rsidRPr="0027067E" w:rsidRDefault="00225D20" w:rsidP="00B45F35">
      <w:pPr>
        <w:spacing w:line="360" w:lineRule="auto"/>
        <w:jc w:val="both"/>
        <w:rPr>
          <w:rFonts w:asciiTheme="majorBidi" w:hAnsiTheme="majorBidi" w:cstheme="majorBidi"/>
          <w:b/>
          <w:bCs/>
          <w:sz w:val="32"/>
          <w:szCs w:val="32"/>
        </w:rPr>
      </w:pPr>
      <w:r w:rsidRPr="008F375E">
        <w:rPr>
          <w:rFonts w:asciiTheme="majorBidi" w:hAnsiTheme="majorBidi" w:cstheme="majorBidi"/>
          <w:b/>
          <w:bCs/>
          <w:sz w:val="24"/>
          <w:szCs w:val="24"/>
        </w:rPr>
        <w:t xml:space="preserve">6-2- </w:t>
      </w:r>
      <w:r w:rsidR="0027067E" w:rsidRPr="0027067E">
        <w:rPr>
          <w:rFonts w:asciiTheme="majorBidi" w:hAnsiTheme="majorBidi" w:cstheme="majorBidi"/>
          <w:b/>
          <w:bCs/>
          <w:sz w:val="32"/>
          <w:szCs w:val="32"/>
        </w:rPr>
        <w:t>Dans l’Algérie</w:t>
      </w:r>
      <w:r w:rsidR="000D77FE">
        <w:rPr>
          <w:rFonts w:asciiTheme="majorBidi" w:hAnsiTheme="majorBidi" w:cstheme="majorBidi"/>
          <w:b/>
          <w:bCs/>
          <w:sz w:val="32"/>
          <w:szCs w:val="32"/>
        </w:rPr>
        <w:t>:</w:t>
      </w:r>
      <w:r w:rsidR="0027067E" w:rsidRPr="0027067E">
        <w:rPr>
          <w:rFonts w:asciiTheme="majorBidi" w:hAnsiTheme="majorBidi" w:cstheme="majorBidi"/>
          <w:b/>
          <w:bCs/>
          <w:sz w:val="32"/>
          <w:szCs w:val="32"/>
        </w:rPr>
        <w:t xml:space="preserve"> </w:t>
      </w:r>
    </w:p>
    <w:p w:rsidR="0027067E" w:rsidRPr="000A2FAD" w:rsidRDefault="0080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En Algérie, le blé dur détient la plus grand part des emblavures de céréales vu qu’il constitue une ressource essentielle dans l’alimentation de la population algérienne (couscous, pâtes alimentaire).</w:t>
      </w:r>
    </w:p>
    <w:p w:rsidR="008066B1" w:rsidRPr="000A2FAD" w:rsidRDefault="0080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Le rendement moyen </w:t>
      </w:r>
      <w:r w:rsidR="00DB66B1" w:rsidRPr="000A2FAD">
        <w:rPr>
          <w:rFonts w:asciiTheme="majorBidi" w:hAnsiTheme="majorBidi" w:cstheme="majorBidi"/>
          <w:sz w:val="24"/>
          <w:szCs w:val="24"/>
        </w:rPr>
        <w:t>céréalier</w:t>
      </w:r>
      <w:r w:rsidRPr="000A2FAD">
        <w:rPr>
          <w:rFonts w:asciiTheme="majorBidi" w:hAnsiTheme="majorBidi" w:cstheme="majorBidi"/>
          <w:sz w:val="24"/>
          <w:szCs w:val="24"/>
        </w:rPr>
        <w:t xml:space="preserve"> oscillant au tour de 7.19</w:t>
      </w:r>
      <w:r w:rsidR="00933414" w:rsidRPr="000A2FAD">
        <w:rPr>
          <w:rFonts w:asciiTheme="majorBidi" w:hAnsiTheme="majorBidi" w:cstheme="majorBidi"/>
          <w:sz w:val="24"/>
          <w:szCs w:val="24"/>
        </w:rPr>
        <w:t xml:space="preserve"> qx / </w:t>
      </w:r>
      <w:r w:rsidRPr="000A2FAD">
        <w:rPr>
          <w:rFonts w:asciiTheme="majorBidi" w:hAnsiTheme="majorBidi" w:cstheme="majorBidi"/>
          <w:sz w:val="24"/>
          <w:szCs w:val="24"/>
        </w:rPr>
        <w:t>ha reste faible par rapport aux besoins de la population estim</w:t>
      </w:r>
      <w:r w:rsidR="00933414" w:rsidRPr="000A2FAD">
        <w:rPr>
          <w:rFonts w:asciiTheme="majorBidi" w:hAnsiTheme="majorBidi" w:cstheme="majorBidi"/>
          <w:sz w:val="24"/>
          <w:szCs w:val="24"/>
        </w:rPr>
        <w:t>é</w:t>
      </w:r>
      <w:r w:rsidRPr="000A2FAD">
        <w:rPr>
          <w:rFonts w:asciiTheme="majorBidi" w:hAnsiTheme="majorBidi" w:cstheme="majorBidi"/>
          <w:sz w:val="24"/>
          <w:szCs w:val="24"/>
        </w:rPr>
        <w:t xml:space="preserve">s </w:t>
      </w:r>
      <w:r w:rsidR="00933414" w:rsidRPr="000A2FAD">
        <w:rPr>
          <w:rFonts w:asciiTheme="majorBidi" w:hAnsiTheme="majorBidi" w:cstheme="majorBidi"/>
          <w:sz w:val="24"/>
          <w:szCs w:val="24"/>
        </w:rPr>
        <w:t>à</w:t>
      </w:r>
      <w:r w:rsidRPr="000A2FAD">
        <w:rPr>
          <w:rFonts w:asciiTheme="majorBidi" w:hAnsiTheme="majorBidi" w:cstheme="majorBidi"/>
          <w:sz w:val="24"/>
          <w:szCs w:val="24"/>
        </w:rPr>
        <w:t xml:space="preserve"> 220 Kg/habitat</w:t>
      </w:r>
      <w:r w:rsidR="00933414" w:rsidRPr="000A2FAD">
        <w:rPr>
          <w:rFonts w:asciiTheme="majorBidi" w:hAnsiTheme="majorBidi" w:cstheme="majorBidi"/>
          <w:sz w:val="24"/>
          <w:szCs w:val="24"/>
        </w:rPr>
        <w:t>/an.c</w:t>
      </w:r>
    </w:p>
    <w:p w:rsidR="009A6B98" w:rsidRPr="000A2FAD" w:rsidRDefault="0080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Depuis 1982, plus de 82% des </w:t>
      </w:r>
      <w:r w:rsidR="00DB66B1" w:rsidRPr="000A2FAD">
        <w:rPr>
          <w:rFonts w:asciiTheme="majorBidi" w:hAnsiTheme="majorBidi" w:cstheme="majorBidi"/>
          <w:sz w:val="24"/>
          <w:szCs w:val="24"/>
        </w:rPr>
        <w:t>approvisionnement</w:t>
      </w:r>
      <w:r w:rsidR="00933414" w:rsidRPr="000A2FAD">
        <w:rPr>
          <w:rFonts w:asciiTheme="majorBidi" w:hAnsiTheme="majorBidi" w:cstheme="majorBidi"/>
          <w:sz w:val="24"/>
          <w:szCs w:val="24"/>
        </w:rPr>
        <w:t>s</w:t>
      </w:r>
      <w:r w:rsidRPr="000A2FAD">
        <w:rPr>
          <w:rFonts w:asciiTheme="majorBidi" w:hAnsiTheme="majorBidi" w:cstheme="majorBidi"/>
          <w:sz w:val="24"/>
          <w:szCs w:val="24"/>
        </w:rPr>
        <w:t xml:space="preserve"> des industries de </w:t>
      </w:r>
      <w:r w:rsidR="00DB66B1" w:rsidRPr="000A2FAD">
        <w:rPr>
          <w:rFonts w:asciiTheme="majorBidi" w:hAnsiTheme="majorBidi" w:cstheme="majorBidi"/>
          <w:sz w:val="24"/>
          <w:szCs w:val="24"/>
        </w:rPr>
        <w:t>transformations</w:t>
      </w:r>
      <w:r w:rsidRPr="000A2FAD">
        <w:rPr>
          <w:rFonts w:asciiTheme="majorBidi" w:hAnsiTheme="majorBidi" w:cstheme="majorBidi"/>
          <w:sz w:val="24"/>
          <w:szCs w:val="24"/>
        </w:rPr>
        <w:t xml:space="preserve"> sont assur</w:t>
      </w:r>
      <w:r w:rsidR="00933414" w:rsidRPr="000A2FAD">
        <w:rPr>
          <w:rFonts w:asciiTheme="majorBidi" w:hAnsiTheme="majorBidi" w:cstheme="majorBidi"/>
          <w:sz w:val="24"/>
          <w:szCs w:val="24"/>
        </w:rPr>
        <w:t>é</w:t>
      </w:r>
      <w:r w:rsidRPr="000A2FAD">
        <w:rPr>
          <w:rFonts w:asciiTheme="majorBidi" w:hAnsiTheme="majorBidi" w:cstheme="majorBidi"/>
          <w:sz w:val="24"/>
          <w:szCs w:val="24"/>
        </w:rPr>
        <w:t xml:space="preserve">s par les </w:t>
      </w:r>
      <w:r w:rsidR="00DB66B1" w:rsidRPr="000A2FAD">
        <w:rPr>
          <w:rFonts w:asciiTheme="majorBidi" w:hAnsiTheme="majorBidi" w:cstheme="majorBidi"/>
          <w:sz w:val="24"/>
          <w:szCs w:val="24"/>
        </w:rPr>
        <w:t>importations</w:t>
      </w:r>
      <w:r w:rsidRPr="000A2FAD">
        <w:rPr>
          <w:rFonts w:asciiTheme="majorBidi" w:hAnsiTheme="majorBidi" w:cstheme="majorBidi"/>
          <w:sz w:val="24"/>
          <w:szCs w:val="24"/>
        </w:rPr>
        <w:t xml:space="preserve"> 90% des semoules et 84% des </w:t>
      </w:r>
      <w:r w:rsidR="00933414" w:rsidRPr="000A2FAD">
        <w:rPr>
          <w:rFonts w:asciiTheme="majorBidi" w:hAnsiTheme="majorBidi" w:cstheme="majorBidi"/>
          <w:sz w:val="24"/>
          <w:szCs w:val="24"/>
        </w:rPr>
        <w:t xml:space="preserve">farines </w:t>
      </w:r>
      <w:r w:rsidR="009A6B98" w:rsidRPr="000A2FAD">
        <w:rPr>
          <w:rFonts w:asciiTheme="majorBidi" w:hAnsiTheme="majorBidi" w:cstheme="majorBidi"/>
          <w:sz w:val="24"/>
          <w:szCs w:val="24"/>
        </w:rPr>
        <w:t>commercialisées proviennent de l’extérieures.</w:t>
      </w:r>
    </w:p>
    <w:p w:rsidR="008066B1" w:rsidRPr="000A2FAD" w:rsidRDefault="009A6B98"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L’Algérie </w:t>
      </w:r>
      <w:r w:rsidR="008066B1" w:rsidRPr="000A2FAD">
        <w:rPr>
          <w:rFonts w:asciiTheme="majorBidi" w:hAnsiTheme="majorBidi" w:cstheme="majorBidi"/>
          <w:sz w:val="24"/>
          <w:szCs w:val="24"/>
        </w:rPr>
        <w:t xml:space="preserve">est le premier importateur mondial de </w:t>
      </w:r>
      <w:r w:rsidRPr="000A2FAD">
        <w:rPr>
          <w:rFonts w:asciiTheme="majorBidi" w:hAnsiTheme="majorBidi" w:cstheme="majorBidi"/>
          <w:sz w:val="24"/>
          <w:szCs w:val="24"/>
        </w:rPr>
        <w:t>ble</w:t>
      </w:r>
      <w:r w:rsidR="008066B1" w:rsidRPr="000A2FAD">
        <w:rPr>
          <w:rFonts w:asciiTheme="majorBidi" w:hAnsiTheme="majorBidi" w:cstheme="majorBidi"/>
          <w:sz w:val="24"/>
          <w:szCs w:val="24"/>
        </w:rPr>
        <w:t xml:space="preserve"> dur, 50% de la production m</w:t>
      </w:r>
      <w:r w:rsidRPr="000A2FAD">
        <w:rPr>
          <w:rFonts w:asciiTheme="majorBidi" w:hAnsiTheme="majorBidi" w:cstheme="majorBidi"/>
          <w:sz w:val="24"/>
          <w:szCs w:val="24"/>
        </w:rPr>
        <w:t>ondiale disponible</w:t>
      </w:r>
      <w:r w:rsidR="00B45F35">
        <w:rPr>
          <w:rFonts w:asciiTheme="majorBidi" w:hAnsiTheme="majorBidi" w:cstheme="majorBidi"/>
          <w:sz w:val="24"/>
          <w:szCs w:val="24"/>
        </w:rPr>
        <w:t xml:space="preserve"> sur le marché internationale (</w:t>
      </w:r>
      <w:r w:rsidRPr="000A2FAD">
        <w:rPr>
          <w:rFonts w:asciiTheme="majorBidi" w:hAnsiTheme="majorBidi" w:cstheme="majorBidi"/>
          <w:sz w:val="24"/>
          <w:szCs w:val="24"/>
        </w:rPr>
        <w:t xml:space="preserve"> </w:t>
      </w:r>
      <w:r w:rsidR="008066B1" w:rsidRPr="000A2FAD">
        <w:rPr>
          <w:rFonts w:asciiTheme="majorBidi" w:hAnsiTheme="majorBidi" w:cstheme="majorBidi"/>
          <w:sz w:val="24"/>
          <w:szCs w:val="24"/>
        </w:rPr>
        <w:t>Gha</w:t>
      </w:r>
      <w:r w:rsidRPr="000A2FAD">
        <w:rPr>
          <w:rFonts w:asciiTheme="majorBidi" w:hAnsiTheme="majorBidi" w:cstheme="majorBidi"/>
          <w:sz w:val="24"/>
          <w:szCs w:val="24"/>
        </w:rPr>
        <w:t>n</w:t>
      </w:r>
      <w:r w:rsidR="008066B1" w:rsidRPr="000A2FAD">
        <w:rPr>
          <w:rFonts w:asciiTheme="majorBidi" w:hAnsiTheme="majorBidi" w:cstheme="majorBidi"/>
          <w:sz w:val="24"/>
          <w:szCs w:val="24"/>
        </w:rPr>
        <w:t>e</w:t>
      </w:r>
      <w:r w:rsidRPr="000A2FAD">
        <w:rPr>
          <w:rFonts w:asciiTheme="majorBidi" w:hAnsiTheme="majorBidi" w:cstheme="majorBidi"/>
          <w:sz w:val="24"/>
          <w:szCs w:val="24"/>
        </w:rPr>
        <w:t>m</w:t>
      </w:r>
      <w:r w:rsidR="00AC7794" w:rsidRPr="000A2FAD">
        <w:rPr>
          <w:rFonts w:asciiTheme="majorBidi" w:hAnsiTheme="majorBidi" w:cstheme="majorBidi"/>
          <w:sz w:val="24"/>
          <w:szCs w:val="24"/>
        </w:rPr>
        <w:t>, 1995</w:t>
      </w:r>
      <w:r w:rsidR="008066B1" w:rsidRPr="000A2FAD">
        <w:rPr>
          <w:rFonts w:asciiTheme="majorBidi" w:hAnsiTheme="majorBidi" w:cstheme="majorBidi"/>
          <w:sz w:val="24"/>
          <w:szCs w:val="24"/>
        </w:rPr>
        <w:t>)</w:t>
      </w:r>
    </w:p>
    <w:p w:rsidR="008066B1" w:rsidRPr="000A2FAD" w:rsidRDefault="0080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dur occupe une place centrale dans l’</w:t>
      </w:r>
      <w:r w:rsidR="00DB66B1" w:rsidRPr="000A2FAD">
        <w:rPr>
          <w:rFonts w:asciiTheme="majorBidi" w:hAnsiTheme="majorBidi" w:cstheme="majorBidi"/>
          <w:sz w:val="24"/>
          <w:szCs w:val="24"/>
        </w:rPr>
        <w:t>économ</w:t>
      </w:r>
      <w:r w:rsidR="009319D0" w:rsidRPr="000A2FAD">
        <w:rPr>
          <w:rFonts w:asciiTheme="majorBidi" w:hAnsiTheme="majorBidi" w:cstheme="majorBidi"/>
          <w:sz w:val="24"/>
          <w:szCs w:val="24"/>
        </w:rPr>
        <w:t>i</w:t>
      </w:r>
      <w:r w:rsidR="00DB66B1" w:rsidRPr="000A2FAD">
        <w:rPr>
          <w:rFonts w:asciiTheme="majorBidi" w:hAnsiTheme="majorBidi" w:cstheme="majorBidi"/>
          <w:sz w:val="24"/>
          <w:szCs w:val="24"/>
        </w:rPr>
        <w:t>e</w:t>
      </w:r>
      <w:r w:rsidRPr="000A2FAD">
        <w:rPr>
          <w:rFonts w:asciiTheme="majorBidi" w:hAnsiTheme="majorBidi" w:cstheme="majorBidi"/>
          <w:sz w:val="24"/>
          <w:szCs w:val="24"/>
        </w:rPr>
        <w:t xml:space="preserve"> </w:t>
      </w:r>
      <w:r w:rsidR="009319D0" w:rsidRPr="000A2FAD">
        <w:rPr>
          <w:rFonts w:asciiTheme="majorBidi" w:hAnsiTheme="majorBidi" w:cstheme="majorBidi"/>
          <w:sz w:val="24"/>
          <w:szCs w:val="24"/>
        </w:rPr>
        <w:t>A</w:t>
      </w:r>
      <w:r w:rsidR="00DB66B1" w:rsidRPr="000A2FAD">
        <w:rPr>
          <w:rFonts w:asciiTheme="majorBidi" w:hAnsiTheme="majorBidi" w:cstheme="majorBidi"/>
          <w:sz w:val="24"/>
          <w:szCs w:val="24"/>
        </w:rPr>
        <w:t>lgérienne</w:t>
      </w:r>
      <w:r w:rsidRPr="000A2FAD">
        <w:rPr>
          <w:rFonts w:asciiTheme="majorBidi" w:hAnsiTheme="majorBidi" w:cstheme="majorBidi"/>
          <w:sz w:val="24"/>
          <w:szCs w:val="24"/>
        </w:rPr>
        <w:t xml:space="preserve"> le </w:t>
      </w:r>
      <w:r w:rsidR="00DB66B1" w:rsidRPr="000A2FAD">
        <w:rPr>
          <w:rFonts w:asciiTheme="majorBidi" w:hAnsiTheme="majorBidi" w:cstheme="majorBidi"/>
          <w:sz w:val="24"/>
          <w:szCs w:val="24"/>
        </w:rPr>
        <w:t>rendement</w:t>
      </w:r>
      <w:r w:rsidRPr="000A2FAD">
        <w:rPr>
          <w:rFonts w:asciiTheme="majorBidi" w:hAnsiTheme="majorBidi" w:cstheme="majorBidi"/>
          <w:sz w:val="24"/>
          <w:szCs w:val="24"/>
        </w:rPr>
        <w:t xml:space="preserve"> est faible et </w:t>
      </w:r>
      <w:r w:rsidR="00DB66B1" w:rsidRPr="000A2FAD">
        <w:rPr>
          <w:rFonts w:asciiTheme="majorBidi" w:hAnsiTheme="majorBidi" w:cstheme="majorBidi"/>
          <w:sz w:val="24"/>
          <w:szCs w:val="24"/>
        </w:rPr>
        <w:t>irrégulier</w:t>
      </w:r>
      <w:r w:rsidRPr="000A2FAD">
        <w:rPr>
          <w:rFonts w:asciiTheme="majorBidi" w:hAnsiTheme="majorBidi" w:cstheme="majorBidi"/>
          <w:sz w:val="24"/>
          <w:szCs w:val="24"/>
        </w:rPr>
        <w:t> ; il est de l’ordre de 8q/ha</w:t>
      </w:r>
      <w:r w:rsidR="009319D0" w:rsidRPr="000A2FAD">
        <w:rPr>
          <w:rFonts w:asciiTheme="majorBidi" w:hAnsiTheme="majorBidi" w:cstheme="majorBidi"/>
          <w:sz w:val="24"/>
          <w:szCs w:val="24"/>
        </w:rPr>
        <w:t>.</w:t>
      </w:r>
    </w:p>
    <w:p w:rsidR="008066B1" w:rsidRPr="000A2FAD" w:rsidRDefault="0080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La production couvre </w:t>
      </w:r>
      <w:r w:rsidR="00DB66B1" w:rsidRPr="000A2FAD">
        <w:rPr>
          <w:rFonts w:asciiTheme="majorBidi" w:hAnsiTheme="majorBidi" w:cstheme="majorBidi"/>
          <w:sz w:val="24"/>
          <w:szCs w:val="24"/>
        </w:rPr>
        <w:t>prés</w:t>
      </w:r>
      <w:r w:rsidRPr="000A2FAD">
        <w:rPr>
          <w:rFonts w:asciiTheme="majorBidi" w:hAnsiTheme="majorBidi" w:cstheme="majorBidi"/>
          <w:sz w:val="24"/>
          <w:szCs w:val="24"/>
        </w:rPr>
        <w:t xml:space="preserve"> de 41% des </w:t>
      </w:r>
      <w:r w:rsidR="009319D0" w:rsidRPr="000A2FAD">
        <w:rPr>
          <w:rFonts w:asciiTheme="majorBidi" w:hAnsiTheme="majorBidi" w:cstheme="majorBidi"/>
          <w:sz w:val="24"/>
          <w:szCs w:val="24"/>
        </w:rPr>
        <w:t>bes</w:t>
      </w:r>
      <w:r w:rsidR="00DB66B1" w:rsidRPr="000A2FAD">
        <w:rPr>
          <w:rFonts w:asciiTheme="majorBidi" w:hAnsiTheme="majorBidi" w:cstheme="majorBidi"/>
          <w:sz w:val="24"/>
          <w:szCs w:val="24"/>
        </w:rPr>
        <w:t>o</w:t>
      </w:r>
      <w:r w:rsidR="009319D0" w:rsidRPr="000A2FAD">
        <w:rPr>
          <w:rFonts w:asciiTheme="majorBidi" w:hAnsiTheme="majorBidi" w:cstheme="majorBidi"/>
          <w:sz w:val="24"/>
          <w:szCs w:val="24"/>
        </w:rPr>
        <w:t>i</w:t>
      </w:r>
      <w:r w:rsidR="00DB66B1" w:rsidRPr="000A2FAD">
        <w:rPr>
          <w:rFonts w:asciiTheme="majorBidi" w:hAnsiTheme="majorBidi" w:cstheme="majorBidi"/>
          <w:sz w:val="24"/>
          <w:szCs w:val="24"/>
        </w:rPr>
        <w:t>ns</w:t>
      </w:r>
      <w:r w:rsidRPr="000A2FAD">
        <w:rPr>
          <w:rFonts w:asciiTheme="majorBidi" w:hAnsiTheme="majorBidi" w:cstheme="majorBidi"/>
          <w:sz w:val="24"/>
          <w:szCs w:val="24"/>
        </w:rPr>
        <w:t>. (</w:t>
      </w:r>
      <w:r w:rsidR="00F920B9" w:rsidRPr="000A2FAD">
        <w:rPr>
          <w:rFonts w:asciiTheme="majorBidi" w:hAnsiTheme="majorBidi" w:cstheme="majorBidi"/>
          <w:sz w:val="24"/>
          <w:szCs w:val="24"/>
        </w:rPr>
        <w:t>Sara et al ,2008)</w:t>
      </w:r>
      <w:r w:rsidR="009319D0" w:rsidRPr="000A2FAD">
        <w:rPr>
          <w:rFonts w:asciiTheme="majorBidi" w:hAnsiTheme="majorBidi" w:cstheme="majorBidi"/>
          <w:sz w:val="24"/>
          <w:szCs w:val="24"/>
        </w:rPr>
        <w:t>.</w:t>
      </w:r>
    </w:p>
    <w:p w:rsidR="00F920B9" w:rsidRPr="0083053C" w:rsidRDefault="00225D20" w:rsidP="00225D20">
      <w:pPr>
        <w:spacing w:line="360" w:lineRule="auto"/>
        <w:jc w:val="both"/>
        <w:rPr>
          <w:rFonts w:asciiTheme="majorBidi" w:hAnsiTheme="majorBidi" w:cstheme="majorBidi"/>
          <w:b/>
          <w:bCs/>
          <w:sz w:val="32"/>
          <w:szCs w:val="32"/>
        </w:rPr>
      </w:pPr>
      <w:r w:rsidRPr="008F375E">
        <w:rPr>
          <w:rFonts w:asciiTheme="majorBidi" w:hAnsiTheme="majorBidi" w:cstheme="majorBidi"/>
          <w:b/>
          <w:bCs/>
          <w:sz w:val="24"/>
          <w:szCs w:val="24"/>
        </w:rPr>
        <w:t xml:space="preserve">7- </w:t>
      </w:r>
      <w:r w:rsidR="0083053C" w:rsidRPr="0083053C">
        <w:rPr>
          <w:rFonts w:asciiTheme="majorBidi" w:hAnsiTheme="majorBidi" w:cstheme="majorBidi"/>
          <w:b/>
          <w:bCs/>
          <w:sz w:val="32"/>
          <w:szCs w:val="32"/>
        </w:rPr>
        <w:t>Exigences pédoclimatique du blé :</w:t>
      </w:r>
    </w:p>
    <w:p w:rsidR="0083053C" w:rsidRDefault="0083053C" w:rsidP="006A0CA5">
      <w:pPr>
        <w:spacing w:line="360" w:lineRule="auto"/>
        <w:ind w:firstLine="567"/>
        <w:jc w:val="both"/>
        <w:rPr>
          <w:rFonts w:asciiTheme="majorBidi" w:hAnsiTheme="majorBidi" w:cstheme="majorBidi"/>
          <w:sz w:val="24"/>
          <w:szCs w:val="24"/>
          <w:rtl/>
        </w:rPr>
      </w:pPr>
      <w:r w:rsidRPr="000A2FAD">
        <w:rPr>
          <w:rFonts w:asciiTheme="majorBidi" w:hAnsiTheme="majorBidi" w:cstheme="majorBidi"/>
          <w:sz w:val="24"/>
          <w:szCs w:val="24"/>
        </w:rPr>
        <w:t xml:space="preserve">Un bon </w:t>
      </w:r>
      <w:r w:rsidR="00DB66B1" w:rsidRPr="000A2FAD">
        <w:rPr>
          <w:rFonts w:asciiTheme="majorBidi" w:hAnsiTheme="majorBidi" w:cstheme="majorBidi"/>
          <w:sz w:val="24"/>
          <w:szCs w:val="24"/>
        </w:rPr>
        <w:t>comportement</w:t>
      </w:r>
      <w:r w:rsidRPr="000A2FAD">
        <w:rPr>
          <w:rFonts w:asciiTheme="majorBidi" w:hAnsiTheme="majorBidi" w:cstheme="majorBidi"/>
          <w:sz w:val="24"/>
          <w:szCs w:val="24"/>
        </w:rPr>
        <w:t xml:space="preserve"> de la culture durant tout son cycle de </w:t>
      </w:r>
      <w:r w:rsidR="00DB66B1" w:rsidRPr="000A2FAD">
        <w:rPr>
          <w:rFonts w:asciiTheme="majorBidi" w:hAnsiTheme="majorBidi" w:cstheme="majorBidi"/>
          <w:sz w:val="24"/>
          <w:szCs w:val="24"/>
        </w:rPr>
        <w:t>développement</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exige,</w:t>
      </w:r>
      <w:r w:rsidRPr="000A2FAD">
        <w:rPr>
          <w:rFonts w:asciiTheme="majorBidi" w:hAnsiTheme="majorBidi" w:cstheme="majorBidi"/>
          <w:sz w:val="24"/>
          <w:szCs w:val="24"/>
        </w:rPr>
        <w:t xml:space="preserve"> la </w:t>
      </w:r>
      <w:r w:rsidR="00670D99" w:rsidRPr="000A2FAD">
        <w:rPr>
          <w:rFonts w:asciiTheme="majorBidi" w:hAnsiTheme="majorBidi" w:cstheme="majorBidi"/>
          <w:sz w:val="24"/>
          <w:szCs w:val="24"/>
        </w:rPr>
        <w:t>réunion</w:t>
      </w:r>
      <w:r w:rsidRPr="000A2FAD">
        <w:rPr>
          <w:rFonts w:asciiTheme="majorBidi" w:hAnsiTheme="majorBidi" w:cstheme="majorBidi"/>
          <w:sz w:val="24"/>
          <w:szCs w:val="24"/>
        </w:rPr>
        <w:t xml:space="preserve"> de </w:t>
      </w:r>
      <w:r w:rsidR="00670D99" w:rsidRPr="000A2FAD">
        <w:rPr>
          <w:rFonts w:asciiTheme="majorBidi" w:hAnsiTheme="majorBidi" w:cstheme="majorBidi"/>
          <w:sz w:val="24"/>
          <w:szCs w:val="24"/>
        </w:rPr>
        <w:t>certains facteurs</w:t>
      </w:r>
      <w:r w:rsidRPr="000A2FAD">
        <w:rPr>
          <w:rFonts w:asciiTheme="majorBidi" w:hAnsiTheme="majorBidi" w:cstheme="majorBidi"/>
          <w:sz w:val="24"/>
          <w:szCs w:val="24"/>
        </w:rPr>
        <w:t xml:space="preserve"> qui conduisent </w:t>
      </w:r>
      <w:r w:rsidR="00670D99" w:rsidRPr="000A2FAD">
        <w:rPr>
          <w:rFonts w:asciiTheme="majorBidi" w:hAnsiTheme="majorBidi" w:cstheme="majorBidi"/>
          <w:sz w:val="24"/>
          <w:szCs w:val="24"/>
        </w:rPr>
        <w:t>à</w:t>
      </w:r>
      <w:r w:rsidRPr="000A2FAD">
        <w:rPr>
          <w:rFonts w:asciiTheme="majorBidi" w:hAnsiTheme="majorBidi" w:cstheme="majorBidi"/>
          <w:sz w:val="24"/>
          <w:szCs w:val="24"/>
        </w:rPr>
        <w:t xml:space="preserve"> l’</w:t>
      </w:r>
      <w:r w:rsidR="00DB66B1" w:rsidRPr="000A2FAD">
        <w:rPr>
          <w:rFonts w:asciiTheme="majorBidi" w:hAnsiTheme="majorBidi" w:cstheme="majorBidi"/>
          <w:sz w:val="24"/>
          <w:szCs w:val="24"/>
        </w:rPr>
        <w:t>observation</w:t>
      </w:r>
      <w:r w:rsidRPr="000A2FAD">
        <w:rPr>
          <w:rFonts w:asciiTheme="majorBidi" w:hAnsiTheme="majorBidi" w:cstheme="majorBidi"/>
          <w:sz w:val="24"/>
          <w:szCs w:val="24"/>
        </w:rPr>
        <w:t xml:space="preserve"> d’un </w:t>
      </w:r>
      <w:r w:rsidR="00DB66B1" w:rsidRPr="000A2FAD">
        <w:rPr>
          <w:rFonts w:asciiTheme="majorBidi" w:hAnsiTheme="majorBidi" w:cstheme="majorBidi"/>
          <w:sz w:val="24"/>
          <w:szCs w:val="24"/>
        </w:rPr>
        <w:t>meilleur</w:t>
      </w:r>
      <w:r w:rsidRPr="000A2FAD">
        <w:rPr>
          <w:rFonts w:asciiTheme="majorBidi" w:hAnsiTheme="majorBidi" w:cstheme="majorBidi"/>
          <w:sz w:val="24"/>
          <w:szCs w:val="24"/>
        </w:rPr>
        <w:t xml:space="preserve"> </w:t>
      </w:r>
      <w:r w:rsidR="00670D99" w:rsidRPr="000A2FAD">
        <w:rPr>
          <w:rFonts w:asciiTheme="majorBidi" w:hAnsiTheme="majorBidi" w:cstheme="majorBidi"/>
          <w:sz w:val="24"/>
          <w:szCs w:val="24"/>
        </w:rPr>
        <w:t>rendement</w:t>
      </w:r>
      <w:r w:rsidRPr="000A2FAD">
        <w:rPr>
          <w:rFonts w:asciiTheme="majorBidi" w:hAnsiTheme="majorBidi" w:cstheme="majorBidi"/>
          <w:sz w:val="24"/>
          <w:szCs w:val="24"/>
        </w:rPr>
        <w:t xml:space="preserve"> et parmi les exigences on peut citer :</w:t>
      </w:r>
    </w:p>
    <w:p w:rsidR="000A2FAD" w:rsidRDefault="000A2FAD" w:rsidP="006A0CA5">
      <w:pPr>
        <w:spacing w:line="360" w:lineRule="auto"/>
        <w:ind w:firstLine="567"/>
        <w:jc w:val="both"/>
        <w:rPr>
          <w:rFonts w:asciiTheme="majorBidi" w:hAnsiTheme="majorBidi" w:cstheme="majorBidi"/>
          <w:sz w:val="24"/>
          <w:szCs w:val="24"/>
        </w:rPr>
      </w:pPr>
    </w:p>
    <w:p w:rsidR="00B45F35" w:rsidRPr="000A2FAD" w:rsidRDefault="00B45F35" w:rsidP="006A0CA5">
      <w:pPr>
        <w:spacing w:line="360" w:lineRule="auto"/>
        <w:ind w:firstLine="567"/>
        <w:jc w:val="both"/>
        <w:rPr>
          <w:rFonts w:asciiTheme="majorBidi" w:hAnsiTheme="majorBidi" w:cstheme="majorBidi"/>
          <w:sz w:val="24"/>
          <w:szCs w:val="24"/>
        </w:rPr>
      </w:pPr>
    </w:p>
    <w:p w:rsidR="00583FED" w:rsidRDefault="00225D20" w:rsidP="00225D20">
      <w:pPr>
        <w:spacing w:line="360" w:lineRule="auto"/>
        <w:ind w:firstLine="284"/>
        <w:jc w:val="both"/>
        <w:rPr>
          <w:rFonts w:asciiTheme="majorBidi" w:hAnsiTheme="majorBidi" w:cstheme="majorBidi"/>
          <w:sz w:val="28"/>
          <w:szCs w:val="28"/>
        </w:rPr>
      </w:pPr>
      <w:r w:rsidRPr="008F375E">
        <w:rPr>
          <w:rFonts w:asciiTheme="majorBidi" w:hAnsiTheme="majorBidi" w:cstheme="majorBidi"/>
          <w:b/>
          <w:bCs/>
          <w:sz w:val="24"/>
          <w:szCs w:val="24"/>
        </w:rPr>
        <w:lastRenderedPageBreak/>
        <w:t xml:space="preserve">7-1- </w:t>
      </w:r>
      <w:r w:rsidR="00583FED" w:rsidRPr="00583FED">
        <w:rPr>
          <w:rFonts w:asciiTheme="majorBidi" w:hAnsiTheme="majorBidi" w:cstheme="majorBidi"/>
          <w:b/>
          <w:bCs/>
          <w:sz w:val="32"/>
          <w:szCs w:val="32"/>
        </w:rPr>
        <w:t xml:space="preserve">La </w:t>
      </w:r>
      <w:r w:rsidR="00DB66B1" w:rsidRPr="00583FED">
        <w:rPr>
          <w:rFonts w:asciiTheme="majorBidi" w:hAnsiTheme="majorBidi" w:cstheme="majorBidi"/>
          <w:b/>
          <w:bCs/>
          <w:sz w:val="32"/>
          <w:szCs w:val="32"/>
        </w:rPr>
        <w:t>température</w:t>
      </w:r>
      <w:r w:rsidR="00583FED">
        <w:rPr>
          <w:rFonts w:asciiTheme="majorBidi" w:hAnsiTheme="majorBidi" w:cstheme="majorBidi"/>
          <w:sz w:val="28"/>
          <w:szCs w:val="28"/>
        </w:rPr>
        <w:t xml:space="preserve"> : </w:t>
      </w:r>
    </w:p>
    <w:p w:rsidR="00583FED" w:rsidRPr="000A2FAD" w:rsidRDefault="00583FED"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La </w:t>
      </w:r>
      <w:r w:rsidR="00DB66B1" w:rsidRPr="000A2FAD">
        <w:rPr>
          <w:rFonts w:asciiTheme="majorBidi" w:hAnsiTheme="majorBidi" w:cstheme="majorBidi"/>
          <w:sz w:val="24"/>
          <w:szCs w:val="24"/>
        </w:rPr>
        <w:t>température</w:t>
      </w:r>
      <w:r w:rsidRPr="000A2FAD">
        <w:rPr>
          <w:rFonts w:asciiTheme="majorBidi" w:hAnsiTheme="majorBidi" w:cstheme="majorBidi"/>
          <w:sz w:val="24"/>
          <w:szCs w:val="24"/>
        </w:rPr>
        <w:t xml:space="preserve"> </w:t>
      </w:r>
      <w:r w:rsidR="00670D99" w:rsidRPr="000A2FAD">
        <w:rPr>
          <w:rFonts w:asciiTheme="majorBidi" w:hAnsiTheme="majorBidi" w:cstheme="majorBidi"/>
          <w:sz w:val="24"/>
          <w:szCs w:val="24"/>
        </w:rPr>
        <w:t>con</w:t>
      </w:r>
      <w:r w:rsidR="00DB66B1" w:rsidRPr="000A2FAD">
        <w:rPr>
          <w:rFonts w:asciiTheme="majorBidi" w:hAnsiTheme="majorBidi" w:cstheme="majorBidi"/>
          <w:sz w:val="24"/>
          <w:szCs w:val="24"/>
        </w:rPr>
        <w:t>d</w:t>
      </w:r>
      <w:r w:rsidR="00670D99" w:rsidRPr="000A2FAD">
        <w:rPr>
          <w:rFonts w:asciiTheme="majorBidi" w:hAnsiTheme="majorBidi" w:cstheme="majorBidi"/>
          <w:sz w:val="24"/>
          <w:szCs w:val="24"/>
        </w:rPr>
        <w:t xml:space="preserve">itionne </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à</w:t>
      </w:r>
      <w:r w:rsidRPr="000A2FAD">
        <w:rPr>
          <w:rFonts w:asciiTheme="majorBidi" w:hAnsiTheme="majorBidi" w:cstheme="majorBidi"/>
          <w:sz w:val="24"/>
          <w:szCs w:val="24"/>
        </w:rPr>
        <w:t xml:space="preserve"> tout moment la physiologie du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w:t>
      </w:r>
    </w:p>
    <w:p w:rsidR="00583FED" w:rsidRPr="000A2FAD" w:rsidRDefault="00670D99" w:rsidP="000D77FE">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Le</w:t>
      </w:r>
      <w:r w:rsidR="00583FED"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zéro</w:t>
      </w:r>
      <w:r w:rsidR="00583FED" w:rsidRPr="000A2FAD">
        <w:rPr>
          <w:rFonts w:asciiTheme="majorBidi" w:hAnsiTheme="majorBidi" w:cstheme="majorBidi"/>
          <w:sz w:val="24"/>
          <w:szCs w:val="24"/>
        </w:rPr>
        <w:t xml:space="preserve"> de </w:t>
      </w:r>
      <w:r w:rsidR="00DB66B1" w:rsidRPr="000A2FAD">
        <w:rPr>
          <w:rFonts w:asciiTheme="majorBidi" w:hAnsiTheme="majorBidi" w:cstheme="majorBidi"/>
          <w:sz w:val="24"/>
          <w:szCs w:val="24"/>
        </w:rPr>
        <w:t>végétation</w:t>
      </w:r>
      <w:r w:rsidR="00583FED" w:rsidRPr="000A2FAD">
        <w:rPr>
          <w:rFonts w:asciiTheme="majorBidi" w:hAnsiTheme="majorBidi" w:cstheme="majorBidi"/>
          <w:sz w:val="24"/>
          <w:szCs w:val="24"/>
        </w:rPr>
        <w:t xml:space="preserve"> est 0°c, </w:t>
      </w:r>
      <w:r w:rsidR="00DB66B1" w:rsidRPr="000A2FAD">
        <w:rPr>
          <w:rFonts w:asciiTheme="majorBidi" w:hAnsiTheme="majorBidi" w:cstheme="majorBidi"/>
          <w:sz w:val="24"/>
          <w:szCs w:val="24"/>
        </w:rPr>
        <w:t>cependant</w:t>
      </w:r>
      <w:r w:rsidR="00583FED" w:rsidRPr="000A2FAD">
        <w:rPr>
          <w:rFonts w:asciiTheme="majorBidi" w:hAnsiTheme="majorBidi" w:cstheme="majorBidi"/>
          <w:sz w:val="24"/>
          <w:szCs w:val="24"/>
        </w:rPr>
        <w:t xml:space="preserve"> l’</w:t>
      </w:r>
      <w:r w:rsidR="00DB66B1" w:rsidRPr="000A2FAD">
        <w:rPr>
          <w:rFonts w:asciiTheme="majorBidi" w:hAnsiTheme="majorBidi" w:cstheme="majorBidi"/>
          <w:sz w:val="24"/>
          <w:szCs w:val="24"/>
        </w:rPr>
        <w:t>optimum</w:t>
      </w:r>
      <w:r w:rsidR="00583FED" w:rsidRPr="000A2FAD">
        <w:rPr>
          <w:rFonts w:asciiTheme="majorBidi" w:hAnsiTheme="majorBidi" w:cstheme="majorBidi"/>
          <w:sz w:val="24"/>
          <w:szCs w:val="24"/>
        </w:rPr>
        <w:t xml:space="preserve"> </w:t>
      </w:r>
      <w:r w:rsidRPr="000A2FAD">
        <w:rPr>
          <w:rFonts w:asciiTheme="majorBidi" w:hAnsiTheme="majorBidi" w:cstheme="majorBidi"/>
          <w:sz w:val="24"/>
          <w:szCs w:val="24"/>
        </w:rPr>
        <w:t>se situe entre 20°c et 22°c (Boudrai et Ben</w:t>
      </w:r>
      <w:r w:rsidR="00AC7794" w:rsidRPr="000A2FAD">
        <w:rPr>
          <w:rFonts w:asciiTheme="majorBidi" w:hAnsiTheme="majorBidi" w:cstheme="majorBidi"/>
          <w:sz w:val="24"/>
          <w:szCs w:val="24"/>
        </w:rPr>
        <w:t xml:space="preserve"> M</w:t>
      </w:r>
      <w:r w:rsidRPr="000A2FAD">
        <w:rPr>
          <w:rFonts w:asciiTheme="majorBidi" w:hAnsiTheme="majorBidi" w:cstheme="majorBidi"/>
          <w:sz w:val="24"/>
          <w:szCs w:val="24"/>
        </w:rPr>
        <w:t>abro</w:t>
      </w:r>
      <w:r w:rsidR="00583FED" w:rsidRPr="000A2FAD">
        <w:rPr>
          <w:rFonts w:asciiTheme="majorBidi" w:hAnsiTheme="majorBidi" w:cstheme="majorBidi"/>
          <w:sz w:val="24"/>
          <w:szCs w:val="24"/>
        </w:rPr>
        <w:t>uk, 2007)</w:t>
      </w:r>
    </w:p>
    <w:p w:rsidR="00583FED" w:rsidRPr="00752028" w:rsidRDefault="00583FED" w:rsidP="00752028">
      <w:pPr>
        <w:ind w:firstLine="567"/>
        <w:jc w:val="center"/>
        <w:rPr>
          <w:rFonts w:asciiTheme="majorBidi" w:hAnsiTheme="majorBidi" w:cstheme="majorBidi"/>
          <w:sz w:val="28"/>
          <w:szCs w:val="28"/>
        </w:rPr>
      </w:pPr>
      <w:r w:rsidRPr="00BC5D0E">
        <w:rPr>
          <w:rFonts w:asciiTheme="majorBidi" w:hAnsiTheme="majorBidi" w:cstheme="majorBidi"/>
          <w:b/>
          <w:bCs/>
          <w:sz w:val="28"/>
          <w:szCs w:val="28"/>
        </w:rPr>
        <w:t>Tableau</w:t>
      </w:r>
      <w:r w:rsidR="00BC5D0E" w:rsidRPr="00BC5D0E">
        <w:rPr>
          <w:rFonts w:asciiTheme="majorBidi" w:hAnsiTheme="majorBidi" w:cstheme="majorBidi"/>
          <w:b/>
          <w:bCs/>
          <w:sz w:val="28"/>
          <w:szCs w:val="28"/>
        </w:rPr>
        <w:t xml:space="preserve"> </w:t>
      </w:r>
      <w:r w:rsidR="00BC5D0E" w:rsidRPr="00BC5D0E">
        <w:rPr>
          <w:rFonts w:asciiTheme="majorBidi" w:hAnsiTheme="majorBidi" w:cstheme="majorBidi" w:hint="cs"/>
          <w:b/>
          <w:bCs/>
          <w:sz w:val="28"/>
          <w:szCs w:val="28"/>
          <w:rtl/>
        </w:rPr>
        <w:t xml:space="preserve"> 01</w:t>
      </w:r>
      <w:r>
        <w:rPr>
          <w:rFonts w:asciiTheme="majorBidi" w:hAnsiTheme="majorBidi" w:cstheme="majorBidi"/>
          <w:sz w:val="28"/>
          <w:szCs w:val="28"/>
        </w:rPr>
        <w:t xml:space="preserve"> : </w:t>
      </w:r>
      <w:r w:rsidRPr="00BC5D0E">
        <w:rPr>
          <w:rFonts w:asciiTheme="majorBidi" w:hAnsiTheme="majorBidi" w:cstheme="majorBidi"/>
          <w:b/>
          <w:bCs/>
          <w:sz w:val="24"/>
          <w:szCs w:val="24"/>
        </w:rPr>
        <w:t xml:space="preserve">exigences du </w:t>
      </w:r>
      <w:r w:rsidR="00DB66B1" w:rsidRPr="00BC5D0E">
        <w:rPr>
          <w:rFonts w:asciiTheme="majorBidi" w:hAnsiTheme="majorBidi" w:cstheme="majorBidi"/>
          <w:b/>
          <w:bCs/>
          <w:sz w:val="24"/>
          <w:szCs w:val="24"/>
        </w:rPr>
        <w:t>blé</w:t>
      </w:r>
      <w:r w:rsidRPr="00BC5D0E">
        <w:rPr>
          <w:rFonts w:asciiTheme="majorBidi" w:hAnsiTheme="majorBidi" w:cstheme="majorBidi"/>
          <w:b/>
          <w:bCs/>
          <w:sz w:val="24"/>
          <w:szCs w:val="24"/>
        </w:rPr>
        <w:t xml:space="preserve"> en somme de </w:t>
      </w:r>
      <w:r w:rsidR="00DB66B1" w:rsidRPr="00BC5D0E">
        <w:rPr>
          <w:rFonts w:asciiTheme="majorBidi" w:hAnsiTheme="majorBidi" w:cstheme="majorBidi"/>
          <w:b/>
          <w:bCs/>
          <w:sz w:val="24"/>
          <w:szCs w:val="24"/>
        </w:rPr>
        <w:t>températures</w:t>
      </w:r>
      <w:r w:rsidRPr="00BC5D0E">
        <w:rPr>
          <w:rFonts w:asciiTheme="majorBidi" w:hAnsiTheme="majorBidi" w:cstheme="majorBidi"/>
          <w:b/>
          <w:bCs/>
          <w:sz w:val="24"/>
          <w:szCs w:val="24"/>
        </w:rPr>
        <w:t xml:space="preserve"> selon les stades </w:t>
      </w:r>
      <w:r w:rsidR="00DB66B1" w:rsidRPr="00BC5D0E">
        <w:rPr>
          <w:rFonts w:asciiTheme="majorBidi" w:hAnsiTheme="majorBidi" w:cstheme="majorBidi"/>
          <w:b/>
          <w:bCs/>
          <w:sz w:val="24"/>
          <w:szCs w:val="24"/>
        </w:rPr>
        <w:t>physi</w:t>
      </w:r>
      <w:r w:rsidR="00670D99" w:rsidRPr="00BC5D0E">
        <w:rPr>
          <w:rFonts w:asciiTheme="majorBidi" w:hAnsiTheme="majorBidi" w:cstheme="majorBidi"/>
          <w:b/>
          <w:bCs/>
          <w:sz w:val="24"/>
          <w:szCs w:val="24"/>
        </w:rPr>
        <w:t>ologi</w:t>
      </w:r>
      <w:r w:rsidR="00DB66B1" w:rsidRPr="00BC5D0E">
        <w:rPr>
          <w:rFonts w:asciiTheme="majorBidi" w:hAnsiTheme="majorBidi" w:cstheme="majorBidi"/>
          <w:b/>
          <w:bCs/>
          <w:sz w:val="24"/>
          <w:szCs w:val="24"/>
        </w:rPr>
        <w:t>ques.</w:t>
      </w:r>
      <w:r w:rsidR="00752028">
        <w:rPr>
          <w:rFonts w:asciiTheme="majorBidi" w:hAnsiTheme="majorBidi" w:cstheme="majorBidi"/>
          <w:sz w:val="28"/>
          <w:szCs w:val="28"/>
        </w:rPr>
        <w:t xml:space="preserve"> </w:t>
      </w:r>
      <w:r w:rsidR="00752028" w:rsidRPr="00752028">
        <w:rPr>
          <w:rFonts w:asciiTheme="majorBidi" w:hAnsiTheme="majorBidi" w:cstheme="majorBidi"/>
          <w:sz w:val="24"/>
          <w:szCs w:val="24"/>
        </w:rPr>
        <w:t>(Boudrai et Ben Mabrouk ,2007).</w:t>
      </w:r>
    </w:p>
    <w:tbl>
      <w:tblPr>
        <w:tblStyle w:val="a3"/>
        <w:tblW w:w="0" w:type="auto"/>
        <w:jc w:val="center"/>
        <w:tblLook w:val="04A0"/>
      </w:tblPr>
      <w:tblGrid>
        <w:gridCol w:w="3212"/>
        <w:gridCol w:w="3212"/>
      </w:tblGrid>
      <w:tr w:rsidR="00583FED" w:rsidTr="006A0CA5">
        <w:trPr>
          <w:trHeight w:val="322"/>
          <w:jc w:val="center"/>
        </w:trPr>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Les phases</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 xml:space="preserve">Somme des </w:t>
            </w:r>
            <w:r w:rsidR="00DB66B1">
              <w:rPr>
                <w:rFonts w:asciiTheme="majorBidi" w:hAnsiTheme="majorBidi" w:cstheme="majorBidi"/>
                <w:sz w:val="28"/>
                <w:szCs w:val="28"/>
              </w:rPr>
              <w:t>températures</w:t>
            </w:r>
            <w:r w:rsidR="00E66BBB">
              <w:rPr>
                <w:rFonts w:asciiTheme="majorBidi" w:hAnsiTheme="majorBidi" w:cstheme="majorBidi"/>
                <w:sz w:val="28"/>
                <w:szCs w:val="28"/>
              </w:rPr>
              <w:t xml:space="preserve"> </w:t>
            </w:r>
            <w:r>
              <w:rPr>
                <w:rFonts w:asciiTheme="majorBidi" w:hAnsiTheme="majorBidi" w:cstheme="majorBidi"/>
                <w:sz w:val="28"/>
                <w:szCs w:val="28"/>
              </w:rPr>
              <w:t>(</w:t>
            </w:r>
            <w:r w:rsidR="00E66BBB">
              <w:rPr>
                <w:rFonts w:asciiTheme="majorBidi" w:hAnsiTheme="majorBidi" w:cstheme="majorBidi"/>
                <w:sz w:val="28"/>
                <w:szCs w:val="28"/>
              </w:rPr>
              <w:t>C°</w:t>
            </w:r>
            <w:r>
              <w:rPr>
                <w:rFonts w:asciiTheme="majorBidi" w:hAnsiTheme="majorBidi" w:cstheme="majorBidi"/>
                <w:sz w:val="28"/>
                <w:szCs w:val="28"/>
              </w:rPr>
              <w:t>)</w:t>
            </w:r>
          </w:p>
        </w:tc>
      </w:tr>
      <w:tr w:rsidR="00583FED" w:rsidTr="006A0CA5">
        <w:trPr>
          <w:trHeight w:val="337"/>
          <w:jc w:val="center"/>
        </w:trPr>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 xml:space="preserve">Semis </w:t>
            </w:r>
            <w:r w:rsidR="00DB66B1">
              <w:rPr>
                <w:rFonts w:asciiTheme="majorBidi" w:hAnsiTheme="majorBidi" w:cstheme="majorBidi"/>
                <w:sz w:val="28"/>
                <w:szCs w:val="28"/>
              </w:rPr>
              <w:t>levée</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150</w:t>
            </w:r>
          </w:p>
        </w:tc>
      </w:tr>
      <w:tr w:rsidR="00583FED" w:rsidTr="006A0CA5">
        <w:trPr>
          <w:trHeight w:val="322"/>
          <w:jc w:val="center"/>
        </w:trPr>
        <w:tc>
          <w:tcPr>
            <w:tcW w:w="3212" w:type="dxa"/>
            <w:vAlign w:val="center"/>
          </w:tcPr>
          <w:p w:rsidR="00583FED" w:rsidRDefault="00DB66B1" w:rsidP="00E66BBB">
            <w:pPr>
              <w:jc w:val="center"/>
              <w:rPr>
                <w:rFonts w:asciiTheme="majorBidi" w:hAnsiTheme="majorBidi" w:cstheme="majorBidi"/>
                <w:sz w:val="28"/>
                <w:szCs w:val="28"/>
              </w:rPr>
            </w:pPr>
            <w:r>
              <w:rPr>
                <w:rFonts w:asciiTheme="majorBidi" w:hAnsiTheme="majorBidi" w:cstheme="majorBidi"/>
                <w:sz w:val="28"/>
                <w:szCs w:val="28"/>
              </w:rPr>
              <w:t>Levée</w:t>
            </w:r>
            <w:r w:rsidR="00583FED">
              <w:rPr>
                <w:rFonts w:asciiTheme="majorBidi" w:hAnsiTheme="majorBidi" w:cstheme="majorBidi"/>
                <w:sz w:val="28"/>
                <w:szCs w:val="28"/>
              </w:rPr>
              <w:t xml:space="preserve"> fin tallage</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500</w:t>
            </w:r>
          </w:p>
        </w:tc>
      </w:tr>
      <w:tr w:rsidR="00583FED" w:rsidTr="006A0CA5">
        <w:trPr>
          <w:trHeight w:val="337"/>
          <w:jc w:val="center"/>
        </w:trPr>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Montaison floraison</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850</w:t>
            </w:r>
          </w:p>
        </w:tc>
      </w:tr>
      <w:tr w:rsidR="00583FED" w:rsidTr="006A0CA5">
        <w:trPr>
          <w:trHeight w:val="322"/>
          <w:jc w:val="center"/>
        </w:trPr>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Floraison maturation</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850</w:t>
            </w:r>
          </w:p>
        </w:tc>
      </w:tr>
      <w:tr w:rsidR="00583FED" w:rsidTr="006A0CA5">
        <w:trPr>
          <w:trHeight w:val="337"/>
          <w:jc w:val="center"/>
        </w:trPr>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Semis maturation</w:t>
            </w:r>
          </w:p>
        </w:tc>
        <w:tc>
          <w:tcPr>
            <w:tcW w:w="3212" w:type="dxa"/>
            <w:vAlign w:val="center"/>
          </w:tcPr>
          <w:p w:rsidR="00583FED" w:rsidRDefault="00583FED" w:rsidP="00E66BBB">
            <w:pPr>
              <w:jc w:val="center"/>
              <w:rPr>
                <w:rFonts w:asciiTheme="majorBidi" w:hAnsiTheme="majorBidi" w:cstheme="majorBidi"/>
                <w:sz w:val="28"/>
                <w:szCs w:val="28"/>
              </w:rPr>
            </w:pPr>
            <w:r>
              <w:rPr>
                <w:rFonts w:asciiTheme="majorBidi" w:hAnsiTheme="majorBidi" w:cstheme="majorBidi"/>
                <w:sz w:val="28"/>
                <w:szCs w:val="28"/>
              </w:rPr>
              <w:t>2350</w:t>
            </w:r>
          </w:p>
        </w:tc>
      </w:tr>
    </w:tbl>
    <w:p w:rsidR="00FA5B23" w:rsidRDefault="00FA5B23" w:rsidP="00752028">
      <w:pPr>
        <w:jc w:val="both"/>
        <w:rPr>
          <w:rFonts w:asciiTheme="majorBidi" w:hAnsiTheme="majorBidi" w:cstheme="majorBidi"/>
          <w:b/>
          <w:bCs/>
          <w:sz w:val="24"/>
          <w:szCs w:val="24"/>
        </w:rPr>
      </w:pPr>
    </w:p>
    <w:p w:rsidR="009B1CEE" w:rsidRPr="009B1CEE" w:rsidRDefault="00225D20" w:rsidP="00752028">
      <w:pPr>
        <w:jc w:val="both"/>
        <w:rPr>
          <w:rFonts w:asciiTheme="majorBidi" w:hAnsiTheme="majorBidi" w:cstheme="majorBidi"/>
          <w:b/>
          <w:bCs/>
          <w:sz w:val="32"/>
          <w:szCs w:val="32"/>
        </w:rPr>
      </w:pPr>
      <w:r w:rsidRPr="008F375E">
        <w:rPr>
          <w:rFonts w:asciiTheme="majorBidi" w:hAnsiTheme="majorBidi" w:cstheme="majorBidi"/>
          <w:b/>
          <w:bCs/>
          <w:sz w:val="24"/>
          <w:szCs w:val="24"/>
        </w:rPr>
        <w:t xml:space="preserve">7-2- </w:t>
      </w:r>
      <w:r w:rsidR="009B1CEE" w:rsidRPr="009B1CEE">
        <w:rPr>
          <w:rFonts w:asciiTheme="majorBidi" w:hAnsiTheme="majorBidi" w:cstheme="majorBidi"/>
          <w:b/>
          <w:bCs/>
          <w:sz w:val="32"/>
          <w:szCs w:val="32"/>
        </w:rPr>
        <w:t>L’</w:t>
      </w:r>
      <w:r w:rsidR="00DB66B1" w:rsidRPr="009B1CEE">
        <w:rPr>
          <w:rFonts w:asciiTheme="majorBidi" w:hAnsiTheme="majorBidi" w:cstheme="majorBidi"/>
          <w:b/>
          <w:bCs/>
          <w:sz w:val="32"/>
          <w:szCs w:val="32"/>
        </w:rPr>
        <w:t>humidité</w:t>
      </w:r>
      <w:r w:rsidR="009B1CEE" w:rsidRPr="009B1CEE">
        <w:rPr>
          <w:rFonts w:asciiTheme="majorBidi" w:hAnsiTheme="majorBidi" w:cstheme="majorBidi"/>
          <w:b/>
          <w:bCs/>
          <w:sz w:val="32"/>
          <w:szCs w:val="32"/>
        </w:rPr>
        <w:t xml:space="preserve"> : </w:t>
      </w:r>
    </w:p>
    <w:p w:rsidR="00583FED" w:rsidRPr="000A2FAD" w:rsidRDefault="00FD54C5" w:rsidP="00FA5B23">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L’</w:t>
      </w:r>
      <w:r w:rsidR="00DB66B1" w:rsidRPr="000A2FAD">
        <w:rPr>
          <w:rFonts w:asciiTheme="majorBidi" w:hAnsiTheme="majorBidi" w:cstheme="majorBidi"/>
          <w:sz w:val="24"/>
          <w:szCs w:val="24"/>
        </w:rPr>
        <w:t>excès</w:t>
      </w:r>
      <w:r w:rsidRPr="000A2FAD">
        <w:rPr>
          <w:rFonts w:asciiTheme="majorBidi" w:hAnsiTheme="majorBidi" w:cstheme="majorBidi"/>
          <w:sz w:val="24"/>
          <w:szCs w:val="24"/>
        </w:rPr>
        <w:t xml:space="preserve"> d’</w:t>
      </w:r>
      <w:r w:rsidR="00DB66B1" w:rsidRPr="000A2FAD">
        <w:rPr>
          <w:rFonts w:asciiTheme="majorBidi" w:hAnsiTheme="majorBidi" w:cstheme="majorBidi"/>
          <w:sz w:val="24"/>
          <w:szCs w:val="24"/>
        </w:rPr>
        <w:t>humidité</w:t>
      </w:r>
      <w:r w:rsidRPr="000A2FAD">
        <w:rPr>
          <w:rFonts w:asciiTheme="majorBidi" w:hAnsiTheme="majorBidi" w:cstheme="majorBidi"/>
          <w:sz w:val="24"/>
          <w:szCs w:val="24"/>
        </w:rPr>
        <w:t xml:space="preserve"> a une </w:t>
      </w:r>
      <w:r w:rsidR="00E333D1" w:rsidRPr="000A2FAD">
        <w:rPr>
          <w:rFonts w:asciiTheme="majorBidi" w:hAnsiTheme="majorBidi" w:cstheme="majorBidi"/>
          <w:sz w:val="24"/>
          <w:szCs w:val="24"/>
        </w:rPr>
        <w:t>a</w:t>
      </w:r>
      <w:r w:rsidR="00DB66B1" w:rsidRPr="000A2FAD">
        <w:rPr>
          <w:rFonts w:asciiTheme="majorBidi" w:hAnsiTheme="majorBidi" w:cstheme="majorBidi"/>
          <w:sz w:val="24"/>
          <w:szCs w:val="24"/>
        </w:rPr>
        <w:t>ct</w:t>
      </w:r>
      <w:r w:rsidR="00E333D1" w:rsidRPr="000A2FAD">
        <w:rPr>
          <w:rFonts w:asciiTheme="majorBidi" w:hAnsiTheme="majorBidi" w:cstheme="majorBidi"/>
          <w:sz w:val="24"/>
          <w:szCs w:val="24"/>
        </w:rPr>
        <w:t>i</w:t>
      </w:r>
      <w:r w:rsidR="00DB66B1" w:rsidRPr="000A2FAD">
        <w:rPr>
          <w:rFonts w:asciiTheme="majorBidi" w:hAnsiTheme="majorBidi" w:cstheme="majorBidi"/>
          <w:sz w:val="24"/>
          <w:szCs w:val="24"/>
        </w:rPr>
        <w:t>on</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néfaste</w:t>
      </w:r>
      <w:r w:rsidRPr="000A2FAD">
        <w:rPr>
          <w:rFonts w:asciiTheme="majorBidi" w:hAnsiTheme="majorBidi" w:cstheme="majorBidi"/>
          <w:sz w:val="24"/>
          <w:szCs w:val="24"/>
        </w:rPr>
        <w:t xml:space="preserve"> sur la germination, ainsi que pour le </w:t>
      </w:r>
      <w:r w:rsidR="00DB66B1" w:rsidRPr="000A2FAD">
        <w:rPr>
          <w:rFonts w:asciiTheme="majorBidi" w:hAnsiTheme="majorBidi" w:cstheme="majorBidi"/>
          <w:sz w:val="24"/>
          <w:szCs w:val="24"/>
        </w:rPr>
        <w:t>développement</w:t>
      </w:r>
      <w:r w:rsidRPr="000A2FAD">
        <w:rPr>
          <w:rFonts w:asciiTheme="majorBidi" w:hAnsiTheme="majorBidi" w:cstheme="majorBidi"/>
          <w:sz w:val="24"/>
          <w:szCs w:val="24"/>
        </w:rPr>
        <w:t xml:space="preserve"> du système racinaire. </w:t>
      </w:r>
      <w:r w:rsidR="00FA5B23">
        <w:rPr>
          <w:rFonts w:asciiTheme="majorBidi" w:hAnsiTheme="majorBidi" w:cstheme="majorBidi"/>
          <w:sz w:val="24"/>
          <w:szCs w:val="24"/>
        </w:rPr>
        <w:t>I</w:t>
      </w:r>
      <w:r w:rsidR="00DB66B1" w:rsidRPr="000A2FAD">
        <w:rPr>
          <w:rFonts w:asciiTheme="majorBidi" w:hAnsiTheme="majorBidi" w:cstheme="majorBidi"/>
          <w:sz w:val="24"/>
          <w:szCs w:val="24"/>
        </w:rPr>
        <w:t>l</w:t>
      </w:r>
      <w:r w:rsidRPr="000A2FAD">
        <w:rPr>
          <w:rFonts w:asciiTheme="majorBidi" w:hAnsiTheme="majorBidi" w:cstheme="majorBidi"/>
          <w:sz w:val="24"/>
          <w:szCs w:val="24"/>
        </w:rPr>
        <w:t xml:space="preserve"> faut jusqu'à 180 cm d’eau pendant la montaison et jusqu'à la floraison.</w:t>
      </w:r>
    </w:p>
    <w:p w:rsidR="00FD54C5" w:rsidRPr="000A2FAD" w:rsidRDefault="00FA5B23" w:rsidP="0047354E">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U</w:t>
      </w:r>
      <w:r w:rsidR="00AC7794" w:rsidRPr="000A2FAD">
        <w:rPr>
          <w:rFonts w:asciiTheme="majorBidi" w:hAnsiTheme="majorBidi" w:cstheme="majorBidi"/>
          <w:sz w:val="24"/>
          <w:szCs w:val="24"/>
        </w:rPr>
        <w:t>n</w:t>
      </w:r>
      <w:r w:rsidR="00FD54C5" w:rsidRPr="000A2FAD">
        <w:rPr>
          <w:rFonts w:asciiTheme="majorBidi" w:hAnsiTheme="majorBidi" w:cstheme="majorBidi"/>
          <w:sz w:val="24"/>
          <w:szCs w:val="24"/>
        </w:rPr>
        <w:t xml:space="preserve"> climat relativement sec convi</w:t>
      </w:r>
      <w:r w:rsidR="00513706" w:rsidRPr="000A2FAD">
        <w:rPr>
          <w:rFonts w:asciiTheme="majorBidi" w:hAnsiTheme="majorBidi" w:cstheme="majorBidi"/>
          <w:sz w:val="24"/>
          <w:szCs w:val="24"/>
        </w:rPr>
        <w:t>e</w:t>
      </w:r>
      <w:r w:rsidR="00FD54C5" w:rsidRPr="000A2FAD">
        <w:rPr>
          <w:rFonts w:asciiTheme="majorBidi" w:hAnsiTheme="majorBidi" w:cstheme="majorBidi"/>
          <w:sz w:val="24"/>
          <w:szCs w:val="24"/>
        </w:rPr>
        <w:t xml:space="preserve">nt le mieux </w:t>
      </w:r>
      <w:r w:rsidR="00513706" w:rsidRPr="000A2FAD">
        <w:rPr>
          <w:rFonts w:asciiTheme="majorBidi" w:hAnsiTheme="majorBidi" w:cstheme="majorBidi"/>
          <w:sz w:val="24"/>
          <w:szCs w:val="24"/>
        </w:rPr>
        <w:t>à</w:t>
      </w:r>
      <w:r w:rsidR="00FD54C5" w:rsidRPr="000A2FAD">
        <w:rPr>
          <w:rFonts w:asciiTheme="majorBidi" w:hAnsiTheme="majorBidi" w:cstheme="majorBidi"/>
          <w:sz w:val="24"/>
          <w:szCs w:val="24"/>
        </w:rPr>
        <w:t xml:space="preserve"> la production du </w:t>
      </w:r>
      <w:r w:rsidR="00DB66B1" w:rsidRPr="000A2FAD">
        <w:rPr>
          <w:rFonts w:asciiTheme="majorBidi" w:hAnsiTheme="majorBidi" w:cstheme="majorBidi"/>
          <w:sz w:val="24"/>
          <w:szCs w:val="24"/>
        </w:rPr>
        <w:t>blé</w:t>
      </w:r>
      <w:r w:rsidR="00FD54C5" w:rsidRPr="000A2FAD">
        <w:rPr>
          <w:rFonts w:asciiTheme="majorBidi" w:hAnsiTheme="majorBidi" w:cstheme="majorBidi"/>
          <w:sz w:val="24"/>
          <w:szCs w:val="24"/>
        </w:rPr>
        <w:t xml:space="preserve"> dur, et cela plus exactement pendant la </w:t>
      </w:r>
      <w:r w:rsidR="00DB66B1" w:rsidRPr="000A2FAD">
        <w:rPr>
          <w:rFonts w:asciiTheme="majorBidi" w:hAnsiTheme="majorBidi" w:cstheme="majorBidi"/>
          <w:sz w:val="24"/>
          <w:szCs w:val="24"/>
        </w:rPr>
        <w:t>maturation</w:t>
      </w:r>
      <w:r w:rsidR="00FD54C5" w:rsidRPr="000A2FAD">
        <w:rPr>
          <w:rFonts w:asciiTheme="majorBidi" w:hAnsiTheme="majorBidi" w:cstheme="majorBidi"/>
          <w:sz w:val="24"/>
          <w:szCs w:val="24"/>
        </w:rPr>
        <w:t xml:space="preserve"> du grain (il lui </w:t>
      </w:r>
      <w:r w:rsidR="00513706" w:rsidRPr="000A2FAD">
        <w:rPr>
          <w:rFonts w:asciiTheme="majorBidi" w:hAnsiTheme="majorBidi" w:cstheme="majorBidi"/>
          <w:sz w:val="24"/>
          <w:szCs w:val="24"/>
        </w:rPr>
        <w:t>confère</w:t>
      </w:r>
      <w:r w:rsidR="00FD54C5" w:rsidRPr="000A2FAD">
        <w:rPr>
          <w:rFonts w:asciiTheme="majorBidi" w:hAnsiTheme="majorBidi" w:cstheme="majorBidi"/>
          <w:sz w:val="24"/>
          <w:szCs w:val="24"/>
        </w:rPr>
        <w:t xml:space="preserve"> une grande </w:t>
      </w:r>
      <w:r w:rsidR="00DB66B1" w:rsidRPr="000A2FAD">
        <w:rPr>
          <w:rFonts w:asciiTheme="majorBidi" w:hAnsiTheme="majorBidi" w:cstheme="majorBidi"/>
          <w:sz w:val="24"/>
          <w:szCs w:val="24"/>
        </w:rPr>
        <w:t>vitrosité</w:t>
      </w:r>
      <w:r w:rsidR="00FD54C5" w:rsidRPr="000A2FAD">
        <w:rPr>
          <w:rFonts w:asciiTheme="majorBidi" w:hAnsiTheme="majorBidi" w:cstheme="majorBidi"/>
          <w:sz w:val="24"/>
          <w:szCs w:val="24"/>
        </w:rPr>
        <w:t>).</w:t>
      </w:r>
      <w:r w:rsidR="00513706" w:rsidRPr="000A2FAD">
        <w:rPr>
          <w:rFonts w:asciiTheme="majorBidi" w:hAnsiTheme="majorBidi" w:cstheme="majorBidi"/>
          <w:sz w:val="24"/>
          <w:szCs w:val="24"/>
        </w:rPr>
        <w:t xml:space="preserve"> L</w:t>
      </w:r>
      <w:r w:rsidR="00D816EC" w:rsidRPr="000A2FAD">
        <w:rPr>
          <w:rFonts w:asciiTheme="majorBidi" w:hAnsiTheme="majorBidi" w:cstheme="majorBidi"/>
          <w:sz w:val="24"/>
          <w:szCs w:val="24"/>
        </w:rPr>
        <w:t xml:space="preserve">e </w:t>
      </w:r>
      <w:r w:rsidR="00DB66B1" w:rsidRPr="000A2FAD">
        <w:rPr>
          <w:rFonts w:asciiTheme="majorBidi" w:hAnsiTheme="majorBidi" w:cstheme="majorBidi"/>
          <w:sz w:val="24"/>
          <w:szCs w:val="24"/>
        </w:rPr>
        <w:t>blé</w:t>
      </w:r>
      <w:r w:rsidR="00D816EC" w:rsidRPr="000A2FAD">
        <w:rPr>
          <w:rFonts w:asciiTheme="majorBidi" w:hAnsiTheme="majorBidi" w:cstheme="majorBidi"/>
          <w:sz w:val="24"/>
          <w:szCs w:val="24"/>
        </w:rPr>
        <w:t xml:space="preserve"> comme toute a besoin d’eau le long de son cycle de </w:t>
      </w:r>
      <w:r w:rsidR="00513706" w:rsidRPr="000A2FAD">
        <w:rPr>
          <w:rFonts w:asciiTheme="majorBidi" w:hAnsiTheme="majorBidi" w:cstheme="majorBidi"/>
          <w:sz w:val="24"/>
          <w:szCs w:val="24"/>
        </w:rPr>
        <w:t>développement</w:t>
      </w:r>
      <w:r w:rsidR="00D816EC" w:rsidRPr="000A2FAD">
        <w:rPr>
          <w:rFonts w:asciiTheme="majorBidi" w:hAnsiTheme="majorBidi" w:cstheme="majorBidi"/>
          <w:sz w:val="24"/>
          <w:szCs w:val="24"/>
        </w:rPr>
        <w:t xml:space="preserve">, la </w:t>
      </w:r>
      <w:r w:rsidR="00DB66B1" w:rsidRPr="000A2FAD">
        <w:rPr>
          <w:rFonts w:asciiTheme="majorBidi" w:hAnsiTheme="majorBidi" w:cstheme="majorBidi"/>
          <w:sz w:val="24"/>
          <w:szCs w:val="24"/>
        </w:rPr>
        <w:t>quantité</w:t>
      </w:r>
      <w:r w:rsidR="00D816EC" w:rsidRPr="000A2FAD">
        <w:rPr>
          <w:rFonts w:asciiTheme="majorBidi" w:hAnsiTheme="majorBidi" w:cstheme="majorBidi"/>
          <w:sz w:val="24"/>
          <w:szCs w:val="24"/>
        </w:rPr>
        <w:t xml:space="preserve"> d’eau est </w:t>
      </w:r>
      <w:r w:rsidR="00DB66B1" w:rsidRPr="000A2FAD">
        <w:rPr>
          <w:rFonts w:asciiTheme="majorBidi" w:hAnsiTheme="majorBidi" w:cstheme="majorBidi"/>
          <w:sz w:val="24"/>
          <w:szCs w:val="24"/>
        </w:rPr>
        <w:t>estimée</w:t>
      </w:r>
      <w:r w:rsidR="00D816EC" w:rsidRPr="000A2FAD">
        <w:rPr>
          <w:rFonts w:asciiTheme="majorBidi" w:hAnsiTheme="majorBidi" w:cstheme="majorBidi"/>
          <w:sz w:val="24"/>
          <w:szCs w:val="24"/>
        </w:rPr>
        <w:t>, pour une culture qui produit 48 qui</w:t>
      </w:r>
      <w:r w:rsidR="0047354E">
        <w:rPr>
          <w:rFonts w:asciiTheme="majorBidi" w:hAnsiTheme="majorBidi" w:cstheme="majorBidi"/>
          <w:sz w:val="24"/>
          <w:szCs w:val="24"/>
        </w:rPr>
        <w:t>ntaux de grains/ha, de 580mm/an. L</w:t>
      </w:r>
      <w:r w:rsidR="00D816EC" w:rsidRPr="000A2FAD">
        <w:rPr>
          <w:rFonts w:asciiTheme="majorBidi" w:hAnsiTheme="majorBidi" w:cstheme="majorBidi"/>
          <w:sz w:val="24"/>
          <w:szCs w:val="24"/>
        </w:rPr>
        <w:t xml:space="preserve">a </w:t>
      </w:r>
      <w:r w:rsidR="00DB3B9A" w:rsidRPr="000A2FAD">
        <w:rPr>
          <w:rFonts w:asciiTheme="majorBidi" w:hAnsiTheme="majorBidi" w:cstheme="majorBidi"/>
          <w:sz w:val="24"/>
          <w:szCs w:val="24"/>
        </w:rPr>
        <w:t>quantité d’eau nécessaire a l’élaboration d’un gramme de matière</w:t>
      </w:r>
      <w:r w:rsidR="00D816EC"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sèche</w:t>
      </w:r>
      <w:r w:rsidR="00D816EC" w:rsidRPr="000A2FAD">
        <w:rPr>
          <w:rFonts w:asciiTheme="majorBidi" w:hAnsiTheme="majorBidi" w:cstheme="majorBidi"/>
          <w:sz w:val="24"/>
          <w:szCs w:val="24"/>
        </w:rPr>
        <w:t xml:space="preserve"> des valeurs respectives de 300 g et 400 g d’eau/g de M.S</w:t>
      </w:r>
      <w:r w:rsidR="00DB3B9A" w:rsidRPr="000A2FAD">
        <w:rPr>
          <w:rFonts w:asciiTheme="majorBidi" w:hAnsiTheme="majorBidi" w:cstheme="majorBidi"/>
          <w:sz w:val="24"/>
          <w:szCs w:val="24"/>
        </w:rPr>
        <w:t>. C</w:t>
      </w:r>
      <w:r w:rsidR="00D816EC" w:rsidRPr="000A2FAD">
        <w:rPr>
          <w:rFonts w:asciiTheme="majorBidi" w:hAnsiTheme="majorBidi" w:cstheme="majorBidi"/>
          <w:sz w:val="24"/>
          <w:szCs w:val="24"/>
        </w:rPr>
        <w:t xml:space="preserve">ela suppose que le </w:t>
      </w:r>
      <w:r w:rsidR="00DB66B1" w:rsidRPr="000A2FAD">
        <w:rPr>
          <w:rFonts w:asciiTheme="majorBidi" w:hAnsiTheme="majorBidi" w:cstheme="majorBidi"/>
          <w:sz w:val="24"/>
          <w:szCs w:val="24"/>
        </w:rPr>
        <w:t>blé</w:t>
      </w:r>
      <w:r w:rsidR="00D816EC"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nécessite</w:t>
      </w:r>
      <w:r w:rsidR="00D816EC" w:rsidRPr="000A2FAD">
        <w:rPr>
          <w:rFonts w:asciiTheme="majorBidi" w:hAnsiTheme="majorBidi" w:cstheme="majorBidi"/>
          <w:sz w:val="24"/>
          <w:szCs w:val="24"/>
        </w:rPr>
        <w:t xml:space="preserve"> des </w:t>
      </w:r>
      <w:r w:rsidR="00DB66B1" w:rsidRPr="000A2FAD">
        <w:rPr>
          <w:rFonts w:asciiTheme="majorBidi" w:hAnsiTheme="majorBidi" w:cstheme="majorBidi"/>
          <w:sz w:val="24"/>
          <w:szCs w:val="24"/>
        </w:rPr>
        <w:t>quantités</w:t>
      </w:r>
      <w:r w:rsidR="00D816EC" w:rsidRPr="000A2FAD">
        <w:rPr>
          <w:rFonts w:asciiTheme="majorBidi" w:hAnsiTheme="majorBidi" w:cstheme="majorBidi"/>
          <w:sz w:val="24"/>
          <w:szCs w:val="24"/>
        </w:rPr>
        <w:t xml:space="preserve"> d’eau </w:t>
      </w:r>
      <w:r w:rsidR="00DB66B1" w:rsidRPr="000A2FAD">
        <w:rPr>
          <w:rFonts w:asciiTheme="majorBidi" w:hAnsiTheme="majorBidi" w:cstheme="majorBidi"/>
          <w:sz w:val="24"/>
          <w:szCs w:val="24"/>
        </w:rPr>
        <w:t>différentes</w:t>
      </w:r>
      <w:r w:rsidR="00D816EC" w:rsidRPr="000A2FAD">
        <w:rPr>
          <w:rFonts w:asciiTheme="majorBidi" w:hAnsiTheme="majorBidi" w:cstheme="majorBidi"/>
          <w:sz w:val="24"/>
          <w:szCs w:val="24"/>
        </w:rPr>
        <w:t xml:space="preserve"> selon le </w:t>
      </w:r>
      <w:r w:rsidR="00DB66B1" w:rsidRPr="000A2FAD">
        <w:rPr>
          <w:rFonts w:asciiTheme="majorBidi" w:hAnsiTheme="majorBidi" w:cstheme="majorBidi"/>
          <w:sz w:val="24"/>
          <w:szCs w:val="24"/>
        </w:rPr>
        <w:t>m</w:t>
      </w:r>
      <w:r w:rsidR="00C50FB0" w:rsidRPr="000A2FAD">
        <w:rPr>
          <w:rFonts w:asciiTheme="majorBidi" w:hAnsiTheme="majorBidi" w:cstheme="majorBidi"/>
          <w:sz w:val="24"/>
          <w:szCs w:val="24"/>
        </w:rPr>
        <w:t>i</w:t>
      </w:r>
      <w:r w:rsidR="00DB66B1" w:rsidRPr="000A2FAD">
        <w:rPr>
          <w:rFonts w:asciiTheme="majorBidi" w:hAnsiTheme="majorBidi" w:cstheme="majorBidi"/>
          <w:sz w:val="24"/>
          <w:szCs w:val="24"/>
        </w:rPr>
        <w:t>lie</w:t>
      </w:r>
      <w:r w:rsidR="00C50FB0" w:rsidRPr="000A2FAD">
        <w:rPr>
          <w:rFonts w:asciiTheme="majorBidi" w:hAnsiTheme="majorBidi" w:cstheme="majorBidi"/>
          <w:sz w:val="24"/>
          <w:szCs w:val="24"/>
        </w:rPr>
        <w:t>u</w:t>
      </w:r>
      <w:r w:rsidR="00D816EC" w:rsidRPr="000A2FAD">
        <w:rPr>
          <w:rFonts w:asciiTheme="majorBidi" w:hAnsiTheme="majorBidi" w:cstheme="majorBidi"/>
          <w:sz w:val="24"/>
          <w:szCs w:val="24"/>
        </w:rPr>
        <w:t xml:space="preserve"> (climat) et la </w:t>
      </w:r>
      <w:r w:rsidR="00C50FB0" w:rsidRPr="000A2FAD">
        <w:rPr>
          <w:rFonts w:asciiTheme="majorBidi" w:hAnsiTheme="majorBidi" w:cstheme="majorBidi"/>
          <w:sz w:val="24"/>
          <w:szCs w:val="24"/>
        </w:rPr>
        <w:t>variété (Boudrai et B</w:t>
      </w:r>
      <w:r w:rsidR="00DB3B9A" w:rsidRPr="000A2FAD">
        <w:rPr>
          <w:rFonts w:asciiTheme="majorBidi" w:hAnsiTheme="majorBidi" w:cstheme="majorBidi"/>
          <w:sz w:val="24"/>
          <w:szCs w:val="24"/>
        </w:rPr>
        <w:t>en</w:t>
      </w:r>
      <w:r w:rsidR="00AC7794" w:rsidRPr="000A2FAD">
        <w:rPr>
          <w:rFonts w:asciiTheme="majorBidi" w:hAnsiTheme="majorBidi" w:cstheme="majorBidi"/>
          <w:sz w:val="24"/>
          <w:szCs w:val="24"/>
        </w:rPr>
        <w:t xml:space="preserve"> M</w:t>
      </w:r>
      <w:r w:rsidR="00DB3B9A" w:rsidRPr="000A2FAD">
        <w:rPr>
          <w:rFonts w:asciiTheme="majorBidi" w:hAnsiTheme="majorBidi" w:cstheme="majorBidi"/>
          <w:sz w:val="24"/>
          <w:szCs w:val="24"/>
        </w:rPr>
        <w:t>abrouk, 2007)</w:t>
      </w:r>
      <w:r w:rsidR="00D816EC" w:rsidRPr="000A2FAD">
        <w:rPr>
          <w:rFonts w:asciiTheme="majorBidi" w:hAnsiTheme="majorBidi" w:cstheme="majorBidi"/>
          <w:sz w:val="24"/>
          <w:szCs w:val="24"/>
        </w:rPr>
        <w:t>.</w:t>
      </w:r>
    </w:p>
    <w:p w:rsidR="00D816EC" w:rsidRPr="00DB3B9A" w:rsidRDefault="00225D20" w:rsidP="00FA5B23">
      <w:pPr>
        <w:spacing w:line="360" w:lineRule="auto"/>
        <w:jc w:val="both"/>
        <w:rPr>
          <w:rFonts w:asciiTheme="majorBidi" w:hAnsiTheme="majorBidi" w:cstheme="majorBidi"/>
          <w:b/>
          <w:bCs/>
          <w:sz w:val="32"/>
          <w:szCs w:val="32"/>
        </w:rPr>
      </w:pPr>
      <w:r w:rsidRPr="008F375E">
        <w:rPr>
          <w:rFonts w:asciiTheme="majorBidi" w:hAnsiTheme="majorBidi" w:cstheme="majorBidi"/>
          <w:b/>
          <w:bCs/>
          <w:sz w:val="24"/>
          <w:szCs w:val="24"/>
        </w:rPr>
        <w:t xml:space="preserve">7-3- </w:t>
      </w:r>
      <w:r w:rsidR="00D816EC" w:rsidRPr="00DB3B9A">
        <w:rPr>
          <w:rFonts w:asciiTheme="majorBidi" w:hAnsiTheme="majorBidi" w:cstheme="majorBidi"/>
          <w:b/>
          <w:bCs/>
          <w:sz w:val="32"/>
          <w:szCs w:val="32"/>
        </w:rPr>
        <w:t xml:space="preserve">La </w:t>
      </w:r>
      <w:r w:rsidR="00DB66B1" w:rsidRPr="00DB3B9A">
        <w:rPr>
          <w:rFonts w:asciiTheme="majorBidi" w:hAnsiTheme="majorBidi" w:cstheme="majorBidi"/>
          <w:b/>
          <w:bCs/>
          <w:sz w:val="32"/>
          <w:szCs w:val="32"/>
        </w:rPr>
        <w:t>lumière</w:t>
      </w:r>
      <w:r w:rsidR="00D816EC" w:rsidRPr="00DB3B9A">
        <w:rPr>
          <w:rFonts w:asciiTheme="majorBidi" w:hAnsiTheme="majorBidi" w:cstheme="majorBidi"/>
          <w:b/>
          <w:bCs/>
          <w:sz w:val="32"/>
          <w:szCs w:val="32"/>
        </w:rPr>
        <w:t> :</w:t>
      </w:r>
    </w:p>
    <w:p w:rsidR="00D816EC" w:rsidRPr="000A2FAD" w:rsidRDefault="00D816EC"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 xml:space="preserve">Le </w:t>
      </w:r>
      <w:r w:rsidR="00DB66B1" w:rsidRPr="000A2FAD">
        <w:rPr>
          <w:rFonts w:asciiTheme="majorBidi" w:hAnsiTheme="majorBidi" w:cstheme="majorBidi"/>
          <w:sz w:val="24"/>
          <w:szCs w:val="24"/>
        </w:rPr>
        <w:t>blé</w:t>
      </w:r>
      <w:r w:rsidRPr="000A2FAD">
        <w:rPr>
          <w:rFonts w:asciiTheme="majorBidi" w:hAnsiTheme="majorBidi" w:cstheme="majorBidi"/>
          <w:sz w:val="24"/>
          <w:szCs w:val="24"/>
        </w:rPr>
        <w:t xml:space="preserve"> est </w:t>
      </w:r>
      <w:r w:rsidR="00181EC8" w:rsidRPr="000A2FAD">
        <w:rPr>
          <w:rFonts w:asciiTheme="majorBidi" w:hAnsiTheme="majorBidi" w:cstheme="majorBidi"/>
          <w:sz w:val="24"/>
          <w:szCs w:val="24"/>
        </w:rPr>
        <w:t>un</w:t>
      </w:r>
      <w:r w:rsidRPr="000A2FAD">
        <w:rPr>
          <w:rFonts w:asciiTheme="majorBidi" w:hAnsiTheme="majorBidi" w:cstheme="majorBidi"/>
          <w:sz w:val="24"/>
          <w:szCs w:val="24"/>
        </w:rPr>
        <w:t xml:space="preserve"> plante </w:t>
      </w:r>
      <w:r w:rsidR="00DB66B1" w:rsidRPr="000A2FAD">
        <w:rPr>
          <w:rFonts w:asciiTheme="majorBidi" w:hAnsiTheme="majorBidi" w:cstheme="majorBidi"/>
          <w:sz w:val="24"/>
          <w:szCs w:val="24"/>
        </w:rPr>
        <w:t>à</w:t>
      </w:r>
      <w:r w:rsidRPr="000A2FAD">
        <w:rPr>
          <w:rFonts w:asciiTheme="majorBidi" w:hAnsiTheme="majorBidi" w:cstheme="majorBidi"/>
          <w:sz w:val="24"/>
          <w:szCs w:val="24"/>
        </w:rPr>
        <w:t xml:space="preserve"> jour long, il a besoin de </w:t>
      </w:r>
      <w:r w:rsidR="00DB66B1" w:rsidRPr="000A2FAD">
        <w:rPr>
          <w:rFonts w:asciiTheme="majorBidi" w:hAnsiTheme="majorBidi" w:cstheme="majorBidi"/>
          <w:sz w:val="24"/>
          <w:szCs w:val="24"/>
        </w:rPr>
        <w:t>lumière</w:t>
      </w:r>
      <w:r w:rsidRPr="000A2FAD">
        <w:rPr>
          <w:rFonts w:asciiTheme="majorBidi" w:hAnsiTheme="majorBidi" w:cstheme="majorBidi"/>
          <w:sz w:val="24"/>
          <w:szCs w:val="24"/>
        </w:rPr>
        <w:t xml:space="preserve"> pour assurer un bon tallage qui sera </w:t>
      </w:r>
      <w:r w:rsidR="00DB66B1" w:rsidRPr="000A2FAD">
        <w:rPr>
          <w:rFonts w:asciiTheme="majorBidi" w:hAnsiTheme="majorBidi" w:cstheme="majorBidi"/>
          <w:sz w:val="24"/>
          <w:szCs w:val="24"/>
        </w:rPr>
        <w:t>déterminant</w:t>
      </w:r>
      <w:r w:rsidRPr="000A2FAD">
        <w:rPr>
          <w:rFonts w:asciiTheme="majorBidi" w:hAnsiTheme="majorBidi" w:cstheme="majorBidi"/>
          <w:sz w:val="24"/>
          <w:szCs w:val="24"/>
        </w:rPr>
        <w:t xml:space="preserve"> pour la plante lors de l’</w:t>
      </w:r>
      <w:r w:rsidR="00DB66B1" w:rsidRPr="000A2FAD">
        <w:rPr>
          <w:rFonts w:asciiTheme="majorBidi" w:hAnsiTheme="majorBidi" w:cstheme="majorBidi"/>
          <w:sz w:val="24"/>
          <w:szCs w:val="24"/>
        </w:rPr>
        <w:t>élaboration</w:t>
      </w:r>
      <w:r w:rsidRPr="000A2FAD">
        <w:rPr>
          <w:rFonts w:asciiTheme="majorBidi" w:hAnsiTheme="majorBidi" w:cstheme="majorBidi"/>
          <w:sz w:val="24"/>
          <w:szCs w:val="24"/>
        </w:rPr>
        <w:t xml:space="preserve"> du rendement. Une certaine </w:t>
      </w:r>
      <w:r w:rsidR="00DB66B1" w:rsidRPr="000A2FAD">
        <w:rPr>
          <w:rFonts w:asciiTheme="majorBidi" w:hAnsiTheme="majorBidi" w:cstheme="majorBidi"/>
          <w:sz w:val="24"/>
          <w:szCs w:val="24"/>
        </w:rPr>
        <w:t>durée</w:t>
      </w:r>
      <w:r w:rsidRPr="000A2FAD">
        <w:rPr>
          <w:rFonts w:asciiTheme="majorBidi" w:hAnsiTheme="majorBidi" w:cstheme="majorBidi"/>
          <w:sz w:val="24"/>
          <w:szCs w:val="24"/>
        </w:rPr>
        <w:t xml:space="preserve"> de jour est </w:t>
      </w:r>
      <w:r w:rsidR="00DB66B1" w:rsidRPr="000A2FAD">
        <w:rPr>
          <w:rFonts w:asciiTheme="majorBidi" w:hAnsiTheme="majorBidi" w:cstheme="majorBidi"/>
          <w:sz w:val="24"/>
          <w:szCs w:val="24"/>
        </w:rPr>
        <w:t>nécessaire</w:t>
      </w:r>
      <w:r w:rsidRPr="000A2FAD">
        <w:rPr>
          <w:rFonts w:asciiTheme="majorBidi" w:hAnsiTheme="majorBidi" w:cstheme="majorBidi"/>
          <w:sz w:val="24"/>
          <w:szCs w:val="24"/>
        </w:rPr>
        <w:t xml:space="preserve"> pour la </w:t>
      </w:r>
      <w:r w:rsidR="00DB66B1" w:rsidRPr="000A2FAD">
        <w:rPr>
          <w:rFonts w:asciiTheme="majorBidi" w:hAnsiTheme="majorBidi" w:cstheme="majorBidi"/>
          <w:sz w:val="24"/>
          <w:szCs w:val="24"/>
        </w:rPr>
        <w:t>réalisation</w:t>
      </w:r>
      <w:r w:rsidRPr="000A2FAD">
        <w:rPr>
          <w:rFonts w:asciiTheme="majorBidi" w:hAnsiTheme="majorBidi" w:cstheme="majorBidi"/>
          <w:sz w:val="24"/>
          <w:szCs w:val="24"/>
        </w:rPr>
        <w:t xml:space="preserve"> de l’</w:t>
      </w:r>
      <w:r w:rsidR="00DB66B1" w:rsidRPr="000A2FAD">
        <w:rPr>
          <w:rFonts w:asciiTheme="majorBidi" w:hAnsiTheme="majorBidi" w:cstheme="majorBidi"/>
          <w:sz w:val="24"/>
          <w:szCs w:val="24"/>
        </w:rPr>
        <w:t>épiaison</w:t>
      </w:r>
      <w:r w:rsidRPr="000A2FAD">
        <w:rPr>
          <w:rFonts w:asciiTheme="majorBidi" w:hAnsiTheme="majorBidi" w:cstheme="majorBidi"/>
          <w:sz w:val="24"/>
          <w:szCs w:val="24"/>
        </w:rPr>
        <w:t xml:space="preserve"> l’</w:t>
      </w:r>
      <w:r w:rsidR="00DB66B1" w:rsidRPr="000A2FAD">
        <w:rPr>
          <w:rFonts w:asciiTheme="majorBidi" w:hAnsiTheme="majorBidi" w:cstheme="majorBidi"/>
          <w:sz w:val="24"/>
          <w:szCs w:val="24"/>
        </w:rPr>
        <w:t>intensité</w:t>
      </w:r>
      <w:r w:rsidRPr="000A2FAD">
        <w:rPr>
          <w:rFonts w:asciiTheme="majorBidi" w:hAnsiTheme="majorBidi" w:cstheme="majorBidi"/>
          <w:sz w:val="24"/>
          <w:szCs w:val="24"/>
        </w:rPr>
        <w:t xml:space="preserve"> de la </w:t>
      </w:r>
      <w:r w:rsidR="00DB66B1" w:rsidRPr="000A2FAD">
        <w:rPr>
          <w:rFonts w:asciiTheme="majorBidi" w:hAnsiTheme="majorBidi" w:cstheme="majorBidi"/>
          <w:sz w:val="24"/>
          <w:szCs w:val="24"/>
        </w:rPr>
        <w:t>photosynthèse</w:t>
      </w:r>
      <w:r w:rsidRPr="000A2FAD">
        <w:rPr>
          <w:rFonts w:asciiTheme="majorBidi" w:hAnsiTheme="majorBidi" w:cstheme="majorBidi"/>
          <w:sz w:val="24"/>
          <w:szCs w:val="24"/>
        </w:rPr>
        <w:t xml:space="preserve"> dont </w:t>
      </w:r>
      <w:r w:rsidR="00DB66B1" w:rsidRPr="000A2FAD">
        <w:rPr>
          <w:rFonts w:asciiTheme="majorBidi" w:hAnsiTheme="majorBidi" w:cstheme="majorBidi"/>
          <w:sz w:val="24"/>
          <w:szCs w:val="24"/>
        </w:rPr>
        <w:t>dépend</w:t>
      </w:r>
      <w:r w:rsidRPr="000A2FAD">
        <w:rPr>
          <w:rFonts w:asciiTheme="majorBidi" w:hAnsiTheme="majorBidi" w:cstheme="majorBidi"/>
          <w:sz w:val="24"/>
          <w:szCs w:val="24"/>
        </w:rPr>
        <w:t xml:space="preserve"> au </w:t>
      </w:r>
      <w:r w:rsidR="00DB66B1" w:rsidRPr="000A2FAD">
        <w:rPr>
          <w:rFonts w:asciiTheme="majorBidi" w:hAnsiTheme="majorBidi" w:cstheme="majorBidi"/>
          <w:sz w:val="24"/>
          <w:szCs w:val="24"/>
        </w:rPr>
        <w:lastRenderedPageBreak/>
        <w:t>même</w:t>
      </w:r>
      <w:r w:rsidRPr="000A2FAD">
        <w:rPr>
          <w:rFonts w:asciiTheme="majorBidi" w:hAnsiTheme="majorBidi" w:cstheme="majorBidi"/>
          <w:sz w:val="24"/>
          <w:szCs w:val="24"/>
        </w:rPr>
        <w:t xml:space="preserve"> temps la </w:t>
      </w:r>
      <w:r w:rsidR="00DB66B1" w:rsidRPr="000A2FAD">
        <w:rPr>
          <w:rFonts w:asciiTheme="majorBidi" w:hAnsiTheme="majorBidi" w:cstheme="majorBidi"/>
          <w:sz w:val="24"/>
          <w:szCs w:val="24"/>
        </w:rPr>
        <w:t>résistance</w:t>
      </w:r>
      <w:r w:rsidRPr="000A2FAD">
        <w:rPr>
          <w:rFonts w:asciiTheme="majorBidi" w:hAnsiTheme="majorBidi" w:cstheme="majorBidi"/>
          <w:sz w:val="24"/>
          <w:szCs w:val="24"/>
        </w:rPr>
        <w:t xml:space="preserve"> des tiges et le </w:t>
      </w:r>
      <w:r w:rsidR="00DB66B1" w:rsidRPr="000A2FAD">
        <w:rPr>
          <w:rFonts w:asciiTheme="majorBidi" w:hAnsiTheme="majorBidi" w:cstheme="majorBidi"/>
          <w:sz w:val="24"/>
          <w:szCs w:val="24"/>
        </w:rPr>
        <w:t>rendement</w:t>
      </w:r>
      <w:r w:rsidRPr="000A2FAD">
        <w:rPr>
          <w:rFonts w:asciiTheme="majorBidi" w:hAnsiTheme="majorBidi" w:cstheme="majorBidi"/>
          <w:sz w:val="24"/>
          <w:szCs w:val="24"/>
        </w:rPr>
        <w:t xml:space="preserve"> est directement </w:t>
      </w:r>
      <w:r w:rsidR="00181EC8" w:rsidRPr="000A2FAD">
        <w:rPr>
          <w:rFonts w:asciiTheme="majorBidi" w:hAnsiTheme="majorBidi" w:cstheme="majorBidi"/>
          <w:sz w:val="24"/>
          <w:szCs w:val="24"/>
        </w:rPr>
        <w:t>influencé</w:t>
      </w:r>
      <w:r w:rsidRPr="000A2FAD">
        <w:rPr>
          <w:rFonts w:asciiTheme="majorBidi" w:hAnsiTheme="majorBidi" w:cstheme="majorBidi"/>
          <w:sz w:val="24"/>
          <w:szCs w:val="24"/>
        </w:rPr>
        <w:t xml:space="preserve"> par la </w:t>
      </w:r>
      <w:r w:rsidR="00DB66B1" w:rsidRPr="000A2FAD">
        <w:rPr>
          <w:rFonts w:asciiTheme="majorBidi" w:hAnsiTheme="majorBidi" w:cstheme="majorBidi"/>
          <w:sz w:val="24"/>
          <w:szCs w:val="24"/>
        </w:rPr>
        <w:t>lumière</w:t>
      </w:r>
      <w:r w:rsidRPr="000A2FAD">
        <w:rPr>
          <w:rFonts w:asciiTheme="majorBidi" w:hAnsiTheme="majorBidi" w:cstheme="majorBidi"/>
          <w:sz w:val="24"/>
          <w:szCs w:val="24"/>
        </w:rPr>
        <w:t xml:space="preserve"> (</w:t>
      </w:r>
      <w:r w:rsidR="00181EC8" w:rsidRPr="000A2FAD">
        <w:rPr>
          <w:rFonts w:asciiTheme="majorBidi" w:hAnsiTheme="majorBidi" w:cstheme="majorBidi"/>
          <w:sz w:val="24"/>
          <w:szCs w:val="24"/>
        </w:rPr>
        <w:t>Soltner,</w:t>
      </w:r>
      <w:r w:rsidR="00DB66B1" w:rsidRPr="000A2FAD">
        <w:rPr>
          <w:rFonts w:asciiTheme="majorBidi" w:hAnsiTheme="majorBidi" w:cstheme="majorBidi"/>
          <w:sz w:val="24"/>
          <w:szCs w:val="24"/>
        </w:rPr>
        <w:t xml:space="preserve"> </w:t>
      </w:r>
      <w:r w:rsidR="00181EC8" w:rsidRPr="000A2FAD">
        <w:rPr>
          <w:rFonts w:asciiTheme="majorBidi" w:hAnsiTheme="majorBidi" w:cstheme="majorBidi"/>
          <w:sz w:val="24"/>
          <w:szCs w:val="24"/>
        </w:rPr>
        <w:t>1999)</w:t>
      </w:r>
    </w:p>
    <w:p w:rsidR="00D816EC" w:rsidRDefault="00225D20" w:rsidP="00E414C6">
      <w:pPr>
        <w:spacing w:line="360" w:lineRule="auto"/>
        <w:jc w:val="both"/>
        <w:rPr>
          <w:rFonts w:asciiTheme="majorBidi" w:hAnsiTheme="majorBidi" w:cstheme="majorBidi"/>
          <w:b/>
          <w:bCs/>
          <w:sz w:val="28"/>
          <w:szCs w:val="28"/>
        </w:rPr>
      </w:pPr>
      <w:r w:rsidRPr="008F375E">
        <w:rPr>
          <w:rFonts w:asciiTheme="majorBidi" w:hAnsiTheme="majorBidi" w:cstheme="majorBidi"/>
          <w:b/>
          <w:bCs/>
          <w:sz w:val="24"/>
          <w:szCs w:val="24"/>
        </w:rPr>
        <w:t xml:space="preserve">7-4- </w:t>
      </w:r>
      <w:r w:rsidR="00DB66B1" w:rsidRPr="00D816EC">
        <w:rPr>
          <w:rFonts w:asciiTheme="majorBidi" w:hAnsiTheme="majorBidi" w:cstheme="majorBidi"/>
          <w:b/>
          <w:bCs/>
          <w:sz w:val="28"/>
          <w:szCs w:val="28"/>
        </w:rPr>
        <w:t>Le</w:t>
      </w:r>
      <w:r w:rsidR="00D816EC" w:rsidRPr="00D816EC">
        <w:rPr>
          <w:rFonts w:asciiTheme="majorBidi" w:hAnsiTheme="majorBidi" w:cstheme="majorBidi"/>
          <w:b/>
          <w:bCs/>
          <w:sz w:val="28"/>
          <w:szCs w:val="28"/>
        </w:rPr>
        <w:t xml:space="preserve"> sol</w:t>
      </w:r>
      <w:r w:rsidR="00181EC8">
        <w:rPr>
          <w:rFonts w:asciiTheme="majorBidi" w:hAnsiTheme="majorBidi" w:cstheme="majorBidi"/>
          <w:b/>
          <w:bCs/>
          <w:sz w:val="28"/>
          <w:szCs w:val="28"/>
        </w:rPr>
        <w:t> :</w:t>
      </w:r>
      <w:r w:rsidR="00D816EC" w:rsidRPr="00D816EC">
        <w:rPr>
          <w:rFonts w:asciiTheme="majorBidi" w:hAnsiTheme="majorBidi" w:cstheme="majorBidi"/>
          <w:b/>
          <w:bCs/>
          <w:sz w:val="28"/>
          <w:szCs w:val="28"/>
        </w:rPr>
        <w:t xml:space="preserve"> </w:t>
      </w:r>
    </w:p>
    <w:p w:rsidR="00D816EC" w:rsidRPr="000A2FAD" w:rsidRDefault="00DB66B1" w:rsidP="006A0CA5">
      <w:pPr>
        <w:spacing w:line="360" w:lineRule="auto"/>
        <w:ind w:firstLine="567"/>
        <w:jc w:val="both"/>
        <w:rPr>
          <w:rFonts w:asciiTheme="majorBidi" w:hAnsiTheme="majorBidi" w:cstheme="majorBidi"/>
          <w:sz w:val="24"/>
          <w:szCs w:val="24"/>
        </w:rPr>
      </w:pPr>
      <w:r w:rsidRPr="000A2FAD">
        <w:rPr>
          <w:rFonts w:asciiTheme="majorBidi" w:hAnsiTheme="majorBidi" w:cstheme="majorBidi"/>
          <w:sz w:val="24"/>
          <w:szCs w:val="24"/>
        </w:rPr>
        <w:t>Le</w:t>
      </w:r>
      <w:r w:rsidR="00D816EC" w:rsidRPr="000A2FAD">
        <w:rPr>
          <w:rFonts w:asciiTheme="majorBidi" w:hAnsiTheme="majorBidi" w:cstheme="majorBidi"/>
          <w:sz w:val="24"/>
          <w:szCs w:val="24"/>
        </w:rPr>
        <w:t xml:space="preserve"> </w:t>
      </w:r>
      <w:r w:rsidRPr="000A2FAD">
        <w:rPr>
          <w:rFonts w:asciiTheme="majorBidi" w:hAnsiTheme="majorBidi" w:cstheme="majorBidi"/>
          <w:sz w:val="24"/>
          <w:szCs w:val="24"/>
        </w:rPr>
        <w:t>blé</w:t>
      </w:r>
      <w:r w:rsidR="00D816EC" w:rsidRPr="000A2FAD">
        <w:rPr>
          <w:rFonts w:asciiTheme="majorBidi" w:hAnsiTheme="majorBidi" w:cstheme="majorBidi"/>
          <w:sz w:val="24"/>
          <w:szCs w:val="24"/>
        </w:rPr>
        <w:t xml:space="preserve"> s’adapte </w:t>
      </w:r>
      <w:r w:rsidR="00181EC8" w:rsidRPr="000A2FAD">
        <w:rPr>
          <w:rFonts w:asciiTheme="majorBidi" w:hAnsiTheme="majorBidi" w:cstheme="majorBidi"/>
          <w:sz w:val="24"/>
          <w:szCs w:val="24"/>
        </w:rPr>
        <w:t>à</w:t>
      </w:r>
      <w:r w:rsidR="00D816EC" w:rsidRPr="000A2FAD">
        <w:rPr>
          <w:rFonts w:asciiTheme="majorBidi" w:hAnsiTheme="majorBidi" w:cstheme="majorBidi"/>
          <w:sz w:val="24"/>
          <w:szCs w:val="24"/>
        </w:rPr>
        <w:t xml:space="preserve"> </w:t>
      </w:r>
      <w:r w:rsidRPr="000A2FAD">
        <w:rPr>
          <w:rFonts w:asciiTheme="majorBidi" w:hAnsiTheme="majorBidi" w:cstheme="majorBidi"/>
          <w:sz w:val="24"/>
          <w:szCs w:val="24"/>
        </w:rPr>
        <w:t>différents</w:t>
      </w:r>
      <w:r w:rsidR="00D816EC" w:rsidRPr="000A2FAD">
        <w:rPr>
          <w:rFonts w:asciiTheme="majorBidi" w:hAnsiTheme="majorBidi" w:cstheme="majorBidi"/>
          <w:sz w:val="24"/>
          <w:szCs w:val="24"/>
        </w:rPr>
        <w:t xml:space="preserve"> type de sol, et pour un meilleur rendement, il faut </w:t>
      </w:r>
      <w:r w:rsidRPr="000A2FAD">
        <w:rPr>
          <w:rFonts w:asciiTheme="majorBidi" w:hAnsiTheme="majorBidi" w:cstheme="majorBidi"/>
          <w:sz w:val="24"/>
          <w:szCs w:val="24"/>
        </w:rPr>
        <w:t>éviter</w:t>
      </w:r>
      <w:r w:rsidR="00D816EC" w:rsidRPr="000A2FAD">
        <w:rPr>
          <w:rFonts w:asciiTheme="majorBidi" w:hAnsiTheme="majorBidi" w:cstheme="majorBidi"/>
          <w:sz w:val="24"/>
          <w:szCs w:val="24"/>
        </w:rPr>
        <w:t xml:space="preserve"> les </w:t>
      </w:r>
      <w:r w:rsidRPr="000A2FAD">
        <w:rPr>
          <w:rFonts w:asciiTheme="majorBidi" w:hAnsiTheme="majorBidi" w:cstheme="majorBidi"/>
          <w:sz w:val="24"/>
          <w:szCs w:val="24"/>
        </w:rPr>
        <w:t>t</w:t>
      </w:r>
      <w:r w:rsidR="00181EC8" w:rsidRPr="000A2FAD">
        <w:rPr>
          <w:rFonts w:asciiTheme="majorBidi" w:hAnsiTheme="majorBidi" w:cstheme="majorBidi"/>
          <w:sz w:val="24"/>
          <w:szCs w:val="24"/>
        </w:rPr>
        <w:t>erre</w:t>
      </w:r>
      <w:r w:rsidRPr="000A2FAD">
        <w:rPr>
          <w:rFonts w:asciiTheme="majorBidi" w:hAnsiTheme="majorBidi" w:cstheme="majorBidi"/>
          <w:sz w:val="24"/>
          <w:szCs w:val="24"/>
        </w:rPr>
        <w:t>s</w:t>
      </w:r>
      <w:r w:rsidR="00D816EC" w:rsidRPr="000A2FAD">
        <w:rPr>
          <w:rFonts w:asciiTheme="majorBidi" w:hAnsiTheme="majorBidi" w:cstheme="majorBidi"/>
          <w:sz w:val="24"/>
          <w:szCs w:val="24"/>
        </w:rPr>
        <w:t xml:space="preserve"> </w:t>
      </w:r>
      <w:r w:rsidR="00181EC8" w:rsidRPr="000A2FAD">
        <w:rPr>
          <w:rFonts w:asciiTheme="majorBidi" w:hAnsiTheme="majorBidi" w:cstheme="majorBidi"/>
          <w:sz w:val="24"/>
          <w:szCs w:val="24"/>
        </w:rPr>
        <w:t xml:space="preserve">très </w:t>
      </w:r>
      <w:r w:rsidR="00D816EC" w:rsidRPr="000A2FAD">
        <w:rPr>
          <w:rFonts w:asciiTheme="majorBidi" w:hAnsiTheme="majorBidi" w:cstheme="majorBidi"/>
          <w:sz w:val="24"/>
          <w:szCs w:val="24"/>
        </w:rPr>
        <w:t xml:space="preserve">argileuses, mal </w:t>
      </w:r>
      <w:r w:rsidRPr="000A2FAD">
        <w:rPr>
          <w:rFonts w:asciiTheme="majorBidi" w:hAnsiTheme="majorBidi" w:cstheme="majorBidi"/>
          <w:sz w:val="24"/>
          <w:szCs w:val="24"/>
        </w:rPr>
        <w:t>drain</w:t>
      </w:r>
      <w:r w:rsidR="00181EC8" w:rsidRPr="000A2FAD">
        <w:rPr>
          <w:rFonts w:asciiTheme="majorBidi" w:hAnsiTheme="majorBidi" w:cstheme="majorBidi"/>
          <w:sz w:val="24"/>
          <w:szCs w:val="24"/>
        </w:rPr>
        <w:t>é</w:t>
      </w:r>
      <w:r w:rsidRPr="000A2FAD">
        <w:rPr>
          <w:rFonts w:asciiTheme="majorBidi" w:hAnsiTheme="majorBidi" w:cstheme="majorBidi"/>
          <w:sz w:val="24"/>
          <w:szCs w:val="24"/>
        </w:rPr>
        <w:t>es</w:t>
      </w:r>
      <w:r w:rsidR="00D816EC" w:rsidRPr="000A2FAD">
        <w:rPr>
          <w:rFonts w:asciiTheme="majorBidi" w:hAnsiTheme="majorBidi" w:cstheme="majorBidi"/>
          <w:sz w:val="24"/>
          <w:szCs w:val="24"/>
        </w:rPr>
        <w:t xml:space="preserve"> et </w:t>
      </w:r>
      <w:r w:rsidR="00181EC8" w:rsidRPr="000A2FAD">
        <w:rPr>
          <w:rFonts w:asciiTheme="majorBidi" w:hAnsiTheme="majorBidi" w:cstheme="majorBidi"/>
          <w:sz w:val="24"/>
          <w:szCs w:val="24"/>
        </w:rPr>
        <w:t>q</w:t>
      </w:r>
      <w:r w:rsidR="00D816EC" w:rsidRPr="000A2FAD">
        <w:rPr>
          <w:rFonts w:asciiTheme="majorBidi" w:hAnsiTheme="majorBidi" w:cstheme="majorBidi"/>
          <w:sz w:val="24"/>
          <w:szCs w:val="24"/>
        </w:rPr>
        <w:t>ui nitrifient mal au printemps (</w:t>
      </w:r>
      <w:r w:rsidR="004025B7" w:rsidRPr="000A2FAD">
        <w:rPr>
          <w:rFonts w:asciiTheme="majorBidi" w:hAnsiTheme="majorBidi" w:cstheme="majorBidi"/>
          <w:sz w:val="24"/>
          <w:szCs w:val="24"/>
        </w:rPr>
        <w:t>S</w:t>
      </w:r>
      <w:r w:rsidR="00D816EC" w:rsidRPr="000A2FAD">
        <w:rPr>
          <w:rFonts w:asciiTheme="majorBidi" w:hAnsiTheme="majorBidi" w:cstheme="majorBidi"/>
          <w:sz w:val="24"/>
          <w:szCs w:val="24"/>
        </w:rPr>
        <w:t>oltner</w:t>
      </w:r>
      <w:r w:rsidRPr="000A2FAD">
        <w:rPr>
          <w:rFonts w:asciiTheme="majorBidi" w:hAnsiTheme="majorBidi" w:cstheme="majorBidi"/>
          <w:sz w:val="24"/>
          <w:szCs w:val="24"/>
        </w:rPr>
        <w:t>, 1987</w:t>
      </w:r>
      <w:r w:rsidR="00D816EC" w:rsidRPr="000A2FAD">
        <w:rPr>
          <w:rFonts w:asciiTheme="majorBidi" w:hAnsiTheme="majorBidi" w:cstheme="majorBidi"/>
          <w:sz w:val="24"/>
          <w:szCs w:val="24"/>
        </w:rPr>
        <w:t xml:space="preserve"> in </w:t>
      </w:r>
      <w:r w:rsidR="004025B7" w:rsidRPr="000A2FAD">
        <w:rPr>
          <w:rFonts w:asciiTheme="majorBidi" w:hAnsiTheme="majorBidi" w:cstheme="majorBidi"/>
          <w:sz w:val="24"/>
          <w:szCs w:val="24"/>
        </w:rPr>
        <w:t>M</w:t>
      </w:r>
      <w:r w:rsidR="00D816EC" w:rsidRPr="000A2FAD">
        <w:rPr>
          <w:rFonts w:asciiTheme="majorBidi" w:hAnsiTheme="majorBidi" w:cstheme="majorBidi"/>
          <w:sz w:val="24"/>
          <w:szCs w:val="24"/>
        </w:rPr>
        <w:t>elki, 2008)</w:t>
      </w:r>
    </w:p>
    <w:p w:rsidR="00300A7D" w:rsidRPr="00225D20" w:rsidRDefault="00225D20" w:rsidP="00ED2370">
      <w:pPr>
        <w:spacing w:line="360" w:lineRule="auto"/>
        <w:jc w:val="both"/>
        <w:rPr>
          <w:rFonts w:asciiTheme="majorBidi" w:hAnsiTheme="majorBidi" w:cstheme="majorBidi"/>
          <w:sz w:val="28"/>
          <w:szCs w:val="28"/>
        </w:rPr>
      </w:pPr>
      <w:r w:rsidRPr="008F375E">
        <w:rPr>
          <w:rFonts w:asciiTheme="majorBidi" w:hAnsiTheme="majorBidi" w:cstheme="majorBidi"/>
          <w:b/>
          <w:bCs/>
          <w:sz w:val="24"/>
          <w:szCs w:val="24"/>
        </w:rPr>
        <w:t>7-5</w:t>
      </w:r>
      <w:r w:rsidRPr="00225D20">
        <w:rPr>
          <w:rFonts w:asciiTheme="majorBidi" w:hAnsiTheme="majorBidi" w:cstheme="majorBidi"/>
          <w:b/>
          <w:bCs/>
          <w:sz w:val="28"/>
          <w:szCs w:val="28"/>
        </w:rPr>
        <w:t xml:space="preserve">- </w:t>
      </w:r>
      <w:r w:rsidR="00300A7D" w:rsidRPr="00225D20">
        <w:rPr>
          <w:rFonts w:asciiTheme="majorBidi" w:hAnsiTheme="majorBidi" w:cstheme="majorBidi"/>
          <w:b/>
          <w:bCs/>
          <w:sz w:val="28"/>
          <w:szCs w:val="28"/>
        </w:rPr>
        <w:t>PH</w:t>
      </w:r>
      <w:r w:rsidR="00300A7D" w:rsidRPr="00225D20">
        <w:rPr>
          <w:rFonts w:asciiTheme="majorBidi" w:hAnsiTheme="majorBidi" w:cstheme="majorBidi"/>
          <w:sz w:val="28"/>
          <w:szCs w:val="28"/>
        </w:rPr>
        <w:t xml:space="preserve"> : </w:t>
      </w:r>
      <w:r w:rsidR="00300A7D" w:rsidRPr="000A2FAD">
        <w:rPr>
          <w:rFonts w:asciiTheme="majorBidi" w:hAnsiTheme="majorBidi" w:cstheme="majorBidi"/>
          <w:sz w:val="24"/>
          <w:szCs w:val="24"/>
        </w:rPr>
        <w:t xml:space="preserve">le PH optimal est de 6 </w:t>
      </w:r>
      <w:r w:rsidR="00DB66B1" w:rsidRPr="000A2FAD">
        <w:rPr>
          <w:rFonts w:asciiTheme="majorBidi" w:hAnsiTheme="majorBidi" w:cstheme="majorBidi"/>
          <w:sz w:val="24"/>
          <w:szCs w:val="24"/>
        </w:rPr>
        <w:t>à</w:t>
      </w:r>
      <w:r w:rsidR="00300A7D" w:rsidRPr="000A2FAD">
        <w:rPr>
          <w:rFonts w:asciiTheme="majorBidi" w:hAnsiTheme="majorBidi" w:cstheme="majorBidi"/>
          <w:sz w:val="24"/>
          <w:szCs w:val="24"/>
        </w:rPr>
        <w:t xml:space="preserve"> 8 (</w:t>
      </w:r>
      <w:r w:rsidR="00DB66B1" w:rsidRPr="000A2FAD">
        <w:rPr>
          <w:rFonts w:asciiTheme="majorBidi" w:hAnsiTheme="majorBidi" w:cstheme="majorBidi"/>
          <w:sz w:val="24"/>
          <w:szCs w:val="24"/>
        </w:rPr>
        <w:t>Mal</w:t>
      </w:r>
      <w:r w:rsidR="004025B7" w:rsidRPr="000A2FAD">
        <w:rPr>
          <w:rFonts w:asciiTheme="majorBidi" w:hAnsiTheme="majorBidi" w:cstheme="majorBidi"/>
          <w:sz w:val="24"/>
          <w:szCs w:val="24"/>
        </w:rPr>
        <w:t>ki</w:t>
      </w:r>
      <w:r w:rsidR="00300A7D" w:rsidRPr="000A2FAD">
        <w:rPr>
          <w:rFonts w:asciiTheme="majorBidi" w:hAnsiTheme="majorBidi" w:cstheme="majorBidi"/>
          <w:sz w:val="24"/>
          <w:szCs w:val="24"/>
        </w:rPr>
        <w:t>, 2008)</w:t>
      </w:r>
    </w:p>
    <w:p w:rsidR="00300A7D" w:rsidRPr="00225D20" w:rsidRDefault="00225D20" w:rsidP="00ED2370">
      <w:pPr>
        <w:spacing w:line="360" w:lineRule="auto"/>
        <w:jc w:val="both"/>
        <w:rPr>
          <w:rFonts w:asciiTheme="majorBidi" w:hAnsiTheme="majorBidi" w:cstheme="majorBidi"/>
          <w:sz w:val="28"/>
          <w:szCs w:val="28"/>
        </w:rPr>
      </w:pPr>
      <w:r w:rsidRPr="008F375E">
        <w:rPr>
          <w:rFonts w:asciiTheme="majorBidi" w:hAnsiTheme="majorBidi" w:cstheme="majorBidi"/>
          <w:b/>
          <w:bCs/>
          <w:sz w:val="24"/>
          <w:szCs w:val="24"/>
        </w:rPr>
        <w:t xml:space="preserve">7-6- </w:t>
      </w:r>
      <w:r w:rsidR="00300A7D" w:rsidRPr="00225D20">
        <w:rPr>
          <w:rFonts w:asciiTheme="majorBidi" w:hAnsiTheme="majorBidi" w:cstheme="majorBidi"/>
          <w:b/>
          <w:bCs/>
          <w:sz w:val="28"/>
          <w:szCs w:val="28"/>
        </w:rPr>
        <w:t xml:space="preserve">La </w:t>
      </w:r>
      <w:r w:rsidR="004025B7" w:rsidRPr="00225D20">
        <w:rPr>
          <w:rFonts w:asciiTheme="majorBidi" w:hAnsiTheme="majorBidi" w:cstheme="majorBidi"/>
          <w:b/>
          <w:bCs/>
          <w:sz w:val="28"/>
          <w:szCs w:val="28"/>
        </w:rPr>
        <w:t>salinité</w:t>
      </w:r>
      <w:r w:rsidR="00300A7D" w:rsidRPr="00225D20">
        <w:rPr>
          <w:rFonts w:asciiTheme="majorBidi" w:hAnsiTheme="majorBidi" w:cstheme="majorBidi"/>
          <w:sz w:val="28"/>
          <w:szCs w:val="28"/>
        </w:rPr>
        <w:t> :</w:t>
      </w:r>
    </w:p>
    <w:p w:rsidR="00300A7D" w:rsidRPr="000A2FAD" w:rsidRDefault="00DB66B1" w:rsidP="006A0CA5">
      <w:pPr>
        <w:pStyle w:val="a4"/>
        <w:spacing w:line="360" w:lineRule="auto"/>
        <w:ind w:left="927"/>
        <w:jc w:val="both"/>
        <w:rPr>
          <w:rFonts w:asciiTheme="majorBidi" w:hAnsiTheme="majorBidi" w:cstheme="majorBidi"/>
          <w:sz w:val="24"/>
          <w:szCs w:val="24"/>
        </w:rPr>
      </w:pPr>
      <w:r w:rsidRPr="000A2FAD">
        <w:rPr>
          <w:rFonts w:asciiTheme="majorBidi" w:hAnsiTheme="majorBidi" w:cstheme="majorBidi"/>
          <w:sz w:val="24"/>
          <w:szCs w:val="24"/>
        </w:rPr>
        <w:t>Généralement</w:t>
      </w:r>
      <w:r w:rsidR="00300A7D" w:rsidRPr="000A2FAD">
        <w:rPr>
          <w:rFonts w:asciiTheme="majorBidi" w:hAnsiTheme="majorBidi" w:cstheme="majorBidi"/>
          <w:sz w:val="24"/>
          <w:szCs w:val="24"/>
        </w:rPr>
        <w:t xml:space="preserve">  le </w:t>
      </w:r>
      <w:r w:rsidRPr="000A2FAD">
        <w:rPr>
          <w:rFonts w:asciiTheme="majorBidi" w:hAnsiTheme="majorBidi" w:cstheme="majorBidi"/>
          <w:sz w:val="24"/>
          <w:szCs w:val="24"/>
        </w:rPr>
        <w:t>blé</w:t>
      </w:r>
      <w:r w:rsidR="00300A7D" w:rsidRPr="000A2FAD">
        <w:rPr>
          <w:rFonts w:asciiTheme="majorBidi" w:hAnsiTheme="majorBidi" w:cstheme="majorBidi"/>
          <w:sz w:val="24"/>
          <w:szCs w:val="24"/>
        </w:rPr>
        <w:t xml:space="preserve"> est </w:t>
      </w:r>
      <w:r w:rsidRPr="000A2FAD">
        <w:rPr>
          <w:rFonts w:asciiTheme="majorBidi" w:hAnsiTheme="majorBidi" w:cstheme="majorBidi"/>
          <w:sz w:val="24"/>
          <w:szCs w:val="24"/>
        </w:rPr>
        <w:t>tolérant</w:t>
      </w:r>
      <w:r w:rsidR="00300A7D" w:rsidRPr="000A2FAD">
        <w:rPr>
          <w:rFonts w:asciiTheme="majorBidi" w:hAnsiTheme="majorBidi" w:cstheme="majorBidi"/>
          <w:sz w:val="24"/>
          <w:szCs w:val="24"/>
        </w:rPr>
        <w:t xml:space="preserve"> a la sali</w:t>
      </w:r>
      <w:r w:rsidR="004025B7" w:rsidRPr="000A2FAD">
        <w:rPr>
          <w:rFonts w:asciiTheme="majorBidi" w:hAnsiTheme="majorBidi" w:cstheme="majorBidi"/>
          <w:sz w:val="24"/>
          <w:szCs w:val="24"/>
        </w:rPr>
        <w:t>n</w:t>
      </w:r>
      <w:r w:rsidR="00300A7D" w:rsidRPr="000A2FAD">
        <w:rPr>
          <w:rFonts w:asciiTheme="majorBidi" w:hAnsiTheme="majorBidi" w:cstheme="majorBidi"/>
          <w:sz w:val="24"/>
          <w:szCs w:val="24"/>
        </w:rPr>
        <w:t>it</w:t>
      </w:r>
      <w:r w:rsidR="004025B7" w:rsidRPr="000A2FAD">
        <w:rPr>
          <w:rFonts w:asciiTheme="majorBidi" w:hAnsiTheme="majorBidi" w:cstheme="majorBidi"/>
          <w:sz w:val="24"/>
          <w:szCs w:val="24"/>
        </w:rPr>
        <w:t>é</w:t>
      </w:r>
      <w:r w:rsidR="00300A7D" w:rsidRPr="000A2FAD">
        <w:rPr>
          <w:rFonts w:asciiTheme="majorBidi" w:hAnsiTheme="majorBidi" w:cstheme="majorBidi"/>
          <w:sz w:val="24"/>
          <w:szCs w:val="24"/>
        </w:rPr>
        <w:t xml:space="preserve">, mais l’effet </w:t>
      </w:r>
      <w:r w:rsidRPr="000A2FAD">
        <w:rPr>
          <w:rFonts w:asciiTheme="majorBidi" w:hAnsiTheme="majorBidi" w:cstheme="majorBidi"/>
          <w:sz w:val="24"/>
          <w:szCs w:val="24"/>
        </w:rPr>
        <w:t>variétal</w:t>
      </w:r>
      <w:r w:rsidR="00300A7D" w:rsidRPr="000A2FAD">
        <w:rPr>
          <w:rFonts w:asciiTheme="majorBidi" w:hAnsiTheme="majorBidi" w:cstheme="majorBidi"/>
          <w:sz w:val="24"/>
          <w:szCs w:val="24"/>
        </w:rPr>
        <w:t xml:space="preserve">  est remarquable (</w:t>
      </w:r>
      <w:r w:rsidR="00EE79ED" w:rsidRPr="000A2FAD">
        <w:rPr>
          <w:rFonts w:asciiTheme="majorBidi" w:hAnsiTheme="majorBidi" w:cstheme="majorBidi"/>
          <w:sz w:val="24"/>
          <w:szCs w:val="24"/>
        </w:rPr>
        <w:t>B</w:t>
      </w:r>
      <w:r w:rsidR="00300A7D" w:rsidRPr="000A2FAD">
        <w:rPr>
          <w:rFonts w:asciiTheme="majorBidi" w:hAnsiTheme="majorBidi" w:cstheme="majorBidi"/>
          <w:sz w:val="24"/>
          <w:szCs w:val="24"/>
        </w:rPr>
        <w:t>azerbac</w:t>
      </w:r>
      <w:r w:rsidR="00EE79ED" w:rsidRPr="000A2FAD">
        <w:rPr>
          <w:rFonts w:asciiTheme="majorBidi" w:hAnsiTheme="majorBidi" w:cstheme="majorBidi"/>
          <w:sz w:val="24"/>
          <w:szCs w:val="24"/>
        </w:rPr>
        <w:t>h</w:t>
      </w:r>
      <w:r w:rsidR="00300A7D" w:rsidRPr="000A2FAD">
        <w:rPr>
          <w:rFonts w:asciiTheme="majorBidi" w:hAnsiTheme="majorBidi" w:cstheme="majorBidi"/>
          <w:sz w:val="24"/>
          <w:szCs w:val="24"/>
        </w:rPr>
        <w:t xml:space="preserve">i, 1973 in </w:t>
      </w:r>
      <w:r w:rsidR="00EE79ED" w:rsidRPr="000A2FAD">
        <w:rPr>
          <w:rFonts w:asciiTheme="majorBidi" w:hAnsiTheme="majorBidi" w:cstheme="majorBidi"/>
          <w:sz w:val="24"/>
          <w:szCs w:val="24"/>
        </w:rPr>
        <w:t>M</w:t>
      </w:r>
      <w:r w:rsidR="00300A7D" w:rsidRPr="000A2FAD">
        <w:rPr>
          <w:rFonts w:asciiTheme="majorBidi" w:hAnsiTheme="majorBidi" w:cstheme="majorBidi"/>
          <w:sz w:val="24"/>
          <w:szCs w:val="24"/>
        </w:rPr>
        <w:t>elki</w:t>
      </w:r>
      <w:r w:rsidRPr="000A2FAD">
        <w:rPr>
          <w:rFonts w:asciiTheme="majorBidi" w:hAnsiTheme="majorBidi" w:cstheme="majorBidi"/>
          <w:sz w:val="24"/>
          <w:szCs w:val="24"/>
        </w:rPr>
        <w:t>, 2008</w:t>
      </w:r>
      <w:r w:rsidR="00300A7D" w:rsidRPr="000A2FAD">
        <w:rPr>
          <w:rFonts w:asciiTheme="majorBidi" w:hAnsiTheme="majorBidi" w:cstheme="majorBidi"/>
          <w:sz w:val="24"/>
          <w:szCs w:val="24"/>
        </w:rPr>
        <w:t>)</w:t>
      </w:r>
    </w:p>
    <w:p w:rsidR="00300A7D" w:rsidRPr="00EE79ED" w:rsidRDefault="00225D20" w:rsidP="004C75CF">
      <w:pPr>
        <w:spacing w:line="360" w:lineRule="auto"/>
        <w:jc w:val="both"/>
        <w:rPr>
          <w:rFonts w:asciiTheme="majorBidi" w:hAnsiTheme="majorBidi" w:cstheme="majorBidi"/>
          <w:b/>
          <w:bCs/>
          <w:sz w:val="28"/>
          <w:szCs w:val="28"/>
        </w:rPr>
      </w:pPr>
      <w:r w:rsidRPr="008F375E">
        <w:rPr>
          <w:rFonts w:asciiTheme="majorBidi" w:hAnsiTheme="majorBidi" w:cstheme="majorBidi"/>
          <w:b/>
          <w:bCs/>
          <w:sz w:val="24"/>
          <w:szCs w:val="24"/>
        </w:rPr>
        <w:t>7-7-</w:t>
      </w:r>
      <w:r w:rsidR="00300A7D" w:rsidRPr="00EE79ED">
        <w:rPr>
          <w:rFonts w:asciiTheme="majorBidi" w:hAnsiTheme="majorBidi" w:cstheme="majorBidi"/>
          <w:b/>
          <w:bCs/>
          <w:sz w:val="28"/>
          <w:szCs w:val="28"/>
        </w:rPr>
        <w:t xml:space="preserve">Les </w:t>
      </w:r>
      <w:r w:rsidR="00DB66B1" w:rsidRPr="00EE79ED">
        <w:rPr>
          <w:rFonts w:asciiTheme="majorBidi" w:hAnsiTheme="majorBidi" w:cstheme="majorBidi"/>
          <w:b/>
          <w:bCs/>
          <w:sz w:val="28"/>
          <w:szCs w:val="28"/>
        </w:rPr>
        <w:t>éléments</w:t>
      </w:r>
      <w:r w:rsidR="00300A7D" w:rsidRPr="00EE79ED">
        <w:rPr>
          <w:rFonts w:asciiTheme="majorBidi" w:hAnsiTheme="majorBidi" w:cstheme="majorBidi"/>
          <w:b/>
          <w:bCs/>
          <w:sz w:val="28"/>
          <w:szCs w:val="28"/>
        </w:rPr>
        <w:t xml:space="preserve"> fertilisants :</w:t>
      </w:r>
    </w:p>
    <w:p w:rsidR="00300A7D" w:rsidRPr="00142D36" w:rsidRDefault="00300A7D" w:rsidP="00142D36">
      <w:pPr>
        <w:spacing w:line="360" w:lineRule="auto"/>
        <w:ind w:firstLine="567"/>
        <w:jc w:val="both"/>
        <w:rPr>
          <w:rFonts w:asciiTheme="majorBidi" w:hAnsiTheme="majorBidi" w:cstheme="majorBidi"/>
          <w:sz w:val="24"/>
          <w:szCs w:val="24"/>
        </w:rPr>
      </w:pPr>
      <w:r w:rsidRPr="00142D36">
        <w:rPr>
          <w:rFonts w:asciiTheme="majorBidi" w:hAnsiTheme="majorBidi" w:cstheme="majorBidi"/>
          <w:sz w:val="24"/>
          <w:szCs w:val="24"/>
        </w:rPr>
        <w:t>Selon (</w:t>
      </w:r>
      <w:r w:rsidR="00EE79ED" w:rsidRPr="00142D36">
        <w:rPr>
          <w:rFonts w:asciiTheme="majorBidi" w:hAnsiTheme="majorBidi" w:cstheme="majorBidi"/>
          <w:sz w:val="24"/>
          <w:szCs w:val="24"/>
        </w:rPr>
        <w:t>V</w:t>
      </w:r>
      <w:r w:rsidRPr="00142D36">
        <w:rPr>
          <w:rFonts w:asciiTheme="majorBidi" w:hAnsiTheme="majorBidi" w:cstheme="majorBidi"/>
          <w:sz w:val="24"/>
          <w:szCs w:val="24"/>
        </w:rPr>
        <w:t xml:space="preserve">ilain 1987in </w:t>
      </w:r>
      <w:r w:rsidR="00EE79ED" w:rsidRPr="00142D36">
        <w:rPr>
          <w:rFonts w:asciiTheme="majorBidi" w:hAnsiTheme="majorBidi" w:cstheme="majorBidi"/>
          <w:sz w:val="24"/>
          <w:szCs w:val="24"/>
        </w:rPr>
        <w:t>B</w:t>
      </w:r>
      <w:r w:rsidRPr="00142D36">
        <w:rPr>
          <w:rFonts w:asciiTheme="majorBidi" w:hAnsiTheme="majorBidi" w:cstheme="majorBidi"/>
          <w:sz w:val="24"/>
          <w:szCs w:val="24"/>
        </w:rPr>
        <w:t xml:space="preserve">oudrai et </w:t>
      </w:r>
      <w:r w:rsidR="00EE79ED" w:rsidRPr="00142D36">
        <w:rPr>
          <w:rFonts w:asciiTheme="majorBidi" w:hAnsiTheme="majorBidi" w:cstheme="majorBidi"/>
          <w:sz w:val="24"/>
          <w:szCs w:val="24"/>
        </w:rPr>
        <w:t>B</w:t>
      </w:r>
      <w:r w:rsidRPr="00142D36">
        <w:rPr>
          <w:rFonts w:asciiTheme="majorBidi" w:hAnsiTheme="majorBidi" w:cstheme="majorBidi"/>
          <w:sz w:val="24"/>
          <w:szCs w:val="24"/>
        </w:rPr>
        <w:t>en</w:t>
      </w:r>
      <w:r w:rsidR="00AC7794" w:rsidRPr="00142D36">
        <w:rPr>
          <w:rFonts w:asciiTheme="majorBidi" w:hAnsiTheme="majorBidi" w:cstheme="majorBidi"/>
          <w:sz w:val="24"/>
          <w:szCs w:val="24"/>
        </w:rPr>
        <w:t xml:space="preserve"> </w:t>
      </w:r>
      <w:r w:rsidR="00EE79ED" w:rsidRPr="00142D36">
        <w:rPr>
          <w:rFonts w:asciiTheme="majorBidi" w:hAnsiTheme="majorBidi" w:cstheme="majorBidi"/>
          <w:sz w:val="24"/>
          <w:szCs w:val="24"/>
        </w:rPr>
        <w:t>M</w:t>
      </w:r>
      <w:r w:rsidRPr="00142D36">
        <w:rPr>
          <w:rFonts w:asciiTheme="majorBidi" w:hAnsiTheme="majorBidi" w:cstheme="majorBidi"/>
          <w:sz w:val="24"/>
          <w:szCs w:val="24"/>
        </w:rPr>
        <w:t>abrouk</w:t>
      </w:r>
      <w:r w:rsidR="00DB66B1" w:rsidRPr="00142D36">
        <w:rPr>
          <w:rFonts w:asciiTheme="majorBidi" w:hAnsiTheme="majorBidi" w:cstheme="majorBidi"/>
          <w:sz w:val="24"/>
          <w:szCs w:val="24"/>
        </w:rPr>
        <w:t>, 2007</w:t>
      </w:r>
      <w:r w:rsidRPr="00142D36">
        <w:rPr>
          <w:rFonts w:asciiTheme="majorBidi" w:hAnsiTheme="majorBidi" w:cstheme="majorBidi"/>
          <w:sz w:val="24"/>
          <w:szCs w:val="24"/>
        </w:rPr>
        <w:t xml:space="preserve">) la classification agronomique des </w:t>
      </w:r>
      <w:r w:rsidR="00DB66B1" w:rsidRPr="00142D36">
        <w:rPr>
          <w:rFonts w:asciiTheme="majorBidi" w:hAnsiTheme="majorBidi" w:cstheme="majorBidi"/>
          <w:sz w:val="24"/>
          <w:szCs w:val="24"/>
        </w:rPr>
        <w:t>éléments</w:t>
      </w:r>
      <w:r w:rsidRPr="00142D36">
        <w:rPr>
          <w:rFonts w:asciiTheme="majorBidi" w:hAnsiTheme="majorBidi" w:cstheme="majorBidi"/>
          <w:sz w:val="24"/>
          <w:szCs w:val="24"/>
        </w:rPr>
        <w:t xml:space="preserve"> </w:t>
      </w:r>
      <w:r w:rsidR="00DB66B1" w:rsidRPr="00142D36">
        <w:rPr>
          <w:rFonts w:asciiTheme="majorBidi" w:hAnsiTheme="majorBidi" w:cstheme="majorBidi"/>
          <w:sz w:val="24"/>
          <w:szCs w:val="24"/>
        </w:rPr>
        <w:t>minéraux</w:t>
      </w:r>
      <w:r w:rsidRPr="00142D36">
        <w:rPr>
          <w:rFonts w:asciiTheme="majorBidi" w:hAnsiTheme="majorBidi" w:cstheme="majorBidi"/>
          <w:sz w:val="24"/>
          <w:szCs w:val="24"/>
        </w:rPr>
        <w:t xml:space="preserve"> est </w:t>
      </w:r>
      <w:r w:rsidR="00DB66B1" w:rsidRPr="00142D36">
        <w:rPr>
          <w:rFonts w:asciiTheme="majorBidi" w:hAnsiTheme="majorBidi" w:cstheme="majorBidi"/>
          <w:sz w:val="24"/>
          <w:szCs w:val="24"/>
        </w:rPr>
        <w:t>axée</w:t>
      </w:r>
      <w:r w:rsidRPr="00142D36">
        <w:rPr>
          <w:rFonts w:asciiTheme="majorBidi" w:hAnsiTheme="majorBidi" w:cstheme="majorBidi"/>
          <w:sz w:val="24"/>
          <w:szCs w:val="24"/>
        </w:rPr>
        <w:t xml:space="preserve"> sur l’importance, et le </w:t>
      </w:r>
      <w:r w:rsidR="00DB66B1" w:rsidRPr="00142D36">
        <w:rPr>
          <w:rFonts w:asciiTheme="majorBidi" w:hAnsiTheme="majorBidi" w:cstheme="majorBidi"/>
          <w:sz w:val="24"/>
          <w:szCs w:val="24"/>
        </w:rPr>
        <w:t>rôle</w:t>
      </w:r>
      <w:r w:rsidRPr="00142D36">
        <w:rPr>
          <w:rFonts w:asciiTheme="majorBidi" w:hAnsiTheme="majorBidi" w:cstheme="majorBidi"/>
          <w:sz w:val="24"/>
          <w:szCs w:val="24"/>
        </w:rPr>
        <w:t xml:space="preserve"> de ces éléments, ou distingue : </w:t>
      </w:r>
    </w:p>
    <w:p w:rsidR="00300A7D" w:rsidRPr="000A2FAD" w:rsidRDefault="00300A7D" w:rsidP="006A0CA5">
      <w:pPr>
        <w:pStyle w:val="a4"/>
        <w:numPr>
          <w:ilvl w:val="0"/>
          <w:numId w:val="5"/>
        </w:numPr>
        <w:spacing w:line="360" w:lineRule="auto"/>
        <w:jc w:val="both"/>
        <w:rPr>
          <w:rFonts w:asciiTheme="majorBidi" w:hAnsiTheme="majorBidi" w:cstheme="majorBidi"/>
          <w:sz w:val="24"/>
          <w:szCs w:val="24"/>
        </w:rPr>
      </w:pPr>
      <w:r w:rsidRPr="000A2FAD">
        <w:rPr>
          <w:rFonts w:asciiTheme="majorBidi" w:hAnsiTheme="majorBidi" w:cstheme="majorBidi"/>
          <w:sz w:val="24"/>
          <w:szCs w:val="24"/>
        </w:rPr>
        <w:t xml:space="preserve">Les </w:t>
      </w:r>
      <w:r w:rsidR="00DB66B1" w:rsidRPr="000A2FAD">
        <w:rPr>
          <w:rFonts w:asciiTheme="majorBidi" w:hAnsiTheme="majorBidi" w:cstheme="majorBidi"/>
          <w:sz w:val="24"/>
          <w:szCs w:val="24"/>
        </w:rPr>
        <w:t>éléments</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majeurs</w:t>
      </w:r>
      <w:r w:rsidRPr="000A2FAD">
        <w:rPr>
          <w:rFonts w:asciiTheme="majorBidi" w:hAnsiTheme="majorBidi" w:cstheme="majorBidi"/>
          <w:sz w:val="24"/>
          <w:szCs w:val="24"/>
        </w:rPr>
        <w:t xml:space="preserve"> : N, </w:t>
      </w:r>
      <w:r w:rsidR="00DB66B1" w:rsidRPr="000A2FAD">
        <w:rPr>
          <w:rFonts w:asciiTheme="majorBidi" w:hAnsiTheme="majorBidi" w:cstheme="majorBidi"/>
          <w:sz w:val="24"/>
          <w:szCs w:val="24"/>
        </w:rPr>
        <w:t>P, K</w:t>
      </w:r>
    </w:p>
    <w:p w:rsidR="00300A7D" w:rsidRPr="000A2FAD" w:rsidRDefault="00300A7D" w:rsidP="006A0CA5">
      <w:pPr>
        <w:pStyle w:val="a4"/>
        <w:numPr>
          <w:ilvl w:val="0"/>
          <w:numId w:val="5"/>
        </w:numPr>
        <w:spacing w:line="360" w:lineRule="auto"/>
        <w:jc w:val="both"/>
        <w:rPr>
          <w:rFonts w:asciiTheme="majorBidi" w:hAnsiTheme="majorBidi" w:cstheme="majorBidi"/>
          <w:sz w:val="24"/>
          <w:szCs w:val="24"/>
        </w:rPr>
      </w:pPr>
      <w:r w:rsidRPr="000A2FAD">
        <w:rPr>
          <w:rFonts w:asciiTheme="majorBidi" w:hAnsiTheme="majorBidi" w:cstheme="majorBidi"/>
          <w:sz w:val="24"/>
          <w:szCs w:val="24"/>
        </w:rPr>
        <w:t xml:space="preserve">Les </w:t>
      </w:r>
      <w:r w:rsidR="00DB66B1" w:rsidRPr="000A2FAD">
        <w:rPr>
          <w:rFonts w:asciiTheme="majorBidi" w:hAnsiTheme="majorBidi" w:cstheme="majorBidi"/>
          <w:sz w:val="24"/>
          <w:szCs w:val="24"/>
        </w:rPr>
        <w:t>éléments</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secondaires</w:t>
      </w:r>
      <w:r w:rsidRPr="000A2FAD">
        <w:rPr>
          <w:rFonts w:asciiTheme="majorBidi" w:hAnsiTheme="majorBidi" w:cstheme="majorBidi"/>
          <w:sz w:val="24"/>
          <w:szCs w:val="24"/>
        </w:rPr>
        <w:t xml:space="preserve"> : </w:t>
      </w:r>
      <w:r w:rsidR="00DB66B1" w:rsidRPr="000A2FAD">
        <w:rPr>
          <w:rFonts w:asciiTheme="majorBidi" w:hAnsiTheme="majorBidi" w:cstheme="majorBidi"/>
          <w:sz w:val="24"/>
          <w:szCs w:val="24"/>
        </w:rPr>
        <w:t>Ca,</w:t>
      </w:r>
      <w:r w:rsidRPr="000A2FAD">
        <w:rPr>
          <w:rFonts w:asciiTheme="majorBidi" w:hAnsiTheme="majorBidi" w:cstheme="majorBidi"/>
          <w:sz w:val="24"/>
          <w:szCs w:val="24"/>
        </w:rPr>
        <w:t xml:space="preserve"> </w:t>
      </w:r>
      <w:r w:rsidR="00DB66B1" w:rsidRPr="000A2FAD">
        <w:rPr>
          <w:rFonts w:asciiTheme="majorBidi" w:hAnsiTheme="majorBidi" w:cstheme="majorBidi"/>
          <w:sz w:val="24"/>
          <w:szCs w:val="24"/>
        </w:rPr>
        <w:t>Mg, S</w:t>
      </w:r>
    </w:p>
    <w:p w:rsidR="00300A7D" w:rsidRPr="00300A7D" w:rsidRDefault="00300A7D" w:rsidP="006A0CA5">
      <w:pPr>
        <w:pStyle w:val="a4"/>
        <w:numPr>
          <w:ilvl w:val="0"/>
          <w:numId w:val="5"/>
        </w:numPr>
        <w:spacing w:line="360" w:lineRule="auto"/>
        <w:ind w:hanging="371"/>
        <w:jc w:val="both"/>
        <w:rPr>
          <w:rFonts w:asciiTheme="majorBidi" w:hAnsiTheme="majorBidi" w:cstheme="majorBidi"/>
          <w:sz w:val="28"/>
          <w:szCs w:val="28"/>
        </w:rPr>
      </w:pPr>
      <w:r w:rsidRPr="000A2FAD">
        <w:rPr>
          <w:rFonts w:asciiTheme="majorBidi" w:hAnsiTheme="majorBidi" w:cstheme="majorBidi"/>
          <w:sz w:val="24"/>
          <w:szCs w:val="24"/>
        </w:rPr>
        <w:t xml:space="preserve">Les </w:t>
      </w:r>
      <w:r w:rsidR="00DB66B1" w:rsidRPr="000A2FAD">
        <w:rPr>
          <w:rFonts w:asciiTheme="majorBidi" w:hAnsiTheme="majorBidi" w:cstheme="majorBidi"/>
          <w:sz w:val="24"/>
          <w:szCs w:val="24"/>
        </w:rPr>
        <w:t>oligo-éléments</w:t>
      </w:r>
      <w:r w:rsidRPr="000A2FAD">
        <w:rPr>
          <w:rFonts w:asciiTheme="majorBidi" w:hAnsiTheme="majorBidi" w:cstheme="majorBidi"/>
          <w:sz w:val="24"/>
          <w:szCs w:val="24"/>
        </w:rPr>
        <w:t> </w:t>
      </w:r>
      <w:r w:rsidR="00DB66B1" w:rsidRPr="000A2FAD">
        <w:rPr>
          <w:rFonts w:asciiTheme="majorBidi" w:hAnsiTheme="majorBidi" w:cstheme="majorBidi"/>
          <w:sz w:val="24"/>
          <w:szCs w:val="24"/>
        </w:rPr>
        <w:t>: Fe</w:t>
      </w:r>
      <w:r w:rsidRPr="000A2FAD">
        <w:rPr>
          <w:rFonts w:asciiTheme="majorBidi" w:hAnsiTheme="majorBidi" w:cstheme="majorBidi"/>
          <w:sz w:val="24"/>
          <w:szCs w:val="24"/>
        </w:rPr>
        <w:t>,</w:t>
      </w:r>
      <w:r w:rsidR="00DB66B1" w:rsidRPr="000A2FAD">
        <w:rPr>
          <w:rFonts w:asciiTheme="majorBidi" w:hAnsiTheme="majorBidi" w:cstheme="majorBidi"/>
          <w:sz w:val="24"/>
          <w:szCs w:val="24"/>
        </w:rPr>
        <w:t xml:space="preserve"> </w:t>
      </w:r>
      <w:r w:rsidRPr="000A2FAD">
        <w:rPr>
          <w:rFonts w:asciiTheme="majorBidi" w:hAnsiTheme="majorBidi" w:cstheme="majorBidi"/>
          <w:sz w:val="24"/>
          <w:szCs w:val="24"/>
        </w:rPr>
        <w:t>Zn,</w:t>
      </w:r>
      <w:r w:rsidR="00DB66B1" w:rsidRPr="000A2FAD">
        <w:rPr>
          <w:rFonts w:asciiTheme="majorBidi" w:hAnsiTheme="majorBidi" w:cstheme="majorBidi"/>
          <w:sz w:val="24"/>
          <w:szCs w:val="24"/>
        </w:rPr>
        <w:t xml:space="preserve"> </w:t>
      </w:r>
      <w:r w:rsidRPr="000A2FAD">
        <w:rPr>
          <w:rFonts w:asciiTheme="majorBidi" w:hAnsiTheme="majorBidi" w:cstheme="majorBidi"/>
          <w:sz w:val="24"/>
          <w:szCs w:val="24"/>
        </w:rPr>
        <w:t>Cu,</w:t>
      </w:r>
      <w:r w:rsidR="00DB66B1" w:rsidRPr="000A2FAD">
        <w:rPr>
          <w:rFonts w:asciiTheme="majorBidi" w:hAnsiTheme="majorBidi" w:cstheme="majorBidi"/>
          <w:sz w:val="24"/>
          <w:szCs w:val="24"/>
        </w:rPr>
        <w:t xml:space="preserve"> </w:t>
      </w:r>
      <w:r w:rsidRPr="000A2FAD">
        <w:rPr>
          <w:rFonts w:asciiTheme="majorBidi" w:hAnsiTheme="majorBidi" w:cstheme="majorBidi"/>
          <w:sz w:val="24"/>
          <w:szCs w:val="24"/>
        </w:rPr>
        <w:t>B,</w:t>
      </w:r>
      <w:r w:rsidR="00DB66B1" w:rsidRPr="000A2FAD">
        <w:rPr>
          <w:rFonts w:asciiTheme="majorBidi" w:hAnsiTheme="majorBidi" w:cstheme="majorBidi"/>
          <w:sz w:val="24"/>
          <w:szCs w:val="24"/>
        </w:rPr>
        <w:t xml:space="preserve"> </w:t>
      </w:r>
      <w:r w:rsidRPr="000A2FAD">
        <w:rPr>
          <w:rFonts w:asciiTheme="majorBidi" w:hAnsiTheme="majorBidi" w:cstheme="majorBidi"/>
          <w:sz w:val="24"/>
          <w:szCs w:val="24"/>
        </w:rPr>
        <w:t>Mo</w:t>
      </w:r>
    </w:p>
    <w:sectPr w:rsidR="00300A7D" w:rsidRPr="00300A7D" w:rsidSect="00D20AF0">
      <w:headerReference w:type="default" r:id="rId11"/>
      <w:footerReference w:type="default" r:id="rId12"/>
      <w:pgSz w:w="11906" w:h="16838"/>
      <w:pgMar w:top="1418" w:right="1418" w:bottom="1418" w:left="1418"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5B12" w:rsidRDefault="00E55B12" w:rsidP="0072057B">
      <w:pPr>
        <w:spacing w:after="0" w:line="240" w:lineRule="auto"/>
      </w:pPr>
      <w:r>
        <w:separator/>
      </w:r>
    </w:p>
  </w:endnote>
  <w:endnote w:type="continuationSeparator" w:id="1">
    <w:p w:rsidR="00E55B12" w:rsidRDefault="00E55B12" w:rsidP="007205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989473"/>
      <w:docPartObj>
        <w:docPartGallery w:val="Page Numbers (Bottom of Page)"/>
        <w:docPartUnique/>
      </w:docPartObj>
    </w:sdtPr>
    <w:sdtContent>
      <w:p w:rsidR="00D20AF0" w:rsidRDefault="00842995">
        <w:pPr>
          <w:pStyle w:val="a6"/>
          <w:jc w:val="center"/>
        </w:pPr>
        <w:fldSimple w:instr=" PAGE   \* MERGEFORMAT ">
          <w:r w:rsidR="00142D36">
            <w:rPr>
              <w:noProof/>
            </w:rPr>
            <w:t>9</w:t>
          </w:r>
        </w:fldSimple>
      </w:p>
    </w:sdtContent>
  </w:sdt>
  <w:p w:rsidR="00D20AF0" w:rsidRDefault="00D20AF0">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5B12" w:rsidRDefault="00E55B12" w:rsidP="0072057B">
      <w:pPr>
        <w:spacing w:after="0" w:line="240" w:lineRule="auto"/>
      </w:pPr>
      <w:r>
        <w:separator/>
      </w:r>
    </w:p>
  </w:footnote>
  <w:footnote w:type="continuationSeparator" w:id="1">
    <w:p w:rsidR="00E55B12" w:rsidRDefault="00E55B12" w:rsidP="007205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8"/>
        <w:szCs w:val="28"/>
      </w:rPr>
      <w:alias w:val="Titre"/>
      <w:id w:val="77738743"/>
      <w:placeholder>
        <w:docPart w:val="B67F5E976F874B89BD82E8540EA661E4"/>
      </w:placeholder>
      <w:dataBinding w:prefixMappings="xmlns:ns0='http://schemas.openxmlformats.org/package/2006/metadata/core-properties' xmlns:ns1='http://purl.org/dc/elements/1.1/'" w:xpath="/ns0:coreProperties[1]/ns1:title[1]" w:storeItemID="{6C3C8BC8-F283-45AE-878A-BAB7291924A1}"/>
      <w:text/>
    </w:sdtPr>
    <w:sdtContent>
      <w:p w:rsidR="0072057B" w:rsidRDefault="0072057B" w:rsidP="0072057B">
        <w:pPr>
          <w:pStyle w:val="a5"/>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Bidi" w:hAnsiTheme="majorBidi" w:cstheme="majorBidi"/>
            <w:b/>
            <w:bCs/>
            <w:sz w:val="28"/>
            <w:szCs w:val="28"/>
          </w:rPr>
          <w:t>Chapitre I                                                                                  G</w:t>
        </w:r>
        <w:r w:rsidRPr="0072057B">
          <w:rPr>
            <w:rFonts w:asciiTheme="majorBidi" w:hAnsiTheme="majorBidi" w:cstheme="majorBidi"/>
            <w:b/>
            <w:bCs/>
            <w:sz w:val="28"/>
            <w:szCs w:val="28"/>
          </w:rPr>
          <w:t>énéralité de blé</w:t>
        </w:r>
      </w:p>
    </w:sdtContent>
  </w:sdt>
  <w:p w:rsidR="0072057B" w:rsidRDefault="0072057B">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32523"/>
    <w:multiLevelType w:val="hybridMultilevel"/>
    <w:tmpl w:val="A9BC2F46"/>
    <w:lvl w:ilvl="0" w:tplc="B99C468A">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1">
    <w:nsid w:val="0E866CDC"/>
    <w:multiLevelType w:val="hybridMultilevel"/>
    <w:tmpl w:val="A9BC2F46"/>
    <w:lvl w:ilvl="0" w:tplc="B99C468A">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
    <w:nsid w:val="12E928A6"/>
    <w:multiLevelType w:val="hybridMultilevel"/>
    <w:tmpl w:val="2A346BC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61B33EC"/>
    <w:multiLevelType w:val="hybridMultilevel"/>
    <w:tmpl w:val="943C5CF6"/>
    <w:lvl w:ilvl="0" w:tplc="82AC7CAE">
      <w:start w:val="1"/>
      <w:numFmt w:val="lowerLetter"/>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nsid w:val="4EFB3CF5"/>
    <w:multiLevelType w:val="hybridMultilevel"/>
    <w:tmpl w:val="7854BB2A"/>
    <w:lvl w:ilvl="0" w:tplc="040C000B">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593F0FB0"/>
    <w:multiLevelType w:val="hybridMultilevel"/>
    <w:tmpl w:val="F7DAFE02"/>
    <w:lvl w:ilvl="0" w:tplc="040C0001">
      <w:start w:val="1"/>
      <w:numFmt w:val="bullet"/>
      <w:lvlText w:val=""/>
      <w:lvlJc w:val="left"/>
      <w:pPr>
        <w:ind w:left="1647" w:hanging="360"/>
      </w:pPr>
      <w:rPr>
        <w:rFonts w:ascii="Symbol" w:hAnsi="Symbol" w:hint="default"/>
      </w:rPr>
    </w:lvl>
    <w:lvl w:ilvl="1" w:tplc="040C0003" w:tentative="1">
      <w:start w:val="1"/>
      <w:numFmt w:val="bullet"/>
      <w:lvlText w:val="o"/>
      <w:lvlJc w:val="left"/>
      <w:pPr>
        <w:ind w:left="2367" w:hanging="360"/>
      </w:pPr>
      <w:rPr>
        <w:rFonts w:ascii="Courier New" w:hAnsi="Courier New" w:cs="Courier New" w:hint="default"/>
      </w:rPr>
    </w:lvl>
    <w:lvl w:ilvl="2" w:tplc="040C0005" w:tentative="1">
      <w:start w:val="1"/>
      <w:numFmt w:val="bullet"/>
      <w:lvlText w:val=""/>
      <w:lvlJc w:val="left"/>
      <w:pPr>
        <w:ind w:left="3087" w:hanging="360"/>
      </w:pPr>
      <w:rPr>
        <w:rFonts w:ascii="Wingdings" w:hAnsi="Wingdings" w:hint="default"/>
      </w:rPr>
    </w:lvl>
    <w:lvl w:ilvl="3" w:tplc="040C0001" w:tentative="1">
      <w:start w:val="1"/>
      <w:numFmt w:val="bullet"/>
      <w:lvlText w:val=""/>
      <w:lvlJc w:val="left"/>
      <w:pPr>
        <w:ind w:left="3807" w:hanging="360"/>
      </w:pPr>
      <w:rPr>
        <w:rFonts w:ascii="Symbol" w:hAnsi="Symbol" w:hint="default"/>
      </w:rPr>
    </w:lvl>
    <w:lvl w:ilvl="4" w:tplc="040C0003" w:tentative="1">
      <w:start w:val="1"/>
      <w:numFmt w:val="bullet"/>
      <w:lvlText w:val="o"/>
      <w:lvlJc w:val="left"/>
      <w:pPr>
        <w:ind w:left="4527" w:hanging="360"/>
      </w:pPr>
      <w:rPr>
        <w:rFonts w:ascii="Courier New" w:hAnsi="Courier New" w:cs="Courier New" w:hint="default"/>
      </w:rPr>
    </w:lvl>
    <w:lvl w:ilvl="5" w:tplc="040C0005" w:tentative="1">
      <w:start w:val="1"/>
      <w:numFmt w:val="bullet"/>
      <w:lvlText w:val=""/>
      <w:lvlJc w:val="left"/>
      <w:pPr>
        <w:ind w:left="5247" w:hanging="360"/>
      </w:pPr>
      <w:rPr>
        <w:rFonts w:ascii="Wingdings" w:hAnsi="Wingdings" w:hint="default"/>
      </w:rPr>
    </w:lvl>
    <w:lvl w:ilvl="6" w:tplc="040C0001" w:tentative="1">
      <w:start w:val="1"/>
      <w:numFmt w:val="bullet"/>
      <w:lvlText w:val=""/>
      <w:lvlJc w:val="left"/>
      <w:pPr>
        <w:ind w:left="5967" w:hanging="360"/>
      </w:pPr>
      <w:rPr>
        <w:rFonts w:ascii="Symbol" w:hAnsi="Symbol" w:hint="default"/>
      </w:rPr>
    </w:lvl>
    <w:lvl w:ilvl="7" w:tplc="040C0003" w:tentative="1">
      <w:start w:val="1"/>
      <w:numFmt w:val="bullet"/>
      <w:lvlText w:val="o"/>
      <w:lvlJc w:val="left"/>
      <w:pPr>
        <w:ind w:left="6687" w:hanging="360"/>
      </w:pPr>
      <w:rPr>
        <w:rFonts w:ascii="Courier New" w:hAnsi="Courier New" w:cs="Courier New" w:hint="default"/>
      </w:rPr>
    </w:lvl>
    <w:lvl w:ilvl="8" w:tplc="040C0005" w:tentative="1">
      <w:start w:val="1"/>
      <w:numFmt w:val="bullet"/>
      <w:lvlText w:val=""/>
      <w:lvlJc w:val="left"/>
      <w:pPr>
        <w:ind w:left="7407" w:hanging="360"/>
      </w:pPr>
      <w:rPr>
        <w:rFonts w:ascii="Wingdings" w:hAnsi="Wingdings" w:hint="default"/>
      </w:rPr>
    </w:lvl>
  </w:abstractNum>
  <w:abstractNum w:abstractNumId="6">
    <w:nsid w:val="6C2D4865"/>
    <w:multiLevelType w:val="hybridMultilevel"/>
    <w:tmpl w:val="1C263E7C"/>
    <w:lvl w:ilvl="0" w:tplc="040C000B">
      <w:start w:val="1"/>
      <w:numFmt w:val="bullet"/>
      <w:lvlText w:val=""/>
      <w:lvlJc w:val="left"/>
      <w:pPr>
        <w:ind w:left="816" w:hanging="360"/>
      </w:pPr>
      <w:rPr>
        <w:rFonts w:ascii="Wingdings" w:hAnsi="Wingdings" w:hint="default"/>
      </w:rPr>
    </w:lvl>
    <w:lvl w:ilvl="1" w:tplc="040C0003" w:tentative="1">
      <w:start w:val="1"/>
      <w:numFmt w:val="bullet"/>
      <w:lvlText w:val="o"/>
      <w:lvlJc w:val="left"/>
      <w:pPr>
        <w:ind w:left="1536" w:hanging="360"/>
      </w:pPr>
      <w:rPr>
        <w:rFonts w:ascii="Courier New" w:hAnsi="Courier New" w:cs="Courier New" w:hint="default"/>
      </w:rPr>
    </w:lvl>
    <w:lvl w:ilvl="2" w:tplc="040C0005" w:tentative="1">
      <w:start w:val="1"/>
      <w:numFmt w:val="bullet"/>
      <w:lvlText w:val=""/>
      <w:lvlJc w:val="left"/>
      <w:pPr>
        <w:ind w:left="2256" w:hanging="360"/>
      </w:pPr>
      <w:rPr>
        <w:rFonts w:ascii="Wingdings" w:hAnsi="Wingdings" w:hint="default"/>
      </w:rPr>
    </w:lvl>
    <w:lvl w:ilvl="3" w:tplc="040C0001" w:tentative="1">
      <w:start w:val="1"/>
      <w:numFmt w:val="bullet"/>
      <w:lvlText w:val=""/>
      <w:lvlJc w:val="left"/>
      <w:pPr>
        <w:ind w:left="2976" w:hanging="360"/>
      </w:pPr>
      <w:rPr>
        <w:rFonts w:ascii="Symbol" w:hAnsi="Symbol" w:hint="default"/>
      </w:rPr>
    </w:lvl>
    <w:lvl w:ilvl="4" w:tplc="040C0003" w:tentative="1">
      <w:start w:val="1"/>
      <w:numFmt w:val="bullet"/>
      <w:lvlText w:val="o"/>
      <w:lvlJc w:val="left"/>
      <w:pPr>
        <w:ind w:left="3696" w:hanging="360"/>
      </w:pPr>
      <w:rPr>
        <w:rFonts w:ascii="Courier New" w:hAnsi="Courier New" w:cs="Courier New" w:hint="default"/>
      </w:rPr>
    </w:lvl>
    <w:lvl w:ilvl="5" w:tplc="040C0005" w:tentative="1">
      <w:start w:val="1"/>
      <w:numFmt w:val="bullet"/>
      <w:lvlText w:val=""/>
      <w:lvlJc w:val="left"/>
      <w:pPr>
        <w:ind w:left="4416" w:hanging="360"/>
      </w:pPr>
      <w:rPr>
        <w:rFonts w:ascii="Wingdings" w:hAnsi="Wingdings" w:hint="default"/>
      </w:rPr>
    </w:lvl>
    <w:lvl w:ilvl="6" w:tplc="040C0001" w:tentative="1">
      <w:start w:val="1"/>
      <w:numFmt w:val="bullet"/>
      <w:lvlText w:val=""/>
      <w:lvlJc w:val="left"/>
      <w:pPr>
        <w:ind w:left="5136" w:hanging="360"/>
      </w:pPr>
      <w:rPr>
        <w:rFonts w:ascii="Symbol" w:hAnsi="Symbol" w:hint="default"/>
      </w:rPr>
    </w:lvl>
    <w:lvl w:ilvl="7" w:tplc="040C0003" w:tentative="1">
      <w:start w:val="1"/>
      <w:numFmt w:val="bullet"/>
      <w:lvlText w:val="o"/>
      <w:lvlJc w:val="left"/>
      <w:pPr>
        <w:ind w:left="5856" w:hanging="360"/>
      </w:pPr>
      <w:rPr>
        <w:rFonts w:ascii="Courier New" w:hAnsi="Courier New" w:cs="Courier New" w:hint="default"/>
      </w:rPr>
    </w:lvl>
    <w:lvl w:ilvl="8" w:tplc="040C0005" w:tentative="1">
      <w:start w:val="1"/>
      <w:numFmt w:val="bullet"/>
      <w:lvlText w:val=""/>
      <w:lvlJc w:val="left"/>
      <w:pPr>
        <w:ind w:left="6576" w:hanging="360"/>
      </w:pPr>
      <w:rPr>
        <w:rFonts w:ascii="Wingdings" w:hAnsi="Wingdings" w:hint="default"/>
      </w:rPr>
    </w:lvl>
  </w:abstractNum>
  <w:abstractNum w:abstractNumId="7">
    <w:nsid w:val="7D6D055E"/>
    <w:multiLevelType w:val="hybridMultilevel"/>
    <w:tmpl w:val="459AA1B4"/>
    <w:lvl w:ilvl="0" w:tplc="A14098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4"/>
  </w:num>
  <w:num w:numId="3">
    <w:abstractNumId w:val="7"/>
  </w:num>
  <w:num w:numId="4">
    <w:abstractNumId w:val="3"/>
  </w:num>
  <w:num w:numId="5">
    <w:abstractNumId w:val="5"/>
  </w:num>
  <w:num w:numId="6">
    <w:abstractNumId w:val="6"/>
  </w:num>
  <w:num w:numId="7">
    <w:abstractNumId w:val="2"/>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567"/>
  <w:hyphenationZone w:val="425"/>
  <w:characterSpacingControl w:val="doNotCompress"/>
  <w:footnotePr>
    <w:footnote w:id="0"/>
    <w:footnote w:id="1"/>
  </w:footnotePr>
  <w:endnotePr>
    <w:endnote w:id="0"/>
    <w:endnote w:id="1"/>
  </w:endnotePr>
  <w:compat>
    <w:useFELayout/>
  </w:compat>
  <w:rsids>
    <w:rsidRoot w:val="00F81F8A"/>
    <w:rsid w:val="000247A4"/>
    <w:rsid w:val="0006570C"/>
    <w:rsid w:val="000A2FAD"/>
    <w:rsid w:val="000A4A5E"/>
    <w:rsid w:val="000B5F51"/>
    <w:rsid w:val="000D77FE"/>
    <w:rsid w:val="000F52DC"/>
    <w:rsid w:val="00142D36"/>
    <w:rsid w:val="0014791E"/>
    <w:rsid w:val="0015080B"/>
    <w:rsid w:val="001652C4"/>
    <w:rsid w:val="00174EE5"/>
    <w:rsid w:val="00181EC8"/>
    <w:rsid w:val="001F1C0B"/>
    <w:rsid w:val="00222132"/>
    <w:rsid w:val="00225D20"/>
    <w:rsid w:val="0027067E"/>
    <w:rsid w:val="00292B8A"/>
    <w:rsid w:val="002B12F1"/>
    <w:rsid w:val="002B1C39"/>
    <w:rsid w:val="002D6B08"/>
    <w:rsid w:val="002E0119"/>
    <w:rsid w:val="00300A7D"/>
    <w:rsid w:val="00332090"/>
    <w:rsid w:val="00343E8F"/>
    <w:rsid w:val="00352767"/>
    <w:rsid w:val="00397D89"/>
    <w:rsid w:val="003B4892"/>
    <w:rsid w:val="003B762D"/>
    <w:rsid w:val="004025B7"/>
    <w:rsid w:val="0047354E"/>
    <w:rsid w:val="00483974"/>
    <w:rsid w:val="00495083"/>
    <w:rsid w:val="004A6AE4"/>
    <w:rsid w:val="004B60DE"/>
    <w:rsid w:val="004C75CF"/>
    <w:rsid w:val="004F0AC2"/>
    <w:rsid w:val="00513706"/>
    <w:rsid w:val="005155E7"/>
    <w:rsid w:val="005250C6"/>
    <w:rsid w:val="00537AC4"/>
    <w:rsid w:val="00544969"/>
    <w:rsid w:val="0054547A"/>
    <w:rsid w:val="00556903"/>
    <w:rsid w:val="00560455"/>
    <w:rsid w:val="00583FED"/>
    <w:rsid w:val="005A5E6E"/>
    <w:rsid w:val="00622604"/>
    <w:rsid w:val="00631086"/>
    <w:rsid w:val="006332B3"/>
    <w:rsid w:val="00655AC7"/>
    <w:rsid w:val="00670D99"/>
    <w:rsid w:val="00671792"/>
    <w:rsid w:val="006A0CA5"/>
    <w:rsid w:val="007025D7"/>
    <w:rsid w:val="007133C4"/>
    <w:rsid w:val="0072057B"/>
    <w:rsid w:val="0074331C"/>
    <w:rsid w:val="00752028"/>
    <w:rsid w:val="00754D75"/>
    <w:rsid w:val="00757A65"/>
    <w:rsid w:val="007758F6"/>
    <w:rsid w:val="007775C4"/>
    <w:rsid w:val="0080232C"/>
    <w:rsid w:val="008066B1"/>
    <w:rsid w:val="00807129"/>
    <w:rsid w:val="00814360"/>
    <w:rsid w:val="00820A14"/>
    <w:rsid w:val="0083053C"/>
    <w:rsid w:val="00830C8A"/>
    <w:rsid w:val="00842995"/>
    <w:rsid w:val="00892B4D"/>
    <w:rsid w:val="00906982"/>
    <w:rsid w:val="009319D0"/>
    <w:rsid w:val="00933414"/>
    <w:rsid w:val="009925AD"/>
    <w:rsid w:val="00993FA4"/>
    <w:rsid w:val="009A6B98"/>
    <w:rsid w:val="009B1C68"/>
    <w:rsid w:val="009B1CEE"/>
    <w:rsid w:val="009B77DC"/>
    <w:rsid w:val="009C3B57"/>
    <w:rsid w:val="009E639F"/>
    <w:rsid w:val="00A02C40"/>
    <w:rsid w:val="00A1263D"/>
    <w:rsid w:val="00A25FD4"/>
    <w:rsid w:val="00A4213A"/>
    <w:rsid w:val="00A4242F"/>
    <w:rsid w:val="00A526FF"/>
    <w:rsid w:val="00A6644F"/>
    <w:rsid w:val="00A95D48"/>
    <w:rsid w:val="00AC7794"/>
    <w:rsid w:val="00AD397D"/>
    <w:rsid w:val="00AE79C6"/>
    <w:rsid w:val="00B27271"/>
    <w:rsid w:val="00B45F35"/>
    <w:rsid w:val="00B678E4"/>
    <w:rsid w:val="00B96C17"/>
    <w:rsid w:val="00BC5D0E"/>
    <w:rsid w:val="00BF6BD8"/>
    <w:rsid w:val="00C47400"/>
    <w:rsid w:val="00C50FB0"/>
    <w:rsid w:val="00C67321"/>
    <w:rsid w:val="00CA208C"/>
    <w:rsid w:val="00CC6D03"/>
    <w:rsid w:val="00CE45A6"/>
    <w:rsid w:val="00D01533"/>
    <w:rsid w:val="00D20AF0"/>
    <w:rsid w:val="00D4546B"/>
    <w:rsid w:val="00D7510B"/>
    <w:rsid w:val="00D816EC"/>
    <w:rsid w:val="00DB3B9A"/>
    <w:rsid w:val="00DB44C8"/>
    <w:rsid w:val="00DB66B1"/>
    <w:rsid w:val="00DF6E7A"/>
    <w:rsid w:val="00E147FB"/>
    <w:rsid w:val="00E333D1"/>
    <w:rsid w:val="00E414C6"/>
    <w:rsid w:val="00E55B12"/>
    <w:rsid w:val="00E66BBB"/>
    <w:rsid w:val="00EB1B96"/>
    <w:rsid w:val="00EB673B"/>
    <w:rsid w:val="00ED2370"/>
    <w:rsid w:val="00EE79ED"/>
    <w:rsid w:val="00F038C4"/>
    <w:rsid w:val="00F14D9C"/>
    <w:rsid w:val="00F81F8A"/>
    <w:rsid w:val="00F900AD"/>
    <w:rsid w:val="00F920B9"/>
    <w:rsid w:val="00FA5B23"/>
    <w:rsid w:val="00FD54C5"/>
    <w:rsid w:val="00FD7105"/>
    <w:rsid w:val="00FF703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2B4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510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D7510B"/>
    <w:pPr>
      <w:ind w:left="720"/>
      <w:contextualSpacing/>
    </w:pPr>
  </w:style>
  <w:style w:type="paragraph" w:styleId="a5">
    <w:name w:val="header"/>
    <w:basedOn w:val="a"/>
    <w:link w:val="Char"/>
    <w:uiPriority w:val="99"/>
    <w:unhideWhenUsed/>
    <w:rsid w:val="0072057B"/>
    <w:pPr>
      <w:tabs>
        <w:tab w:val="center" w:pos="4153"/>
        <w:tab w:val="right" w:pos="8306"/>
      </w:tabs>
      <w:spacing w:after="0" w:line="240" w:lineRule="auto"/>
    </w:pPr>
  </w:style>
  <w:style w:type="character" w:customStyle="1" w:styleId="Char">
    <w:name w:val="رأس صفحة Char"/>
    <w:basedOn w:val="a0"/>
    <w:link w:val="a5"/>
    <w:uiPriority w:val="99"/>
    <w:rsid w:val="0072057B"/>
  </w:style>
  <w:style w:type="paragraph" w:styleId="a6">
    <w:name w:val="footer"/>
    <w:basedOn w:val="a"/>
    <w:link w:val="Char0"/>
    <w:uiPriority w:val="99"/>
    <w:unhideWhenUsed/>
    <w:rsid w:val="0072057B"/>
    <w:pPr>
      <w:tabs>
        <w:tab w:val="center" w:pos="4153"/>
        <w:tab w:val="right" w:pos="8306"/>
      </w:tabs>
      <w:spacing w:after="0" w:line="240" w:lineRule="auto"/>
    </w:pPr>
  </w:style>
  <w:style w:type="character" w:customStyle="1" w:styleId="Char0">
    <w:name w:val="تذييل صفحة Char"/>
    <w:basedOn w:val="a0"/>
    <w:link w:val="a6"/>
    <w:uiPriority w:val="99"/>
    <w:rsid w:val="0072057B"/>
  </w:style>
  <w:style w:type="paragraph" w:styleId="a7">
    <w:name w:val="Balloon Text"/>
    <w:basedOn w:val="a"/>
    <w:link w:val="Char1"/>
    <w:uiPriority w:val="99"/>
    <w:semiHidden/>
    <w:unhideWhenUsed/>
    <w:rsid w:val="0072057B"/>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72057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67F5E976F874B89BD82E8540EA661E4"/>
        <w:category>
          <w:name w:val="عام"/>
          <w:gallery w:val="placeholder"/>
        </w:category>
        <w:types>
          <w:type w:val="bbPlcHdr"/>
        </w:types>
        <w:behaviors>
          <w:behavior w:val="content"/>
        </w:behaviors>
        <w:guid w:val="{826B1302-2598-4E25-99E5-33668DF90B73}"/>
      </w:docPartPr>
      <w:docPartBody>
        <w:p w:rsidR="00383E9F" w:rsidRDefault="00F42C4D" w:rsidP="00F42C4D">
          <w:pPr>
            <w:pStyle w:val="B67F5E976F874B89BD82E8540EA661E4"/>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42C4D"/>
    <w:rsid w:val="00125A8C"/>
    <w:rsid w:val="00383E9F"/>
    <w:rsid w:val="005A44A8"/>
    <w:rsid w:val="005E388C"/>
    <w:rsid w:val="00B33EB6"/>
    <w:rsid w:val="00CB5F90"/>
    <w:rsid w:val="00F42C4D"/>
    <w:rsid w:val="00F4775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E9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67F5E976F874B89BD82E8540EA661E4">
    <w:name w:val="B67F5E976F874B89BD82E8540EA661E4"/>
    <w:rsid w:val="00F42C4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BD45C-47F0-41A6-A144-CE7674798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502</TotalTime>
  <Pages>8</Pages>
  <Words>1517</Words>
  <Characters>8653</Characters>
  <Application>Microsoft Office Word</Application>
  <DocSecurity>0</DocSecurity>
  <Lines>72</Lines>
  <Paragraphs>20</Paragraphs>
  <ScaleCrop>false</ScaleCrop>
  <HeadingPairs>
    <vt:vector size="2" baseType="variant">
      <vt:variant>
        <vt:lpstr>العنوان</vt:lpstr>
      </vt:variant>
      <vt:variant>
        <vt:i4>1</vt:i4>
      </vt:variant>
    </vt:vector>
  </HeadingPairs>
  <TitlesOfParts>
    <vt:vector size="1" baseType="lpstr">
      <vt:lpstr/>
    </vt:vector>
  </TitlesOfParts>
  <Company>Sweet</Company>
  <LinksUpToDate>false</LinksUpToDate>
  <CharactersWithSpaces>10150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                                                                                  Généralité de blé</dc:title>
  <dc:subject/>
  <dc:creator>SWEET</dc:creator>
  <cp:keywords/>
  <dc:description/>
  <cp:lastModifiedBy>amroune</cp:lastModifiedBy>
  <cp:revision>88</cp:revision>
  <dcterms:created xsi:type="dcterms:W3CDTF">2011-04-29T09:56:00Z</dcterms:created>
  <dcterms:modified xsi:type="dcterms:W3CDTF">2011-06-27T13:04:00Z</dcterms:modified>
</cp:coreProperties>
</file>