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numPr>
          <w:ilvl w:val="0"/>
          <w:numId w:val="0"/>
        </w:numPr>
        <w:spacing w:before="120"/>
        <w:ind w:left="720"/>
        <w:jc w:val="center"/>
        <w:rPr>
          <w:rFonts w:ascii="Times New Roman" w:hAnsi="Times New Roman" w:cs="Times New Roman"/>
          <w:color w:val="auto"/>
          <w:szCs w:val="28"/>
          <w:lang w:val="fr-FR"/>
        </w:rPr>
      </w:pPr>
      <w:r>
        <w:rPr>
          <w:rFonts w:ascii="Times New Roman" w:hAnsi="Times New Roman" w:cs="Times New Roman"/>
          <w:color w:val="auto"/>
          <w:szCs w:val="28"/>
          <w:lang w:val="fr-FR"/>
        </w:rPr>
        <w:t>REPUBLIQUE ALGERIENNE DEMOCRATIQUE ET POPULAIRE</w:t>
      </w:r>
    </w:p>
    <w:p>
      <w:pPr>
        <w:pStyle w:val="3"/>
        <w:numPr>
          <w:ilvl w:val="0"/>
          <w:numId w:val="0"/>
        </w:numPr>
        <w:spacing w:before="120"/>
        <w:ind w:left="1004" w:right="569"/>
        <w:jc w:val="center"/>
        <w:rPr>
          <w:rFonts w:ascii="Times New Roman" w:hAnsi="Times New Roman" w:cs="Times New Roman"/>
          <w:color w:val="auto"/>
          <w:szCs w:val="28"/>
          <w:lang w:val="fr-FR"/>
        </w:rPr>
      </w:pPr>
      <w:r>
        <w:rPr>
          <w:rFonts w:ascii="Times New Roman" w:hAnsi="Times New Roman" w:cs="Times New Roman"/>
          <w:color w:val="auto"/>
          <w:szCs w:val="28"/>
          <w:lang w:val="fr-FR"/>
        </w:rPr>
        <w:t>MINISTERE DE L’ENSEIGNEMENT SUPERIEUR ET DE LA RECHERCHE SCIENTIFIQUE</w:t>
      </w:r>
    </w:p>
    <w:p>
      <w:pPr>
        <w:ind w:left="-180" w:right="-270" w:firstLine="270"/>
        <w:jc w:val="center"/>
        <w:rPr>
          <w:rFonts w:ascii="Times New Roman" w:hAnsi="Times New Roman" w:cs="Times New Roman"/>
          <w:sz w:val="28"/>
          <w:szCs w:val="28"/>
          <w:lang w:val="fr-FR"/>
        </w:rPr>
      </w:pPr>
      <w:r>
        <w:rPr>
          <w:rFonts w:ascii="Times New Roman" w:hAnsi="Times New Roman" w:cs="Times New Roman"/>
          <w:sz w:val="28"/>
          <w:szCs w:val="28"/>
          <w:lang w:val="fr-FR"/>
        </w:rPr>
        <w:t>UNIVERSITE  MOHAMED BOUDIAF - M’SILA</w:t>
      </w:r>
    </w:p>
    <w:p>
      <w:pPr>
        <w:ind w:left="-180" w:right="-270" w:firstLine="270"/>
        <w:rPr>
          <w:rFonts w:ascii="Times New Roman" w:hAnsi="Times New Roman" w:cs="Times New Roman"/>
          <w:sz w:val="24"/>
          <w:szCs w:val="24"/>
          <w:lang w:val="fr-FR"/>
        </w:rPr>
      </w:pPr>
      <w:r>
        <w:rPr>
          <w:b/>
          <w:bCs/>
          <w:caps/>
        </w:rPr>
        <mc:AlternateContent>
          <mc:Choice Requires="wps">
            <w:drawing>
              <wp:anchor distT="0" distB="0" distL="114300" distR="114300" simplePos="0" relativeHeight="251660288" behindDoc="0" locked="0" layoutInCell="1" allowOverlap="1">
                <wp:simplePos x="0" y="0"/>
                <wp:positionH relativeFrom="column">
                  <wp:posOffset>3803015</wp:posOffset>
                </wp:positionH>
                <wp:positionV relativeFrom="paragraph">
                  <wp:posOffset>123825</wp:posOffset>
                </wp:positionV>
                <wp:extent cx="2528570" cy="1198245"/>
                <wp:effectExtent l="0" t="0" r="24765" b="20955"/>
                <wp:wrapNone/>
                <wp:docPr id="47" name="Zone de texte 47"/>
                <wp:cNvGraphicFramePr/>
                <a:graphic xmlns:a="http://schemas.openxmlformats.org/drawingml/2006/main">
                  <a:graphicData uri="http://schemas.microsoft.com/office/word/2010/wordprocessingShape">
                    <wps:wsp>
                      <wps:cNvSpPr txBox="1">
                        <a:spLocks noChangeArrowheads="1"/>
                      </wps:cNvSpPr>
                      <wps:spPr bwMode="auto">
                        <a:xfrm>
                          <a:off x="0" y="0"/>
                          <a:ext cx="2528454" cy="1198418"/>
                        </a:xfrm>
                        <a:prstGeom prst="rect">
                          <a:avLst/>
                        </a:prstGeom>
                        <a:solidFill>
                          <a:srgbClr val="FFFFFF"/>
                        </a:solidFill>
                        <a:ln w="9525">
                          <a:solidFill>
                            <a:srgbClr val="FFFFFF"/>
                          </a:solidFill>
                          <a:miter lim="800000"/>
                        </a:ln>
                      </wps:spPr>
                      <wps:txbx>
                        <w:txbxContent>
                          <w:p>
                            <w:pPr>
                              <w:pStyle w:val="5"/>
                              <w:numPr>
                                <w:ilvl w:val="0"/>
                                <w:numId w:val="0"/>
                              </w:numPr>
                              <w:spacing w:before="120"/>
                              <w:ind w:left="720"/>
                              <w:rPr>
                                <w:b w:val="0"/>
                                <w:bCs w:val="0"/>
                                <w:sz w:val="24"/>
                                <w:lang w:val="fr-FR"/>
                              </w:rPr>
                            </w:pPr>
                            <w:r>
                              <w:rPr>
                                <w:b w:val="0"/>
                                <w:bCs w:val="0"/>
                                <w:sz w:val="24"/>
                                <w:lang w:val="fr-FR"/>
                              </w:rPr>
                              <w:t xml:space="preserve">Faculté des Mathématiques et de l'Informatique  </w:t>
                            </w:r>
                          </w:p>
                          <w:p>
                            <w:pPr>
                              <w:pStyle w:val="5"/>
                              <w:numPr>
                                <w:ilvl w:val="0"/>
                                <w:numId w:val="0"/>
                              </w:numPr>
                              <w:spacing w:before="120"/>
                              <w:ind w:left="720"/>
                              <w:rPr>
                                <w:b w:val="0"/>
                                <w:bCs w:val="0"/>
                                <w:sz w:val="24"/>
                              </w:rPr>
                            </w:pPr>
                            <w:r>
                              <w:rPr>
                                <w:b w:val="0"/>
                                <w:bCs w:val="0"/>
                                <w:sz w:val="24"/>
                              </w:rPr>
                              <w:t>Département d'Informatique</w:t>
                            </w:r>
                          </w:p>
                          <w:p>
                            <w:pPr>
                              <w:pStyle w:val="5"/>
                              <w:numPr>
                                <w:ilvl w:val="0"/>
                                <w:numId w:val="0"/>
                              </w:numPr>
                              <w:spacing w:before="120"/>
                              <w:ind w:left="720"/>
                              <w:rPr>
                                <w:b w:val="0"/>
                                <w:bCs w:val="0"/>
                                <w:sz w:val="24"/>
                              </w:rPr>
                            </w:pPr>
                            <w:r>
                              <w:rPr>
                                <w:b w:val="0"/>
                                <w:bCs w:val="0"/>
                                <w:sz w:val="24"/>
                              </w:rPr>
                              <w:t xml:space="preserve">N° :………………………………………..                                                                                    </w:t>
                            </w:r>
                          </w:p>
                        </w:txbxContent>
                      </wps:txbx>
                      <wps:bodyPr rot="0" vert="horz" wrap="square" lIns="91440" tIns="45720" rIns="91440" bIns="45720" anchor="t" anchorCtr="0" upright="1">
                        <a:noAutofit/>
                      </wps:bodyPr>
                    </wps:wsp>
                  </a:graphicData>
                </a:graphic>
              </wp:anchor>
            </w:drawing>
          </mc:Choice>
          <mc:Fallback>
            <w:pict>
              <v:shape id="Zone de texte 47" o:spid="_x0000_s1026" o:spt="202" type="#_x0000_t202" style="position:absolute;left:0pt;margin-left:299.45pt;margin-top:9.75pt;height:94.35pt;width:199.1pt;z-index:251660288;mso-width-relative:page;mso-height-relative:page;" fillcolor="#FFFFFF" filled="t" stroked="t" coordsize="21600,21600" o:gfxdata="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COMRWfYAAAACgEAAA8AAAAAAAAAAQAgAAAAIgAAAGRycy9kb3ducmV2&#10;LnhtbFBLAQIUABQAAAAIAIdO4kCZEe9YNQIAAI4EAAAOAAAAAAAAAAEAIAAAACcBAABkcnMvZTJv&#10;RG9jLnhtbFBLBQYAAAAABgAGAFkBAADOBQAAAAA=&#10;">
                <v:fill on="t" focussize="0,0"/>
                <v:stroke color="#FFFFFF" miterlimit="8" joinstyle="miter"/>
                <v:imagedata o:title=""/>
                <o:lock v:ext="edit" aspectratio="f"/>
                <v:textbox>
                  <w:txbxContent>
                    <w:p>
                      <w:pPr>
                        <w:pStyle w:val="5"/>
                        <w:numPr>
                          <w:ilvl w:val="0"/>
                          <w:numId w:val="0"/>
                        </w:numPr>
                        <w:spacing w:before="120"/>
                        <w:ind w:left="720"/>
                        <w:rPr>
                          <w:b w:val="0"/>
                          <w:bCs w:val="0"/>
                          <w:sz w:val="24"/>
                          <w:lang w:val="fr-FR"/>
                        </w:rPr>
                      </w:pPr>
                      <w:r>
                        <w:rPr>
                          <w:b w:val="0"/>
                          <w:bCs w:val="0"/>
                          <w:sz w:val="24"/>
                          <w:lang w:val="fr-FR"/>
                        </w:rPr>
                        <w:t xml:space="preserve">Faculté des Mathématiques et de l'Informatique  </w:t>
                      </w:r>
                    </w:p>
                    <w:p>
                      <w:pPr>
                        <w:pStyle w:val="5"/>
                        <w:numPr>
                          <w:ilvl w:val="0"/>
                          <w:numId w:val="0"/>
                        </w:numPr>
                        <w:spacing w:before="120"/>
                        <w:ind w:left="720"/>
                        <w:rPr>
                          <w:b w:val="0"/>
                          <w:bCs w:val="0"/>
                          <w:sz w:val="24"/>
                        </w:rPr>
                      </w:pPr>
                      <w:r>
                        <w:rPr>
                          <w:b w:val="0"/>
                          <w:bCs w:val="0"/>
                          <w:sz w:val="24"/>
                        </w:rPr>
                        <w:t>Département d'Informatique</w:t>
                      </w:r>
                    </w:p>
                    <w:p>
                      <w:pPr>
                        <w:pStyle w:val="5"/>
                        <w:numPr>
                          <w:ilvl w:val="0"/>
                          <w:numId w:val="0"/>
                        </w:numPr>
                        <w:spacing w:before="120"/>
                        <w:ind w:left="720"/>
                        <w:rPr>
                          <w:b w:val="0"/>
                          <w:bCs w:val="0"/>
                          <w:sz w:val="24"/>
                        </w:rPr>
                      </w:pPr>
                      <w:r>
                        <w:rPr>
                          <w:b w:val="0"/>
                          <w:bCs w:val="0"/>
                          <w:sz w:val="24"/>
                        </w:rPr>
                        <w:t xml:space="preserve">N° :………………………………………..                                                                                    </w:t>
                      </w:r>
                    </w:p>
                  </w:txbxContent>
                </v:textbox>
              </v:shape>
            </w:pict>
          </mc:Fallback>
        </mc:AlternateContent>
      </w:r>
      <w:r>
        <w:rPr>
          <w:b/>
          <w:bCs/>
        </w:rPr>
        <w:drawing>
          <wp:anchor distT="0" distB="0" distL="114300" distR="114300" simplePos="0" relativeHeight="251659264" behindDoc="1" locked="0" layoutInCell="1" allowOverlap="1">
            <wp:simplePos x="0" y="0"/>
            <wp:positionH relativeFrom="page">
              <wp:posOffset>3623310</wp:posOffset>
            </wp:positionH>
            <wp:positionV relativeFrom="paragraph">
              <wp:posOffset>91440</wp:posOffset>
            </wp:positionV>
            <wp:extent cx="1017270" cy="1198245"/>
            <wp:effectExtent l="0" t="0" r="0" b="1905"/>
            <wp:wrapSquare wrapText="bothSides"/>
            <wp:docPr id="46" name="Image 46"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 46" descr="Description : D:\logo-final-umbm.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1017270" cy="1198245"/>
                    </a:xfrm>
                    <a:prstGeom prst="rect">
                      <a:avLst/>
                    </a:prstGeom>
                    <a:noFill/>
                    <a:ln>
                      <a:noFill/>
                    </a:ln>
                  </pic:spPr>
                </pic:pic>
              </a:graphicData>
            </a:graphic>
          </wp:anchor>
        </w:drawing>
      </w:r>
    </w:p>
    <w:p>
      <w:pPr>
        <w:pStyle w:val="5"/>
        <w:numPr>
          <w:ilvl w:val="0"/>
          <w:numId w:val="0"/>
        </w:numPr>
        <w:spacing w:before="120" w:line="240" w:lineRule="auto"/>
        <w:ind w:left="-360" w:hanging="360"/>
        <w:rPr>
          <w:b w:val="0"/>
          <w:bCs w:val="0"/>
          <w:caps/>
          <w:color w:val="auto"/>
          <w:sz w:val="24"/>
          <w:lang w:val="fr-FR"/>
        </w:rPr>
      </w:pPr>
      <w:r>
        <w:rPr>
          <w:b w:val="0"/>
          <w:bCs w:val="0"/>
          <w:color w:val="auto"/>
          <w:lang w:val="fr-FR"/>
        </w:rPr>
        <w:t xml:space="preserve">  </w:t>
      </w:r>
      <w:r>
        <w:rPr>
          <w:b w:val="0"/>
          <w:bCs w:val="0"/>
          <w:color w:val="auto"/>
          <w:sz w:val="24"/>
          <w:lang w:val="fr-FR"/>
        </w:rPr>
        <w:t>DOMAINE : Mathématiques et Informatique</w:t>
      </w:r>
    </w:p>
    <w:p>
      <w:pPr>
        <w:spacing w:before="120" w:line="240" w:lineRule="auto"/>
        <w:ind w:hanging="630"/>
        <w:rPr>
          <w:rFonts w:asciiTheme="majorHAnsi" w:hAnsiTheme="majorHAnsi"/>
          <w:bCs/>
          <w:caps/>
          <w:sz w:val="24"/>
          <w:lang w:val="fr-FR" w:bidi="ar-DZ"/>
        </w:rPr>
      </w:pPr>
      <w:r>
        <w:rPr>
          <w:bCs/>
          <w:caps/>
          <w:sz w:val="24"/>
          <w:lang w:val="fr-FR" w:bidi="ar-DZ"/>
        </w:rPr>
        <w:t>FILIERE </w:t>
      </w:r>
      <w:r>
        <w:rPr>
          <w:rFonts w:asciiTheme="majorHAnsi" w:hAnsiTheme="majorHAnsi"/>
          <w:bCs/>
          <w:caps/>
          <w:sz w:val="24"/>
          <w:lang w:val="fr-FR" w:bidi="ar-DZ"/>
        </w:rPr>
        <w:t xml:space="preserve">: </w:t>
      </w:r>
      <w:r>
        <w:rPr>
          <w:rFonts w:asciiTheme="majorHAnsi" w:hAnsiTheme="majorHAnsi"/>
          <w:bCs/>
          <w:sz w:val="24"/>
          <w:lang w:val="fr-FR" w:bidi="ar-DZ"/>
        </w:rPr>
        <w:t>Informatique</w:t>
      </w:r>
    </w:p>
    <w:p>
      <w:pPr>
        <w:pStyle w:val="5"/>
        <w:numPr>
          <w:ilvl w:val="0"/>
          <w:numId w:val="0"/>
        </w:numPr>
        <w:spacing w:before="120" w:line="240" w:lineRule="auto"/>
        <w:ind w:hanging="720"/>
        <w:rPr>
          <w:b w:val="0"/>
          <w:bCs w:val="0"/>
          <w:caps/>
          <w:color w:val="auto"/>
          <w:sz w:val="24"/>
          <w:lang w:val="fr-FR" w:bidi="ar-DZ"/>
        </w:rPr>
      </w:pPr>
      <w:r>
        <w:rPr>
          <w:b w:val="0"/>
          <w:bCs w:val="0"/>
          <w:caps/>
          <w:color w:val="auto"/>
          <w:sz w:val="24"/>
          <w:lang w:val="fr-FR" w:bidi="ar-DZ"/>
        </w:rPr>
        <w:t xml:space="preserve">  OPTION : réseau et technologie de </w:t>
      </w:r>
    </w:p>
    <w:p>
      <w:pPr>
        <w:pStyle w:val="5"/>
        <w:numPr>
          <w:ilvl w:val="0"/>
          <w:numId w:val="0"/>
        </w:numPr>
        <w:spacing w:before="120" w:line="240" w:lineRule="auto"/>
        <w:rPr>
          <w:b w:val="0"/>
          <w:bCs w:val="0"/>
          <w:color w:val="auto"/>
          <w:sz w:val="24"/>
          <w:lang w:val="fr-FR"/>
        </w:rPr>
      </w:pPr>
      <w:r>
        <w:rPr>
          <w:b w:val="0"/>
          <w:bCs w:val="0"/>
          <w:caps/>
          <w:color w:val="auto"/>
          <w:sz w:val="24"/>
          <w:lang w:val="fr-FR" w:bidi="ar-DZ"/>
        </w:rPr>
        <w:t>l'infomation</w:t>
      </w:r>
      <w:r>
        <w:rPr>
          <w:b w:val="0"/>
          <w:bCs w:val="0"/>
          <w:color w:val="auto"/>
          <w:sz w:val="24"/>
          <w:lang w:val="fr-FR"/>
        </w:rPr>
        <w:t xml:space="preserve"> ET COMMUNICATION     </w:t>
      </w:r>
    </w:p>
    <w:p>
      <w:pPr>
        <w:pStyle w:val="5"/>
        <w:numPr>
          <w:ilvl w:val="0"/>
          <w:numId w:val="0"/>
        </w:numPr>
        <w:spacing w:before="0" w:line="240" w:lineRule="auto"/>
        <w:ind w:hanging="720"/>
        <w:rPr>
          <w:b w:val="0"/>
          <w:bCs w:val="0"/>
          <w:lang w:val="fr-FR"/>
        </w:rPr>
      </w:pPr>
      <w:r>
        <w:rPr>
          <w:b w:val="0"/>
          <w:bCs w:val="0"/>
          <w:lang w:val="fr-FR"/>
        </w:rPr>
        <w:t xml:space="preserve"> </w:t>
      </w:r>
    </w:p>
    <w:p>
      <w:pPr>
        <w:pStyle w:val="5"/>
        <w:numPr>
          <w:ilvl w:val="0"/>
          <w:numId w:val="0"/>
        </w:numPr>
        <w:spacing w:before="0" w:line="240" w:lineRule="auto"/>
        <w:rPr>
          <w:b w:val="0"/>
          <w:bCs w:val="0"/>
          <w:lang w:val="fr-FR"/>
        </w:rPr>
      </w:pPr>
      <w:r>
        <w:rPr>
          <w:b w:val="0"/>
          <w:bCs w:val="0"/>
          <w:lang w:val="fr-FR"/>
        </w:rPr>
        <w:t xml:space="preserve">                            </w:t>
      </w:r>
    </w:p>
    <w:p>
      <w:pPr>
        <w:pStyle w:val="5"/>
        <w:numPr>
          <w:ilvl w:val="0"/>
          <w:numId w:val="0"/>
        </w:numPr>
        <w:spacing w:before="0"/>
        <w:rPr>
          <w:b w:val="0"/>
          <w:bCs w:val="0"/>
          <w:lang w:val="fr-FR"/>
        </w:rPr>
      </w:pPr>
      <w:r>
        <w:rPr>
          <w:b w:val="0"/>
          <w:bCs w:val="0"/>
          <w:lang w:val="fr-FR"/>
        </w:rPr>
        <w:t xml:space="preserve">                                                                         </w:t>
      </w:r>
    </w:p>
    <w:p>
      <w:pPr>
        <w:pStyle w:val="7"/>
        <w:numPr>
          <w:ilvl w:val="0"/>
          <w:numId w:val="0"/>
        </w:numPr>
        <w:spacing w:before="0"/>
        <w:ind w:left="3600" w:hanging="3420"/>
        <w:jc w:val="center"/>
        <w:rPr>
          <w:rFonts w:cs="Arial"/>
          <w:b/>
          <w:bCs/>
          <w:i w:val="0"/>
          <w:color w:val="auto"/>
          <w:sz w:val="36"/>
          <w:szCs w:val="36"/>
          <w:lang w:val="fr-FR"/>
        </w:rPr>
      </w:pPr>
      <w:r>
        <w:rPr>
          <w:rFonts w:cs="Arial"/>
          <w:b/>
          <w:bCs/>
          <w:i w:val="0"/>
          <w:color w:val="auto"/>
          <w:sz w:val="36"/>
          <w:szCs w:val="36"/>
          <w:lang w:val="fr-FR"/>
        </w:rPr>
        <w:t>Mémoire présenté pour l’obtention</w:t>
      </w:r>
    </w:p>
    <w:p>
      <w:pPr>
        <w:pStyle w:val="7"/>
        <w:numPr>
          <w:ilvl w:val="0"/>
          <w:numId w:val="0"/>
        </w:numPr>
        <w:spacing w:before="0"/>
        <w:ind w:left="3600" w:hanging="3420"/>
        <w:jc w:val="center"/>
        <w:rPr>
          <w:rFonts w:cs="Arial"/>
          <w:b/>
          <w:bCs/>
          <w:i w:val="0"/>
          <w:color w:val="auto"/>
          <w:sz w:val="36"/>
          <w:szCs w:val="36"/>
          <w:lang w:val="fr-FR"/>
        </w:rPr>
      </w:pPr>
      <w:r>
        <w:rPr>
          <w:rFonts w:cs="Arial"/>
          <w:b/>
          <w:bCs/>
          <w:i w:val="0"/>
          <w:color w:val="auto"/>
          <w:sz w:val="36"/>
          <w:szCs w:val="36"/>
          <w:lang w:val="fr-FR"/>
        </w:rPr>
        <w:t>Du diplôme de Master Académique</w:t>
      </w:r>
    </w:p>
    <w:p>
      <w:pPr>
        <w:jc w:val="center"/>
        <w:rPr>
          <w:rFonts w:asciiTheme="majorHAnsi" w:hAnsiTheme="majorHAnsi"/>
          <w:lang w:val="fr-FR" w:bidi="ar-DZ"/>
        </w:rPr>
      </w:pPr>
    </w:p>
    <w:p>
      <w:pPr>
        <w:spacing w:line="360" w:lineRule="auto"/>
        <w:jc w:val="center"/>
        <w:rPr>
          <w:rFonts w:eastAsia="SimSun" w:cs="Arial" w:asciiTheme="majorHAnsi" w:hAnsiTheme="majorHAnsi"/>
          <w:sz w:val="28"/>
          <w:szCs w:val="32"/>
          <w:lang w:val="fr-FR" w:eastAsia="zh-CN"/>
        </w:rPr>
      </w:pPr>
      <w:r>
        <w:rPr>
          <w:rFonts w:eastAsia="SimSun" w:cs="Arial" w:asciiTheme="majorHAnsi" w:hAnsiTheme="majorHAnsi"/>
          <w:b/>
          <w:bCs/>
          <w:sz w:val="32"/>
          <w:szCs w:val="32"/>
          <w:lang w:val="fr-FR" w:eastAsia="zh-CN"/>
        </w:rPr>
        <w:t>Par</w:t>
      </w:r>
      <w:r>
        <w:rPr>
          <w:rFonts w:eastAsia="SimSun" w:cs="Arial" w:asciiTheme="majorHAnsi" w:hAnsiTheme="majorHAnsi"/>
          <w:sz w:val="32"/>
          <w:szCs w:val="32"/>
          <w:lang w:val="fr-FR" w:eastAsia="zh-CN"/>
        </w:rPr>
        <w:t>:</w:t>
      </w:r>
      <w:r>
        <w:rPr>
          <w:rFonts w:eastAsia="SimSun" w:asciiTheme="majorHAnsi" w:hAnsiTheme="majorHAnsi"/>
          <w:sz w:val="32"/>
          <w:szCs w:val="32"/>
          <w:lang w:val="fr-FR" w:eastAsia="zh-CN"/>
        </w:rPr>
        <w:t xml:space="preserve"> </w:t>
      </w:r>
      <w:r>
        <w:rPr>
          <w:rFonts w:eastAsia="SimSun" w:cs="Arial" w:asciiTheme="majorHAnsi" w:hAnsiTheme="majorHAnsi"/>
          <w:sz w:val="28"/>
          <w:szCs w:val="32"/>
          <w:lang w:val="fr-FR" w:eastAsia="zh-CN"/>
        </w:rPr>
        <w:t>BENGHADA Lina Ghada</w:t>
      </w:r>
    </w:p>
    <w:p>
      <w:pPr>
        <w:spacing w:line="360" w:lineRule="auto"/>
        <w:jc w:val="center"/>
        <w:rPr>
          <w:rFonts w:cs="Arial" w:asciiTheme="majorHAnsi" w:hAnsiTheme="majorHAnsi"/>
          <w:sz w:val="18"/>
          <w:szCs w:val="20"/>
          <w:lang w:val="fr-FR"/>
        </w:rPr>
      </w:pPr>
      <w:r>
        <w:rPr>
          <w:rFonts w:eastAsia="SimSun" w:cs="Arial" w:asciiTheme="majorHAnsi" w:hAnsiTheme="majorHAnsi"/>
          <w:sz w:val="28"/>
          <w:szCs w:val="32"/>
          <w:lang w:val="fr-FR" w:eastAsia="zh-CN"/>
        </w:rPr>
        <w:t xml:space="preserve">        HEBBACHE Abdelkader </w:t>
      </w:r>
    </w:p>
    <w:p>
      <w:pPr>
        <w:ind w:left="-180" w:right="-270" w:firstLine="270"/>
        <w:jc w:val="center"/>
        <w:rPr>
          <w:rFonts w:cs="Times New Roman" w:asciiTheme="majorHAnsi" w:hAnsiTheme="majorHAnsi"/>
          <w:b/>
          <w:sz w:val="36"/>
          <w:szCs w:val="36"/>
          <w:lang w:val="fr-FR"/>
        </w:rPr>
      </w:pPr>
      <w:r>
        <w:rPr>
          <w:rFonts w:cs="Times New Roman" w:asciiTheme="majorHAnsi" w:hAnsiTheme="majorHAnsi"/>
          <w:b/>
          <w:sz w:val="36"/>
          <w:szCs w:val="36"/>
          <w:lang w:val="fr-FR"/>
        </w:rPr>
        <w:t>Intitulé du projet</w:t>
      </w:r>
    </w:p>
    <w:p>
      <w:pPr>
        <w:pBdr>
          <w:top w:val="thinThickSmallGap" w:color="auto" w:sz="24" w:space="1"/>
          <w:left w:val="thinThickSmallGap" w:color="auto" w:sz="24" w:space="4"/>
          <w:bottom w:val="thinThickSmallGap" w:color="auto" w:sz="24" w:space="1"/>
          <w:right w:val="thinThickSmallGap" w:color="auto" w:sz="24" w:space="4"/>
        </w:pBdr>
        <w:ind w:hanging="270"/>
        <w:jc w:val="center"/>
        <w:rPr>
          <w:rFonts w:ascii="Arial" w:hAnsi="Arial" w:cs="Arial"/>
          <w:b/>
          <w:bCs/>
          <w:sz w:val="40"/>
          <w:szCs w:val="40"/>
          <w:lang w:val="fr-FR" w:bidi="ar-DZ"/>
        </w:rPr>
      </w:pPr>
      <w:r>
        <w:rPr>
          <w:rFonts w:ascii="Arial" w:hAnsi="Arial" w:cs="Arial"/>
          <w:b/>
          <w:bCs/>
          <w:sz w:val="40"/>
          <w:szCs w:val="40"/>
          <w:lang w:val="fr-FR" w:bidi="ar-DZ"/>
        </w:rPr>
        <w:t>Application mobile pour la gestion des pandémies</w:t>
      </w:r>
    </w:p>
    <w:p>
      <w:pPr>
        <w:pBdr>
          <w:top w:val="thinThickSmallGap" w:color="auto" w:sz="24" w:space="1"/>
          <w:left w:val="thinThickSmallGap" w:color="auto" w:sz="24" w:space="4"/>
          <w:bottom w:val="thinThickSmallGap" w:color="auto" w:sz="24" w:space="1"/>
          <w:right w:val="thinThickSmallGap" w:color="auto" w:sz="24" w:space="4"/>
        </w:pBdr>
        <w:ind w:hanging="270"/>
        <w:jc w:val="center"/>
        <w:rPr>
          <w:rFonts w:ascii="Arial" w:hAnsi="Arial" w:cs="Arial"/>
          <w:b/>
          <w:bCs/>
          <w:sz w:val="40"/>
          <w:szCs w:val="40"/>
          <w:lang w:val="fr-FR" w:bidi="ar-DZ"/>
        </w:rPr>
      </w:pPr>
      <w:r>
        <w:rPr>
          <w:rFonts w:ascii="Arial" w:hAnsi="Arial" w:cs="Arial"/>
          <w:b/>
          <w:bCs/>
          <w:sz w:val="40"/>
          <w:szCs w:val="40"/>
          <w:lang w:val="fr-FR" w:bidi="ar-DZ"/>
        </w:rPr>
        <w:t>« Health Prevention »</w:t>
      </w:r>
    </w:p>
    <w:p>
      <w:pPr>
        <w:spacing w:before="240" w:line="240" w:lineRule="auto"/>
        <w:ind w:hanging="360"/>
        <w:rPr>
          <w:rFonts w:asciiTheme="majorHAnsi" w:hAnsiTheme="majorHAnsi"/>
          <w:b/>
          <w:bCs/>
          <w:sz w:val="28"/>
          <w:szCs w:val="32"/>
          <w:lang w:val="fr-FR" w:bidi="ar-DZ"/>
        </w:rPr>
      </w:pPr>
      <w:r>
        <w:rPr>
          <w:rFonts w:asciiTheme="majorHAnsi" w:hAnsiTheme="majorHAnsi"/>
          <w:b/>
          <w:bCs/>
          <w:sz w:val="28"/>
          <w:szCs w:val="32"/>
          <w:lang w:val="fr-FR" w:bidi="ar-DZ"/>
        </w:rPr>
        <w:t>Soutenu devant le jury composé de</w:t>
      </w:r>
      <w:r>
        <w:rPr>
          <w:rFonts w:asciiTheme="majorHAnsi" w:hAnsiTheme="majorHAnsi"/>
          <w:sz w:val="28"/>
          <w:szCs w:val="32"/>
          <w:lang w:val="fr-FR" w:bidi="ar-DZ"/>
        </w:rPr>
        <w:t> </w:t>
      </w:r>
      <w:r>
        <w:rPr>
          <w:rFonts w:asciiTheme="majorHAnsi" w:hAnsiTheme="majorHAnsi"/>
          <w:b/>
          <w:bCs/>
          <w:sz w:val="28"/>
          <w:szCs w:val="32"/>
          <w:lang w:val="fr-FR" w:bidi="ar-DZ"/>
        </w:rPr>
        <w:t>:</w:t>
      </w:r>
    </w:p>
    <w:p>
      <w:pPr>
        <w:spacing w:before="240" w:line="240" w:lineRule="auto"/>
        <w:rPr>
          <w:rFonts w:asciiTheme="majorHAnsi" w:hAnsiTheme="majorHAnsi"/>
          <w:sz w:val="24"/>
          <w:szCs w:val="28"/>
          <w:lang w:val="fr-FR" w:bidi="ar-DZ"/>
        </w:rPr>
      </w:pPr>
      <w:r>
        <w:rPr>
          <w:rFonts w:asciiTheme="majorHAnsi" w:hAnsiTheme="majorHAnsi"/>
          <w:sz w:val="24"/>
          <w:szCs w:val="28"/>
          <w:lang w:val="fr-FR" w:bidi="ar-DZ"/>
        </w:rPr>
        <w:t xml:space="preserve">GHERIBI Hayat  </w:t>
      </w:r>
      <w:r>
        <w:rPr>
          <w:rFonts w:asciiTheme="majorHAnsi" w:hAnsiTheme="majorHAnsi"/>
          <w:sz w:val="24"/>
          <w:szCs w:val="28"/>
          <w:lang w:val="fr-FR" w:bidi="ar-DZ"/>
        </w:rPr>
        <w:tab/>
      </w:r>
      <w:r>
        <w:rPr>
          <w:rFonts w:asciiTheme="majorHAnsi" w:hAnsiTheme="majorHAnsi"/>
          <w:sz w:val="24"/>
          <w:szCs w:val="28"/>
          <w:lang w:val="fr-FR" w:bidi="ar-DZ"/>
        </w:rPr>
        <w:tab/>
      </w:r>
      <w:r>
        <w:rPr>
          <w:rFonts w:asciiTheme="majorHAnsi" w:hAnsiTheme="majorHAnsi"/>
          <w:sz w:val="24"/>
          <w:szCs w:val="28"/>
          <w:lang w:val="fr-FR" w:bidi="ar-DZ"/>
        </w:rPr>
        <w:t xml:space="preserve">                           Université de M’sila                             Président</w:t>
      </w:r>
    </w:p>
    <w:p>
      <w:pPr>
        <w:spacing w:before="120" w:line="240" w:lineRule="auto"/>
        <w:rPr>
          <w:rFonts w:asciiTheme="majorHAnsi" w:hAnsiTheme="majorHAnsi"/>
          <w:sz w:val="24"/>
          <w:szCs w:val="28"/>
          <w:lang w:val="fr-FR" w:bidi="ar-DZ"/>
        </w:rPr>
      </w:pPr>
      <w:r>
        <w:rPr>
          <w:rFonts w:asciiTheme="majorHAnsi" w:hAnsiTheme="majorHAnsi"/>
          <w:sz w:val="24"/>
          <w:szCs w:val="28"/>
          <w:lang w:val="fr-FR" w:bidi="ar-DZ"/>
        </w:rPr>
        <w:t xml:space="preserve">SAOUDI Lalia </w:t>
      </w:r>
      <w:r>
        <w:rPr>
          <w:rFonts w:asciiTheme="majorHAnsi" w:hAnsiTheme="majorHAnsi"/>
          <w:sz w:val="24"/>
          <w:szCs w:val="28"/>
          <w:lang w:val="fr-FR" w:bidi="ar-DZ"/>
        </w:rPr>
        <w:tab/>
      </w:r>
      <w:r>
        <w:rPr>
          <w:rFonts w:asciiTheme="majorHAnsi" w:hAnsiTheme="majorHAnsi"/>
          <w:sz w:val="24"/>
          <w:szCs w:val="28"/>
          <w:lang w:val="fr-FR" w:bidi="ar-DZ"/>
        </w:rPr>
        <w:t xml:space="preserve">                                                      Université de M’sila                             Rapporteur</w:t>
      </w:r>
    </w:p>
    <w:p>
      <w:pPr>
        <w:spacing w:before="120" w:line="240" w:lineRule="auto"/>
        <w:rPr>
          <w:rFonts w:asciiTheme="majorHAnsi" w:hAnsiTheme="majorHAnsi"/>
          <w:sz w:val="24"/>
          <w:szCs w:val="28"/>
          <w:lang w:val="fr-FR" w:bidi="ar-DZ"/>
        </w:rPr>
      </w:pPr>
      <w:r>
        <w:rPr>
          <w:rFonts w:asciiTheme="majorHAnsi" w:hAnsiTheme="majorHAnsi"/>
          <w:sz w:val="24"/>
          <w:szCs w:val="28"/>
          <w:lang w:val="fr-FR" w:bidi="ar-DZ"/>
        </w:rPr>
        <w:t>SAHRAOUI Mohamed</w:t>
      </w:r>
      <w:r>
        <w:rPr>
          <w:rFonts w:asciiTheme="majorHAnsi" w:hAnsiTheme="majorHAnsi"/>
          <w:sz w:val="24"/>
          <w:szCs w:val="28"/>
          <w:lang w:val="fr-FR" w:bidi="ar-DZ"/>
        </w:rPr>
        <w:tab/>
      </w:r>
      <w:r>
        <w:rPr>
          <w:rFonts w:asciiTheme="majorHAnsi" w:hAnsiTheme="majorHAnsi"/>
          <w:sz w:val="24"/>
          <w:szCs w:val="28"/>
          <w:lang w:val="fr-FR" w:bidi="ar-DZ"/>
        </w:rPr>
        <w:t xml:space="preserve">                           Université de M’sila                             Examinateur</w:t>
      </w:r>
    </w:p>
    <w:p>
      <w:pPr>
        <w:spacing w:before="120" w:line="480" w:lineRule="auto"/>
        <w:jc w:val="center"/>
        <w:rPr>
          <w:rStyle w:val="23"/>
          <w:rFonts w:cs="Traditional Arabic" w:asciiTheme="majorHAnsi" w:hAnsiTheme="majorHAnsi"/>
          <w:b/>
          <w:bCs/>
          <w:i w:val="0"/>
          <w:iCs w:val="0"/>
          <w:color w:val="auto"/>
          <w:sz w:val="40"/>
          <w:szCs w:val="40"/>
          <w:lang w:val="fr-FR" w:bidi="ar-DZ"/>
        </w:rPr>
      </w:pPr>
      <w:r>
        <w:rPr>
          <w:rFonts w:asciiTheme="majorHAnsi" w:hAnsiTheme="majorHAnsi"/>
          <w:b/>
          <w:bCs/>
          <w:sz w:val="36"/>
          <w:szCs w:val="36"/>
          <w:lang w:val="fr-FR" w:bidi="ar-DZ"/>
        </w:rPr>
        <w:t>Année universitaire : 2021 / 2022</w:t>
      </w:r>
    </w:p>
    <w:p>
      <w:pPr>
        <w:jc w:val="center"/>
        <w:rPr>
          <w:rStyle w:val="23"/>
          <w:rFonts w:ascii="Brush Script MT" w:hAnsi="Brush Script MT"/>
          <w:sz w:val="72"/>
          <w:lang w:val="fr-FR"/>
        </w:rPr>
      </w:pPr>
      <w:r>
        <w:rPr>
          <w:rStyle w:val="23"/>
          <w:rFonts w:ascii="Brush Script MT" w:hAnsi="Brush Script MT"/>
          <w:sz w:val="72"/>
          <w:lang w:val="fr-FR"/>
        </w:rPr>
        <w:t>Remerciements</w:t>
      </w:r>
    </w:p>
    <w:p>
      <w:pPr>
        <w:tabs>
          <w:tab w:val="left" w:pos="9540"/>
        </w:tabs>
        <w:rPr>
          <w:rFonts w:cstheme="minorHAnsi"/>
          <w:color w:val="000000"/>
          <w:sz w:val="36"/>
          <w:szCs w:val="32"/>
          <w:lang w:val="fr-FR"/>
        </w:rPr>
      </w:pPr>
      <w:r>
        <w:rPr>
          <w:rFonts w:cstheme="minorHAnsi"/>
          <w:color w:val="000000"/>
          <w:sz w:val="36"/>
          <w:szCs w:val="32"/>
          <w:lang w:val="fr-FR"/>
        </w:rPr>
        <w:t xml:space="preserve">   Avant tout, nous remercions DIEU de nous avoir aidés à accomplir ce modeste travail.</w:t>
      </w:r>
    </w:p>
    <w:p>
      <w:pPr>
        <w:tabs>
          <w:tab w:val="left" w:pos="9360"/>
        </w:tabs>
        <w:ind w:right="-450"/>
        <w:rPr>
          <w:rFonts w:cstheme="minorHAnsi"/>
          <w:color w:val="000000"/>
          <w:sz w:val="36"/>
          <w:szCs w:val="32"/>
          <w:lang w:val="fr-FR"/>
        </w:rPr>
      </w:pPr>
      <w:r>
        <w:rPr>
          <w:rFonts w:cstheme="minorHAnsi"/>
          <w:color w:val="000000"/>
          <w:sz w:val="36"/>
          <w:szCs w:val="32"/>
          <w:lang w:val="fr-FR"/>
        </w:rPr>
        <w:t xml:space="preserve">   Nous tenons à saisir cette occasion et adresser nos profonds remerciements et nos profondes reconnaissances à :</w:t>
      </w:r>
    </w:p>
    <w:p>
      <w:pPr>
        <w:tabs>
          <w:tab w:val="left" w:pos="9360"/>
        </w:tabs>
        <w:ind w:right="-540"/>
        <w:rPr>
          <w:rFonts w:cstheme="minorHAnsi"/>
          <w:color w:val="000000"/>
          <w:sz w:val="36"/>
          <w:szCs w:val="32"/>
          <w:lang w:val="fr-FR"/>
        </w:rPr>
      </w:pPr>
      <w:r>
        <w:rPr>
          <w:rFonts w:cstheme="minorHAnsi"/>
          <w:color w:val="000000"/>
          <w:sz w:val="36"/>
          <w:szCs w:val="32"/>
          <w:lang w:val="fr-FR"/>
        </w:rPr>
        <w:t>Notre professeur  GHRIBI Hayat a encadrés pour son approbation à encadrer ce travail et pour son soutien et ses encouragements tout au long de notre travail .</w:t>
      </w:r>
    </w:p>
    <w:p>
      <w:pPr>
        <w:tabs>
          <w:tab w:val="left" w:pos="9360"/>
        </w:tabs>
        <w:ind w:right="-540"/>
        <w:rPr>
          <w:rFonts w:cstheme="minorHAnsi"/>
          <w:color w:val="000000"/>
          <w:sz w:val="36"/>
          <w:szCs w:val="32"/>
          <w:lang w:val="fr-FR"/>
        </w:rPr>
      </w:pPr>
      <w:r>
        <w:rPr>
          <w:rFonts w:cstheme="minorHAnsi"/>
          <w:color w:val="000000"/>
          <w:sz w:val="36"/>
          <w:szCs w:val="32"/>
          <w:lang w:val="fr-FR"/>
        </w:rPr>
        <w:t xml:space="preserve">Membres du jury, professeurs respectés SAOUDI Lalia et SAHRAOUI Mohamed, qui ont pris la peine de lire cette notre pour en évaluer le contenu. </w:t>
      </w:r>
    </w:p>
    <w:p>
      <w:pPr>
        <w:tabs>
          <w:tab w:val="left" w:pos="9360"/>
        </w:tabs>
        <w:rPr>
          <w:rFonts w:cstheme="minorHAnsi"/>
          <w:sz w:val="36"/>
          <w:szCs w:val="32"/>
          <w:lang w:val="fr-FR"/>
        </w:rPr>
      </w:pPr>
      <w:r>
        <w:rPr>
          <w:rFonts w:cstheme="minorHAnsi"/>
          <w:color w:val="222222"/>
          <w:sz w:val="36"/>
          <w:szCs w:val="32"/>
          <w:shd w:val="clear" w:color="auto" w:fill="FFFFFF"/>
          <w:lang w:val="fr-FR"/>
        </w:rPr>
        <w:t xml:space="preserve">   Enfin, nous ne pouvons terminer cette action de grâce sans remercier nos familles et tous nos amis qui ont réussi à mener à bien ce travail par leurs prières et leurs encouragements pour surmonter tous les obstacles.</w:t>
      </w:r>
    </w:p>
    <w:p>
      <w:pPr>
        <w:jc w:val="right"/>
        <w:rPr>
          <w:rFonts w:ascii="Brush Script MT" w:hAnsi="Brush Script MT"/>
          <w:sz w:val="40"/>
          <w:szCs w:val="52"/>
          <w:lang w:val="fr-FR"/>
        </w:rPr>
      </w:pPr>
      <w:r>
        <w:rPr>
          <w:rFonts w:ascii="Brush Script MT" w:hAnsi="Brush Script MT"/>
          <w:sz w:val="40"/>
          <w:szCs w:val="52"/>
          <w:lang w:val="fr-FR"/>
        </w:rPr>
        <w:t>Lina et Abdelkader</w:t>
      </w:r>
    </w:p>
    <w:p>
      <w:pPr>
        <w:tabs>
          <w:tab w:val="left" w:pos="2613"/>
        </w:tabs>
        <w:rPr>
          <w:rFonts w:ascii="Brush Script MT" w:hAnsi="Brush Script MT"/>
          <w:sz w:val="72"/>
          <w:szCs w:val="52"/>
          <w:lang w:val="fr-FR"/>
        </w:rPr>
        <w:sectPr>
          <w:headerReference r:id="rId5" w:type="first"/>
          <w:footerReference r:id="rId6" w:type="default"/>
          <w:pgSz w:w="12240" w:h="15840"/>
          <w:pgMar w:top="1440" w:right="1440" w:bottom="1440" w:left="1440" w:header="720" w:footer="720"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p>
    <w:p>
      <w:pPr>
        <w:spacing w:line="360" w:lineRule="auto"/>
        <w:jc w:val="center"/>
        <w:rPr>
          <w:rFonts w:ascii="Brush Script MT" w:hAnsi="Brush Script MT"/>
          <w:bCs/>
          <w:i/>
          <w:iCs/>
          <w:color w:val="000000"/>
          <w:sz w:val="72"/>
          <w:szCs w:val="52"/>
          <w:lang w:val="fr-FR"/>
        </w:rPr>
      </w:pPr>
      <w:r>
        <w:rPr>
          <w:rFonts w:ascii="Brush Script MT" w:hAnsi="Brush Script MT"/>
          <w:bCs/>
          <w:i/>
          <w:iCs/>
          <w:color w:val="000000"/>
          <w:sz w:val="72"/>
          <w:szCs w:val="52"/>
          <w:lang w:val="fr-FR"/>
        </w:rPr>
        <w:t>Dédicaces</w:t>
      </w:r>
    </w:p>
    <w:p>
      <w:pPr>
        <w:rPr>
          <w:rFonts w:cstheme="minorHAnsi"/>
          <w:color w:val="222222"/>
          <w:sz w:val="28"/>
          <w:shd w:val="clear" w:color="auto" w:fill="FFFFFF"/>
          <w:lang w:val="fr-FR"/>
        </w:rPr>
      </w:pPr>
      <w:r>
        <w:rPr>
          <w:rFonts w:cstheme="minorHAnsi"/>
          <w:color w:val="222222"/>
          <w:sz w:val="28"/>
          <w:shd w:val="clear" w:color="auto" w:fill="FFFFFF"/>
          <w:lang w:val="fr-FR"/>
        </w:rPr>
        <w:t xml:space="preserve">  Je dédie ce modeste travail à : </w:t>
      </w:r>
    </w:p>
    <w:p>
      <w:pPr>
        <w:rPr>
          <w:rFonts w:cstheme="minorHAnsi"/>
          <w:color w:val="222222"/>
          <w:sz w:val="28"/>
          <w:shd w:val="clear" w:color="auto" w:fill="FFFFFF"/>
          <w:lang w:val="fr-FR"/>
        </w:rPr>
      </w:pPr>
      <w:r>
        <w:rPr>
          <w:rFonts w:cstheme="minorHAnsi"/>
          <w:b/>
          <w:color w:val="222222"/>
          <w:sz w:val="28"/>
          <w:shd w:val="clear" w:color="auto" w:fill="FFFFFF"/>
          <w:lang w:val="fr-FR"/>
        </w:rPr>
        <w:t>Mon cher père</w:t>
      </w:r>
      <w:r>
        <w:rPr>
          <w:rFonts w:cstheme="minorHAnsi"/>
          <w:color w:val="222222"/>
          <w:sz w:val="28"/>
          <w:shd w:val="clear" w:color="auto" w:fill="FFFFFF"/>
          <w:lang w:val="fr-FR"/>
        </w:rPr>
        <w:t>, qui a été d'un réel soutien dans mon cheminement académique et qui a été reconnu après Dieu pour le niveau éducatif et moral que j'ai maintenant atteint.</w:t>
      </w:r>
    </w:p>
    <w:p>
      <w:pPr>
        <w:rPr>
          <w:rFonts w:cstheme="minorHAnsi"/>
          <w:color w:val="222222"/>
          <w:sz w:val="28"/>
          <w:shd w:val="clear" w:color="auto" w:fill="FFFFFF"/>
          <w:lang w:val="fr-FR"/>
        </w:rPr>
      </w:pPr>
      <w:r>
        <w:rPr>
          <w:rFonts w:cstheme="minorHAnsi"/>
          <w:b/>
          <w:color w:val="222222"/>
          <w:sz w:val="28"/>
          <w:shd w:val="clear" w:color="auto" w:fill="FFFFFF"/>
          <w:lang w:val="fr-FR"/>
        </w:rPr>
        <w:t>Ma chère mère</w:t>
      </w:r>
      <w:r>
        <w:rPr>
          <w:rFonts w:cstheme="minorHAnsi"/>
          <w:color w:val="222222"/>
          <w:sz w:val="28"/>
          <w:shd w:val="clear" w:color="auto" w:fill="FFFFFF"/>
          <w:lang w:val="fr-FR"/>
        </w:rPr>
        <w:t>, qui a été créditée de mon succès avec ses prières, son amour, ses encouragements et ses dons.</w:t>
      </w:r>
    </w:p>
    <w:p>
      <w:pPr>
        <w:rPr>
          <w:rFonts w:cstheme="minorHAnsi"/>
          <w:color w:val="222222"/>
          <w:sz w:val="28"/>
          <w:shd w:val="clear" w:color="auto" w:fill="FFFFFF"/>
          <w:lang w:val="fr-FR"/>
        </w:rPr>
      </w:pPr>
      <w:r>
        <w:rPr>
          <w:rFonts w:cstheme="minorHAnsi"/>
          <w:b/>
          <w:color w:val="222222"/>
          <w:sz w:val="28"/>
          <w:shd w:val="clear" w:color="auto" w:fill="FFFFFF"/>
          <w:lang w:val="fr-FR"/>
        </w:rPr>
        <w:t>Mes frères et sœurs</w:t>
      </w:r>
      <w:r>
        <w:rPr>
          <w:rFonts w:cstheme="minorHAnsi"/>
          <w:color w:val="222222"/>
          <w:sz w:val="28"/>
          <w:shd w:val="clear" w:color="auto" w:fill="FFFFFF"/>
          <w:lang w:val="fr-FR"/>
        </w:rPr>
        <w:t xml:space="preserve"> pour leurs encouragements et leur soutien moral.  </w:t>
      </w:r>
    </w:p>
    <w:p>
      <w:pPr>
        <w:rPr>
          <w:rFonts w:cstheme="minorHAnsi"/>
          <w:color w:val="222222"/>
          <w:sz w:val="28"/>
          <w:shd w:val="clear" w:color="auto" w:fill="FFFFFF"/>
          <w:lang w:val="fr-FR"/>
        </w:rPr>
      </w:pPr>
      <w:r>
        <w:rPr>
          <w:rFonts w:cstheme="minorHAnsi"/>
          <w:b/>
          <w:color w:val="222222"/>
          <w:sz w:val="28"/>
          <w:shd w:val="clear" w:color="auto" w:fill="FFFFFF"/>
          <w:lang w:val="fr-FR"/>
        </w:rPr>
        <w:t>Tous mes professeurs</w:t>
      </w:r>
      <w:r>
        <w:rPr>
          <w:rFonts w:cstheme="minorHAnsi"/>
          <w:color w:val="222222"/>
          <w:sz w:val="28"/>
          <w:shd w:val="clear" w:color="auto" w:fill="FFFFFF"/>
          <w:lang w:val="fr-FR"/>
        </w:rPr>
        <w:t xml:space="preserve"> de toute ma carrière universitaire et tous mes amis.</w:t>
      </w:r>
    </w:p>
    <w:p>
      <w:pPr>
        <w:tabs>
          <w:tab w:val="left" w:pos="6804"/>
          <w:tab w:val="right" w:pos="9360"/>
        </w:tabs>
        <w:rPr>
          <w:rFonts w:ascii="Brush Script MT" w:hAnsi="Brush Script MT" w:cstheme="minorHAnsi"/>
          <w:color w:val="222222"/>
          <w:sz w:val="52"/>
          <w:shd w:val="clear" w:color="auto" w:fill="FFFFFF"/>
          <w:lang w:val="fr-FR"/>
        </w:rPr>
      </w:pPr>
      <w:r>
        <w:rPr>
          <w:rFonts w:ascii="Brush Script MT" w:hAnsi="Brush Script MT" w:cstheme="minorHAnsi"/>
          <w:color w:val="222222"/>
          <w:sz w:val="52"/>
          <w:shd w:val="clear" w:color="auto" w:fill="FFFFFF"/>
          <w:lang w:val="fr-FR"/>
        </w:rPr>
        <w:tab/>
      </w:r>
      <w:r>
        <w:rPr>
          <w:rFonts w:ascii="Brush Script MT" w:hAnsi="Brush Script MT" w:cstheme="minorHAnsi"/>
          <w:color w:val="222222"/>
          <w:sz w:val="52"/>
          <w:shd w:val="clear" w:color="auto" w:fill="FFFFFF"/>
          <w:lang w:val="fr-FR"/>
        </w:rPr>
        <w:tab/>
      </w:r>
      <w:r>
        <w:rPr>
          <w:rFonts w:ascii="Brush Script MT" w:hAnsi="Brush Script MT" w:cstheme="minorHAnsi"/>
          <w:color w:val="222222"/>
          <w:sz w:val="52"/>
          <w:shd w:val="clear" w:color="auto" w:fill="FFFFFF"/>
          <w:lang w:val="fr-FR"/>
        </w:rPr>
        <w:t>Lina</w:t>
      </w:r>
    </w:p>
    <w:p>
      <w:pPr>
        <w:tabs>
          <w:tab w:val="left" w:pos="6804"/>
          <w:tab w:val="right" w:pos="9360"/>
        </w:tabs>
        <w:rPr>
          <w:rFonts w:ascii="Brush Script MT" w:hAnsi="Brush Script MT" w:cstheme="minorHAnsi"/>
          <w:color w:val="222222"/>
          <w:sz w:val="52"/>
          <w:shd w:val="clear" w:color="auto" w:fill="FFFFFF"/>
          <w:lang w:val="fr-FR"/>
        </w:rPr>
      </w:pPr>
    </w:p>
    <w:p>
      <w:pPr>
        <w:rPr>
          <w:rFonts w:cstheme="minorHAnsi"/>
          <w:color w:val="222222"/>
          <w:sz w:val="28"/>
          <w:shd w:val="clear" w:color="auto" w:fill="FFFFFF"/>
          <w:lang w:val="fr-FR"/>
        </w:rPr>
      </w:pPr>
      <w:r>
        <w:rPr>
          <w:rFonts w:cstheme="minorHAnsi"/>
          <w:sz w:val="28"/>
          <w:lang w:val="fr-FR"/>
        </w:rPr>
        <w:t xml:space="preserve">   Je dédie cet humble travail </w:t>
      </w:r>
      <w:r>
        <w:rPr>
          <w:rFonts w:cstheme="minorHAnsi"/>
          <w:color w:val="222222"/>
          <w:sz w:val="28"/>
          <w:shd w:val="clear" w:color="auto" w:fill="FFFFFF"/>
          <w:lang w:val="fr-FR"/>
        </w:rPr>
        <w:t>à :</w:t>
      </w:r>
    </w:p>
    <w:p>
      <w:pPr>
        <w:rPr>
          <w:rFonts w:cstheme="minorHAnsi"/>
          <w:color w:val="222222"/>
          <w:sz w:val="28"/>
          <w:shd w:val="clear" w:color="auto" w:fill="FFFFFF"/>
          <w:lang w:val="fr-FR"/>
        </w:rPr>
      </w:pPr>
      <w:r>
        <w:rPr>
          <w:rFonts w:cstheme="minorHAnsi"/>
          <w:b/>
          <w:color w:val="222222"/>
          <w:sz w:val="28"/>
          <w:shd w:val="clear" w:color="auto" w:fill="FFFFFF"/>
          <w:lang w:val="fr-FR"/>
        </w:rPr>
        <w:t>Ma mère</w:t>
      </w:r>
      <w:r>
        <w:rPr>
          <w:rFonts w:cstheme="minorHAnsi"/>
          <w:color w:val="222222"/>
          <w:sz w:val="28"/>
          <w:shd w:val="clear" w:color="auto" w:fill="FFFFFF"/>
          <w:lang w:val="fr-FR"/>
        </w:rPr>
        <w:t>, qui a été la première motivation et soutien pour moi dans tout mon parcours académique.</w:t>
      </w:r>
    </w:p>
    <w:p>
      <w:pPr>
        <w:rPr>
          <w:rFonts w:cstheme="minorHAnsi"/>
          <w:sz w:val="28"/>
          <w:lang w:val="fr-FR"/>
        </w:rPr>
      </w:pPr>
      <w:r>
        <w:rPr>
          <w:rFonts w:cstheme="minorHAnsi"/>
          <w:color w:val="222222"/>
          <w:sz w:val="28"/>
          <w:shd w:val="clear" w:color="auto" w:fill="FFFFFF"/>
          <w:lang w:val="fr-FR"/>
        </w:rPr>
        <w:t xml:space="preserve"> ma famille , mes amis et tous ceux qui m’ont soutenu avec un mot gentil.  </w:t>
      </w:r>
    </w:p>
    <w:p>
      <w:pPr>
        <w:jc w:val="right"/>
        <w:rPr>
          <w:rFonts w:ascii="Brush Script MT" w:hAnsi="Brush Script MT" w:cstheme="minorHAnsi"/>
          <w:sz w:val="52"/>
          <w:lang w:val="fr-FR"/>
        </w:rPr>
      </w:pPr>
    </w:p>
    <w:p>
      <w:pPr>
        <w:pStyle w:val="22"/>
        <w:jc w:val="right"/>
        <w:rPr>
          <w:rFonts w:ascii="Brush Script MT" w:hAnsi="Brush Script MT" w:eastAsia="SimSun" w:cs="Arial"/>
          <w:szCs w:val="32"/>
          <w:lang w:val="fr-FR" w:eastAsia="zh-CN"/>
        </w:rPr>
      </w:pPr>
      <w:r>
        <w:rPr>
          <w:rFonts w:ascii="Brush Script MT" w:hAnsi="Brush Script MT" w:eastAsia="SimSun" w:cs="Arial"/>
          <w:szCs w:val="32"/>
          <w:lang w:val="fr-FR" w:eastAsia="zh-CN"/>
        </w:rPr>
        <w:t>Abdelkader</w:t>
      </w:r>
      <w:r>
        <w:rPr>
          <w:rFonts w:ascii="Brush Script MT" w:hAnsi="Brush Script MT"/>
          <w:color w:val="auto"/>
          <w:sz w:val="180"/>
          <w:lang w:val="fr-FR"/>
        </w:rPr>
        <w:t xml:space="preserve"> </w:t>
      </w:r>
    </w:p>
    <w:p>
      <w:pPr>
        <w:pStyle w:val="22"/>
        <w:jc w:val="center"/>
        <w:rPr>
          <w:color w:val="auto"/>
          <w:lang w:val="fr-FR"/>
        </w:rPr>
      </w:pPr>
    </w:p>
    <w:p>
      <w:pPr>
        <w:pStyle w:val="22"/>
        <w:jc w:val="center"/>
        <w:rPr>
          <w:color w:val="auto"/>
          <w:lang w:val="fr-FR"/>
        </w:rPr>
      </w:pPr>
    </w:p>
    <w:p>
      <w:pPr>
        <w:pStyle w:val="22"/>
        <w:tabs>
          <w:tab w:val="left" w:pos="1368"/>
        </w:tabs>
        <w:rPr>
          <w:color w:val="auto"/>
          <w:lang w:val="fr-FR"/>
        </w:rPr>
      </w:pPr>
      <w:r>
        <w:rPr>
          <w:color w:val="auto"/>
          <w:lang w:val="fr-FR"/>
        </w:rPr>
        <w:tab/>
      </w:r>
    </w:p>
    <w:p>
      <w:pPr>
        <w:pStyle w:val="22"/>
        <w:jc w:val="center"/>
        <w:rPr>
          <w:color w:val="auto"/>
          <w:lang w:val="fr-FR"/>
        </w:rPr>
      </w:pPr>
      <w:r>
        <w:rPr>
          <w:color w:val="auto"/>
          <w:lang w:val="fr-FR"/>
        </w:rPr>
        <w:t>Sommaire</w:t>
      </w:r>
    </w:p>
    <w:p>
      <w:pPr>
        <w:pStyle w:val="2"/>
        <w:numPr>
          <w:ilvl w:val="0"/>
          <w:numId w:val="0"/>
        </w:numPr>
        <w:ind w:left="720"/>
        <w:rPr>
          <w:b w:val="0"/>
          <w:sz w:val="24"/>
          <w:szCs w:val="28"/>
        </w:rPr>
      </w:pPr>
      <w:r>
        <w:rPr>
          <w:b w:val="0"/>
          <w:sz w:val="24"/>
          <w:szCs w:val="28"/>
        </w:rPr>
        <w:t xml:space="preserve">Introduction générale…………………………………………………………………………………...……...1 </w:t>
      </w:r>
    </w:p>
    <w:p>
      <w:pPr>
        <w:pBdr>
          <w:top w:val="thinThickSmallGap" w:color="auto" w:sz="24" w:space="1"/>
          <w:left w:val="thinThickSmallGap" w:color="auto" w:sz="24" w:space="0"/>
          <w:bottom w:val="thickThinSmallGap" w:color="auto" w:sz="24" w:space="1"/>
          <w:right w:val="thickThinSmallGap" w:color="auto" w:sz="24" w:space="4"/>
        </w:pBdr>
        <w:spacing w:line="360" w:lineRule="auto"/>
        <w:jc w:val="center"/>
        <w:rPr>
          <w:rFonts w:asciiTheme="majorHAnsi" w:hAnsiTheme="majorHAnsi"/>
          <w:sz w:val="24"/>
          <w:szCs w:val="28"/>
          <w:lang w:val="fr-FR"/>
        </w:rPr>
      </w:pPr>
      <w:r>
        <w:rPr>
          <w:rFonts w:asciiTheme="majorHAnsi" w:hAnsiTheme="majorHAnsi"/>
          <w:bCs/>
          <w:color w:val="000000"/>
          <w:sz w:val="24"/>
          <w:szCs w:val="28"/>
          <w:lang w:val="fr-FR"/>
        </w:rPr>
        <w:t>Chapitre I</w:t>
      </w:r>
      <w:r>
        <w:rPr>
          <w:rFonts w:asciiTheme="majorHAnsi" w:hAnsiTheme="majorHAnsi"/>
          <w:sz w:val="24"/>
          <w:szCs w:val="28"/>
          <w:lang w:val="fr-FR"/>
        </w:rPr>
        <w:t> : l’étude de l’existant</w:t>
      </w:r>
    </w:p>
    <w:p>
      <w:pPr>
        <w:pStyle w:val="2"/>
        <w:numPr>
          <w:ilvl w:val="0"/>
          <w:numId w:val="3"/>
        </w:numPr>
        <w:ind w:left="450" w:right="-360"/>
        <w:rPr>
          <w:b w:val="0"/>
          <w:sz w:val="24"/>
          <w:szCs w:val="28"/>
        </w:rPr>
      </w:pPr>
      <w:r>
        <w:rPr>
          <w:b w:val="0"/>
          <w:sz w:val="24"/>
          <w:szCs w:val="28"/>
        </w:rPr>
        <w:t>Introduction…………………………………………………………………………………………………………….4</w:t>
      </w:r>
    </w:p>
    <w:p>
      <w:pPr>
        <w:pStyle w:val="2"/>
        <w:rPr>
          <w:b w:val="0"/>
          <w:sz w:val="24"/>
          <w:szCs w:val="28"/>
        </w:rPr>
      </w:pPr>
      <w:r>
        <w:rPr>
          <w:b w:val="0"/>
          <w:sz w:val="24"/>
        </w:rPr>
        <w:t xml:space="preserve">Les </w:t>
      </w:r>
      <w:r>
        <w:rPr>
          <w:rFonts w:cs="Arial"/>
          <w:b w:val="0"/>
          <w:color w:val="000000"/>
          <w:sz w:val="24"/>
        </w:rPr>
        <w:t>pandémies</w:t>
      </w:r>
      <w:r>
        <w:rPr>
          <w:b w:val="0"/>
          <w:sz w:val="24"/>
        </w:rPr>
        <w:t xml:space="preserve"> de santé les plus mortelles dans l’histoire…………………………….……………</w:t>
      </w:r>
      <w:r>
        <w:rPr>
          <w:b w:val="0"/>
          <w:sz w:val="22"/>
          <w:szCs w:val="28"/>
        </w:rPr>
        <w:t xml:space="preserve"> </w:t>
      </w:r>
      <w:r>
        <w:rPr>
          <w:b w:val="0"/>
          <w:sz w:val="24"/>
          <w:szCs w:val="28"/>
        </w:rPr>
        <w:t>4</w:t>
      </w:r>
    </w:p>
    <w:p>
      <w:pPr>
        <w:pStyle w:val="3"/>
        <w:spacing w:before="0"/>
        <w:ind w:left="270" w:firstLine="180"/>
        <w:rPr>
          <w:rStyle w:val="20"/>
          <w:b/>
          <w:bCs/>
          <w:sz w:val="22"/>
          <w:szCs w:val="28"/>
          <w:lang w:val="fr-FR"/>
        </w:rPr>
      </w:pPr>
      <w:r>
        <w:rPr>
          <w:rStyle w:val="20"/>
          <w:rFonts w:cstheme="minorHAnsi"/>
          <w:b w:val="0"/>
          <w:bCs w:val="0"/>
          <w:color w:val="303030"/>
          <w:sz w:val="24"/>
          <w:szCs w:val="32"/>
          <w:shd w:val="clear" w:color="auto" w:fill="FFFFFF"/>
          <w:lang w:val="fr-FR"/>
        </w:rPr>
        <w:t>La pandémie de la peste noire………………………………………………………………..…………….4</w:t>
      </w:r>
    </w:p>
    <w:p>
      <w:pPr>
        <w:pStyle w:val="3"/>
        <w:spacing w:before="0"/>
        <w:ind w:left="270" w:firstLine="180"/>
        <w:rPr>
          <w:rStyle w:val="20"/>
          <w:b w:val="0"/>
          <w:bCs/>
          <w:sz w:val="20"/>
          <w:szCs w:val="28"/>
          <w:lang w:val="fr-FR"/>
        </w:rPr>
      </w:pPr>
      <w:r>
        <w:rPr>
          <w:rStyle w:val="20"/>
          <w:rFonts w:cstheme="minorHAnsi"/>
          <w:b w:val="0"/>
          <w:bCs w:val="0"/>
          <w:color w:val="303030"/>
          <w:sz w:val="24"/>
          <w:szCs w:val="28"/>
          <w:shd w:val="clear" w:color="auto" w:fill="FFFFFF"/>
          <w:lang w:val="fr-FR"/>
        </w:rPr>
        <w:t>La grippe espagnole……………………………………………………………………………...……………..5 </w:t>
      </w:r>
    </w:p>
    <w:p>
      <w:pPr>
        <w:pStyle w:val="3"/>
        <w:spacing w:before="0"/>
        <w:ind w:left="270" w:firstLine="180"/>
        <w:rPr>
          <w:b w:val="0"/>
          <w:sz w:val="22"/>
          <w:szCs w:val="28"/>
          <w:lang w:val="fr-FR"/>
        </w:rPr>
      </w:pPr>
      <w:r>
        <w:rPr>
          <w:rFonts w:eastAsia="Times New Roman" w:cstheme="minorHAnsi"/>
          <w:b w:val="0"/>
          <w:color w:val="303030"/>
          <w:sz w:val="24"/>
          <w:szCs w:val="28"/>
          <w:lang w:val="fr-FR"/>
        </w:rPr>
        <w:t>La variole………………….………………………………………………………………………...………………5 </w:t>
      </w:r>
    </w:p>
    <w:p>
      <w:pPr>
        <w:pStyle w:val="3"/>
        <w:spacing w:before="0"/>
        <w:ind w:left="270" w:firstLine="180"/>
        <w:rPr>
          <w:b w:val="0"/>
          <w:sz w:val="24"/>
          <w:szCs w:val="28"/>
          <w:lang w:val="fr-FR"/>
        </w:rPr>
      </w:pPr>
      <w:r>
        <w:rPr>
          <w:b w:val="0"/>
          <w:sz w:val="24"/>
          <w:szCs w:val="28"/>
          <w:lang w:val="fr-FR"/>
        </w:rPr>
        <w:t xml:space="preserve">La </w:t>
      </w:r>
      <w:r>
        <w:rPr>
          <w:rFonts w:cs="Arial"/>
          <w:b w:val="0"/>
          <w:color w:val="000000"/>
          <w:sz w:val="24"/>
          <w:szCs w:val="28"/>
          <w:lang w:val="fr-FR"/>
        </w:rPr>
        <w:t>pandémie</w:t>
      </w:r>
      <w:r>
        <w:rPr>
          <w:b w:val="0"/>
          <w:sz w:val="24"/>
          <w:szCs w:val="28"/>
          <w:lang w:val="fr-FR"/>
        </w:rPr>
        <w:t xml:space="preserve"> de Coronavirus « covid19 »………………………………………………..…………….6 </w:t>
      </w:r>
    </w:p>
    <w:p>
      <w:pPr>
        <w:pStyle w:val="4"/>
        <w:spacing w:before="0"/>
        <w:ind w:firstLine="180"/>
        <w:rPr>
          <w:b w:val="0"/>
          <w:szCs w:val="28"/>
          <w:lang w:val="fr-FR"/>
        </w:rPr>
      </w:pPr>
      <w:r>
        <w:rPr>
          <w:b w:val="0"/>
          <w:szCs w:val="28"/>
          <w:lang w:val="fr-FR"/>
        </w:rPr>
        <w:t>Transmission de virus……………………………………………………………………………….6</w:t>
      </w:r>
    </w:p>
    <w:p>
      <w:pPr>
        <w:pStyle w:val="4"/>
        <w:spacing w:before="0"/>
        <w:ind w:firstLine="180"/>
        <w:rPr>
          <w:b w:val="0"/>
          <w:szCs w:val="28"/>
          <w:lang w:val="fr-FR"/>
        </w:rPr>
      </w:pPr>
      <w:r>
        <w:rPr>
          <w:b w:val="0"/>
          <w:szCs w:val="28"/>
          <w:lang w:val="fr-FR"/>
        </w:rPr>
        <w:t>Le confinement………………………………………………………………………….………………7</w:t>
      </w:r>
    </w:p>
    <w:p>
      <w:pPr>
        <w:pStyle w:val="4"/>
        <w:spacing w:before="0"/>
        <w:ind w:firstLine="180"/>
        <w:rPr>
          <w:b w:val="0"/>
          <w:szCs w:val="28"/>
          <w:lang w:val="fr-FR"/>
        </w:rPr>
      </w:pPr>
      <w:r>
        <w:rPr>
          <w:b w:val="0"/>
          <w:szCs w:val="28"/>
          <w:lang w:val="fr-FR"/>
        </w:rPr>
        <w:t>La vaccination…………………………………………………………………………….……………..8</w:t>
      </w:r>
    </w:p>
    <w:p>
      <w:pPr>
        <w:pStyle w:val="2"/>
        <w:rPr>
          <w:b w:val="0"/>
          <w:sz w:val="24"/>
          <w:szCs w:val="28"/>
        </w:rPr>
      </w:pPr>
      <w:r>
        <w:rPr>
          <w:b w:val="0"/>
          <w:sz w:val="24"/>
          <w:szCs w:val="28"/>
        </w:rPr>
        <w:t>L’impact de la pandémie covid19 :…………………………………………………………………………….9</w:t>
      </w:r>
    </w:p>
    <w:p>
      <w:pPr>
        <w:pStyle w:val="35"/>
        <w:numPr>
          <w:ilvl w:val="0"/>
          <w:numId w:val="4"/>
        </w:numPr>
        <w:spacing w:after="120" w:line="240" w:lineRule="auto"/>
        <w:rPr>
          <w:rFonts w:asciiTheme="majorHAnsi" w:hAnsiTheme="majorHAnsi"/>
          <w:sz w:val="24"/>
          <w:szCs w:val="28"/>
          <w:lang w:val="fr-FR"/>
        </w:rPr>
      </w:pPr>
      <w:r>
        <w:rPr>
          <w:rFonts w:asciiTheme="majorHAnsi" w:hAnsiTheme="majorHAnsi"/>
          <w:sz w:val="24"/>
          <w:szCs w:val="28"/>
          <w:lang w:val="fr-FR"/>
        </w:rPr>
        <w:t>Impact économique……………………………………………………………………………...……………9</w:t>
      </w:r>
    </w:p>
    <w:p>
      <w:pPr>
        <w:pStyle w:val="35"/>
        <w:numPr>
          <w:ilvl w:val="0"/>
          <w:numId w:val="5"/>
        </w:numPr>
        <w:spacing w:before="120" w:after="120" w:line="240" w:lineRule="auto"/>
        <w:ind w:left="1080"/>
        <w:rPr>
          <w:rFonts w:asciiTheme="majorHAnsi" w:hAnsiTheme="majorHAnsi"/>
          <w:sz w:val="24"/>
          <w:szCs w:val="28"/>
          <w:lang w:val="fr-FR"/>
        </w:rPr>
      </w:pPr>
      <w:r>
        <w:rPr>
          <w:rFonts w:asciiTheme="majorHAnsi" w:hAnsiTheme="majorHAnsi" w:cstheme="minorHAnsi"/>
          <w:sz w:val="24"/>
          <w:szCs w:val="28"/>
          <w:lang w:val="fr-FR"/>
        </w:rPr>
        <w:t>Impact sur l’emploi et les entreprises…………………………………………………..…...…..10 </w:t>
      </w:r>
    </w:p>
    <w:p>
      <w:pPr>
        <w:pStyle w:val="35"/>
        <w:numPr>
          <w:ilvl w:val="0"/>
          <w:numId w:val="4"/>
        </w:numPr>
        <w:spacing w:before="120" w:after="0"/>
        <w:rPr>
          <w:rFonts w:asciiTheme="majorHAnsi" w:hAnsiTheme="majorHAnsi"/>
          <w:sz w:val="24"/>
          <w:szCs w:val="28"/>
          <w:lang w:val="fr-FR"/>
        </w:rPr>
      </w:pPr>
      <w:r>
        <w:rPr>
          <w:rFonts w:asciiTheme="majorHAnsi" w:hAnsiTheme="majorHAnsi"/>
          <w:sz w:val="24"/>
          <w:szCs w:val="28"/>
          <w:lang w:val="fr-FR"/>
        </w:rPr>
        <w:t>Impact social et psychologique…………………………………………………………………………11</w:t>
      </w:r>
    </w:p>
    <w:p>
      <w:pPr>
        <w:pStyle w:val="35"/>
        <w:numPr>
          <w:ilvl w:val="0"/>
          <w:numId w:val="6"/>
        </w:numPr>
        <w:spacing w:before="120" w:after="0"/>
        <w:rPr>
          <w:rFonts w:asciiTheme="majorHAnsi" w:hAnsiTheme="majorHAnsi"/>
          <w:sz w:val="24"/>
          <w:szCs w:val="28"/>
          <w:lang w:val="fr-FR"/>
        </w:rPr>
      </w:pPr>
      <w:r>
        <w:rPr>
          <w:rFonts w:asciiTheme="majorHAnsi" w:hAnsiTheme="majorHAnsi" w:cstheme="minorHAnsi"/>
          <w:sz w:val="24"/>
          <w:szCs w:val="28"/>
          <w:lang w:val="fr-FR"/>
        </w:rPr>
        <w:t>Impact sur la famille…………………………………………………………..…………………………12</w:t>
      </w:r>
    </w:p>
    <w:p>
      <w:pPr>
        <w:pStyle w:val="35"/>
        <w:numPr>
          <w:ilvl w:val="0"/>
          <w:numId w:val="6"/>
        </w:numPr>
        <w:spacing w:before="120" w:after="0"/>
        <w:rPr>
          <w:rFonts w:asciiTheme="majorHAnsi" w:hAnsiTheme="majorHAnsi"/>
          <w:sz w:val="24"/>
          <w:szCs w:val="28"/>
          <w:lang w:val="fr-FR"/>
        </w:rPr>
      </w:pPr>
      <w:r>
        <w:rPr>
          <w:rFonts w:asciiTheme="majorHAnsi" w:hAnsiTheme="majorHAnsi" w:cstheme="minorHAnsi"/>
          <w:color w:val="333333"/>
          <w:sz w:val="24"/>
          <w:szCs w:val="28"/>
          <w:shd w:val="clear" w:color="auto" w:fill="FFFFFF"/>
          <w:lang w:val="fr-FR"/>
        </w:rPr>
        <w:t>L’impact sur société……………………………………………………………………..………………12 </w:t>
      </w:r>
    </w:p>
    <w:p>
      <w:pPr>
        <w:pStyle w:val="2"/>
        <w:rPr>
          <w:b w:val="0"/>
          <w:sz w:val="24"/>
          <w:szCs w:val="28"/>
        </w:rPr>
      </w:pPr>
      <w:r>
        <w:rPr>
          <w:b w:val="0"/>
          <w:sz w:val="24"/>
          <w:szCs w:val="28"/>
        </w:rPr>
        <w:t xml:space="preserve">Conclusion……………………………………………………………………………..…………….………………..13 </w:t>
      </w:r>
    </w:p>
    <w:p>
      <w:pPr>
        <w:pBdr>
          <w:top w:val="thinThickSmallGap" w:color="auto" w:sz="24" w:space="1"/>
          <w:left w:val="thinThickSmallGap" w:color="auto" w:sz="24" w:space="4"/>
          <w:bottom w:val="thickThinSmallGap" w:color="auto" w:sz="24" w:space="1"/>
          <w:right w:val="thickThinSmallGap" w:color="auto" w:sz="24" w:space="9"/>
        </w:pBdr>
        <w:jc w:val="center"/>
        <w:rPr>
          <w:rFonts w:asciiTheme="majorHAnsi" w:hAnsiTheme="majorHAnsi"/>
          <w:sz w:val="24"/>
          <w:szCs w:val="28"/>
          <w:lang w:val="fr-FR"/>
        </w:rPr>
      </w:pPr>
      <w:r>
        <w:rPr>
          <w:rFonts w:asciiTheme="majorHAnsi" w:hAnsiTheme="majorHAnsi"/>
          <w:sz w:val="24"/>
          <w:szCs w:val="28"/>
          <w:lang w:val="fr-FR"/>
        </w:rPr>
        <w:t xml:space="preserve">Chapitre II : </w:t>
      </w:r>
      <w:r>
        <w:rPr>
          <w:rFonts w:cs="Times New Roman" w:asciiTheme="majorHAnsi" w:hAnsiTheme="majorHAnsi"/>
          <w:bCs/>
          <w:color w:val="000000"/>
          <w:sz w:val="24"/>
          <w:szCs w:val="28"/>
          <w:lang w:val="fr-FR"/>
        </w:rPr>
        <w:t>les applications mobile pour la gestion d’une pandémie</w:t>
      </w:r>
    </w:p>
    <w:p>
      <w:pPr>
        <w:pStyle w:val="2"/>
        <w:numPr>
          <w:ilvl w:val="0"/>
          <w:numId w:val="7"/>
        </w:numPr>
        <w:rPr>
          <w:b w:val="0"/>
          <w:sz w:val="24"/>
          <w:szCs w:val="28"/>
        </w:rPr>
      </w:pPr>
      <w:r>
        <w:rPr>
          <w:b w:val="0"/>
          <w:sz w:val="24"/>
          <w:szCs w:val="28"/>
        </w:rPr>
        <w:t>Introduction………………………………………………………………………………………..………………16</w:t>
      </w:r>
    </w:p>
    <w:p>
      <w:pPr>
        <w:pStyle w:val="2"/>
        <w:rPr>
          <w:b w:val="0"/>
          <w:sz w:val="24"/>
          <w:szCs w:val="28"/>
        </w:rPr>
      </w:pPr>
      <w:r>
        <w:rPr>
          <w:b w:val="0"/>
          <w:sz w:val="24"/>
          <w:szCs w:val="28"/>
        </w:rPr>
        <w:t>Les applications mobiles :………………………………………………………………………………………16</w:t>
      </w:r>
    </w:p>
    <w:p>
      <w:pPr>
        <w:pStyle w:val="35"/>
        <w:numPr>
          <w:ilvl w:val="2"/>
          <w:numId w:val="8"/>
        </w:numPr>
        <w:spacing w:after="120"/>
        <w:rPr>
          <w:rFonts w:cs="Times New Roman" w:asciiTheme="majorHAnsi" w:hAnsiTheme="majorHAnsi"/>
          <w:color w:val="000000"/>
          <w:sz w:val="24"/>
          <w:szCs w:val="28"/>
          <w:lang w:val="fr-FR"/>
        </w:rPr>
      </w:pPr>
      <w:r>
        <w:rPr>
          <w:rFonts w:cs="Times New Roman" w:asciiTheme="majorHAnsi" w:hAnsiTheme="majorHAnsi"/>
          <w:color w:val="000000"/>
          <w:sz w:val="24"/>
          <w:szCs w:val="28"/>
          <w:lang w:val="fr-FR"/>
        </w:rPr>
        <w:t>Définition……………………………………………………………….………………………………..16 </w:t>
      </w:r>
    </w:p>
    <w:p>
      <w:pPr>
        <w:pStyle w:val="35"/>
        <w:numPr>
          <w:ilvl w:val="2"/>
          <w:numId w:val="8"/>
        </w:numPr>
        <w:spacing w:before="100" w:beforeAutospacing="1" w:after="120"/>
        <w:rPr>
          <w:rFonts w:cs="Times New Roman" w:asciiTheme="majorHAnsi" w:hAnsiTheme="majorHAnsi"/>
          <w:color w:val="000000"/>
          <w:sz w:val="24"/>
          <w:szCs w:val="28"/>
          <w:lang w:val="fr-FR"/>
        </w:rPr>
      </w:pPr>
      <w:r>
        <w:rPr>
          <w:rFonts w:cs="Times New Roman" w:asciiTheme="majorHAnsi" w:hAnsiTheme="majorHAnsi"/>
          <w:color w:val="000000"/>
          <w:sz w:val="24"/>
          <w:szCs w:val="28"/>
          <w:lang w:val="fr-FR"/>
        </w:rPr>
        <w:t>Les types d’applications…………………………………………………………….……………..18 </w:t>
      </w:r>
    </w:p>
    <w:p>
      <w:pPr>
        <w:pStyle w:val="35"/>
        <w:numPr>
          <w:ilvl w:val="2"/>
          <w:numId w:val="8"/>
        </w:numPr>
        <w:spacing w:before="100" w:beforeAutospacing="1" w:after="120"/>
        <w:rPr>
          <w:rFonts w:cs="Times New Roman" w:asciiTheme="majorHAnsi" w:hAnsiTheme="majorHAnsi"/>
          <w:color w:val="000000"/>
          <w:sz w:val="24"/>
          <w:szCs w:val="28"/>
          <w:lang w:val="fr-FR"/>
        </w:rPr>
      </w:pPr>
      <w:r>
        <w:rPr>
          <w:rFonts w:cs="Times New Roman" w:asciiTheme="majorHAnsi" w:hAnsiTheme="majorHAnsi"/>
          <w:color w:val="000000"/>
          <w:sz w:val="24"/>
          <w:szCs w:val="28"/>
          <w:lang w:val="fr-FR"/>
        </w:rPr>
        <w:t>Caractéristiques des applications mobiles………………………………….……………..19 </w:t>
      </w:r>
    </w:p>
    <w:p>
      <w:pPr>
        <w:pStyle w:val="35"/>
        <w:numPr>
          <w:ilvl w:val="2"/>
          <w:numId w:val="8"/>
        </w:numPr>
        <w:spacing w:after="0"/>
        <w:rPr>
          <w:rFonts w:asciiTheme="majorHAnsi" w:hAnsiTheme="majorHAnsi"/>
          <w:sz w:val="24"/>
          <w:szCs w:val="28"/>
          <w:lang w:val="fr-FR"/>
        </w:rPr>
      </w:pPr>
      <w:r>
        <w:rPr>
          <w:rFonts w:cs="Times New Roman" w:asciiTheme="majorHAnsi" w:hAnsiTheme="majorHAnsi"/>
          <w:color w:val="000000"/>
          <w:sz w:val="24"/>
          <w:szCs w:val="28"/>
          <w:lang w:val="fr-FR"/>
        </w:rPr>
        <w:t xml:space="preserve">Les différentes plateformes mobiles………………………………………………..…………21 </w:t>
      </w:r>
    </w:p>
    <w:p>
      <w:pPr>
        <w:pStyle w:val="5"/>
        <w:numPr>
          <w:ilvl w:val="3"/>
          <w:numId w:val="9"/>
        </w:numPr>
        <w:spacing w:before="0"/>
        <w:rPr>
          <w:b w:val="0"/>
          <w:sz w:val="24"/>
          <w:szCs w:val="28"/>
          <w:lang w:val="fr-FR"/>
        </w:rPr>
      </w:pPr>
      <w:r>
        <w:rPr>
          <w:b w:val="0"/>
          <w:sz w:val="24"/>
          <w:szCs w:val="28"/>
          <w:lang w:val="fr-FR"/>
        </w:rPr>
        <w:t>Android……………………………………………………………………………………………..……22</w:t>
      </w:r>
    </w:p>
    <w:p>
      <w:pPr>
        <w:pStyle w:val="5"/>
        <w:numPr>
          <w:ilvl w:val="3"/>
          <w:numId w:val="9"/>
        </w:numPr>
        <w:spacing w:before="0"/>
        <w:rPr>
          <w:b w:val="0"/>
          <w:sz w:val="24"/>
          <w:szCs w:val="28"/>
          <w:lang w:val="fr-FR"/>
        </w:rPr>
      </w:pPr>
      <w:r>
        <w:rPr>
          <w:b w:val="0"/>
          <w:sz w:val="24"/>
          <w:szCs w:val="28"/>
          <w:lang w:val="fr-FR"/>
        </w:rPr>
        <w:t>IOS……………………………………………………………………………...…………..………………27</w:t>
      </w:r>
    </w:p>
    <w:p>
      <w:pPr>
        <w:pStyle w:val="2"/>
        <w:rPr>
          <w:b w:val="0"/>
          <w:sz w:val="24"/>
          <w:szCs w:val="28"/>
        </w:rPr>
      </w:pPr>
      <w:r>
        <w:rPr>
          <w:b w:val="0"/>
          <w:sz w:val="24"/>
          <w:szCs w:val="28"/>
        </w:rPr>
        <w:t>Les applications mobiles pour la gestion de pandémie :…………………..…………….………...28</w:t>
      </w:r>
    </w:p>
    <w:p>
      <w:pPr>
        <w:pStyle w:val="35"/>
        <w:numPr>
          <w:ilvl w:val="0"/>
          <w:numId w:val="10"/>
        </w:numPr>
        <w:ind w:left="720" w:hanging="270"/>
        <w:rPr>
          <w:rStyle w:val="23"/>
          <w:rFonts w:cs="Arial" w:asciiTheme="majorHAnsi" w:hAnsiTheme="majorHAnsi"/>
          <w:i w:val="0"/>
          <w:color w:val="000000" w:themeColor="text1"/>
          <w:sz w:val="24"/>
          <w:szCs w:val="28"/>
          <w:lang w:val="fr-FR"/>
          <w14:textFill>
            <w14:solidFill>
              <w14:schemeClr w14:val="tx1"/>
            </w14:solidFill>
          </w14:textFill>
        </w:rPr>
      </w:pPr>
      <w:r>
        <w:rPr>
          <w:rStyle w:val="23"/>
          <w:rFonts w:cs="Arial" w:asciiTheme="majorHAnsi" w:hAnsiTheme="majorHAnsi"/>
          <w:i w:val="0"/>
          <w:color w:val="000000" w:themeColor="text1"/>
          <w:sz w:val="24"/>
          <w:szCs w:val="28"/>
          <w:lang w:val="fr-FR"/>
          <w14:textFill>
            <w14:solidFill>
              <w14:schemeClr w14:val="tx1"/>
            </w14:solidFill>
          </w14:textFill>
        </w:rPr>
        <w:t xml:space="preserve">L’importance de la géolocalisation (GPS) pour la gestion de pandémie…………………………………………………………………………………….……………..……...29 </w:t>
      </w:r>
    </w:p>
    <w:p>
      <w:pPr>
        <w:pStyle w:val="35"/>
        <w:numPr>
          <w:ilvl w:val="0"/>
          <w:numId w:val="10"/>
        </w:numPr>
        <w:spacing w:after="0"/>
        <w:ind w:left="720" w:hanging="270"/>
        <w:rPr>
          <w:rFonts w:cs="Arial" w:asciiTheme="majorHAnsi" w:hAnsiTheme="majorHAnsi"/>
          <w:iCs/>
          <w:color w:val="000000" w:themeColor="text1"/>
          <w:sz w:val="24"/>
          <w:szCs w:val="28"/>
          <w:lang w:val="fr-FR"/>
          <w14:textFill>
            <w14:solidFill>
              <w14:schemeClr w14:val="tx1"/>
            </w14:solidFill>
          </w14:textFill>
        </w:rPr>
      </w:pPr>
      <w:r>
        <w:rPr>
          <w:rFonts w:cs="Arial" w:asciiTheme="majorHAnsi" w:hAnsiTheme="majorHAnsi"/>
          <w:bCs/>
          <w:color w:val="000000" w:themeColor="text1"/>
          <w:sz w:val="24"/>
          <w:szCs w:val="28"/>
          <w:lang w:val="fr-FR"/>
          <w14:textFill>
            <w14:solidFill>
              <w14:schemeClr w14:val="tx1"/>
            </w14:solidFill>
          </w14:textFill>
        </w:rPr>
        <w:t>Quelques applications mobiles pour la gestion de confinement…………………………………………………………………………...…………………………30 </w:t>
      </w:r>
    </w:p>
    <w:p>
      <w:pPr>
        <w:pStyle w:val="2"/>
        <w:rPr>
          <w:b w:val="0"/>
          <w:sz w:val="24"/>
          <w:szCs w:val="28"/>
        </w:rPr>
      </w:pPr>
      <w:r>
        <w:rPr>
          <w:b w:val="0"/>
          <w:sz w:val="24"/>
          <w:szCs w:val="28"/>
        </w:rPr>
        <w:t>Conclusion……………………………………………………………………………………………………………..34</w:t>
      </w:r>
    </w:p>
    <w:p>
      <w:pPr>
        <w:pStyle w:val="35"/>
        <w:pBdr>
          <w:top w:val="thinThickSmallGap" w:color="auto" w:sz="24" w:space="1"/>
          <w:left w:val="thinThickSmallGap" w:color="auto" w:sz="24" w:space="31"/>
          <w:bottom w:val="thickThinSmallGap" w:color="auto" w:sz="24" w:space="1"/>
          <w:right w:val="thickThinSmallGap" w:color="auto" w:sz="24" w:space="4"/>
        </w:pBdr>
        <w:spacing w:before="120" w:after="120" w:line="360" w:lineRule="auto"/>
        <w:ind w:left="450" w:right="-270"/>
        <w:jc w:val="center"/>
        <w:rPr>
          <w:rFonts w:cs="Times New Roman" w:asciiTheme="majorHAnsi" w:hAnsiTheme="majorHAnsi"/>
          <w:color w:val="000000"/>
          <w:sz w:val="24"/>
          <w:szCs w:val="28"/>
          <w:lang w:val="fr-FR"/>
        </w:rPr>
      </w:pPr>
      <w:r>
        <w:rPr>
          <w:rFonts w:cs="Times New Roman" w:asciiTheme="majorHAnsi" w:hAnsiTheme="majorHAnsi"/>
          <w:color w:val="000000"/>
          <w:sz w:val="24"/>
          <w:szCs w:val="28"/>
          <w:lang w:val="fr-FR"/>
        </w:rPr>
        <w:t xml:space="preserve">Chapitre III : Conception </w:t>
      </w:r>
    </w:p>
    <w:p>
      <w:pPr>
        <w:pStyle w:val="35"/>
        <w:numPr>
          <w:ilvl w:val="0"/>
          <w:numId w:val="11"/>
        </w:numPr>
        <w:rPr>
          <w:rFonts w:asciiTheme="majorHAnsi" w:hAnsiTheme="majorHAnsi"/>
          <w:sz w:val="24"/>
          <w:szCs w:val="28"/>
          <w:lang w:val="fr-FR"/>
        </w:rPr>
      </w:pPr>
      <w:r>
        <w:rPr>
          <w:rFonts w:asciiTheme="majorHAnsi" w:hAnsiTheme="majorHAnsi"/>
          <w:sz w:val="24"/>
          <w:szCs w:val="28"/>
          <w:lang w:val="fr-FR"/>
        </w:rPr>
        <w:t xml:space="preserve">Introduction………………………………………………………………………………………………………..36 </w:t>
      </w:r>
    </w:p>
    <w:p>
      <w:pPr>
        <w:pStyle w:val="35"/>
        <w:numPr>
          <w:ilvl w:val="0"/>
          <w:numId w:val="11"/>
        </w:numPr>
        <w:rPr>
          <w:rFonts w:asciiTheme="majorHAnsi" w:hAnsiTheme="majorHAnsi"/>
          <w:sz w:val="24"/>
          <w:szCs w:val="28"/>
          <w:lang w:val="fr-FR"/>
        </w:rPr>
      </w:pPr>
      <w:r>
        <w:rPr>
          <w:rFonts w:asciiTheme="majorHAnsi" w:hAnsiTheme="majorHAnsi"/>
          <w:sz w:val="24"/>
          <w:szCs w:val="28"/>
          <w:lang w:val="fr-FR"/>
        </w:rPr>
        <w:t>Présentation générale de notre application………………………………………………………….36 </w:t>
      </w:r>
    </w:p>
    <w:p>
      <w:pPr>
        <w:pStyle w:val="35"/>
        <w:numPr>
          <w:ilvl w:val="0"/>
          <w:numId w:val="11"/>
        </w:numPr>
        <w:rPr>
          <w:rFonts w:asciiTheme="majorHAnsi" w:hAnsiTheme="majorHAnsi"/>
          <w:sz w:val="24"/>
          <w:szCs w:val="28"/>
          <w:lang w:val="fr-FR"/>
        </w:rPr>
      </w:pPr>
      <w:r>
        <w:rPr>
          <w:rFonts w:cs="Arial" w:asciiTheme="majorHAnsi" w:hAnsiTheme="majorHAnsi"/>
          <w:bCs/>
          <w:color w:val="202122"/>
          <w:sz w:val="24"/>
          <w:szCs w:val="28"/>
          <w:shd w:val="clear" w:color="auto" w:fill="FFFFFF"/>
          <w:lang w:val="fr-FR"/>
        </w:rPr>
        <w:t>Langage de Modélisation Unifié</w:t>
      </w:r>
      <w:r>
        <w:rPr>
          <w:rFonts w:asciiTheme="majorHAnsi" w:hAnsiTheme="majorHAnsi"/>
          <w:sz w:val="24"/>
          <w:szCs w:val="28"/>
          <w:lang w:val="fr-FR"/>
        </w:rPr>
        <w:t xml:space="preserve"> « UML »:……………………………………………..………………38</w:t>
      </w:r>
    </w:p>
    <w:p>
      <w:pPr>
        <w:pStyle w:val="35"/>
        <w:numPr>
          <w:ilvl w:val="0"/>
          <w:numId w:val="12"/>
        </w:numPr>
        <w:rPr>
          <w:rFonts w:asciiTheme="majorHAnsi" w:hAnsiTheme="majorHAnsi"/>
          <w:sz w:val="24"/>
          <w:szCs w:val="28"/>
          <w:lang w:val="fr-FR"/>
        </w:rPr>
      </w:pPr>
      <w:r>
        <w:rPr>
          <w:rFonts w:asciiTheme="majorHAnsi" w:hAnsiTheme="majorHAnsi"/>
          <w:sz w:val="24"/>
          <w:szCs w:val="24"/>
          <w:lang w:val="fr-FR"/>
        </w:rPr>
        <w:t>Quelques diagrammes de notre application</w:t>
      </w:r>
      <w:r>
        <w:rPr>
          <w:rFonts w:asciiTheme="majorHAnsi" w:hAnsiTheme="majorHAnsi"/>
          <w:sz w:val="24"/>
          <w:szCs w:val="28"/>
          <w:lang w:val="fr-FR"/>
        </w:rPr>
        <w:t>:……………………………………….……………...40</w:t>
      </w:r>
    </w:p>
    <w:p>
      <w:pPr>
        <w:pStyle w:val="35"/>
        <w:numPr>
          <w:ilvl w:val="3"/>
          <w:numId w:val="13"/>
        </w:numPr>
        <w:ind w:left="1080"/>
        <w:rPr>
          <w:rFonts w:asciiTheme="majorHAnsi" w:hAnsiTheme="majorHAnsi"/>
          <w:sz w:val="24"/>
          <w:szCs w:val="28"/>
          <w:lang w:val="fr-FR"/>
        </w:rPr>
      </w:pPr>
      <w:r>
        <w:rPr>
          <w:rFonts w:asciiTheme="majorHAnsi" w:hAnsiTheme="majorHAnsi"/>
          <w:sz w:val="24"/>
          <w:szCs w:val="28"/>
          <w:lang w:val="fr-FR"/>
        </w:rPr>
        <w:t xml:space="preserve">Les acteurs………………………………………………………………………………….……………….40  </w:t>
      </w:r>
    </w:p>
    <w:p>
      <w:pPr>
        <w:pStyle w:val="35"/>
        <w:numPr>
          <w:ilvl w:val="0"/>
          <w:numId w:val="13"/>
        </w:numPr>
        <w:rPr>
          <w:rFonts w:asciiTheme="majorHAnsi" w:hAnsiTheme="majorHAnsi"/>
          <w:sz w:val="24"/>
          <w:szCs w:val="28"/>
          <w:lang w:val="fr-FR"/>
        </w:rPr>
      </w:pPr>
      <w:r>
        <w:rPr>
          <w:rFonts w:asciiTheme="majorHAnsi" w:hAnsiTheme="majorHAnsi"/>
          <w:sz w:val="24"/>
          <w:szCs w:val="28"/>
          <w:lang w:val="fr-FR"/>
        </w:rPr>
        <w:t xml:space="preserve">Le diagramme de cas d’utilisation globale……………………………………………..……….41 </w:t>
      </w:r>
    </w:p>
    <w:p>
      <w:pPr>
        <w:pStyle w:val="35"/>
        <w:numPr>
          <w:ilvl w:val="0"/>
          <w:numId w:val="13"/>
        </w:numPr>
        <w:rPr>
          <w:rFonts w:asciiTheme="majorHAnsi" w:hAnsiTheme="majorHAnsi"/>
          <w:sz w:val="24"/>
          <w:szCs w:val="28"/>
          <w:lang w:val="fr-FR"/>
        </w:rPr>
      </w:pPr>
      <w:r>
        <w:rPr>
          <w:rFonts w:asciiTheme="majorHAnsi" w:hAnsiTheme="majorHAnsi"/>
          <w:sz w:val="24"/>
          <w:szCs w:val="28"/>
          <w:lang w:val="fr-FR"/>
        </w:rPr>
        <w:t>Le diagramme de cas d’utilisation  « la gestion de détection et rencontre »………………………………………………………………………………………….……….42</w:t>
      </w:r>
    </w:p>
    <w:p>
      <w:pPr>
        <w:pStyle w:val="35"/>
        <w:numPr>
          <w:ilvl w:val="0"/>
          <w:numId w:val="13"/>
        </w:numPr>
        <w:rPr>
          <w:rFonts w:asciiTheme="majorHAnsi" w:hAnsiTheme="majorHAnsi"/>
          <w:sz w:val="24"/>
          <w:szCs w:val="28"/>
          <w:lang w:val="fr-FR"/>
        </w:rPr>
      </w:pPr>
      <w:r>
        <w:rPr>
          <w:rFonts w:asciiTheme="majorHAnsi" w:hAnsiTheme="majorHAnsi"/>
          <w:sz w:val="24"/>
          <w:szCs w:val="28"/>
          <w:lang w:val="fr-FR"/>
        </w:rPr>
        <w:t>Le diagramme de cas d’utilisation « la gestion des comptes »………………….……...43</w:t>
      </w:r>
    </w:p>
    <w:p>
      <w:pPr>
        <w:pStyle w:val="35"/>
        <w:numPr>
          <w:ilvl w:val="0"/>
          <w:numId w:val="13"/>
        </w:numPr>
        <w:rPr>
          <w:rFonts w:asciiTheme="majorHAnsi" w:hAnsiTheme="majorHAnsi"/>
          <w:sz w:val="24"/>
          <w:szCs w:val="28"/>
          <w:lang w:val="fr-FR"/>
        </w:rPr>
      </w:pPr>
      <w:r>
        <w:rPr>
          <w:rFonts w:asciiTheme="majorHAnsi" w:hAnsiTheme="majorHAnsi"/>
          <w:sz w:val="24"/>
          <w:szCs w:val="28"/>
          <w:lang w:val="fr-FR"/>
        </w:rPr>
        <w:t xml:space="preserve">Le diagramme de séquence </w:t>
      </w:r>
      <w:r>
        <w:rPr>
          <w:rFonts w:asciiTheme="majorHAnsi" w:hAnsiTheme="majorHAnsi" w:cstheme="minorHAnsi"/>
          <w:sz w:val="24"/>
          <w:szCs w:val="28"/>
          <w:lang w:val="fr-FR"/>
        </w:rPr>
        <w:t>système…………………………………………………..………….44</w:t>
      </w:r>
    </w:p>
    <w:p>
      <w:pPr>
        <w:pStyle w:val="35"/>
        <w:numPr>
          <w:ilvl w:val="0"/>
          <w:numId w:val="13"/>
        </w:numPr>
        <w:rPr>
          <w:rFonts w:asciiTheme="majorHAnsi" w:hAnsiTheme="majorHAnsi"/>
          <w:sz w:val="24"/>
          <w:szCs w:val="28"/>
          <w:lang w:val="fr-FR"/>
        </w:rPr>
      </w:pPr>
      <w:r>
        <w:rPr>
          <w:rFonts w:asciiTheme="majorHAnsi" w:hAnsiTheme="majorHAnsi"/>
          <w:sz w:val="24"/>
          <w:szCs w:val="28"/>
          <w:lang w:val="fr-FR"/>
        </w:rPr>
        <w:t xml:space="preserve">Le diagramme de classes………………………………………………………………………..……..45  </w:t>
      </w:r>
    </w:p>
    <w:p>
      <w:pPr>
        <w:pStyle w:val="35"/>
        <w:numPr>
          <w:ilvl w:val="0"/>
          <w:numId w:val="11"/>
        </w:numPr>
        <w:rPr>
          <w:rFonts w:asciiTheme="majorHAnsi" w:hAnsiTheme="majorHAnsi"/>
          <w:sz w:val="24"/>
          <w:szCs w:val="28"/>
          <w:lang w:val="fr-FR"/>
        </w:rPr>
      </w:pPr>
      <w:r>
        <w:rPr>
          <w:rFonts w:asciiTheme="majorHAnsi" w:hAnsiTheme="majorHAnsi"/>
          <w:sz w:val="24"/>
          <w:szCs w:val="28"/>
          <w:lang w:val="fr-FR"/>
        </w:rPr>
        <w:t>Conclusion…………………………………………………………………………………………………………..45</w:t>
      </w:r>
    </w:p>
    <w:p>
      <w:pPr>
        <w:pBdr>
          <w:top w:val="thinThickSmallGap" w:color="auto" w:sz="24" w:space="1"/>
          <w:left w:val="thinThickSmallGap" w:color="auto" w:sz="24" w:space="4"/>
          <w:bottom w:val="thickThinSmallGap" w:color="auto" w:sz="24" w:space="7"/>
          <w:right w:val="thickThinSmallGap" w:color="auto" w:sz="24" w:space="4"/>
        </w:pBdr>
        <w:tabs>
          <w:tab w:val="left" w:pos="1234"/>
          <w:tab w:val="left" w:pos="3771"/>
        </w:tabs>
        <w:ind w:left="-90" w:right="-270"/>
        <w:jc w:val="center"/>
        <w:rPr>
          <w:rFonts w:asciiTheme="majorHAnsi" w:hAnsiTheme="majorHAnsi"/>
          <w:sz w:val="24"/>
          <w:szCs w:val="28"/>
          <w:lang w:val="fr-FR"/>
        </w:rPr>
      </w:pPr>
      <w:r>
        <w:rPr>
          <w:rFonts w:asciiTheme="majorHAnsi" w:hAnsiTheme="majorHAnsi"/>
          <w:sz w:val="24"/>
          <w:szCs w:val="28"/>
          <w:lang w:val="fr-FR"/>
        </w:rPr>
        <w:t>Chapitre IV : Réalisation</w:t>
      </w:r>
    </w:p>
    <w:p>
      <w:pPr>
        <w:pStyle w:val="2"/>
        <w:numPr>
          <w:ilvl w:val="0"/>
          <w:numId w:val="14"/>
        </w:numPr>
        <w:rPr>
          <w:b w:val="0"/>
          <w:sz w:val="24"/>
          <w:szCs w:val="28"/>
        </w:rPr>
      </w:pPr>
      <w:r>
        <w:rPr>
          <w:b w:val="0"/>
          <w:sz w:val="24"/>
          <w:szCs w:val="28"/>
        </w:rPr>
        <w:t>Introduction…………………………………………………………………………………………………………47</w:t>
      </w:r>
    </w:p>
    <w:p>
      <w:pPr>
        <w:pStyle w:val="35"/>
        <w:numPr>
          <w:ilvl w:val="0"/>
          <w:numId w:val="1"/>
        </w:numPr>
        <w:spacing w:line="240" w:lineRule="auto"/>
        <w:rPr>
          <w:rFonts w:asciiTheme="majorHAnsi" w:hAnsiTheme="majorHAnsi"/>
          <w:sz w:val="24"/>
          <w:szCs w:val="28"/>
          <w:lang w:val="fr-FR"/>
        </w:rPr>
      </w:pPr>
      <w:r>
        <w:rPr>
          <w:rFonts w:asciiTheme="majorHAnsi" w:hAnsiTheme="majorHAnsi"/>
          <w:sz w:val="24"/>
          <w:szCs w:val="28"/>
          <w:lang w:val="fr-FR"/>
        </w:rPr>
        <w:t>Environnement de travail :……………………………………………………………………………………47</w:t>
      </w:r>
    </w:p>
    <w:p>
      <w:pPr>
        <w:pStyle w:val="35"/>
        <w:numPr>
          <w:ilvl w:val="0"/>
          <w:numId w:val="15"/>
        </w:numPr>
        <w:spacing w:line="240" w:lineRule="auto"/>
        <w:rPr>
          <w:rFonts w:asciiTheme="majorHAnsi" w:hAnsiTheme="majorHAnsi"/>
          <w:sz w:val="24"/>
          <w:szCs w:val="28"/>
          <w:lang w:val="fr-FR"/>
        </w:rPr>
      </w:pPr>
      <w:r>
        <w:rPr>
          <w:rFonts w:asciiTheme="majorHAnsi" w:hAnsiTheme="majorHAnsi"/>
          <w:sz w:val="24"/>
          <w:szCs w:val="28"/>
          <w:lang w:val="fr-FR"/>
        </w:rPr>
        <w:t>Les langages……………………………………………………………………………………………………..47</w:t>
      </w:r>
    </w:p>
    <w:p>
      <w:pPr>
        <w:pStyle w:val="35"/>
        <w:numPr>
          <w:ilvl w:val="0"/>
          <w:numId w:val="15"/>
        </w:numPr>
        <w:spacing w:line="240" w:lineRule="auto"/>
        <w:rPr>
          <w:rFonts w:asciiTheme="majorHAnsi" w:hAnsiTheme="majorHAnsi"/>
          <w:sz w:val="24"/>
          <w:szCs w:val="28"/>
          <w:lang w:val="fr-FR"/>
        </w:rPr>
      </w:pPr>
      <w:r>
        <w:rPr>
          <w:rFonts w:asciiTheme="majorHAnsi" w:hAnsiTheme="majorHAnsi"/>
          <w:sz w:val="24"/>
          <w:szCs w:val="28"/>
          <w:lang w:val="fr-FR"/>
        </w:rPr>
        <w:t xml:space="preserve">Les outils………………………………………………………………………………………………………….48 </w:t>
      </w:r>
    </w:p>
    <w:p>
      <w:pPr>
        <w:pStyle w:val="35"/>
        <w:numPr>
          <w:ilvl w:val="0"/>
          <w:numId w:val="1"/>
        </w:numPr>
        <w:spacing w:line="240" w:lineRule="auto"/>
        <w:rPr>
          <w:rFonts w:asciiTheme="majorHAnsi" w:hAnsiTheme="majorHAnsi"/>
          <w:sz w:val="24"/>
          <w:szCs w:val="28"/>
          <w:lang w:val="fr-FR"/>
        </w:rPr>
      </w:pPr>
      <w:r>
        <w:rPr>
          <w:rFonts w:asciiTheme="majorHAnsi" w:hAnsiTheme="majorHAnsi"/>
          <w:sz w:val="24"/>
          <w:szCs w:val="28"/>
          <w:lang w:val="fr-FR"/>
        </w:rPr>
        <w:t>Structure d’application………………………………………………………………………………………….52</w:t>
      </w:r>
    </w:p>
    <w:p>
      <w:pPr>
        <w:pStyle w:val="35"/>
        <w:numPr>
          <w:ilvl w:val="0"/>
          <w:numId w:val="1"/>
        </w:numPr>
        <w:spacing w:after="0" w:line="240" w:lineRule="auto"/>
        <w:rPr>
          <w:rFonts w:asciiTheme="majorHAnsi" w:hAnsiTheme="majorHAnsi"/>
          <w:sz w:val="24"/>
          <w:szCs w:val="28"/>
          <w:lang w:val="fr-FR"/>
        </w:rPr>
      </w:pPr>
      <w:r>
        <w:rPr>
          <w:rFonts w:eastAsia="Arial Unicode MS" w:cs="Arial Unicode MS" w:asciiTheme="majorHAnsi" w:hAnsiTheme="majorHAnsi"/>
          <w:sz w:val="24"/>
          <w:szCs w:val="28"/>
          <w:lang w:val="fr-FR"/>
        </w:rPr>
        <w:t>Description des interfaces de l’application……………………………………………………………..53</w:t>
      </w:r>
    </w:p>
    <w:p>
      <w:pPr>
        <w:pStyle w:val="2"/>
        <w:numPr>
          <w:ilvl w:val="0"/>
          <w:numId w:val="16"/>
        </w:numPr>
        <w:rPr>
          <w:b w:val="0"/>
          <w:sz w:val="24"/>
          <w:szCs w:val="28"/>
        </w:rPr>
      </w:pPr>
      <w:r>
        <w:rPr>
          <w:b w:val="0"/>
          <w:sz w:val="24"/>
          <w:szCs w:val="28"/>
        </w:rPr>
        <w:t>Logo de l’application………………………………………………………………………………………..53</w:t>
      </w:r>
    </w:p>
    <w:p>
      <w:pPr>
        <w:pStyle w:val="2"/>
        <w:numPr>
          <w:ilvl w:val="0"/>
          <w:numId w:val="16"/>
        </w:numPr>
        <w:rPr>
          <w:b w:val="0"/>
          <w:sz w:val="22"/>
          <w:szCs w:val="28"/>
        </w:rPr>
      </w:pPr>
      <w:r>
        <w:rPr>
          <w:b w:val="0"/>
          <w:sz w:val="24"/>
        </w:rPr>
        <w:t>Interfaces de notre application…………………………………………………………………………53</w:t>
      </w:r>
      <w:r>
        <w:rPr>
          <w:b w:val="0"/>
          <w:sz w:val="22"/>
          <w:szCs w:val="28"/>
        </w:rPr>
        <w:t xml:space="preserve"> </w:t>
      </w:r>
    </w:p>
    <w:p>
      <w:pPr>
        <w:pStyle w:val="35"/>
        <w:numPr>
          <w:ilvl w:val="0"/>
          <w:numId w:val="1"/>
        </w:numPr>
        <w:spacing w:after="360" w:line="240" w:lineRule="auto"/>
        <w:rPr>
          <w:rFonts w:asciiTheme="majorHAnsi" w:hAnsiTheme="majorHAnsi"/>
          <w:sz w:val="24"/>
          <w:szCs w:val="28"/>
          <w:lang w:val="fr-FR"/>
        </w:rPr>
      </w:pPr>
      <w:r>
        <w:rPr>
          <w:rFonts w:asciiTheme="majorHAnsi" w:hAnsiTheme="majorHAnsi"/>
          <w:sz w:val="24"/>
          <w:szCs w:val="28"/>
          <w:lang w:val="fr-FR"/>
        </w:rPr>
        <w:t>Conclusion……………………………………………………………………………………………………………59</w:t>
      </w:r>
    </w:p>
    <w:p>
      <w:pPr>
        <w:pStyle w:val="35"/>
        <w:spacing w:before="360" w:after="360" w:line="240" w:lineRule="auto"/>
        <w:ind w:left="0"/>
        <w:rPr>
          <w:rFonts w:asciiTheme="majorHAnsi" w:hAnsiTheme="majorHAnsi"/>
          <w:sz w:val="24"/>
          <w:szCs w:val="28"/>
          <w:lang w:val="fr-FR"/>
        </w:rPr>
      </w:pPr>
      <w:r>
        <w:rPr>
          <w:rFonts w:asciiTheme="majorHAnsi" w:hAnsiTheme="majorHAnsi"/>
          <w:sz w:val="24"/>
          <w:szCs w:val="28"/>
          <w:lang w:val="fr-FR"/>
        </w:rPr>
        <w:t xml:space="preserve">Conclusion général………………………………………………………………………………………………………..60 </w:t>
      </w:r>
    </w:p>
    <w:p>
      <w:pPr>
        <w:pStyle w:val="35"/>
        <w:spacing w:before="360" w:after="360"/>
        <w:ind w:left="0"/>
        <w:rPr>
          <w:rFonts w:asciiTheme="majorHAnsi" w:hAnsiTheme="majorHAnsi"/>
          <w:sz w:val="24"/>
          <w:szCs w:val="28"/>
          <w:lang w:val="fr-FR"/>
        </w:rPr>
      </w:pPr>
      <w:r>
        <w:rPr>
          <w:rFonts w:asciiTheme="majorHAnsi" w:hAnsiTheme="majorHAnsi"/>
          <w:sz w:val="24"/>
          <w:szCs w:val="28"/>
          <w:lang w:val="fr-FR"/>
        </w:rPr>
        <w:t>Référence……………………………………………………………………………………………………………………..62</w:t>
      </w:r>
    </w:p>
    <w:p>
      <w:pPr>
        <w:pStyle w:val="35"/>
        <w:spacing w:before="360" w:after="360"/>
        <w:ind w:left="0"/>
        <w:rPr>
          <w:rFonts w:asciiTheme="majorHAnsi" w:hAnsiTheme="majorHAnsi"/>
          <w:sz w:val="28"/>
          <w:szCs w:val="28"/>
          <w:lang w:val="fr-FR"/>
        </w:rPr>
      </w:pPr>
    </w:p>
    <w:p>
      <w:pPr>
        <w:pStyle w:val="35"/>
        <w:spacing w:before="360" w:after="360"/>
        <w:ind w:left="0"/>
        <w:rPr>
          <w:rFonts w:asciiTheme="majorHAnsi" w:hAnsiTheme="majorHAnsi"/>
          <w:sz w:val="28"/>
          <w:szCs w:val="28"/>
          <w:lang w:val="fr-FR"/>
        </w:rPr>
      </w:pPr>
    </w:p>
    <w:p>
      <w:pPr>
        <w:pStyle w:val="35"/>
        <w:spacing w:before="360" w:after="360"/>
        <w:ind w:left="0"/>
        <w:rPr>
          <w:rFonts w:asciiTheme="majorHAnsi" w:hAnsiTheme="majorHAnsi"/>
          <w:sz w:val="28"/>
          <w:szCs w:val="28"/>
          <w:lang w:val="fr-FR"/>
        </w:rPr>
      </w:pPr>
    </w:p>
    <w:p>
      <w:pPr>
        <w:pStyle w:val="35"/>
        <w:spacing w:before="360" w:after="360"/>
        <w:ind w:left="0"/>
        <w:rPr>
          <w:rFonts w:asciiTheme="majorHAnsi" w:hAnsiTheme="majorHAnsi"/>
          <w:sz w:val="28"/>
          <w:szCs w:val="28"/>
          <w:lang w:val="fr-FR"/>
        </w:rPr>
      </w:pPr>
    </w:p>
    <w:p>
      <w:pPr>
        <w:pStyle w:val="43"/>
        <w:ind w:left="0"/>
        <w:jc w:val="center"/>
        <w:rPr>
          <w:rFonts w:asciiTheme="majorHAnsi" w:hAnsiTheme="majorHAnsi"/>
          <w:i w:val="0"/>
          <w:color w:val="auto"/>
          <w:sz w:val="52"/>
          <w:lang w:val="fr-FR"/>
        </w:rPr>
      </w:pPr>
      <w:r>
        <w:rPr>
          <w:rFonts w:asciiTheme="majorHAnsi" w:hAnsiTheme="majorHAnsi"/>
          <w:i w:val="0"/>
          <w:color w:val="auto"/>
          <w:sz w:val="52"/>
          <w:lang w:val="fr-FR"/>
        </w:rPr>
        <w:t>Liste des figures</w:t>
      </w:r>
    </w:p>
    <w:p>
      <w:pPr>
        <w:spacing w:after="0" w:line="360" w:lineRule="auto"/>
        <w:jc w:val="both"/>
        <w:rPr>
          <w:rFonts w:cs="Arial" w:asciiTheme="majorHAnsi" w:hAnsiTheme="majorHAnsi"/>
          <w:spacing w:val="2"/>
          <w:sz w:val="24"/>
          <w:szCs w:val="28"/>
          <w:lang w:val="fr-FR"/>
        </w:rPr>
      </w:pPr>
      <w:r>
        <w:rPr>
          <w:rFonts w:asciiTheme="majorHAnsi" w:hAnsiTheme="majorHAnsi"/>
          <w:b/>
          <w:sz w:val="24"/>
          <w:szCs w:val="28"/>
          <w:lang w:val="fr-FR"/>
        </w:rPr>
        <w:t>Figure I.1 :</w:t>
      </w:r>
      <w:r>
        <w:rPr>
          <w:rFonts w:asciiTheme="majorHAnsi" w:hAnsiTheme="majorHAnsi"/>
          <w:sz w:val="24"/>
          <w:szCs w:val="28"/>
          <w:lang w:val="fr-FR"/>
        </w:rPr>
        <w:t xml:space="preserve"> </w:t>
      </w:r>
      <w:r>
        <w:rPr>
          <w:rFonts w:cs="Arial" w:asciiTheme="majorHAnsi" w:hAnsiTheme="majorHAnsi"/>
          <w:spacing w:val="2"/>
          <w:sz w:val="24"/>
          <w:szCs w:val="28"/>
          <w:lang w:val="fr-FR"/>
        </w:rPr>
        <w:t>salle d'urgence a accueilli tous les malades.</w:t>
      </w:r>
    </w:p>
    <w:p>
      <w:pPr>
        <w:pStyle w:val="2"/>
        <w:numPr>
          <w:ilvl w:val="0"/>
          <w:numId w:val="0"/>
        </w:numPr>
        <w:spacing w:line="360" w:lineRule="auto"/>
        <w:rPr>
          <w:sz w:val="24"/>
          <w:szCs w:val="28"/>
        </w:rPr>
      </w:pPr>
      <w:r>
        <w:rPr>
          <w:sz w:val="24"/>
          <w:szCs w:val="28"/>
        </w:rPr>
        <w:t xml:space="preserve">Figure I.2: </w:t>
      </w:r>
      <w:r>
        <w:rPr>
          <w:b w:val="0"/>
          <w:sz w:val="24"/>
          <w:szCs w:val="28"/>
        </w:rPr>
        <w:t>tout savoir sur la Covid 19.</w:t>
      </w:r>
    </w:p>
    <w:p>
      <w:pPr>
        <w:spacing w:after="0" w:line="360" w:lineRule="auto"/>
        <w:jc w:val="both"/>
        <w:rPr>
          <w:rFonts w:cs="Calibri" w:asciiTheme="majorHAnsi" w:hAnsiTheme="majorHAnsi"/>
          <w:sz w:val="24"/>
          <w:szCs w:val="28"/>
          <w:lang w:val="fr-FR"/>
        </w:rPr>
      </w:pPr>
      <w:r>
        <w:rPr>
          <w:rFonts w:cs="Calibri" w:asciiTheme="majorHAnsi" w:hAnsiTheme="majorHAnsi"/>
          <w:b/>
          <w:sz w:val="24"/>
          <w:szCs w:val="28"/>
          <w:lang w:val="fr-FR"/>
        </w:rPr>
        <w:t xml:space="preserve">Figure I.3: </w:t>
      </w:r>
      <w:r>
        <w:rPr>
          <w:rFonts w:cs="Calibri" w:asciiTheme="majorHAnsi" w:hAnsiTheme="majorHAnsi"/>
          <w:sz w:val="24"/>
          <w:szCs w:val="28"/>
          <w:lang w:val="fr-FR"/>
        </w:rPr>
        <w:t>Impact du COVID 19 sur l’emploi mondial par secteur.</w:t>
      </w:r>
    </w:p>
    <w:p>
      <w:pPr>
        <w:pStyle w:val="35"/>
        <w:spacing w:after="0" w:line="360" w:lineRule="auto"/>
        <w:ind w:left="0"/>
        <w:jc w:val="both"/>
        <w:rPr>
          <w:rFonts w:asciiTheme="majorHAnsi" w:hAnsiTheme="majorHAnsi" w:cstheme="minorHAnsi"/>
          <w:sz w:val="24"/>
          <w:szCs w:val="28"/>
          <w:lang w:val="fr-FR"/>
        </w:rPr>
      </w:pPr>
      <w:r>
        <w:rPr>
          <w:rFonts w:asciiTheme="majorHAnsi" w:hAnsiTheme="majorHAnsi" w:cstheme="minorHAnsi"/>
          <w:b/>
          <w:bCs/>
          <w:sz w:val="24"/>
          <w:szCs w:val="28"/>
          <w:lang w:val="fr-FR"/>
        </w:rPr>
        <w:t xml:space="preserve">Figure II.1: </w:t>
      </w:r>
      <w:r>
        <w:rPr>
          <w:rFonts w:asciiTheme="majorHAnsi" w:hAnsiTheme="majorHAnsi" w:cstheme="minorHAnsi"/>
          <w:sz w:val="24"/>
          <w:szCs w:val="28"/>
          <w:lang w:val="fr-FR"/>
        </w:rPr>
        <w:t>Le processus de reconnaissance par empreinte digitale.</w:t>
      </w:r>
    </w:p>
    <w:p>
      <w:pPr>
        <w:spacing w:after="0" w:line="360" w:lineRule="auto"/>
        <w:jc w:val="both"/>
        <w:rPr>
          <w:rFonts w:asciiTheme="majorHAnsi" w:hAnsiTheme="majorHAnsi" w:cstheme="minorHAnsi"/>
          <w:sz w:val="24"/>
          <w:szCs w:val="28"/>
          <w:lang w:val="fr-FR"/>
        </w:rPr>
      </w:pPr>
      <w:r>
        <w:rPr>
          <w:rFonts w:asciiTheme="majorHAnsi" w:hAnsiTheme="majorHAnsi" w:cstheme="minorHAnsi"/>
          <w:b/>
          <w:sz w:val="24"/>
          <w:szCs w:val="28"/>
          <w:lang w:val="fr-FR"/>
        </w:rPr>
        <w:t>Figure II.2 :</w:t>
      </w:r>
      <w:r>
        <w:rPr>
          <w:rFonts w:asciiTheme="majorHAnsi" w:hAnsiTheme="majorHAnsi" w:cstheme="minorHAnsi"/>
          <w:sz w:val="24"/>
          <w:szCs w:val="28"/>
          <w:lang w:val="fr-FR"/>
        </w:rPr>
        <w:t xml:space="preserve"> Logo du système Android.</w:t>
      </w:r>
    </w:p>
    <w:p>
      <w:pPr>
        <w:pStyle w:val="35"/>
        <w:spacing w:line="360" w:lineRule="auto"/>
        <w:ind w:left="0"/>
        <w:jc w:val="both"/>
        <w:rPr>
          <w:rFonts w:asciiTheme="majorHAnsi" w:hAnsiTheme="majorHAnsi" w:cstheme="minorHAnsi"/>
          <w:sz w:val="24"/>
          <w:szCs w:val="28"/>
          <w:lang w:val="fr-FR"/>
        </w:rPr>
      </w:pPr>
      <w:r>
        <w:rPr>
          <w:rFonts w:asciiTheme="majorHAnsi" w:hAnsiTheme="majorHAnsi" w:cstheme="minorHAnsi"/>
          <w:b/>
          <w:sz w:val="24"/>
          <w:szCs w:val="28"/>
          <w:lang w:val="fr-FR"/>
        </w:rPr>
        <w:t>Figure II.3 :</w:t>
      </w:r>
      <w:r>
        <w:rPr>
          <w:rFonts w:asciiTheme="majorHAnsi" w:hAnsiTheme="majorHAnsi" w:cstheme="minorHAnsi"/>
          <w:sz w:val="24"/>
          <w:szCs w:val="28"/>
          <w:lang w:val="fr-FR"/>
        </w:rPr>
        <w:t xml:space="preserve"> Logo du système iOS.</w:t>
      </w:r>
    </w:p>
    <w:p>
      <w:pPr>
        <w:pStyle w:val="35"/>
        <w:spacing w:line="360" w:lineRule="auto"/>
        <w:ind w:left="0"/>
        <w:jc w:val="both"/>
        <w:rPr>
          <w:rFonts w:asciiTheme="majorHAnsi" w:hAnsiTheme="majorHAnsi" w:cstheme="minorHAnsi"/>
          <w:iCs/>
          <w:sz w:val="24"/>
          <w:szCs w:val="28"/>
          <w:lang w:val="fr-FR"/>
        </w:rPr>
      </w:pPr>
      <w:r>
        <w:rPr>
          <w:rFonts w:asciiTheme="majorHAnsi" w:hAnsiTheme="majorHAnsi" w:cstheme="minorHAnsi"/>
          <w:b/>
          <w:iCs/>
          <w:sz w:val="24"/>
          <w:szCs w:val="28"/>
          <w:lang w:val="fr-FR"/>
        </w:rPr>
        <w:t>Figure II.4 :</w:t>
      </w:r>
      <w:r>
        <w:rPr>
          <w:rFonts w:asciiTheme="majorHAnsi" w:hAnsiTheme="majorHAnsi" w:cstheme="minorHAnsi"/>
          <w:iCs/>
          <w:sz w:val="24"/>
          <w:szCs w:val="28"/>
          <w:lang w:val="fr-FR"/>
        </w:rPr>
        <w:t xml:space="preserve"> Exemple d’historique de données GPS Google Maps d’un utilisateur parisien</w:t>
      </w:r>
    </w:p>
    <w:p>
      <w:pPr>
        <w:pStyle w:val="35"/>
        <w:spacing w:before="240" w:after="0" w:line="360" w:lineRule="auto"/>
        <w:ind w:left="0"/>
        <w:jc w:val="both"/>
        <w:rPr>
          <w:rFonts w:asciiTheme="majorHAnsi" w:hAnsiTheme="majorHAnsi"/>
          <w:iCs/>
          <w:sz w:val="24"/>
          <w:szCs w:val="28"/>
          <w:lang w:val="fr-FR"/>
        </w:rPr>
      </w:pPr>
      <w:r>
        <w:rPr>
          <w:rFonts w:asciiTheme="majorHAnsi" w:hAnsiTheme="majorHAnsi"/>
          <w:b/>
          <w:iCs/>
          <w:sz w:val="24"/>
          <w:szCs w:val="28"/>
          <w:lang w:val="fr-FR"/>
        </w:rPr>
        <w:t>Figure II.5:</w:t>
      </w:r>
      <w:r>
        <w:rPr>
          <w:rFonts w:asciiTheme="majorHAnsi" w:hAnsiTheme="majorHAnsi"/>
          <w:iCs/>
          <w:sz w:val="24"/>
          <w:szCs w:val="28"/>
          <w:lang w:val="fr-FR"/>
        </w:rPr>
        <w:t xml:space="preserve"> Captures d’écran de l’application C-19 Covid Symptom Tracker</w:t>
      </w:r>
    </w:p>
    <w:p>
      <w:pPr>
        <w:spacing w:after="0" w:line="360" w:lineRule="auto"/>
        <w:jc w:val="both"/>
        <w:rPr>
          <w:rFonts w:cs="Times New Roman" w:asciiTheme="majorHAnsi" w:hAnsiTheme="majorHAnsi"/>
          <w:sz w:val="24"/>
          <w:szCs w:val="28"/>
          <w:lang w:val="fr-FR"/>
        </w:rPr>
      </w:pPr>
      <w:r>
        <w:rPr>
          <w:rFonts w:asciiTheme="majorHAnsi" w:hAnsiTheme="majorHAnsi" w:cstheme="minorHAnsi"/>
          <w:b/>
          <w:sz w:val="24"/>
          <w:szCs w:val="28"/>
          <w:lang w:val="fr-FR"/>
        </w:rPr>
        <w:t>Figure III.1 :</w:t>
      </w:r>
      <w:r>
        <w:rPr>
          <w:rStyle w:val="23"/>
          <w:rFonts w:asciiTheme="majorHAnsi" w:hAnsiTheme="majorHAnsi"/>
          <w:color w:val="auto"/>
          <w:sz w:val="24"/>
          <w:szCs w:val="28"/>
          <w:lang w:val="fr-FR"/>
        </w:rPr>
        <w:t xml:space="preserve"> </w:t>
      </w:r>
      <w:r>
        <w:rPr>
          <w:rFonts w:cs="Times New Roman" w:asciiTheme="majorHAnsi" w:hAnsiTheme="majorHAnsi"/>
          <w:sz w:val="24"/>
          <w:szCs w:val="28"/>
          <w:lang w:val="fr-FR"/>
        </w:rPr>
        <w:t>architecture "3-tiers"</w:t>
      </w:r>
    </w:p>
    <w:p>
      <w:pPr>
        <w:spacing w:after="0" w:line="360" w:lineRule="auto"/>
        <w:jc w:val="both"/>
        <w:rPr>
          <w:rFonts w:asciiTheme="majorHAnsi" w:hAnsiTheme="majorHAnsi" w:cstheme="minorHAnsi"/>
          <w:b/>
          <w:sz w:val="24"/>
          <w:szCs w:val="28"/>
          <w:lang w:val="fr-FR"/>
        </w:rPr>
      </w:pPr>
      <w:r>
        <w:rPr>
          <w:rFonts w:asciiTheme="majorHAnsi" w:hAnsiTheme="majorHAnsi" w:cstheme="minorHAnsi"/>
          <w:b/>
          <w:sz w:val="24"/>
          <w:szCs w:val="28"/>
          <w:lang w:val="fr-FR"/>
        </w:rPr>
        <w:t>Figure III.2 :</w:t>
      </w:r>
      <w:r>
        <w:rPr>
          <w:rFonts w:asciiTheme="majorHAnsi" w:hAnsiTheme="majorHAnsi"/>
          <w:bCs/>
          <w:iCs/>
          <w:color w:val="212529"/>
          <w:sz w:val="18"/>
          <w:szCs w:val="18"/>
          <w:shd w:val="clear" w:color="auto" w:fill="FFFFFF"/>
          <w:lang w:val="fr-FR"/>
        </w:rPr>
        <w:t xml:space="preserve"> </w:t>
      </w:r>
      <w:r>
        <w:rPr>
          <w:rFonts w:asciiTheme="majorHAnsi" w:hAnsiTheme="majorHAnsi"/>
          <w:bCs/>
          <w:iCs/>
          <w:color w:val="212529"/>
          <w:shd w:val="clear" w:color="auto" w:fill="FFFFFF"/>
          <w:lang w:val="fr-FR"/>
        </w:rPr>
        <w:t>Quelle méthode pour passer de l'expression des besoins au code de l'application ?</w:t>
      </w:r>
    </w:p>
    <w:p>
      <w:pPr>
        <w:pStyle w:val="35"/>
        <w:spacing w:line="360" w:lineRule="auto"/>
        <w:ind w:left="0"/>
        <w:jc w:val="both"/>
        <w:rPr>
          <w:rFonts w:asciiTheme="majorHAnsi" w:hAnsiTheme="majorHAnsi"/>
          <w:b/>
          <w:sz w:val="24"/>
          <w:szCs w:val="28"/>
          <w:lang w:val="fr-FR"/>
        </w:rPr>
      </w:pPr>
      <w:r>
        <w:rPr>
          <w:rFonts w:asciiTheme="majorHAnsi" w:hAnsiTheme="majorHAnsi"/>
          <w:b/>
          <w:sz w:val="24"/>
          <w:szCs w:val="28"/>
          <w:lang w:val="fr-FR"/>
        </w:rPr>
        <w:t xml:space="preserve">Figure III.3 : </w:t>
      </w:r>
      <w:r>
        <w:rPr>
          <w:rFonts w:asciiTheme="majorHAnsi" w:hAnsiTheme="majorHAnsi"/>
          <w:sz w:val="24"/>
          <w:szCs w:val="28"/>
          <w:lang w:val="fr-FR"/>
        </w:rPr>
        <w:t>digramme de cas d’utilisation globale</w:t>
      </w:r>
    </w:p>
    <w:p>
      <w:pPr>
        <w:pStyle w:val="35"/>
        <w:spacing w:line="360" w:lineRule="auto"/>
        <w:ind w:left="0"/>
        <w:jc w:val="both"/>
        <w:rPr>
          <w:rFonts w:asciiTheme="majorHAnsi" w:hAnsiTheme="majorHAnsi"/>
          <w:sz w:val="24"/>
          <w:szCs w:val="28"/>
          <w:lang w:val="fr-FR"/>
        </w:rPr>
      </w:pPr>
      <w:r>
        <w:rPr>
          <w:rFonts w:asciiTheme="majorHAnsi" w:hAnsiTheme="majorHAnsi"/>
          <w:b/>
          <w:sz w:val="24"/>
          <w:szCs w:val="28"/>
          <w:lang w:val="fr-FR"/>
        </w:rPr>
        <w:t xml:space="preserve">Figure III.4 : </w:t>
      </w:r>
      <w:r>
        <w:rPr>
          <w:rFonts w:asciiTheme="majorHAnsi" w:hAnsiTheme="majorHAnsi"/>
          <w:sz w:val="24"/>
          <w:szCs w:val="28"/>
          <w:lang w:val="fr-FR"/>
        </w:rPr>
        <w:t>Diagramme de cas d’utilisation « gestion de détection et rencontre ».</w:t>
      </w:r>
    </w:p>
    <w:p>
      <w:pPr>
        <w:pStyle w:val="35"/>
        <w:spacing w:after="0" w:line="360" w:lineRule="auto"/>
        <w:ind w:left="0"/>
        <w:jc w:val="both"/>
        <w:rPr>
          <w:rFonts w:asciiTheme="majorHAnsi" w:hAnsiTheme="majorHAnsi"/>
          <w:sz w:val="24"/>
          <w:szCs w:val="28"/>
          <w:lang w:val="fr-FR"/>
        </w:rPr>
      </w:pPr>
      <w:r>
        <w:rPr>
          <w:rFonts w:asciiTheme="majorHAnsi" w:hAnsiTheme="majorHAnsi"/>
          <w:b/>
          <w:sz w:val="24"/>
          <w:szCs w:val="28"/>
          <w:lang w:val="fr-FR"/>
        </w:rPr>
        <w:t>Figure III.5 :</w:t>
      </w:r>
      <w:r>
        <w:rPr>
          <w:rFonts w:asciiTheme="majorHAnsi" w:hAnsiTheme="majorHAnsi"/>
          <w:sz w:val="24"/>
          <w:szCs w:val="28"/>
          <w:lang w:val="fr-FR"/>
        </w:rPr>
        <w:t xml:space="preserve"> Diagramme de cas d’utilisation « gestion des comptes »</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 xml:space="preserve">Figure III.6 : </w:t>
      </w:r>
      <w:r>
        <w:rPr>
          <w:rFonts w:asciiTheme="majorHAnsi" w:hAnsiTheme="majorHAnsi"/>
          <w:sz w:val="24"/>
          <w:szCs w:val="28"/>
          <w:lang w:val="fr-FR"/>
        </w:rPr>
        <w:t>diagramme de séquence</w:t>
      </w:r>
    </w:p>
    <w:p>
      <w:pPr>
        <w:spacing w:after="0" w:line="360" w:lineRule="auto"/>
        <w:jc w:val="both"/>
        <w:rPr>
          <w:rFonts w:asciiTheme="majorHAnsi" w:hAnsiTheme="majorHAnsi"/>
          <w:b/>
          <w:sz w:val="24"/>
          <w:szCs w:val="28"/>
          <w:lang w:val="fr-FR"/>
        </w:rPr>
      </w:pPr>
      <w:r>
        <w:rPr>
          <w:rFonts w:asciiTheme="majorHAnsi" w:hAnsiTheme="majorHAnsi"/>
          <w:b/>
          <w:sz w:val="24"/>
          <w:szCs w:val="28"/>
          <w:lang w:val="fr-FR"/>
        </w:rPr>
        <w:t xml:space="preserve">Figure III.7 : </w:t>
      </w:r>
      <w:r>
        <w:rPr>
          <w:rFonts w:asciiTheme="majorHAnsi" w:hAnsiTheme="majorHAnsi"/>
          <w:sz w:val="24"/>
          <w:szCs w:val="28"/>
          <w:lang w:val="fr-FR"/>
        </w:rPr>
        <w:t>diagramme de classes</w:t>
      </w:r>
    </w:p>
    <w:p>
      <w:pPr>
        <w:pStyle w:val="35"/>
        <w:tabs>
          <w:tab w:val="left" w:pos="720"/>
        </w:tabs>
        <w:spacing w:after="0" w:line="360" w:lineRule="auto"/>
        <w:ind w:left="0"/>
        <w:jc w:val="both"/>
        <w:rPr>
          <w:rFonts w:eastAsia="Arial Unicode MS" w:cs="Arial Unicode MS" w:asciiTheme="majorHAnsi" w:hAnsiTheme="majorHAnsi"/>
          <w:sz w:val="24"/>
          <w:szCs w:val="28"/>
          <w:lang w:val="fr-FR"/>
        </w:rPr>
      </w:pPr>
      <w:r>
        <w:rPr>
          <w:rFonts w:asciiTheme="majorHAnsi" w:hAnsiTheme="majorHAnsi" w:cstheme="minorHAnsi"/>
          <w:b/>
          <w:sz w:val="24"/>
          <w:szCs w:val="28"/>
          <w:lang w:val="fr-FR"/>
        </w:rPr>
        <w:t>Figure IV.1 :</w:t>
      </w:r>
      <w:r>
        <w:rPr>
          <w:rFonts w:eastAsia="Arial Unicode MS" w:cs="Arial Unicode MS" w:asciiTheme="majorHAnsi" w:hAnsiTheme="majorHAnsi"/>
          <w:sz w:val="24"/>
          <w:szCs w:val="28"/>
          <w:lang w:val="fr-FR"/>
        </w:rPr>
        <w:t xml:space="preserve"> SDK Manager.</w:t>
      </w:r>
    </w:p>
    <w:p>
      <w:pPr>
        <w:spacing w:after="0" w:line="360" w:lineRule="auto"/>
        <w:jc w:val="both"/>
        <w:rPr>
          <w:rFonts w:eastAsia="Arial Unicode MS" w:cs="Arial Unicode MS" w:asciiTheme="majorHAnsi" w:hAnsiTheme="majorHAnsi"/>
          <w:sz w:val="24"/>
          <w:szCs w:val="28"/>
          <w:lang w:val="fr-FR"/>
        </w:rPr>
      </w:pPr>
      <w:r>
        <w:rPr>
          <w:rFonts w:eastAsia="Arial Unicode MS" w:asciiTheme="majorHAnsi" w:hAnsiTheme="majorHAnsi" w:cstheme="minorHAnsi"/>
          <w:b/>
          <w:sz w:val="24"/>
          <w:szCs w:val="28"/>
          <w:lang w:val="fr-FR"/>
        </w:rPr>
        <w:t>Figure IV.2 :</w:t>
      </w:r>
      <w:r>
        <w:rPr>
          <w:rFonts w:eastAsia="Arial Unicode MS" w:cs="Arial Unicode MS" w:asciiTheme="majorHAnsi" w:hAnsiTheme="majorHAnsi"/>
          <w:sz w:val="24"/>
          <w:szCs w:val="28"/>
          <w:lang w:val="fr-FR"/>
        </w:rPr>
        <w:t xml:space="preserve"> Android Studio logo.</w:t>
      </w:r>
    </w:p>
    <w:p>
      <w:pPr>
        <w:pStyle w:val="35"/>
        <w:spacing w:after="0" w:line="360" w:lineRule="auto"/>
        <w:ind w:left="0"/>
        <w:jc w:val="both"/>
        <w:rPr>
          <w:rFonts w:asciiTheme="majorHAnsi" w:hAnsiTheme="majorHAnsi"/>
          <w:b/>
          <w:sz w:val="24"/>
          <w:szCs w:val="28"/>
          <w:lang w:val="fr-FR"/>
        </w:rPr>
      </w:pPr>
      <w:r>
        <w:rPr>
          <w:rFonts w:asciiTheme="majorHAnsi" w:hAnsiTheme="majorHAnsi"/>
          <w:b/>
          <w:sz w:val="24"/>
          <w:szCs w:val="28"/>
          <w:lang w:val="fr-FR"/>
        </w:rPr>
        <w:t xml:space="preserve">Figure IV.3 : </w:t>
      </w:r>
      <w:r>
        <w:rPr>
          <w:rFonts w:asciiTheme="majorHAnsi" w:hAnsiTheme="majorHAnsi"/>
          <w:sz w:val="24"/>
          <w:szCs w:val="28"/>
          <w:lang w:val="fr-FR"/>
        </w:rPr>
        <w:t>plan de l’application</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IV.4 </w:t>
      </w:r>
      <w:r>
        <w:rPr>
          <w:rFonts w:asciiTheme="majorHAnsi" w:hAnsiTheme="majorHAnsi"/>
          <w:sz w:val="24"/>
          <w:szCs w:val="28"/>
          <w:lang w:val="fr-FR"/>
        </w:rPr>
        <w:t>: logo d’application</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IV.5 :</w:t>
      </w:r>
      <w:r>
        <w:rPr>
          <w:rFonts w:asciiTheme="majorHAnsi" w:hAnsiTheme="majorHAnsi"/>
          <w:sz w:val="24"/>
          <w:szCs w:val="28"/>
          <w:lang w:val="fr-FR"/>
        </w:rPr>
        <w:t xml:space="preserve"> Accueil</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 xml:space="preserve">Figure IV.6 : </w:t>
      </w:r>
      <w:r>
        <w:rPr>
          <w:rFonts w:asciiTheme="majorHAnsi" w:hAnsiTheme="majorHAnsi"/>
          <w:sz w:val="24"/>
          <w:szCs w:val="28"/>
          <w:lang w:val="fr-FR"/>
        </w:rPr>
        <w:t>navigation</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IV.7 :</w:t>
      </w:r>
      <w:r>
        <w:rPr>
          <w:rFonts w:asciiTheme="majorHAnsi" w:hAnsiTheme="majorHAnsi"/>
          <w:sz w:val="24"/>
          <w:szCs w:val="28"/>
          <w:lang w:val="fr-FR"/>
        </w:rPr>
        <w:t xml:space="preserve"> Activité de connexion</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IV.8 :</w:t>
      </w:r>
      <w:r>
        <w:rPr>
          <w:rFonts w:asciiTheme="majorHAnsi" w:hAnsiTheme="majorHAnsi"/>
          <w:sz w:val="24"/>
          <w:szCs w:val="28"/>
          <w:lang w:val="fr-FR"/>
        </w:rPr>
        <w:t xml:space="preserve"> créer d’un compte</w:t>
      </w:r>
    </w:p>
    <w:p>
      <w:pPr>
        <w:spacing w:after="0" w:line="360" w:lineRule="auto"/>
        <w:jc w:val="both"/>
        <w:rPr>
          <w:rFonts w:asciiTheme="majorHAnsi" w:hAnsiTheme="majorHAnsi"/>
          <w:sz w:val="24"/>
          <w:szCs w:val="28"/>
          <w:lang w:val="fr-FR" w:bidi="ar-DZ"/>
        </w:rPr>
      </w:pPr>
      <w:r>
        <w:rPr>
          <w:rFonts w:asciiTheme="majorHAnsi" w:hAnsiTheme="majorHAnsi"/>
          <w:b/>
          <w:sz w:val="24"/>
          <w:szCs w:val="28"/>
          <w:lang w:val="fr-FR"/>
        </w:rPr>
        <w:t>Figure IV.9 :</w:t>
      </w:r>
      <w:r>
        <w:rPr>
          <w:rFonts w:asciiTheme="majorHAnsi" w:hAnsiTheme="majorHAnsi"/>
          <w:sz w:val="24"/>
          <w:szCs w:val="28"/>
          <w:lang w:val="fr-FR"/>
        </w:rPr>
        <w:t xml:space="preserve"> </w:t>
      </w:r>
      <w:r>
        <w:rPr>
          <w:rFonts w:asciiTheme="majorHAnsi" w:hAnsiTheme="majorHAnsi"/>
          <w:sz w:val="24"/>
          <w:szCs w:val="28"/>
          <w:lang w:val="fr-FR" w:bidi="ar-DZ"/>
        </w:rPr>
        <w:t>Changer l’état a infectés</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IV.10 :</w:t>
      </w:r>
      <w:r>
        <w:rPr>
          <w:rFonts w:asciiTheme="majorHAnsi" w:hAnsiTheme="majorHAnsi"/>
          <w:sz w:val="24"/>
          <w:szCs w:val="28"/>
          <w:lang w:val="fr-FR"/>
        </w:rPr>
        <w:t xml:space="preserve"> Suivi de l'état de la vaccination</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IV.11 :</w:t>
      </w:r>
      <w:r>
        <w:rPr>
          <w:rFonts w:asciiTheme="majorHAnsi" w:hAnsiTheme="majorHAnsi"/>
          <w:sz w:val="24"/>
          <w:szCs w:val="28"/>
          <w:lang w:val="fr-FR"/>
        </w:rPr>
        <w:t xml:space="preserve"> La liste des médecins</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IV.12 :</w:t>
      </w:r>
      <w:r>
        <w:rPr>
          <w:rFonts w:asciiTheme="majorHAnsi" w:hAnsiTheme="majorHAnsi"/>
          <w:sz w:val="24"/>
          <w:szCs w:val="28"/>
          <w:lang w:val="fr-FR"/>
        </w:rPr>
        <w:t xml:space="preserve"> Les statistiques</w:t>
      </w: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IV.13 :</w:t>
      </w:r>
      <w:r>
        <w:rPr>
          <w:rFonts w:asciiTheme="majorHAnsi" w:hAnsiTheme="majorHAnsi"/>
          <w:sz w:val="24"/>
          <w:szCs w:val="28"/>
          <w:lang w:val="fr-FR"/>
        </w:rPr>
        <w:t xml:space="preserve"> affronter les rencontres</w:t>
      </w:r>
    </w:p>
    <w:p>
      <w:pPr>
        <w:spacing w:after="0" w:line="360" w:lineRule="auto"/>
        <w:jc w:val="both"/>
        <w:rPr>
          <w:rFonts w:asciiTheme="majorHAnsi" w:hAnsiTheme="majorHAnsi"/>
          <w:b/>
          <w:sz w:val="24"/>
          <w:szCs w:val="28"/>
          <w:lang w:val="fr-FR"/>
        </w:rPr>
        <w:sectPr>
          <w:pgSz w:w="12240" w:h="15840"/>
          <w:pgMar w:top="1440" w:right="1440" w:bottom="1440" w:left="1440" w:header="720" w:footer="720"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p>
    <w:p>
      <w:pPr>
        <w:spacing w:after="0" w:line="360" w:lineRule="auto"/>
        <w:jc w:val="both"/>
        <w:rPr>
          <w:rFonts w:asciiTheme="majorHAnsi" w:hAnsiTheme="majorHAnsi"/>
          <w:sz w:val="24"/>
          <w:szCs w:val="28"/>
          <w:lang w:val="fr-FR"/>
        </w:rPr>
      </w:pPr>
      <w:r>
        <w:rPr>
          <w:rFonts w:asciiTheme="majorHAnsi" w:hAnsiTheme="majorHAnsi"/>
          <w:b/>
          <w:sz w:val="24"/>
          <w:szCs w:val="28"/>
          <w:lang w:val="fr-FR"/>
        </w:rPr>
        <w:t>Figure IV.14 :</w:t>
      </w:r>
      <w:r>
        <w:rPr>
          <w:rFonts w:asciiTheme="majorHAnsi" w:hAnsiTheme="majorHAnsi"/>
          <w:sz w:val="24"/>
          <w:szCs w:val="28"/>
          <w:lang w:val="fr-FR"/>
        </w:rPr>
        <w:t xml:space="preserve"> Ajouter d’un médecin </w:t>
      </w:r>
    </w:p>
    <w:p>
      <w:pPr>
        <w:spacing w:after="0" w:line="360" w:lineRule="auto"/>
        <w:jc w:val="both"/>
        <w:rPr>
          <w:rFonts w:asciiTheme="majorHAnsi" w:hAnsiTheme="majorHAnsi"/>
          <w:sz w:val="20"/>
          <w:lang w:val="fr-FR"/>
        </w:rPr>
      </w:pPr>
      <w:r>
        <w:rPr>
          <w:rFonts w:asciiTheme="majorHAnsi" w:hAnsiTheme="majorHAnsi"/>
          <w:b/>
          <w:sz w:val="24"/>
          <w:szCs w:val="28"/>
          <w:lang w:val="fr-FR"/>
        </w:rPr>
        <w:t>Figure IV.15 :</w:t>
      </w:r>
      <w:r>
        <w:rPr>
          <w:rFonts w:asciiTheme="majorHAnsi" w:hAnsiTheme="majorHAnsi"/>
          <w:sz w:val="24"/>
          <w:szCs w:val="28"/>
          <w:lang w:val="fr-FR"/>
        </w:rPr>
        <w:t xml:space="preserve"> Confirmation du cas par le médecin</w:t>
      </w:r>
      <w:r>
        <w:rPr>
          <w:rFonts w:asciiTheme="majorHAnsi" w:hAnsiTheme="majorHAnsi"/>
          <w:sz w:val="20"/>
          <w:lang w:val="fr-FR"/>
        </w:rPr>
        <w:t xml:space="preserve"> </w:t>
      </w: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sz w:val="20"/>
          <w:lang w:val="fr-FR"/>
        </w:rPr>
      </w:pPr>
    </w:p>
    <w:p>
      <w:pPr>
        <w:spacing w:after="0" w:line="360" w:lineRule="auto"/>
        <w:jc w:val="both"/>
        <w:rPr>
          <w:rFonts w:asciiTheme="majorHAnsi" w:hAnsiTheme="majorHAnsi"/>
          <w:lang w:val="fr-FR"/>
        </w:rPr>
        <w:sectPr>
          <w:pgSz w:w="12240" w:h="15840"/>
          <w:pgMar w:top="1440" w:right="1440" w:bottom="1440" w:left="1440" w:header="720" w:footer="720"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p>
    <w:p>
      <w:pPr>
        <w:spacing w:after="0" w:line="360" w:lineRule="auto"/>
        <w:jc w:val="both"/>
        <w:rPr>
          <w:rFonts w:asciiTheme="majorHAnsi" w:hAnsiTheme="majorHAnsi"/>
          <w:lang w:val="fr-FR"/>
        </w:rPr>
        <w:sectPr>
          <w:type w:val="continuous"/>
          <w:pgSz w:w="12240" w:h="15840"/>
          <w:pgMar w:top="1440" w:right="1440" w:bottom="1440" w:left="1440" w:header="720" w:footer="720"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p>
    <w:p>
      <w:pPr>
        <w:rPr>
          <w:lang w:val="fr-FR"/>
        </w:rPr>
      </w:pPr>
    </w:p>
    <w:p>
      <w:pPr>
        <w:pStyle w:val="22"/>
        <w:jc w:val="center"/>
        <w:rPr>
          <w:color w:val="auto"/>
          <w:lang w:val="fr-FR"/>
        </w:rPr>
      </w:pPr>
      <w:r>
        <w:rPr>
          <w:color w:val="auto"/>
          <w:lang w:val="fr-FR"/>
        </w:rPr>
        <w:t>Introduction générale</w:t>
      </w:r>
    </w:p>
    <w:p>
      <w:pPr>
        <w:spacing w:before="120" w:after="120" w:line="360" w:lineRule="auto"/>
        <w:ind w:left="288" w:firstLine="288"/>
        <w:rPr>
          <w:rFonts w:cstheme="minorHAnsi"/>
          <w:color w:val="000000"/>
          <w:sz w:val="28"/>
          <w:szCs w:val="28"/>
          <w:lang w:val="fr-FR"/>
        </w:rPr>
      </w:pPr>
      <w:r>
        <w:rPr>
          <w:rFonts w:cstheme="minorHAnsi"/>
          <w:color w:val="000000"/>
          <w:sz w:val="28"/>
          <w:szCs w:val="28"/>
          <w:lang w:val="fr-FR"/>
        </w:rPr>
        <w:t>Ces dernières années, les virus peuvent subir des mutations génétiques majeures comme le covid19. Afin d’éviter la propagation de la maladie, le confinement total en attendant un remède est parmi les solutions les plus connues. Il est parfois utile mais avec des conséquences qui pourraient générer des problèmes de santé, économiques, sociaux et psychologique grave sur la population.</w:t>
      </w:r>
    </w:p>
    <w:p>
      <w:pPr>
        <w:spacing w:before="120" w:after="120" w:line="360" w:lineRule="auto"/>
        <w:ind w:left="288"/>
        <w:rPr>
          <w:rFonts w:cstheme="minorHAnsi"/>
          <w:color w:val="000000"/>
          <w:sz w:val="28"/>
          <w:szCs w:val="28"/>
          <w:lang w:val="fr-FR"/>
        </w:rPr>
      </w:pPr>
      <w:r>
        <w:rPr>
          <w:rFonts w:cstheme="minorHAnsi"/>
          <w:color w:val="000000"/>
          <w:sz w:val="28"/>
          <w:szCs w:val="28"/>
          <w:lang w:val="fr-FR"/>
        </w:rPr>
        <w:t xml:space="preserve">    le confinement partiel peut minimiser la propagation de la maladie avec la conservation des activité économique, ce qui fait, Les applications mobiles sont capables de satisfaire ce besoin, elles sont capable d’accéder rapidement à  l’information ainsi que la possibilité de profiter de plusieurs fonctionnalités novatrices, ludique et intuitives qui repoussent les limites de l’expérience utilisateur comme : l’appareil photo, vidéo, le GPS… en plus elles offrent une interface plus spécifique et plus harmonieuse qui les rendre plus aisés que les sites mobiles dans leur utilisation. Pour cette raison l’idée de développement d’une application mobile pour la gestion d’une pandémie devient utile et conviviale.</w:t>
      </w:r>
    </w:p>
    <w:p>
      <w:pPr>
        <w:spacing w:before="120" w:after="120" w:line="360" w:lineRule="auto"/>
        <w:ind w:left="288"/>
        <w:rPr>
          <w:rFonts w:cstheme="minorHAnsi"/>
          <w:sz w:val="28"/>
          <w:szCs w:val="28"/>
          <w:lang w:val="fr-FR"/>
        </w:rPr>
      </w:pPr>
      <w:r>
        <w:rPr>
          <w:rFonts w:cstheme="minorHAnsi"/>
          <w:color w:val="000000"/>
          <w:sz w:val="28"/>
          <w:szCs w:val="28"/>
          <w:lang w:val="fr-FR"/>
        </w:rPr>
        <w:t xml:space="preserve">   L’objectif de notre projet est le développement d’une application comme une solution pour préciser l’agent suspecte en exploitant la distribution et le comportement des individus, leurs contacts et le comportement des virus, les personnes contactées et les déplacements des individus et d’autres. </w:t>
      </w:r>
      <w:r>
        <w:rPr>
          <w:rFonts w:cstheme="minorHAnsi"/>
          <w:sz w:val="28"/>
          <w:szCs w:val="28"/>
          <w:lang w:val="fr-FR"/>
        </w:rPr>
        <w:t xml:space="preserve"> </w:t>
      </w:r>
    </w:p>
    <w:p>
      <w:pPr>
        <w:spacing w:before="120" w:after="120" w:line="360" w:lineRule="auto"/>
        <w:ind w:left="288"/>
        <w:rPr>
          <w:rFonts w:cstheme="minorHAnsi"/>
          <w:color w:val="000000"/>
          <w:sz w:val="28"/>
          <w:szCs w:val="28"/>
          <w:lang w:val="fr-FR"/>
        </w:rPr>
      </w:pPr>
      <w:r>
        <w:rPr>
          <w:rFonts w:cstheme="minorHAnsi"/>
          <w:color w:val="000000"/>
          <w:sz w:val="28"/>
          <w:szCs w:val="28"/>
          <w:lang w:val="fr-FR"/>
        </w:rPr>
        <w:t xml:space="preserve">   Ce mémoire est organisé en quatre chapitres,</w:t>
      </w:r>
      <w:r>
        <w:rPr>
          <w:rFonts w:cstheme="minorHAnsi"/>
          <w:sz w:val="28"/>
          <w:szCs w:val="28"/>
          <w:lang w:val="fr-FR"/>
        </w:rPr>
        <w:t xml:space="preserve"> </w:t>
      </w:r>
      <w:r>
        <w:rPr>
          <w:rFonts w:cstheme="minorHAnsi"/>
          <w:color w:val="000000"/>
          <w:sz w:val="28"/>
          <w:szCs w:val="28"/>
          <w:lang w:val="fr-FR"/>
        </w:rPr>
        <w:t>le premier présente l’impact de la pandémie.</w:t>
      </w:r>
    </w:p>
    <w:p>
      <w:pPr>
        <w:spacing w:before="120" w:after="120" w:line="360" w:lineRule="auto"/>
        <w:ind w:left="288"/>
        <w:rPr>
          <w:rFonts w:cstheme="minorHAnsi"/>
          <w:color w:val="000000"/>
          <w:sz w:val="28"/>
          <w:szCs w:val="28"/>
          <w:lang w:val="fr-FR"/>
        </w:rPr>
      </w:pPr>
      <w:r>
        <w:rPr>
          <w:rFonts w:cstheme="minorHAnsi"/>
          <w:color w:val="000000"/>
          <w:sz w:val="28"/>
          <w:szCs w:val="28"/>
          <w:lang w:val="fr-FR"/>
        </w:rPr>
        <w:t xml:space="preserve">   Dans le deuxième chapitre nous</w:t>
      </w:r>
      <w:r>
        <w:rPr>
          <w:rFonts w:cstheme="minorHAnsi"/>
          <w:sz w:val="28"/>
          <w:szCs w:val="28"/>
          <w:lang w:val="fr-FR"/>
        </w:rPr>
        <w:t xml:space="preserve"> </w:t>
      </w:r>
      <w:r>
        <w:rPr>
          <w:rFonts w:cstheme="minorHAnsi"/>
          <w:color w:val="000000"/>
          <w:sz w:val="28"/>
          <w:szCs w:val="28"/>
          <w:lang w:val="fr-FR"/>
        </w:rPr>
        <w:t>présentons les différentes notions utilisées dans le développement des applications mobiles à savoir, les applications pour la gestion de la pandémie, l’importance de la géolocalisation dans les applications mobiles et quelques applications mobiles pour la gestion de confinement.</w:t>
      </w:r>
    </w:p>
    <w:p>
      <w:pPr>
        <w:tabs>
          <w:tab w:val="left" w:pos="2117"/>
        </w:tabs>
        <w:spacing w:before="120" w:after="120" w:line="360" w:lineRule="auto"/>
        <w:ind w:left="288"/>
        <w:rPr>
          <w:rFonts w:cstheme="minorHAnsi"/>
          <w:color w:val="000000"/>
          <w:sz w:val="28"/>
          <w:szCs w:val="28"/>
          <w:lang w:val="fr-FR"/>
        </w:rPr>
      </w:pPr>
      <w:r>
        <w:rPr>
          <w:rFonts w:cstheme="minorHAnsi"/>
          <w:color w:val="000000"/>
          <w:sz w:val="28"/>
          <w:szCs w:val="28"/>
          <w:lang w:val="fr-FR"/>
        </w:rPr>
        <w:t xml:space="preserve">   Dans le troisième chapitre nous concevons notre solution en utilisant le langage UML.</w:t>
      </w:r>
    </w:p>
    <w:p>
      <w:pPr>
        <w:tabs>
          <w:tab w:val="left" w:pos="2117"/>
        </w:tabs>
        <w:spacing w:before="120" w:after="120" w:line="360" w:lineRule="auto"/>
        <w:ind w:left="288"/>
        <w:rPr>
          <w:rFonts w:cstheme="minorHAnsi"/>
          <w:color w:val="000000"/>
          <w:sz w:val="28"/>
          <w:szCs w:val="28"/>
          <w:lang w:val="fr-FR"/>
        </w:rPr>
      </w:pPr>
      <w:r>
        <w:rPr>
          <w:rFonts w:cstheme="minorHAnsi"/>
          <w:color w:val="000000"/>
          <w:sz w:val="28"/>
          <w:szCs w:val="28"/>
          <w:lang w:val="fr-FR"/>
        </w:rPr>
        <w:t xml:space="preserve">   En fin, le quatrième chapitre est dédié à la description de la partie implémentation de notre application mobile, on précise les différents démarches adoptées pour la réalisation de l’application ou nous avons présentés l’environnement de développement, les outils et les langages de programmation utilisés ainsi quelques interfaces de notre application.</w:t>
      </w:r>
    </w:p>
    <w:p>
      <w:pPr>
        <w:rPr>
          <w:lang w:val="fr-FR"/>
        </w:rPr>
      </w:pPr>
      <w:r>
        <w:rPr>
          <w:rFonts w:cstheme="minorHAnsi"/>
          <w:color w:val="000000"/>
          <w:sz w:val="28"/>
          <w:szCs w:val="28"/>
          <w:lang w:val="fr-FR"/>
        </w:rPr>
        <w:t>A la fin, nous terminerons notre mémoire par une conclusion générale .</w:t>
      </w:r>
    </w:p>
    <w:p>
      <w:pPr>
        <w:rPr>
          <w:lang w:val="fr-FR"/>
        </w:rPr>
      </w:pPr>
    </w:p>
    <w:p>
      <w:pPr>
        <w:rPr>
          <w:lang w:val="fr-FR"/>
        </w:rPr>
      </w:pPr>
    </w:p>
    <w:p>
      <w:pPr>
        <w:rPr>
          <w:lang w:val="fr-FR"/>
        </w:rPr>
      </w:pPr>
    </w:p>
    <w:p>
      <w:pPr>
        <w:rPr>
          <w:lang w:val="fr-FR"/>
        </w:rPr>
      </w:pPr>
    </w:p>
    <w:p>
      <w:pPr>
        <w:rPr>
          <w:lang w:val="fr-FR"/>
        </w:rPr>
      </w:pPr>
    </w:p>
    <w:p>
      <w:pPr>
        <w:tabs>
          <w:tab w:val="left" w:pos="3504"/>
        </w:tabs>
        <w:rPr>
          <w:lang w:val="fr-FR"/>
        </w:rPr>
      </w:pPr>
      <w:r>
        <w:rPr>
          <w:lang w:val="fr-FR"/>
        </w:rPr>
        <w:tab/>
      </w:r>
    </w:p>
    <w:p>
      <w:pPr>
        <w:tabs>
          <w:tab w:val="left" w:pos="3504"/>
        </w:tabs>
        <w:rPr>
          <w:lang w:val="fr-FR"/>
        </w:rPr>
      </w:pPr>
    </w:p>
    <w:p>
      <w:pPr>
        <w:rPr>
          <w:lang w:val="fr-FR"/>
        </w:rPr>
      </w:pPr>
    </w:p>
    <w:p>
      <w:pPr>
        <w:rPr>
          <w:lang w:val="fr-FR"/>
        </w:rPr>
      </w:pPr>
    </w:p>
    <w:p>
      <w:pPr>
        <w:rPr>
          <w:lang w:val="fr-FR"/>
        </w:rPr>
      </w:pPr>
    </w:p>
    <w:p>
      <w:pPr>
        <w:rPr>
          <w:lang w:val="fr-FR"/>
        </w:rPr>
      </w:pPr>
    </w:p>
    <w:p>
      <w:pPr>
        <w:rPr>
          <w:lang w:val="fr-FR"/>
        </w:rPr>
      </w:pPr>
    </w:p>
    <w:p>
      <w:pPr>
        <w:rPr>
          <w:lang w:val="fr-FR"/>
        </w:rPr>
        <w:sectPr>
          <w:headerReference r:id="rId7" w:type="default"/>
          <w:footerReference r:id="rId8" w:type="default"/>
          <w:pgSz w:w="12240" w:h="15840"/>
          <w:pgMar w:top="1022" w:right="1440" w:bottom="1080" w:left="1526" w:header="274" w:footer="720" w:gutter="0"/>
          <w:pgBorders w:offsetFrom="page">
            <w:top w:val="thinThickSmallGap" w:color="auto" w:sz="24" w:space="24"/>
            <w:left w:val="thinThickSmallGap" w:color="auto" w:sz="24" w:space="24"/>
            <w:bottom w:val="thickThinSmallGap" w:color="auto" w:sz="24" w:space="24"/>
            <w:right w:val="thickThinSmallGap" w:color="auto" w:sz="24" w:space="24"/>
          </w:pgBorders>
          <w:pgNumType w:start="1"/>
          <w:cols w:space="720" w:num="1"/>
          <w:docGrid w:linePitch="360" w:charSpace="0"/>
        </w:sectPr>
      </w:pPr>
    </w:p>
    <w:p>
      <w:pPr>
        <w:spacing w:line="360" w:lineRule="auto"/>
        <w:jc w:val="center"/>
        <w:rPr>
          <w:rFonts w:asciiTheme="majorHAnsi" w:hAnsiTheme="majorHAnsi"/>
          <w:b/>
          <w:sz w:val="180"/>
          <w:szCs w:val="144"/>
          <w:lang w:val="fr-FR"/>
        </w:rPr>
      </w:pPr>
      <w:r>
        <w:rPr>
          <w:rFonts w:asciiTheme="majorHAnsi" w:hAnsiTheme="majorHAnsi"/>
          <w:b/>
          <w:bCs/>
          <w:color w:val="000000"/>
          <w:sz w:val="180"/>
          <w:szCs w:val="144"/>
          <w:lang w:val="fr-FR"/>
        </w:rPr>
        <w:t>Chapitre I</w:t>
      </w:r>
      <w:r>
        <w:rPr>
          <w:rFonts w:asciiTheme="majorHAnsi" w:hAnsiTheme="majorHAnsi"/>
          <w:sz w:val="180"/>
          <w:szCs w:val="144"/>
          <w:lang w:val="fr-FR"/>
        </w:rPr>
        <w:t xml:space="preserve"> : </w:t>
      </w:r>
      <w:r>
        <w:rPr>
          <w:rFonts w:asciiTheme="majorHAnsi" w:hAnsiTheme="majorHAnsi"/>
          <w:b/>
          <w:sz w:val="180"/>
          <w:szCs w:val="144"/>
          <w:lang w:val="fr-FR"/>
        </w:rPr>
        <w:t>l’étude de l’existant</w:t>
      </w:r>
    </w:p>
    <w:p>
      <w:pPr>
        <w:rPr>
          <w:lang w:val="fr-FR"/>
        </w:rPr>
        <w:sectPr>
          <w:pgSz w:w="12240" w:h="15840"/>
          <w:pgMar w:top="1020" w:right="1440" w:bottom="1080" w:left="1530" w:header="270" w:footer="720"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p>
    <w:p>
      <w:pPr>
        <w:pStyle w:val="2"/>
        <w:numPr>
          <w:ilvl w:val="0"/>
          <w:numId w:val="17"/>
        </w:numPr>
      </w:pPr>
      <w:r>
        <w:t>Introduction :</w:t>
      </w:r>
    </w:p>
    <w:p>
      <w:pPr>
        <w:pStyle w:val="35"/>
        <w:spacing w:before="100" w:beforeAutospacing="1"/>
        <w:rPr>
          <w:rFonts w:cstheme="minorHAnsi"/>
          <w:color w:val="222222"/>
          <w:sz w:val="28"/>
          <w:szCs w:val="28"/>
          <w:shd w:val="clear" w:color="auto" w:fill="FFFFFF"/>
          <w:lang w:val="fr-FR"/>
        </w:rPr>
      </w:pPr>
      <w:r>
        <w:rPr>
          <w:rFonts w:cstheme="minorHAnsi"/>
          <w:color w:val="222222"/>
          <w:sz w:val="28"/>
          <w:szCs w:val="28"/>
          <w:shd w:val="clear" w:color="auto" w:fill="FFFFFF"/>
          <w:lang w:val="fr-FR"/>
        </w:rPr>
        <w:t xml:space="preserve">  Avec le développement de la stratégie mobile et la tendance actuelle et sa connexion de plus en plus avec la vie quotidienne, nous en avons besoin dans de nombreux secteurs, y compris le secteur de la santé, en particulier avec les temps récents, coïncidant avec la pandémie de santé qui a touché le monde entier et a affecté la sécurité sanitaire des pays.</w:t>
      </w:r>
      <w:r>
        <w:rPr>
          <w:rFonts w:ascii="TimesNewRoman" w:hAnsi="TimesNewRoman"/>
          <w:color w:val="000000"/>
          <w:sz w:val="24"/>
          <w:szCs w:val="24"/>
          <w:lang w:val="fr-FR"/>
        </w:rPr>
        <w:t xml:space="preserve"> </w:t>
      </w:r>
    </w:p>
    <w:p>
      <w:pPr>
        <w:pStyle w:val="35"/>
        <w:spacing w:before="100" w:beforeAutospacing="1"/>
        <w:rPr>
          <w:rFonts w:cstheme="minorHAnsi"/>
          <w:color w:val="222222"/>
          <w:sz w:val="28"/>
          <w:szCs w:val="28"/>
          <w:shd w:val="clear" w:color="auto" w:fill="FFFFFF"/>
          <w:lang w:val="fr-FR"/>
        </w:rPr>
      </w:pPr>
      <w:r>
        <w:rPr>
          <w:rFonts w:cstheme="minorHAnsi"/>
          <w:color w:val="222222"/>
          <w:sz w:val="28"/>
          <w:szCs w:val="28"/>
          <w:shd w:val="clear" w:color="auto" w:fill="FFFFFF"/>
          <w:lang w:val="fr-FR"/>
        </w:rPr>
        <w:t xml:space="preserve">   Là où le virus a touché tous les secteurs en raison de sa propagation rapide et de la difficulté à le contrôler, et à identifier et suivre les rassemblements de personnes, nous nous appuyons sur la localisation géographique via le mobile comme moyen d'éviter la rassemblement et la propagation du virus.</w:t>
      </w:r>
      <w:r>
        <w:rPr>
          <w:rFonts w:ascii="TimesNewRoman" w:hAnsi="TimesNewRoman"/>
          <w:color w:val="000000"/>
          <w:sz w:val="24"/>
          <w:szCs w:val="24"/>
          <w:lang w:val="fr-FR"/>
        </w:rPr>
        <w:t xml:space="preserve"> </w:t>
      </w:r>
    </w:p>
    <w:p>
      <w:pPr>
        <w:pStyle w:val="35"/>
        <w:spacing w:before="100" w:beforeAutospacing="1"/>
        <w:rPr>
          <w:rFonts w:cstheme="minorHAnsi"/>
          <w:color w:val="222222"/>
          <w:sz w:val="28"/>
          <w:szCs w:val="28"/>
          <w:shd w:val="clear" w:color="auto" w:fill="FFFFFF"/>
          <w:lang w:val="fr-FR"/>
        </w:rPr>
      </w:pPr>
      <w:r>
        <w:rPr>
          <w:rFonts w:cstheme="minorHAnsi"/>
          <w:color w:val="222222"/>
          <w:sz w:val="28"/>
          <w:szCs w:val="28"/>
          <w:shd w:val="clear" w:color="auto" w:fill="FFFFFF"/>
          <w:lang w:val="fr-FR"/>
        </w:rPr>
        <w:t xml:space="preserve">  </w:t>
      </w:r>
      <w:r>
        <w:rPr>
          <w:sz w:val="28"/>
          <w:szCs w:val="28"/>
          <w:shd w:val="clear" w:color="auto" w:fill="FFFFFF"/>
          <w:lang w:val="fr-FR"/>
        </w:rPr>
        <w:t>Dans ce chapitre, nous présentons les concepts liés au virus à titre d'exemple pour chaque virus qui se transmet par contact direct avec les personnes, et comment il se transmet et l'impact de la quarantaine sur le plan social et économique Ainsi que l'impact du vaccin proposé par les autorités compétentes .</w:t>
      </w:r>
      <w:r>
        <w:rPr>
          <w:rFonts w:ascii="TimesNewRoman" w:hAnsi="TimesNewRoman"/>
          <w:color w:val="000000"/>
          <w:sz w:val="24"/>
          <w:szCs w:val="24"/>
          <w:lang w:val="fr-FR"/>
        </w:rPr>
        <w:t xml:space="preserve"> </w:t>
      </w:r>
    </w:p>
    <w:p>
      <w:pPr>
        <w:pStyle w:val="2"/>
        <w:numPr>
          <w:ilvl w:val="0"/>
          <w:numId w:val="17"/>
        </w:numPr>
      </w:pPr>
      <w:r>
        <w:t xml:space="preserve">Les </w:t>
      </w:r>
      <w:r>
        <w:rPr>
          <w:rFonts w:cs="Arial"/>
          <w:color w:val="000000"/>
        </w:rPr>
        <w:t>pandémies</w:t>
      </w:r>
      <w:r>
        <w:t xml:space="preserve"> de santé les plus mortelles dans l’histoire   : </w:t>
      </w:r>
    </w:p>
    <w:p>
      <w:pPr>
        <w:pStyle w:val="3"/>
        <w:numPr>
          <w:ilvl w:val="0"/>
          <w:numId w:val="18"/>
        </w:numPr>
        <w:spacing w:before="120" w:after="120"/>
        <w:rPr>
          <w:b w:val="0"/>
          <w:sz w:val="32"/>
          <w:szCs w:val="32"/>
          <w:lang w:val="fr-FR"/>
        </w:rPr>
      </w:pPr>
      <w:r>
        <w:rPr>
          <w:rStyle w:val="20"/>
          <w:rFonts w:cstheme="minorHAnsi"/>
          <w:b/>
          <w:bCs w:val="0"/>
          <w:color w:val="303030"/>
          <w:sz w:val="32"/>
          <w:szCs w:val="32"/>
          <w:shd w:val="clear" w:color="auto" w:fill="FFFFFF"/>
          <w:lang w:val="fr-FR"/>
        </w:rPr>
        <w:t>La pandémie de la peste noire</w:t>
      </w:r>
      <w:r>
        <w:rPr>
          <w:b w:val="0"/>
          <w:sz w:val="32"/>
          <w:szCs w:val="32"/>
          <w:lang w:val="fr-FR"/>
        </w:rPr>
        <w:t>:</w:t>
      </w:r>
    </w:p>
    <w:p>
      <w:pPr>
        <w:pStyle w:val="35"/>
        <w:spacing w:before="100" w:beforeAutospacing="1" w:after="120" w:line="360" w:lineRule="auto"/>
        <w:ind w:left="1440"/>
        <w:rPr>
          <w:rFonts w:cstheme="minorHAnsi"/>
          <w:color w:val="303030"/>
          <w:sz w:val="28"/>
          <w:szCs w:val="28"/>
          <w:shd w:val="clear" w:color="auto" w:fill="FFFFFF"/>
          <w:lang w:val="fr-FR"/>
        </w:rPr>
      </w:pPr>
      <w:r>
        <w:rPr>
          <w:rStyle w:val="20"/>
          <w:rFonts w:cstheme="minorHAnsi"/>
          <w:color w:val="303030"/>
          <w:sz w:val="28"/>
          <w:szCs w:val="28"/>
          <w:shd w:val="clear" w:color="auto" w:fill="FFFFFF"/>
          <w:lang w:val="fr-FR"/>
        </w:rPr>
        <w:t xml:space="preserve">  </w:t>
      </w:r>
      <w:r>
        <w:rPr>
          <w:rFonts w:cstheme="minorHAnsi"/>
          <w:color w:val="303030"/>
          <w:sz w:val="28"/>
          <w:szCs w:val="28"/>
          <w:shd w:val="clear" w:color="auto" w:fill="FFFFFF"/>
          <w:lang w:val="fr-FR"/>
        </w:rPr>
        <w:t>causée par la bactérie </w:t>
      </w:r>
      <w:r>
        <w:rPr>
          <w:rStyle w:val="15"/>
          <w:rFonts w:cstheme="minorHAnsi"/>
          <w:color w:val="303030"/>
          <w:sz w:val="28"/>
          <w:szCs w:val="28"/>
          <w:shd w:val="clear" w:color="auto" w:fill="FFFFFF"/>
          <w:lang w:val="fr-FR"/>
        </w:rPr>
        <w:t>Yersinia pestis</w:t>
      </w:r>
      <w:r>
        <w:rPr>
          <w:rFonts w:cstheme="minorHAnsi"/>
          <w:i/>
          <w:iCs/>
          <w:color w:val="303030"/>
          <w:sz w:val="28"/>
          <w:szCs w:val="28"/>
          <w:shd w:val="clear" w:color="auto" w:fill="FFFFFF"/>
          <w:lang w:val="fr-FR"/>
        </w:rPr>
        <w:t> </w:t>
      </w:r>
      <w:r>
        <w:rPr>
          <w:rFonts w:cstheme="minorHAnsi"/>
          <w:color w:val="303030"/>
          <w:sz w:val="28"/>
          <w:szCs w:val="28"/>
          <w:shd w:val="clear" w:color="auto" w:fill="FFFFFF"/>
          <w:lang w:val="fr-FR"/>
        </w:rPr>
        <w:t>a sévi en Asie, au Moyen-Orient, au Maghreb et en Europe. Elle se déclare pour la première fois en 1334 dans la province de Hubei en Chine. </w:t>
      </w:r>
      <w:r>
        <w:rPr>
          <w:rStyle w:val="20"/>
          <w:rFonts w:cstheme="minorHAnsi"/>
          <w:b w:val="0"/>
          <w:color w:val="303030"/>
          <w:sz w:val="28"/>
          <w:szCs w:val="28"/>
          <w:shd w:val="clear" w:color="auto" w:fill="FFFFFF"/>
          <w:lang w:val="fr-FR"/>
        </w:rPr>
        <w:t>De 1347 à 1352</w:t>
      </w:r>
      <w:r>
        <w:rPr>
          <w:rStyle w:val="20"/>
          <w:rFonts w:cstheme="minorHAnsi"/>
          <w:color w:val="303030"/>
          <w:sz w:val="28"/>
          <w:szCs w:val="28"/>
          <w:shd w:val="clear" w:color="auto" w:fill="FFFFFF"/>
          <w:lang w:val="fr-FR"/>
        </w:rPr>
        <w:t>, </w:t>
      </w:r>
      <w:r>
        <w:rPr>
          <w:rFonts w:cstheme="minorHAnsi"/>
          <w:color w:val="303030"/>
          <w:sz w:val="28"/>
          <w:szCs w:val="28"/>
          <w:shd w:val="clear" w:color="auto" w:fill="FFFFFF"/>
          <w:lang w:val="fr-FR"/>
        </w:rPr>
        <w:t>la peste noire fait </w:t>
      </w:r>
      <w:r>
        <w:rPr>
          <w:rStyle w:val="20"/>
          <w:rFonts w:cstheme="minorHAnsi"/>
          <w:b w:val="0"/>
          <w:color w:val="303030"/>
          <w:sz w:val="28"/>
          <w:szCs w:val="28"/>
          <w:shd w:val="clear" w:color="auto" w:fill="FFFFFF"/>
          <w:lang w:val="fr-FR"/>
        </w:rPr>
        <w:t>25 millions de victimes en Europe</w:t>
      </w:r>
      <w:r>
        <w:rPr>
          <w:rFonts w:cstheme="minorHAnsi"/>
          <w:color w:val="303030"/>
          <w:sz w:val="28"/>
          <w:szCs w:val="28"/>
          <w:shd w:val="clear" w:color="auto" w:fill="FFFFFF"/>
          <w:lang w:val="fr-FR"/>
        </w:rPr>
        <w:t>, ce qui correspond environ à la moitié de la population européenne à l'époque et </w:t>
      </w:r>
      <w:r>
        <w:rPr>
          <w:rStyle w:val="20"/>
          <w:rFonts w:cstheme="minorHAnsi"/>
          <w:b w:val="0"/>
          <w:color w:val="303030"/>
          <w:sz w:val="28"/>
          <w:szCs w:val="28"/>
          <w:shd w:val="clear" w:color="auto" w:fill="FFFFFF"/>
          <w:lang w:val="fr-FR"/>
        </w:rPr>
        <w:t>25 millions de morts dans le reste du monde</w:t>
      </w:r>
      <w:r>
        <w:rPr>
          <w:rFonts w:cstheme="minorHAnsi"/>
          <w:color w:val="303030"/>
          <w:sz w:val="28"/>
          <w:szCs w:val="28"/>
          <w:shd w:val="clear" w:color="auto" w:fill="FFFFFF"/>
          <w:lang w:val="fr-FR"/>
        </w:rPr>
        <w:t>, notamment en Chine, en Inde, en Egypte, en Perse et en Syrie. La peste noire est principalement transmise par les poux, les piqûres de puces et les rats.</w:t>
      </w:r>
      <w:r>
        <w:rPr>
          <w:rFonts w:ascii="TimesNewRoman" w:hAnsi="TimesNewRoman"/>
          <w:color w:val="000000"/>
          <w:sz w:val="24"/>
          <w:szCs w:val="24"/>
          <w:lang w:val="fr-FR"/>
        </w:rPr>
        <w:t xml:space="preserve"> [1]</w:t>
      </w:r>
    </w:p>
    <w:p>
      <w:pPr>
        <w:rPr>
          <w:lang w:val="fr-FR"/>
        </w:rPr>
      </w:pPr>
    </w:p>
    <w:p>
      <w:pPr>
        <w:pStyle w:val="3"/>
        <w:numPr>
          <w:ilvl w:val="0"/>
          <w:numId w:val="18"/>
        </w:numPr>
        <w:spacing w:before="120" w:after="120"/>
        <w:rPr>
          <w:rFonts w:cstheme="minorHAnsi"/>
          <w:b w:val="0"/>
          <w:color w:val="303030"/>
          <w:sz w:val="32"/>
          <w:szCs w:val="28"/>
          <w:shd w:val="clear" w:color="auto" w:fill="FFFFFF"/>
          <w:lang w:val="fr-FR"/>
        </w:rPr>
      </w:pPr>
      <w:r>
        <w:rPr>
          <w:rStyle w:val="20"/>
          <w:rFonts w:cstheme="minorHAnsi"/>
          <w:b/>
          <w:bCs w:val="0"/>
          <w:color w:val="303030"/>
          <w:sz w:val="32"/>
          <w:szCs w:val="28"/>
          <w:shd w:val="clear" w:color="auto" w:fill="FFFFFF"/>
          <w:lang w:val="fr-FR"/>
        </w:rPr>
        <w:t>La grippe espagnole </w:t>
      </w:r>
      <w:r>
        <w:rPr>
          <w:rFonts w:cstheme="minorHAnsi"/>
          <w:b w:val="0"/>
          <w:color w:val="303030"/>
          <w:sz w:val="32"/>
          <w:szCs w:val="28"/>
          <w:shd w:val="clear" w:color="auto" w:fill="FFFFFF"/>
          <w:lang w:val="fr-FR"/>
        </w:rPr>
        <w:t>:</w:t>
      </w:r>
    </w:p>
    <w:p>
      <w:pPr>
        <w:pStyle w:val="3"/>
        <w:numPr>
          <w:ilvl w:val="0"/>
          <w:numId w:val="0"/>
        </w:numPr>
        <w:spacing w:before="120" w:after="120"/>
        <w:ind w:left="1440"/>
        <w:rPr>
          <w:b w:val="0"/>
          <w:sz w:val="32"/>
          <w:szCs w:val="32"/>
          <w:lang w:val="fr-FR"/>
        </w:rPr>
      </w:pPr>
      <w:r>
        <w:rPr>
          <w:rFonts w:cstheme="minorHAnsi"/>
          <w:b w:val="0"/>
          <w:color w:val="303030"/>
          <w:szCs w:val="28"/>
          <w:shd w:val="clear" w:color="auto" w:fill="FFFFFF"/>
          <w:lang w:val="fr-FR"/>
        </w:rPr>
        <w:t xml:space="preserve"> Maladie causée par une souche de type A H1N1 particulièrement violente, est une pandémie qui a contaminé plus d'un tiers de la population mondiale</w:t>
      </w:r>
      <w:r>
        <w:rPr>
          <w:rStyle w:val="20"/>
          <w:rFonts w:cstheme="minorHAnsi"/>
          <w:b/>
          <w:bCs w:val="0"/>
          <w:color w:val="303030"/>
          <w:szCs w:val="28"/>
          <w:shd w:val="clear" w:color="auto" w:fill="FFFFFF"/>
          <w:lang w:val="fr-FR"/>
        </w:rPr>
        <w:t> </w:t>
      </w:r>
      <w:r>
        <w:rPr>
          <w:rStyle w:val="20"/>
          <w:rFonts w:cstheme="minorHAnsi"/>
          <w:b w:val="0"/>
          <w:bCs w:val="0"/>
          <w:color w:val="303030"/>
          <w:szCs w:val="28"/>
          <w:shd w:val="clear" w:color="auto" w:fill="FFFFFF"/>
          <w:lang w:val="fr-FR"/>
        </w:rPr>
        <w:t>entre 1918 et 1919.</w:t>
      </w:r>
      <w:r>
        <w:rPr>
          <w:rFonts w:cstheme="minorHAnsi"/>
          <w:color w:val="303030"/>
          <w:szCs w:val="28"/>
          <w:shd w:val="clear" w:color="auto" w:fill="FFFFFF"/>
          <w:lang w:val="fr-FR"/>
        </w:rPr>
        <w:t> </w:t>
      </w:r>
      <w:r>
        <w:rPr>
          <w:rFonts w:cstheme="minorHAnsi"/>
          <w:b w:val="0"/>
          <w:color w:val="303030"/>
          <w:szCs w:val="28"/>
          <w:shd w:val="clear" w:color="auto" w:fill="FFFFFF"/>
          <w:lang w:val="fr-FR"/>
        </w:rPr>
        <w:t>Elle aurait tué, selon l'Institut Pasteur, plus de </w:t>
      </w:r>
      <w:r>
        <w:rPr>
          <w:rStyle w:val="20"/>
          <w:rFonts w:cstheme="minorHAnsi"/>
          <w:b w:val="0"/>
          <w:bCs w:val="0"/>
          <w:color w:val="303030"/>
          <w:szCs w:val="28"/>
          <w:shd w:val="clear" w:color="auto" w:fill="FFFFFF"/>
          <w:lang w:val="fr-FR"/>
        </w:rPr>
        <w:t>50 millions de personnes</w:t>
      </w:r>
      <w:r>
        <w:rPr>
          <w:rFonts w:cstheme="minorHAnsi"/>
          <w:b w:val="0"/>
          <w:color w:val="303030"/>
          <w:szCs w:val="28"/>
          <w:shd w:val="clear" w:color="auto" w:fill="FFFFFF"/>
          <w:lang w:val="fr-FR"/>
        </w:rPr>
        <w:t>, soit 5 fois plus que lors des batailles de la Première Guerre mondiale. Très peu de régions dans le monde ont échappé à cette pandémie</w:t>
      </w:r>
      <w:r>
        <w:rPr>
          <w:rFonts w:cstheme="minorHAnsi"/>
          <w:color w:val="303030"/>
          <w:szCs w:val="28"/>
          <w:shd w:val="clear" w:color="auto" w:fill="FFFFFF"/>
          <w:lang w:val="fr-FR"/>
        </w:rPr>
        <w:t>.</w:t>
      </w:r>
      <w:r>
        <w:rPr>
          <w:rFonts w:ascii="TimesNewRoman" w:hAnsi="TimesNewRoman"/>
          <w:color w:val="000000"/>
          <w:sz w:val="24"/>
          <w:szCs w:val="24"/>
          <w:lang w:val="fr-FR"/>
        </w:rPr>
        <w:t xml:space="preserve"> [1] [2]</w:t>
      </w:r>
    </w:p>
    <w:p>
      <w:pPr>
        <w:pStyle w:val="35"/>
        <w:keepNext/>
        <w:ind w:left="1440"/>
      </w:pPr>
      <w:r>
        <w:drawing>
          <wp:inline distT="0" distB="0" distL="0" distR="0">
            <wp:extent cx="4922520" cy="2768600"/>
            <wp:effectExtent l="0" t="0" r="0" b="0"/>
            <wp:docPr id="2" name="Image 2" descr="Il y a 103 ans commençait la plus grande pandémie de l'Histoire | National  Ge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Il y a 103 ans commençait la plus grande pandémie de l'Histoire | National  Geographic"/>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4935440" cy="2776186"/>
                    </a:xfrm>
                    <a:prstGeom prst="rect">
                      <a:avLst/>
                    </a:prstGeom>
                    <a:noFill/>
                    <a:ln>
                      <a:noFill/>
                    </a:ln>
                  </pic:spPr>
                </pic:pic>
              </a:graphicData>
            </a:graphic>
          </wp:inline>
        </w:drawing>
      </w:r>
    </w:p>
    <w:p>
      <w:pPr>
        <w:pStyle w:val="35"/>
        <w:ind w:left="1440"/>
        <w:jc w:val="center"/>
        <w:rPr>
          <w:rFonts w:cs="Arial" w:asciiTheme="majorHAnsi" w:hAnsiTheme="majorHAnsi"/>
          <w:spacing w:val="2"/>
          <w:sz w:val="24"/>
          <w:szCs w:val="24"/>
          <w:lang w:val="fr-FR"/>
        </w:rPr>
      </w:pPr>
      <w:r>
        <w:rPr>
          <w:rFonts w:asciiTheme="majorHAnsi" w:hAnsiTheme="majorHAnsi"/>
          <w:b/>
          <w:sz w:val="24"/>
          <w:szCs w:val="24"/>
          <w:lang w:val="fr-FR"/>
        </w:rPr>
        <w:t>Figure I.1 :</w:t>
      </w:r>
      <w:r>
        <w:rPr>
          <w:rFonts w:asciiTheme="majorHAnsi" w:hAnsiTheme="majorHAnsi"/>
          <w:sz w:val="24"/>
          <w:szCs w:val="24"/>
          <w:lang w:val="fr-FR"/>
        </w:rPr>
        <w:t xml:space="preserve"> </w:t>
      </w:r>
      <w:r>
        <w:rPr>
          <w:rFonts w:cs="Arial" w:asciiTheme="majorHAnsi" w:hAnsiTheme="majorHAnsi"/>
          <w:spacing w:val="2"/>
          <w:sz w:val="24"/>
          <w:szCs w:val="24"/>
          <w:lang w:val="fr-FR"/>
        </w:rPr>
        <w:t>Les premiers cas officiels de grippe espagnole ont été enregistrés en 1918</w:t>
      </w:r>
    </w:p>
    <w:p>
      <w:pPr>
        <w:pStyle w:val="3"/>
        <w:numPr>
          <w:ilvl w:val="0"/>
          <w:numId w:val="18"/>
        </w:numPr>
        <w:spacing w:before="120" w:after="120"/>
        <w:rPr>
          <w:b w:val="0"/>
          <w:sz w:val="36"/>
          <w:szCs w:val="32"/>
          <w:lang w:val="fr-FR"/>
        </w:rPr>
      </w:pPr>
      <w:r>
        <w:rPr>
          <w:rFonts w:eastAsia="Times New Roman" w:cstheme="minorHAnsi"/>
          <w:color w:val="303030"/>
          <w:sz w:val="32"/>
          <w:szCs w:val="28"/>
          <w:lang w:val="fr-FR"/>
        </w:rPr>
        <w:t>La variole : </w:t>
      </w:r>
    </w:p>
    <w:p>
      <w:pPr>
        <w:pStyle w:val="3"/>
        <w:numPr>
          <w:ilvl w:val="0"/>
          <w:numId w:val="0"/>
        </w:numPr>
        <w:spacing w:before="120" w:after="120"/>
        <w:ind w:left="720"/>
        <w:rPr>
          <w:b w:val="0"/>
          <w:sz w:val="36"/>
          <w:szCs w:val="32"/>
          <w:lang w:val="fr-FR"/>
        </w:rPr>
      </w:pPr>
      <w:r>
        <w:rPr>
          <w:rFonts w:eastAsia="Times New Roman" w:asciiTheme="minorHAnsi" w:hAnsiTheme="minorHAnsi" w:cstheme="minorHAnsi"/>
          <w:b w:val="0"/>
          <w:color w:val="303030"/>
          <w:szCs w:val="28"/>
          <w:lang w:val="fr-FR"/>
        </w:rPr>
        <w:t xml:space="preserve"> Est une maladie contagieuse aiguë causée par le virus variolique. Les données démographiques sur la variole sont assez lacunaires, mais on évaluait chaque année 10 à 15 millions de cas dans le monde (avec des taux de mortalité très variables qui iraient de 1% à 50% selon les formes de la maladie). Grâce aux campagnes de vaccination mondiales, la variole a été éradiquée en 1980, selon l'OMS. C'est la première maladie à avoir été combattue par des actions concertées et ciblées à l'échelle mondiale</w:t>
      </w:r>
      <w:r>
        <w:rPr>
          <w:rFonts w:eastAsia="Times New Roman" w:cstheme="minorHAnsi"/>
          <w:color w:val="303030"/>
          <w:szCs w:val="28"/>
          <w:lang w:val="fr-FR"/>
        </w:rPr>
        <w:t>.</w:t>
      </w:r>
      <w:r>
        <w:rPr>
          <w:rFonts w:ascii="TimesNewRoman" w:hAnsi="TimesNewRoman"/>
          <w:color w:val="000000"/>
          <w:sz w:val="24"/>
          <w:szCs w:val="24"/>
          <w:lang w:val="fr-FR"/>
        </w:rPr>
        <w:t xml:space="preserve"> [2] [3]</w:t>
      </w:r>
    </w:p>
    <w:p>
      <w:pPr>
        <w:rPr>
          <w:lang w:val="fr-FR"/>
        </w:rPr>
      </w:pPr>
    </w:p>
    <w:p>
      <w:pPr>
        <w:pStyle w:val="3"/>
        <w:numPr>
          <w:ilvl w:val="0"/>
          <w:numId w:val="18"/>
        </w:numPr>
        <w:spacing w:before="120" w:after="120"/>
        <w:rPr>
          <w:sz w:val="32"/>
          <w:szCs w:val="32"/>
          <w:lang w:val="fr-FR"/>
        </w:rPr>
      </w:pPr>
      <w:r>
        <w:rPr>
          <w:sz w:val="32"/>
          <w:szCs w:val="32"/>
          <w:lang w:val="fr-FR"/>
        </w:rPr>
        <w:t xml:space="preserve">La </w:t>
      </w:r>
      <w:r>
        <w:rPr>
          <w:rFonts w:cs="Arial"/>
          <w:color w:val="000000"/>
          <w:sz w:val="32"/>
          <w:szCs w:val="32"/>
          <w:lang w:val="fr-FR"/>
        </w:rPr>
        <w:t>pandémie</w:t>
      </w:r>
      <w:r>
        <w:rPr>
          <w:sz w:val="32"/>
          <w:szCs w:val="32"/>
          <w:lang w:val="fr-FR"/>
        </w:rPr>
        <w:t xml:space="preserve"> de Coronavirus « covid19 » :</w:t>
      </w:r>
    </w:p>
    <w:p>
      <w:pPr>
        <w:pStyle w:val="35"/>
        <w:spacing w:before="120" w:after="120" w:line="360" w:lineRule="auto"/>
        <w:ind w:left="1440"/>
        <w:rPr>
          <w:rFonts w:cstheme="minorHAnsi"/>
          <w:color w:val="3C4245"/>
          <w:sz w:val="28"/>
          <w:szCs w:val="28"/>
          <w:lang w:val="fr-FR"/>
        </w:rPr>
      </w:pPr>
      <w:r>
        <w:rPr>
          <w:rFonts w:cstheme="minorHAnsi"/>
          <w:color w:val="3C4245"/>
          <w:sz w:val="28"/>
          <w:szCs w:val="28"/>
          <w:lang w:val="fr-FR"/>
        </w:rPr>
        <w:t xml:space="preserve">  La maladie à coronavirus (COVID19) est une maladie infectieuse due au virus SARS-CoV-2. La plupart des personnes infectées par le virus présentent une maladie respiratoire d’intensité légère à modérée et se rétablissent sans avoir besoin d’un traitement particulier. Certaines, cependant, tombent gravement malades et ont besoin de soins médicaux. Les personnes âgées et celles qui ont un problème médical sous-jacent, tel qu’une maladie cardiovasculaire, un diabète, une maladie respiratoire chronique ou un cancer, ont plus de risques de présenter une forme grave. N’importe qui, à n’importe quel âge, peut contracter la COVID-19 et tomber gravement malade ou en mourir,</w:t>
      </w:r>
      <w:r>
        <w:rPr>
          <w:rFonts w:cstheme="minorHAnsi"/>
          <w:sz w:val="28"/>
          <w:szCs w:val="28"/>
          <w:lang w:val="fr-FR"/>
        </w:rPr>
        <w:t xml:space="preserve"> </w:t>
      </w:r>
      <w:r>
        <w:rPr>
          <w:rFonts w:cstheme="minorHAnsi"/>
          <w:color w:val="3C4245"/>
          <w:sz w:val="28"/>
          <w:szCs w:val="28"/>
          <w:lang w:val="fr-FR"/>
        </w:rPr>
        <w:t>a provoqué 18 millions de morts à travers le monde.</w:t>
      </w:r>
      <w:r>
        <w:rPr>
          <w:rFonts w:ascii="TimesNewRoman" w:hAnsi="TimesNewRoman"/>
          <w:color w:val="000000"/>
          <w:sz w:val="24"/>
          <w:szCs w:val="24"/>
          <w:lang w:val="fr-FR"/>
        </w:rPr>
        <w:t xml:space="preserve"> [5]</w:t>
      </w:r>
    </w:p>
    <w:p>
      <w:pPr>
        <w:spacing w:before="120" w:after="120" w:line="240" w:lineRule="auto"/>
        <w:ind w:left="360"/>
        <w:jc w:val="center"/>
        <w:rPr>
          <w:rFonts w:cstheme="minorHAnsi"/>
          <w:sz w:val="28"/>
          <w:szCs w:val="28"/>
          <w:lang w:val="fr-FR"/>
        </w:rPr>
      </w:pPr>
      <w:r>
        <w:rPr>
          <w:rFonts w:cstheme="minorHAnsi"/>
          <w:sz w:val="28"/>
          <w:szCs w:val="28"/>
        </w:rPr>
        <w:drawing>
          <wp:inline distT="0" distB="0" distL="0" distR="0">
            <wp:extent cx="5596890" cy="2520950"/>
            <wp:effectExtent l="0" t="0" r="3810" b="0"/>
            <wp:docPr id="3" name="Image 3" descr="Covid : tout savoir sur la Covid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descr="Covid : tout savoir sur la Covid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597236" cy="2521527"/>
                    </a:xfrm>
                    <a:prstGeom prst="rect">
                      <a:avLst/>
                    </a:prstGeom>
                    <a:noFill/>
                    <a:ln>
                      <a:noFill/>
                    </a:ln>
                  </pic:spPr>
                </pic:pic>
              </a:graphicData>
            </a:graphic>
          </wp:inline>
        </w:drawing>
      </w:r>
    </w:p>
    <w:p>
      <w:pPr>
        <w:spacing w:before="120" w:after="120" w:line="240" w:lineRule="auto"/>
        <w:ind w:left="360"/>
        <w:jc w:val="center"/>
        <w:rPr>
          <w:rFonts w:cstheme="minorHAnsi"/>
          <w:sz w:val="24"/>
          <w:szCs w:val="28"/>
          <w:lang w:val="fr-FR"/>
        </w:rPr>
      </w:pPr>
      <w:r>
        <w:rPr>
          <w:rFonts w:asciiTheme="majorHAnsi" w:hAnsiTheme="majorHAnsi" w:cstheme="minorHAnsi"/>
          <w:b/>
          <w:sz w:val="24"/>
          <w:szCs w:val="28"/>
          <w:lang w:val="fr-FR"/>
        </w:rPr>
        <w:t>FigureI.2 :</w:t>
      </w:r>
      <w:r>
        <w:rPr>
          <w:rFonts w:cstheme="minorHAnsi"/>
          <w:sz w:val="24"/>
          <w:szCs w:val="28"/>
          <w:lang w:val="fr-FR"/>
        </w:rPr>
        <w:t xml:space="preserve"> tout savoir sur la covid19. </w:t>
      </w:r>
    </w:p>
    <w:p>
      <w:pPr>
        <w:pStyle w:val="4"/>
        <w:numPr>
          <w:ilvl w:val="0"/>
          <w:numId w:val="19"/>
        </w:numPr>
        <w:spacing w:after="240" w:line="240" w:lineRule="auto"/>
        <w:rPr>
          <w:sz w:val="32"/>
          <w:szCs w:val="32"/>
          <w:lang w:val="fr-FR"/>
        </w:rPr>
      </w:pPr>
      <w:r>
        <w:rPr>
          <w:sz w:val="32"/>
          <w:szCs w:val="32"/>
          <w:lang w:val="fr-FR"/>
        </w:rPr>
        <w:t>Transmission de virus :</w:t>
      </w:r>
    </w:p>
    <w:p>
      <w:pPr>
        <w:pStyle w:val="35"/>
        <w:shd w:val="clear" w:color="auto" w:fill="FFFFFF"/>
        <w:spacing w:after="0"/>
        <w:rPr>
          <w:rFonts w:eastAsia="Times New Roman" w:cstheme="minorHAnsi"/>
          <w:color w:val="303030"/>
          <w:sz w:val="28"/>
          <w:szCs w:val="28"/>
          <w:lang w:val="fr-FR"/>
        </w:rPr>
      </w:pPr>
      <w:r>
        <w:rPr>
          <w:rFonts w:eastAsia="Times New Roman" w:cstheme="minorHAnsi"/>
          <w:color w:val="303030"/>
          <w:sz w:val="28"/>
          <w:szCs w:val="28"/>
          <w:lang w:val="fr-FR"/>
        </w:rPr>
        <w:t xml:space="preserve">  Les coronavirus se transmettent d'homme à homme lors de </w:t>
      </w:r>
      <w:r>
        <w:rPr>
          <w:rFonts w:eastAsia="Times New Roman" w:cstheme="minorHAnsi"/>
          <w:b/>
          <w:bCs/>
          <w:color w:val="303030"/>
          <w:sz w:val="28"/>
          <w:szCs w:val="28"/>
          <w:lang w:val="fr-FR"/>
        </w:rPr>
        <w:t>contacts rapprochés</w:t>
      </w:r>
      <w:r>
        <w:rPr>
          <w:rFonts w:eastAsia="Times New Roman" w:cstheme="minorHAnsi"/>
          <w:color w:val="303030"/>
          <w:sz w:val="28"/>
          <w:szCs w:val="28"/>
          <w:lang w:val="fr-FR"/>
        </w:rPr>
        <w:t> (se toucher ou se</w:t>
      </w:r>
      <w:r>
        <w:rPr>
          <w:rFonts w:eastAsia="Times New Roman" w:cstheme="minorHAnsi"/>
          <w:b/>
          <w:bCs/>
          <w:color w:val="303030"/>
          <w:sz w:val="28"/>
          <w:szCs w:val="28"/>
          <w:lang w:val="fr-FR"/>
        </w:rPr>
        <w:t> serrer la main </w:t>
      </w:r>
      <w:r>
        <w:rPr>
          <w:rFonts w:eastAsia="Times New Roman" w:cstheme="minorHAnsi"/>
          <w:color w:val="303030"/>
          <w:sz w:val="28"/>
          <w:szCs w:val="28"/>
          <w:lang w:val="fr-FR"/>
        </w:rPr>
        <w:t>par exemple) et par</w:t>
      </w:r>
      <w:r>
        <w:rPr>
          <w:rFonts w:eastAsia="Times New Roman" w:cstheme="minorHAnsi"/>
          <w:b/>
          <w:bCs/>
          <w:color w:val="303030"/>
          <w:sz w:val="28"/>
          <w:szCs w:val="28"/>
          <w:lang w:val="fr-FR"/>
        </w:rPr>
        <w:t> voie aérienne</w:t>
      </w:r>
      <w:r>
        <w:rPr>
          <w:rFonts w:eastAsia="Times New Roman" w:cstheme="minorHAnsi"/>
          <w:color w:val="303030"/>
          <w:sz w:val="28"/>
          <w:szCs w:val="28"/>
          <w:lang w:val="fr-FR"/>
        </w:rPr>
        <w:t> en </w:t>
      </w:r>
      <w:r>
        <w:rPr>
          <w:rFonts w:eastAsia="Times New Roman" w:cstheme="minorHAnsi"/>
          <w:b/>
          <w:bCs/>
          <w:color w:val="303030"/>
          <w:sz w:val="28"/>
          <w:szCs w:val="28"/>
          <w:lang w:val="fr-FR"/>
        </w:rPr>
        <w:t>toussant </w:t>
      </w:r>
      <w:r>
        <w:rPr>
          <w:rFonts w:eastAsia="Times New Roman" w:cstheme="minorHAnsi"/>
          <w:color w:val="303030"/>
          <w:sz w:val="28"/>
          <w:szCs w:val="28"/>
          <w:lang w:val="fr-FR"/>
        </w:rPr>
        <w:t>ou en </w:t>
      </w:r>
      <w:r>
        <w:rPr>
          <w:rFonts w:eastAsia="Times New Roman" w:cstheme="minorHAnsi"/>
          <w:b/>
          <w:bCs/>
          <w:color w:val="303030"/>
          <w:sz w:val="28"/>
          <w:szCs w:val="28"/>
          <w:lang w:val="fr-FR"/>
        </w:rPr>
        <w:t>éternuant</w:t>
      </w:r>
      <w:r>
        <w:rPr>
          <w:rFonts w:eastAsia="Times New Roman" w:cstheme="minorHAnsi"/>
          <w:color w:val="303030"/>
          <w:sz w:val="28"/>
          <w:szCs w:val="28"/>
          <w:lang w:val="fr-FR"/>
        </w:rPr>
        <w:t xml:space="preserve">. Toucher un objet ou une surface avec le virus dessus, puis toucher la bouche, le nez ou les yeux avant de se laver les mains peut aussi transmettre le coronavirus. </w:t>
      </w:r>
      <w:r>
        <w:rPr>
          <w:rFonts w:cstheme="minorHAnsi"/>
          <w:color w:val="3C4245"/>
          <w:sz w:val="28"/>
          <w:szCs w:val="28"/>
          <w:lang w:val="fr-FR"/>
        </w:rPr>
        <w:t>La meilleure façon d’éviter et de ralentir la transmission est d’être bien informé sur la maladie et sur la manière dont le virus se propage. Protégez-vous et protégez les autres contre l’infection en maintenant une distance d’au moins un mètre avec les autres, en portant un masque correctement ajusté et en vous lavant les mains fréquemment à l’eau et au savon ou avec une solution hydroalcoolique. Faites-vous vacciner quand vient votre tour et suivez les recommandations locales. Le virus peut se propager par l’intermédiaire des gouttelettes de salive ou de sécrétions nasales émises par une personne infectée quand elle tousse, éternue, parle, chante ou respire. Il est donc important d’appliquer les règles d’hygiène respiratoire, par exemple en se couvrant la bouche et le nez avec le pli du coude lorsque l’on tousse, et si l’on ne se sent pas bien, de rester chez soi et de s’isoler jusqu’à ce qu’on soit rétabli.</w:t>
      </w:r>
      <w:r>
        <w:rPr>
          <w:rFonts w:ascii="TimesNewRoman" w:hAnsi="TimesNewRoman"/>
          <w:color w:val="000000"/>
          <w:sz w:val="24"/>
          <w:szCs w:val="24"/>
          <w:lang w:val="fr-FR"/>
        </w:rPr>
        <w:t xml:space="preserve"> [5]</w:t>
      </w:r>
    </w:p>
    <w:p>
      <w:pPr>
        <w:pStyle w:val="35"/>
        <w:spacing w:before="120" w:after="120"/>
        <w:rPr>
          <w:rFonts w:cstheme="minorHAnsi"/>
          <w:b/>
          <w:sz w:val="28"/>
          <w:szCs w:val="28"/>
          <w:lang w:val="fr-FR"/>
        </w:rPr>
      </w:pPr>
      <w:r>
        <w:rPr>
          <w:rFonts w:eastAsia="Times New Roman" w:cstheme="minorHAnsi"/>
          <w:b/>
          <w:bCs/>
          <w:color w:val="303030"/>
          <w:sz w:val="28"/>
          <w:szCs w:val="28"/>
          <w:lang w:val="fr-FR"/>
        </w:rPr>
        <w:t>A noter :</w:t>
      </w:r>
      <w:r>
        <w:rPr>
          <w:rFonts w:eastAsia="Times New Roman" w:cstheme="minorHAnsi"/>
          <w:color w:val="303030"/>
          <w:sz w:val="28"/>
          <w:szCs w:val="28"/>
          <w:lang w:val="fr-FR"/>
        </w:rPr>
        <w:t> les coronavirus survivent jusqu'à 3 heures sur des surfaces inertes sèches et jusqu'à 6 jours en milieu humide. Ainsi la transmission manuportée à partir de l'environnement est possible.</w:t>
      </w:r>
      <w:r>
        <w:rPr>
          <w:rFonts w:ascii="TimesNewRoman" w:hAnsi="TimesNewRoman"/>
          <w:color w:val="000000"/>
          <w:sz w:val="24"/>
          <w:szCs w:val="24"/>
          <w:lang w:val="fr-FR"/>
        </w:rPr>
        <w:t xml:space="preserve"> [5]</w:t>
      </w:r>
    </w:p>
    <w:p>
      <w:pPr>
        <w:pStyle w:val="4"/>
        <w:numPr>
          <w:ilvl w:val="0"/>
          <w:numId w:val="19"/>
        </w:numPr>
        <w:spacing w:after="240" w:line="240" w:lineRule="auto"/>
        <w:rPr>
          <w:sz w:val="32"/>
          <w:szCs w:val="32"/>
          <w:lang w:val="fr-FR"/>
        </w:rPr>
      </w:pPr>
      <w:r>
        <w:rPr>
          <w:sz w:val="32"/>
          <w:szCs w:val="32"/>
          <w:lang w:val="fr-FR"/>
        </w:rPr>
        <w:t>Le confinement :</w:t>
      </w:r>
    </w:p>
    <w:p>
      <w:pPr>
        <w:ind w:left="720"/>
        <w:rPr>
          <w:sz w:val="28"/>
          <w:szCs w:val="28"/>
          <w:lang w:val="fr-FR"/>
        </w:rPr>
      </w:pPr>
      <w:r>
        <w:rPr>
          <w:rFonts w:cstheme="minorHAnsi"/>
          <w:color w:val="3C4245"/>
          <w:sz w:val="28"/>
          <w:szCs w:val="28"/>
          <w:lang w:val="fr-FR"/>
        </w:rPr>
        <w:t xml:space="preserve">  L'OMS travaille en étroite collaboration avec les experts mondiaux, les  gouvernements et les partenaires pour élargir rapidement les connaissances scientifiques sur ce nouveau virus, suivre sa propagation et sa virulence, et donner des conseils aux pays et aux individus sur les mesures à prendre pour protéger leur santé et empêcher la propagation de cette flambée.</w:t>
      </w:r>
    </w:p>
    <w:p>
      <w:pPr>
        <w:ind w:left="648"/>
        <w:rPr>
          <w:rFonts w:cstheme="minorHAnsi"/>
          <w:sz w:val="40"/>
          <w:szCs w:val="32"/>
          <w:lang w:val="fr-FR"/>
        </w:rPr>
      </w:pPr>
      <w:r>
        <w:rPr>
          <w:rFonts w:cstheme="minorHAnsi"/>
          <w:sz w:val="28"/>
          <w:szCs w:val="28"/>
          <w:lang w:val="fr-FR"/>
        </w:rPr>
        <w:t xml:space="preserve">  Depuis  la mi-mars 2019, nous avons vécu enfermés chez nous. Un vilain virus a atteint le monde par surprise, semant la maladie, la mort et la peur sur la terre entière. La plupart des gouvernements ont donné le même mot d’ordre à leurs populations : « Restez chez vous ! ».</w:t>
      </w:r>
    </w:p>
    <w:p>
      <w:pPr>
        <w:pStyle w:val="3"/>
        <w:numPr>
          <w:ilvl w:val="0"/>
          <w:numId w:val="0"/>
        </w:numPr>
        <w:spacing w:before="120" w:line="360" w:lineRule="auto"/>
        <w:ind w:left="648" w:firstLine="144"/>
        <w:rPr>
          <w:rFonts w:asciiTheme="minorHAnsi" w:hAnsiTheme="minorHAnsi" w:cstheme="minorHAnsi"/>
          <w:b w:val="0"/>
          <w:szCs w:val="28"/>
          <w:lang w:val="fr-FR"/>
        </w:rPr>
      </w:pPr>
      <w:r>
        <w:rPr>
          <w:rFonts w:asciiTheme="minorHAnsi" w:hAnsiTheme="minorHAnsi" w:cstheme="minorHAnsi"/>
          <w:b w:val="0"/>
          <w:szCs w:val="28"/>
          <w:lang w:val="fr-FR"/>
        </w:rPr>
        <w:t xml:space="preserve"> Télétravail obligatoire, écoles, commerces, cinémas, théâtres restaurants, aéroports… fermés. Interdiction de sortir de chez soi, de rencontrer d’autres personnes que ceux qui habitent sous notre toit. En peu de jours, nous avons tous vu notre vie changer de manière radicale.</w:t>
      </w:r>
    </w:p>
    <w:p>
      <w:pPr>
        <w:spacing w:line="360" w:lineRule="auto"/>
        <w:ind w:left="648"/>
        <w:rPr>
          <w:rFonts w:cstheme="minorHAnsi"/>
          <w:sz w:val="28"/>
          <w:szCs w:val="28"/>
          <w:lang w:val="fr-FR"/>
        </w:rPr>
      </w:pPr>
      <w:r>
        <w:rPr>
          <w:rFonts w:cstheme="minorHAnsi"/>
          <w:sz w:val="28"/>
          <w:szCs w:val="28"/>
          <w:lang w:val="fr-FR"/>
        </w:rPr>
        <w:t xml:space="preserve">  Le but de cette procédure est de ne pas propager la maladie à d'autres et de surveiller les effets de la maladie sur les personnes infectées. La plupart des pays du monde ont imposé des sanctions aux personnes qui ne respectent pas les mesures préventives imposées pour ne pas propager le virus, et ces sanctions varient de l'amende à l'emprisonnement ou même à des sanctions administratives, et des sanctions supplémentaires ont également été prononcées, notamment si le risque de violer les mesures préventives réside dans la possibilité de transmettre le virus qui a marqué de son empreinte tous les pays du monde.</w:t>
      </w:r>
      <w:r>
        <w:rPr>
          <w:rFonts w:ascii="TimesNewRoman" w:hAnsi="TimesNewRoman"/>
          <w:color w:val="000000"/>
          <w:sz w:val="24"/>
          <w:szCs w:val="24"/>
          <w:lang w:val="fr-FR"/>
        </w:rPr>
        <w:t xml:space="preserve"> [5]</w:t>
      </w:r>
    </w:p>
    <w:p>
      <w:pPr>
        <w:pStyle w:val="35"/>
        <w:numPr>
          <w:ilvl w:val="0"/>
          <w:numId w:val="19"/>
        </w:numPr>
        <w:rPr>
          <w:rFonts w:asciiTheme="majorHAnsi" w:hAnsiTheme="majorHAnsi"/>
          <w:b/>
          <w:sz w:val="32"/>
          <w:szCs w:val="32"/>
          <w:lang w:val="fr-FR"/>
        </w:rPr>
      </w:pPr>
      <w:r>
        <w:rPr>
          <w:rFonts w:asciiTheme="majorHAnsi" w:hAnsiTheme="majorHAnsi"/>
          <w:b/>
          <w:sz w:val="32"/>
          <w:szCs w:val="32"/>
          <w:lang w:val="fr-FR"/>
        </w:rPr>
        <w:t>La vaccination :</w:t>
      </w:r>
    </w:p>
    <w:p>
      <w:pPr>
        <w:spacing w:before="240" w:line="360" w:lineRule="auto"/>
        <w:ind w:left="720"/>
        <w:rPr>
          <w:rFonts w:cstheme="minorHAnsi"/>
          <w:color w:val="3C4245"/>
          <w:sz w:val="28"/>
          <w:szCs w:val="28"/>
          <w:lang w:val="fr-FR"/>
        </w:rPr>
      </w:pPr>
      <w:r>
        <w:rPr>
          <w:rFonts w:cstheme="minorHAnsi"/>
          <w:color w:val="3C4245"/>
          <w:sz w:val="28"/>
          <w:szCs w:val="28"/>
          <w:lang w:val="fr-FR"/>
        </w:rPr>
        <w:t xml:space="preserve">  L’OMS a émis une forte recommandation pour l'utilisation d'un médicament, pour le traitement des cas légers et modérés de patients Covid-19 les plus à risque d'hospitalisation, et l'a décrit comme la meilleure option de traitement pour les patients les plus à risque. Cependant, l'abondance du médicament, le manque de transparence dans les accords bilatéraux avec son produit et la nécessité de tests précis et rapides avant de le prescrire, créent des défis majeurs à la disponibilité de ce médicament dans les pays à revenu intermédiaire et faible.</w:t>
      </w:r>
    </w:p>
    <w:p>
      <w:pPr>
        <w:spacing w:line="360" w:lineRule="auto"/>
        <w:ind w:left="720"/>
        <w:rPr>
          <w:rFonts w:cstheme="minorHAnsi"/>
          <w:color w:val="3C4245"/>
          <w:sz w:val="28"/>
          <w:szCs w:val="28"/>
          <w:lang w:val="fr-FR"/>
        </w:rPr>
      </w:pPr>
      <w:r>
        <w:rPr>
          <w:rFonts w:cstheme="minorHAnsi"/>
          <w:color w:val="3C4245"/>
          <w:sz w:val="28"/>
          <w:szCs w:val="28"/>
          <w:lang w:val="fr-FR"/>
        </w:rPr>
        <w:t xml:space="preserve">   Le fait d’être vacciné ne signifie pas qu’il faut renoncer à toute prudence, prendre des risques et en faire prendre aux autres, notamment parce que les recherches sont toujours en cours pour déterminer jusqu'à quel point les vaccins protègent non seulement contre la maladie, mais aussi contre l’infection et la transmission.</w:t>
      </w:r>
    </w:p>
    <w:p>
      <w:pPr>
        <w:spacing w:line="360" w:lineRule="auto"/>
        <w:ind w:left="720"/>
        <w:rPr>
          <w:rFonts w:cstheme="minorHAnsi"/>
          <w:color w:val="3C4245"/>
          <w:sz w:val="28"/>
          <w:szCs w:val="28"/>
          <w:lang w:val="fr-FR"/>
        </w:rPr>
      </w:pPr>
      <w:r>
        <w:rPr>
          <w:rFonts w:cstheme="minorHAnsi"/>
          <w:color w:val="3C4245"/>
          <w:sz w:val="28"/>
          <w:szCs w:val="28"/>
          <w:lang w:val="fr-FR"/>
        </w:rPr>
        <w:t xml:space="preserve">   La plupart des effets secondaires peuvent être de durée moyenne ou courte. Ils comprennent les éléments suivants :</w:t>
      </w:r>
    </w:p>
    <w:p>
      <w:pPr>
        <w:pStyle w:val="35"/>
        <w:numPr>
          <w:ilvl w:val="0"/>
          <w:numId w:val="20"/>
        </w:numPr>
        <w:rPr>
          <w:rFonts w:cstheme="minorHAnsi"/>
          <w:color w:val="3C4245"/>
          <w:sz w:val="28"/>
          <w:szCs w:val="28"/>
          <w:lang w:val="fr-FR"/>
        </w:rPr>
      </w:pPr>
      <w:r>
        <w:rPr>
          <w:rFonts w:cstheme="minorHAnsi"/>
          <w:color w:val="3C4245"/>
          <w:sz w:val="28"/>
          <w:szCs w:val="28"/>
          <w:lang w:val="fr-FR"/>
        </w:rPr>
        <w:t>fièvre</w:t>
      </w:r>
    </w:p>
    <w:p>
      <w:pPr>
        <w:pStyle w:val="35"/>
        <w:numPr>
          <w:ilvl w:val="0"/>
          <w:numId w:val="20"/>
        </w:numPr>
        <w:rPr>
          <w:rFonts w:cstheme="minorHAnsi"/>
          <w:color w:val="3C4245"/>
          <w:sz w:val="28"/>
          <w:szCs w:val="28"/>
          <w:lang w:val="fr-FR"/>
        </w:rPr>
      </w:pPr>
      <w:r>
        <w:rPr>
          <w:rFonts w:cstheme="minorHAnsi"/>
          <w:color w:val="3C4245"/>
          <w:sz w:val="28"/>
          <w:szCs w:val="28"/>
          <w:lang w:val="fr-FR"/>
        </w:rPr>
        <w:t>Fatigué</w:t>
      </w:r>
    </w:p>
    <w:p>
      <w:pPr>
        <w:pStyle w:val="35"/>
        <w:numPr>
          <w:ilvl w:val="0"/>
          <w:numId w:val="20"/>
        </w:numPr>
        <w:rPr>
          <w:rFonts w:cstheme="minorHAnsi"/>
          <w:color w:val="3C4245"/>
          <w:sz w:val="28"/>
          <w:szCs w:val="28"/>
          <w:lang w:val="fr-FR"/>
        </w:rPr>
      </w:pPr>
      <w:r>
        <w:rPr>
          <w:rFonts w:cstheme="minorHAnsi"/>
          <w:color w:val="3C4245"/>
          <w:sz w:val="28"/>
          <w:szCs w:val="28"/>
          <w:lang w:val="fr-FR"/>
        </w:rPr>
        <w:t>mal de crâne</w:t>
      </w:r>
    </w:p>
    <w:p>
      <w:pPr>
        <w:pStyle w:val="35"/>
        <w:numPr>
          <w:ilvl w:val="0"/>
          <w:numId w:val="20"/>
        </w:numPr>
        <w:rPr>
          <w:rFonts w:cstheme="minorHAnsi"/>
          <w:color w:val="3C4245"/>
          <w:sz w:val="28"/>
          <w:szCs w:val="28"/>
          <w:lang w:val="fr-FR"/>
        </w:rPr>
      </w:pPr>
      <w:r>
        <w:rPr>
          <w:rFonts w:cstheme="minorHAnsi"/>
          <w:color w:val="3C4245"/>
          <w:sz w:val="28"/>
          <w:szCs w:val="28"/>
          <w:lang w:val="fr-FR"/>
        </w:rPr>
        <w:t>douleur musculaire</w:t>
      </w:r>
    </w:p>
    <w:p>
      <w:pPr>
        <w:pStyle w:val="35"/>
        <w:numPr>
          <w:ilvl w:val="0"/>
          <w:numId w:val="20"/>
        </w:numPr>
        <w:rPr>
          <w:rFonts w:cstheme="minorHAnsi"/>
          <w:color w:val="3C4245"/>
          <w:sz w:val="28"/>
          <w:szCs w:val="28"/>
          <w:lang w:val="fr-FR"/>
        </w:rPr>
      </w:pPr>
      <w:r>
        <w:rPr>
          <w:rFonts w:cstheme="minorHAnsi"/>
          <w:color w:val="3C4245"/>
          <w:sz w:val="28"/>
          <w:szCs w:val="28"/>
          <w:lang w:val="fr-FR"/>
        </w:rPr>
        <w:t>des frissons</w:t>
      </w:r>
    </w:p>
    <w:p>
      <w:pPr>
        <w:pStyle w:val="35"/>
        <w:numPr>
          <w:ilvl w:val="0"/>
          <w:numId w:val="20"/>
        </w:numPr>
        <w:rPr>
          <w:rFonts w:cstheme="minorHAnsi"/>
          <w:color w:val="3C4245"/>
          <w:sz w:val="28"/>
          <w:szCs w:val="28"/>
          <w:lang w:val="fr-FR"/>
        </w:rPr>
      </w:pPr>
      <w:r>
        <w:rPr>
          <w:rFonts w:cstheme="minorHAnsi"/>
          <w:color w:val="3C4245"/>
          <w:sz w:val="28"/>
          <w:szCs w:val="28"/>
          <w:lang w:val="fr-FR"/>
        </w:rPr>
        <w:t>diarrhée</w:t>
      </w:r>
    </w:p>
    <w:p>
      <w:pPr>
        <w:pStyle w:val="35"/>
        <w:numPr>
          <w:ilvl w:val="0"/>
          <w:numId w:val="20"/>
        </w:numPr>
        <w:rPr>
          <w:rFonts w:cstheme="minorHAnsi"/>
          <w:color w:val="3C4245"/>
          <w:sz w:val="28"/>
          <w:szCs w:val="28"/>
          <w:lang w:val="fr-FR"/>
        </w:rPr>
      </w:pPr>
      <w:r>
        <w:rPr>
          <w:rFonts w:cstheme="minorHAnsi"/>
          <w:color w:val="3C4245"/>
          <w:sz w:val="28"/>
          <w:szCs w:val="28"/>
          <w:lang w:val="fr-FR"/>
        </w:rPr>
        <w:t>Douleur au point d'injection</w:t>
      </w:r>
    </w:p>
    <w:p>
      <w:pPr>
        <w:ind w:left="720"/>
        <w:rPr>
          <w:rFonts w:cstheme="minorHAnsi"/>
          <w:color w:val="3C4245"/>
          <w:sz w:val="28"/>
          <w:szCs w:val="28"/>
          <w:lang w:val="fr-FR"/>
        </w:rPr>
      </w:pPr>
      <w:r>
        <w:rPr>
          <w:rFonts w:cstheme="minorHAnsi"/>
          <w:color w:val="3C4245"/>
          <w:sz w:val="28"/>
          <w:szCs w:val="28"/>
          <w:lang w:val="fr-FR"/>
        </w:rPr>
        <w:t xml:space="preserve">  Les chances de l'un de ces effets secondaires de la vaccination varient . Ses effets peuvent être montrés, surmontés et manipulés par les chiots. Adaptation continue des vaccins pour surveiller les effets rares.</w:t>
      </w:r>
      <w:r>
        <w:rPr>
          <w:rFonts w:ascii="TimesNewRoman" w:hAnsi="TimesNewRoman"/>
          <w:color w:val="000000"/>
          <w:sz w:val="24"/>
          <w:szCs w:val="24"/>
          <w:lang w:val="fr-FR"/>
        </w:rPr>
        <w:t xml:space="preserve"> [3] [4]  </w:t>
      </w:r>
      <w:r>
        <w:rPr>
          <w:rFonts w:cstheme="minorHAnsi"/>
          <w:color w:val="222222"/>
          <w:sz w:val="28"/>
          <w:szCs w:val="28"/>
          <w:shd w:val="clear" w:color="auto" w:fill="FFFFFF"/>
          <w:lang w:val="fr-FR"/>
        </w:rPr>
        <w:t xml:space="preserve"> </w:t>
      </w:r>
      <w:r>
        <w:rPr>
          <w:rFonts w:ascii="TimesNewRoman" w:hAnsi="TimesNewRoman"/>
          <w:color w:val="000000"/>
          <w:sz w:val="24"/>
          <w:szCs w:val="24"/>
          <w:lang w:val="fr-FR"/>
        </w:rPr>
        <w:t xml:space="preserve"> </w:t>
      </w:r>
      <w:r>
        <w:rPr>
          <w:rFonts w:cstheme="minorHAnsi"/>
          <w:color w:val="222222"/>
          <w:sz w:val="28"/>
          <w:szCs w:val="28"/>
          <w:shd w:val="clear" w:color="auto" w:fill="FFFFFF"/>
          <w:lang w:val="fr-FR"/>
        </w:rPr>
        <w:t xml:space="preserve"> </w:t>
      </w:r>
    </w:p>
    <w:p>
      <w:pPr>
        <w:pStyle w:val="2"/>
      </w:pPr>
      <w:r>
        <w:t>L’impact de la pandémie covid19 :</w:t>
      </w:r>
    </w:p>
    <w:p>
      <w:pPr>
        <w:pStyle w:val="35"/>
        <w:numPr>
          <w:ilvl w:val="0"/>
          <w:numId w:val="21"/>
        </w:numPr>
        <w:spacing w:after="0" w:line="480" w:lineRule="auto"/>
        <w:rPr>
          <w:rFonts w:asciiTheme="majorHAnsi" w:hAnsiTheme="majorHAnsi"/>
          <w:b/>
          <w:sz w:val="32"/>
          <w:szCs w:val="32"/>
          <w:lang w:val="fr-FR"/>
        </w:rPr>
      </w:pPr>
      <w:r>
        <w:rPr>
          <w:rFonts w:asciiTheme="majorHAnsi" w:hAnsiTheme="majorHAnsi"/>
          <w:b/>
          <w:sz w:val="32"/>
          <w:szCs w:val="32"/>
          <w:lang w:val="fr-FR"/>
        </w:rPr>
        <w:t>Impact économique :</w:t>
      </w:r>
    </w:p>
    <w:p>
      <w:pPr>
        <w:spacing w:after="0" w:line="360" w:lineRule="auto"/>
        <w:ind w:left="720" w:firstLine="144"/>
        <w:rPr>
          <w:rFonts w:cstheme="minorHAnsi"/>
          <w:sz w:val="28"/>
          <w:szCs w:val="28"/>
          <w:lang w:val="fr-FR"/>
        </w:rPr>
      </w:pPr>
      <w:r>
        <w:rPr>
          <w:rFonts w:cstheme="minorHAnsi"/>
          <w:sz w:val="28"/>
          <w:szCs w:val="28"/>
          <w:lang w:val="fr-FR"/>
        </w:rPr>
        <w:t>La pandémie de la Covid-19 entraine des chocs sur la demande (baisse de la consommation suite aux mesures de distanciation et confinement de la population) et sur l’offre (perturbation de la chaine de production à l’échelle internationale au départ de la chine, cette dernière étant l’un des principaux fournisseurs mondiaux), et entraine des spéculations sur les marchés financiers.La mobilité des facteurs est affaiblit avec la réduction des flux des transports et des voyages qu’impose la propagation de la pandémie de la Covid-19.</w:t>
      </w:r>
      <w:r>
        <w:rPr>
          <w:rFonts w:ascii="TimesNewRoman" w:hAnsi="TimesNewRoman"/>
          <w:color w:val="000000"/>
          <w:sz w:val="24"/>
          <w:szCs w:val="24"/>
          <w:lang w:val="fr-FR"/>
        </w:rPr>
        <w:t xml:space="preserve"> [7]</w:t>
      </w:r>
      <w:r>
        <w:rPr>
          <w:rFonts w:cstheme="minorHAnsi"/>
          <w:sz w:val="28"/>
          <w:szCs w:val="28"/>
          <w:lang w:val="fr-FR"/>
        </w:rPr>
        <w:t xml:space="preserve"> </w:t>
      </w:r>
    </w:p>
    <w:p>
      <w:pPr>
        <w:spacing w:before="240" w:line="360" w:lineRule="auto"/>
        <w:ind w:left="720"/>
        <w:rPr>
          <w:rFonts w:cstheme="minorHAnsi"/>
          <w:sz w:val="28"/>
          <w:szCs w:val="28"/>
          <w:lang w:val="fr-FR"/>
        </w:rPr>
      </w:pPr>
      <w:r>
        <w:rPr>
          <w:rFonts w:cstheme="minorHAnsi"/>
          <w:sz w:val="28"/>
          <w:szCs w:val="28"/>
          <w:lang w:val="fr-FR"/>
        </w:rPr>
        <w:t>Cette pandémie entraine la baisse de la production et, par ricochet, la baisse des profits ou bénéfices des firmes, la baisse des salaires, la baisse de la demande, l’accroissement des pressions sociales et de l’incertitude.</w:t>
      </w:r>
      <w:r>
        <w:rPr>
          <w:rFonts w:ascii="TimesNewRoman" w:hAnsi="TimesNewRoman"/>
          <w:color w:val="000000"/>
          <w:sz w:val="24"/>
          <w:szCs w:val="24"/>
          <w:lang w:val="fr-FR"/>
        </w:rPr>
        <w:t>[7]</w:t>
      </w:r>
    </w:p>
    <w:p>
      <w:pPr>
        <w:spacing w:before="240" w:line="360" w:lineRule="auto"/>
        <w:ind w:left="720" w:firstLine="144"/>
        <w:rPr>
          <w:rFonts w:cstheme="minorHAnsi"/>
          <w:sz w:val="28"/>
          <w:szCs w:val="28"/>
          <w:lang w:val="fr-FR"/>
        </w:rPr>
      </w:pPr>
      <w:r>
        <w:rPr>
          <w:rFonts w:cstheme="minorHAnsi"/>
          <w:sz w:val="28"/>
          <w:szCs w:val="28"/>
          <w:lang w:val="fr-FR"/>
        </w:rPr>
        <w:t>La pandémie de Corona a envoyé des ondes de choc dans l'économie mondiale et provoqué la plus grande crise économique mondiale depuis plus d'un siècle. Cette crise a entraîné une forte augmentation des inégalités au sein et entre les pays. Les données préliminaires indiquent que la reprise après cette crise sera aussi inégale que ses effets économiques initiaux, car les économies émergentes et les groupes économiquement défavorisés ont besoin de beaucoup plus de temps pour compenser les pertes résultant de la pandémie en termes de perte de revenus et de moyens de subsistance.</w:t>
      </w:r>
      <w:r>
        <w:rPr>
          <w:rFonts w:ascii="TimesNewRoman" w:hAnsi="TimesNewRoman"/>
          <w:color w:val="000000"/>
          <w:sz w:val="24"/>
          <w:szCs w:val="24"/>
          <w:lang w:val="fr-FR"/>
        </w:rPr>
        <w:t xml:space="preserve"> [7]</w:t>
      </w:r>
    </w:p>
    <w:p>
      <w:pPr>
        <w:pStyle w:val="35"/>
        <w:numPr>
          <w:ilvl w:val="0"/>
          <w:numId w:val="22"/>
        </w:numPr>
        <w:spacing w:before="240" w:line="360" w:lineRule="auto"/>
        <w:ind w:left="1260"/>
        <w:rPr>
          <w:rFonts w:asciiTheme="majorHAnsi" w:hAnsiTheme="majorHAnsi" w:cstheme="minorHAnsi"/>
          <w:b/>
          <w:sz w:val="28"/>
          <w:szCs w:val="28"/>
          <w:lang w:val="fr-FR"/>
        </w:rPr>
      </w:pPr>
      <w:r>
        <w:rPr>
          <w:rFonts w:asciiTheme="majorHAnsi" w:hAnsiTheme="majorHAnsi" w:cstheme="minorHAnsi"/>
          <w:b/>
          <w:sz w:val="28"/>
          <w:szCs w:val="28"/>
          <w:lang w:val="fr-FR"/>
        </w:rPr>
        <w:t>Impact sur l’emploi et les entreprises :</w:t>
      </w:r>
    </w:p>
    <w:p>
      <w:pPr>
        <w:spacing w:before="240" w:line="360" w:lineRule="auto"/>
        <w:ind w:left="720"/>
        <w:rPr>
          <w:rFonts w:cstheme="minorHAnsi"/>
          <w:sz w:val="28"/>
          <w:szCs w:val="28"/>
          <w:lang w:val="fr-FR"/>
        </w:rPr>
      </w:pPr>
      <w:r>
        <w:rPr>
          <w:rFonts w:cstheme="minorHAnsi"/>
          <w:sz w:val="28"/>
          <w:szCs w:val="28"/>
          <w:lang w:val="fr-FR"/>
        </w:rPr>
        <w:t>En l’absence d’enquêtes d’entreprises, il est possible d’identifier les secteurs les plus touchés par les destructions d’emplois, la réduction de temps de travail, la baisse de production et le déplacement des effectifs liés au COVID-19 en transposant les tendances d’impact sectoriel de la crise du COVID19 dans le monde sur l’économie algérienne. Selon une étude mondiale du BIT, les secteurs les plus fortement touchés par la fermeture quasi totale ou la forte baisse de la demande pendant plusieurs mois sont les commerces de détail et les commerces en gros œuvrant dans les secteurs considérés non-essentiels, comme l’hôtellerie et la restauration.</w:t>
      </w:r>
      <w:r>
        <w:rPr>
          <w:rFonts w:ascii="TimesNewRoman" w:hAnsi="TimesNewRoman"/>
          <w:color w:val="000000"/>
          <w:sz w:val="24"/>
          <w:szCs w:val="24"/>
          <w:lang w:val="fr-FR"/>
        </w:rPr>
        <w:t>[7]</w:t>
      </w:r>
    </w:p>
    <w:p>
      <w:pPr>
        <w:spacing w:before="240" w:line="240" w:lineRule="auto"/>
        <w:ind w:firstLine="144"/>
        <w:jc w:val="center"/>
        <w:rPr>
          <w:sz w:val="28"/>
          <w:szCs w:val="28"/>
          <w:lang w:val="fr-FR"/>
        </w:rPr>
      </w:pPr>
      <w:r>
        <w:rPr>
          <w:sz w:val="28"/>
          <w:szCs w:val="28"/>
        </w:rPr>
        <w:drawing>
          <wp:inline distT="0" distB="0" distL="0" distR="0">
            <wp:extent cx="2560320" cy="453644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a:picLocks noChangeAspect="1"/>
                    </pic:cNvPicPr>
                  </pic:nvPicPr>
                  <pic:blipFill>
                    <a:blip r:embed="rId19"/>
                    <a:stretch>
                      <a:fillRect/>
                    </a:stretch>
                  </pic:blipFill>
                  <pic:spPr>
                    <a:xfrm>
                      <a:off x="0" y="0"/>
                      <a:ext cx="2560320" cy="4536831"/>
                    </a:xfrm>
                    <a:prstGeom prst="rect">
                      <a:avLst/>
                    </a:prstGeom>
                  </pic:spPr>
                </pic:pic>
              </a:graphicData>
            </a:graphic>
          </wp:inline>
        </w:drawing>
      </w:r>
    </w:p>
    <w:p>
      <w:pPr>
        <w:spacing w:before="240" w:line="240" w:lineRule="auto"/>
        <w:ind w:firstLine="144"/>
        <w:jc w:val="center"/>
        <w:rPr>
          <w:rFonts w:asciiTheme="majorHAnsi" w:hAnsiTheme="majorHAnsi"/>
          <w:szCs w:val="28"/>
          <w:lang w:val="fr-FR"/>
        </w:rPr>
      </w:pPr>
      <w:r>
        <w:rPr>
          <w:rFonts w:ascii="Calibri" w:hAnsi="Calibri" w:cs="Calibri"/>
          <w:color w:val="000000"/>
          <w:sz w:val="28"/>
          <w:szCs w:val="28"/>
          <w:lang w:val="fr-FR"/>
        </w:rPr>
        <w:t xml:space="preserve"> </w:t>
      </w:r>
      <w:r>
        <w:rPr>
          <w:rFonts w:cs="Calibri" w:asciiTheme="majorHAnsi" w:hAnsiTheme="majorHAnsi"/>
          <w:b/>
          <w:color w:val="000000"/>
          <w:sz w:val="24"/>
          <w:szCs w:val="28"/>
          <w:lang w:val="fr-FR"/>
        </w:rPr>
        <w:t>Figure I.3 </w:t>
      </w:r>
      <w:r>
        <w:rPr>
          <w:rFonts w:cs="Calibri" w:asciiTheme="majorHAnsi" w:hAnsiTheme="majorHAnsi"/>
          <w:color w:val="000000"/>
          <w:sz w:val="24"/>
          <w:szCs w:val="28"/>
          <w:lang w:val="fr-FR"/>
        </w:rPr>
        <w:t>:Impact du COVID 19 sur l’emploi mondial par secteur.</w:t>
      </w:r>
    </w:p>
    <w:p>
      <w:pPr>
        <w:pStyle w:val="35"/>
        <w:numPr>
          <w:ilvl w:val="0"/>
          <w:numId w:val="21"/>
        </w:numPr>
        <w:spacing w:before="120" w:after="240" w:line="360" w:lineRule="auto"/>
        <w:rPr>
          <w:rFonts w:asciiTheme="majorHAnsi" w:hAnsiTheme="majorHAnsi"/>
          <w:b/>
          <w:sz w:val="32"/>
          <w:szCs w:val="32"/>
          <w:lang w:val="fr-FR"/>
        </w:rPr>
      </w:pPr>
      <w:r>
        <w:rPr>
          <w:rFonts w:asciiTheme="majorHAnsi" w:hAnsiTheme="majorHAnsi"/>
          <w:b/>
          <w:sz w:val="32"/>
          <w:szCs w:val="32"/>
          <w:lang w:val="fr-FR"/>
        </w:rPr>
        <w:t>Impact social et psychologique :</w:t>
      </w:r>
    </w:p>
    <w:p>
      <w:pPr>
        <w:spacing w:before="240" w:line="360" w:lineRule="auto"/>
        <w:ind w:left="720"/>
        <w:rPr>
          <w:rFonts w:cstheme="minorHAnsi"/>
          <w:sz w:val="28"/>
          <w:szCs w:val="28"/>
          <w:lang w:val="fr-FR"/>
        </w:rPr>
      </w:pPr>
      <w:r>
        <w:rPr>
          <w:rFonts w:cstheme="minorHAnsi"/>
          <w:sz w:val="28"/>
          <w:szCs w:val="28"/>
          <w:lang w:val="fr-FR"/>
        </w:rPr>
        <w:t xml:space="preserve">   Outre les lourdes conséquences pour le secteur économique à cause de la baisse des prix des hydrocarbures et du confinement, l’épidémie du COVID-19 a également un impact considérable sur les secteurs sociaux et le développement humain, notamment ceux de la santé et de l’éducation. Elle risque de générer une augmentation des indices de pauvreté. Son impact risque de se faire ressentir plus durement parmi les catégories les plus vulnérables de la population (enfants, personnes âgées, personnes en situation de handicap, femmes en situation de détresse sociale, ménages travaillant dans le secteur informel, migrants, demandeurs d’asile et réfugiés).</w:t>
      </w:r>
      <w:r>
        <w:rPr>
          <w:rFonts w:ascii="TimesNewRoman" w:hAnsi="TimesNewRoman"/>
          <w:color w:val="000000"/>
          <w:sz w:val="24"/>
          <w:szCs w:val="24"/>
          <w:lang w:val="fr-FR"/>
        </w:rPr>
        <w:t xml:space="preserve"> [8]</w:t>
      </w:r>
    </w:p>
    <w:p>
      <w:pPr>
        <w:spacing w:line="360" w:lineRule="auto"/>
        <w:ind w:left="720"/>
        <w:rPr>
          <w:rFonts w:cstheme="minorHAnsi"/>
          <w:color w:val="333333"/>
          <w:sz w:val="28"/>
          <w:szCs w:val="28"/>
          <w:shd w:val="clear" w:color="auto" w:fill="FFFFFF"/>
          <w:lang w:val="fr-FR"/>
        </w:rPr>
      </w:pPr>
      <w:r>
        <w:rPr>
          <w:rFonts w:cstheme="minorHAnsi"/>
          <w:color w:val="333333"/>
          <w:sz w:val="28"/>
          <w:szCs w:val="28"/>
          <w:shd w:val="clear" w:color="auto" w:fill="FFFFFF"/>
          <w:lang w:val="fr-FR"/>
        </w:rPr>
        <w:t xml:space="preserve">   L’</w:t>
      </w:r>
      <w:r>
        <w:rPr>
          <w:rStyle w:val="20"/>
          <w:rFonts w:cstheme="minorHAnsi"/>
          <w:b w:val="0"/>
          <w:bCs w:val="0"/>
          <w:color w:val="333333"/>
          <w:sz w:val="28"/>
          <w:szCs w:val="28"/>
          <w:shd w:val="clear" w:color="auto" w:fill="FFFFFF"/>
          <w:lang w:val="fr-FR"/>
        </w:rPr>
        <w:t>épidémie  de COVID-19</w:t>
      </w:r>
      <w:r>
        <w:rPr>
          <w:rFonts w:cstheme="minorHAnsi"/>
          <w:color w:val="333333"/>
          <w:sz w:val="28"/>
          <w:szCs w:val="28"/>
          <w:shd w:val="clear" w:color="auto" w:fill="FFFFFF"/>
          <w:lang w:val="fr-FR"/>
        </w:rPr>
        <w:t> est considérée comme </w:t>
      </w:r>
      <w:r>
        <w:rPr>
          <w:rStyle w:val="20"/>
          <w:rFonts w:cstheme="minorHAnsi"/>
          <w:b w:val="0"/>
          <w:bCs w:val="0"/>
          <w:color w:val="333333"/>
          <w:sz w:val="28"/>
          <w:szCs w:val="28"/>
          <w:shd w:val="clear" w:color="auto" w:fill="FFFFFF"/>
          <w:lang w:val="fr-FR"/>
        </w:rPr>
        <w:t>la plus grande crise mondiale depuis la Seconde Guerre mondiale</w:t>
      </w:r>
      <w:r>
        <w:rPr>
          <w:rFonts w:cstheme="minorHAnsi"/>
          <w:color w:val="333333"/>
          <w:sz w:val="28"/>
          <w:szCs w:val="28"/>
          <w:shd w:val="clear" w:color="auto" w:fill="FFFFFF"/>
          <w:lang w:val="fr-FR"/>
        </w:rPr>
        <w:t>. Il s’agit d’une grave crise de santé publique qui entraîne une augmentation des </w:t>
      </w:r>
      <w:r>
        <w:rPr>
          <w:rStyle w:val="20"/>
          <w:rFonts w:cstheme="minorHAnsi"/>
          <w:b w:val="0"/>
          <w:bCs w:val="0"/>
          <w:color w:val="333333"/>
          <w:sz w:val="28"/>
          <w:szCs w:val="28"/>
          <w:shd w:val="clear" w:color="auto" w:fill="FFFFFF"/>
          <w:lang w:val="fr-FR"/>
        </w:rPr>
        <w:t>niveaux de stress et d’anxiété</w:t>
      </w:r>
      <w:r>
        <w:rPr>
          <w:rFonts w:cstheme="minorHAnsi"/>
          <w:color w:val="333333"/>
          <w:sz w:val="28"/>
          <w:szCs w:val="28"/>
          <w:shd w:val="clear" w:color="auto" w:fill="FFFFFF"/>
          <w:lang w:val="fr-FR"/>
        </w:rPr>
        <w:t>. En outre, la limitation de l’accès aux activités quotidiennes normales, la perte d’un emploi, l’interruption de l’école et de la formation et l’isolement social peuvent entraîner des</w:t>
      </w:r>
      <w:r>
        <w:rPr>
          <w:rStyle w:val="20"/>
          <w:rFonts w:cstheme="minorHAnsi"/>
          <w:b w:val="0"/>
          <w:bCs w:val="0"/>
          <w:color w:val="333333"/>
          <w:sz w:val="28"/>
          <w:szCs w:val="28"/>
          <w:shd w:val="clear" w:color="auto" w:fill="FFFFFF"/>
          <w:lang w:val="fr-FR"/>
        </w:rPr>
        <w:t> problèmes de santé mentale</w:t>
      </w:r>
      <w:r>
        <w:rPr>
          <w:rFonts w:cstheme="minorHAnsi"/>
          <w:color w:val="333333"/>
          <w:sz w:val="28"/>
          <w:szCs w:val="28"/>
          <w:shd w:val="clear" w:color="auto" w:fill="FFFFFF"/>
          <w:lang w:val="fr-FR"/>
        </w:rPr>
        <w:t> et </w:t>
      </w:r>
      <w:r>
        <w:rPr>
          <w:rStyle w:val="20"/>
          <w:rFonts w:cstheme="minorHAnsi"/>
          <w:b w:val="0"/>
          <w:bCs w:val="0"/>
          <w:color w:val="333333"/>
          <w:sz w:val="28"/>
          <w:szCs w:val="28"/>
          <w:shd w:val="clear" w:color="auto" w:fill="FFFFFF"/>
          <w:lang w:val="fr-FR"/>
        </w:rPr>
        <w:t>affaiblir la santé physique</w:t>
      </w:r>
      <w:r>
        <w:rPr>
          <w:rFonts w:cstheme="minorHAnsi"/>
          <w:color w:val="333333"/>
          <w:sz w:val="28"/>
          <w:szCs w:val="28"/>
          <w:shd w:val="clear" w:color="auto" w:fill="FFFFFF"/>
          <w:lang w:val="fr-FR"/>
        </w:rPr>
        <w:t>.</w:t>
      </w:r>
      <w:r>
        <w:rPr>
          <w:rFonts w:ascii="TimesNewRoman" w:hAnsi="TimesNewRoman"/>
          <w:color w:val="000000"/>
          <w:sz w:val="24"/>
          <w:szCs w:val="24"/>
          <w:lang w:val="fr-FR"/>
        </w:rPr>
        <w:t xml:space="preserve"> [8]</w:t>
      </w:r>
    </w:p>
    <w:p>
      <w:pPr>
        <w:pStyle w:val="35"/>
        <w:numPr>
          <w:ilvl w:val="0"/>
          <w:numId w:val="23"/>
        </w:numPr>
        <w:rPr>
          <w:rFonts w:asciiTheme="majorHAnsi" w:hAnsiTheme="majorHAnsi" w:cstheme="minorHAnsi"/>
          <w:b/>
          <w:color w:val="333333"/>
          <w:sz w:val="28"/>
          <w:szCs w:val="28"/>
          <w:shd w:val="clear" w:color="auto" w:fill="FFFFFF"/>
          <w:lang w:val="fr-FR"/>
        </w:rPr>
      </w:pPr>
      <w:r>
        <w:rPr>
          <w:rFonts w:asciiTheme="majorHAnsi" w:hAnsiTheme="majorHAnsi" w:cstheme="minorHAnsi"/>
          <w:b/>
          <w:color w:val="333333"/>
          <w:sz w:val="28"/>
          <w:szCs w:val="28"/>
          <w:shd w:val="clear" w:color="auto" w:fill="FFFFFF"/>
          <w:lang w:val="fr-FR"/>
        </w:rPr>
        <w:t>L’impact sur la famille :</w:t>
      </w:r>
    </w:p>
    <w:p>
      <w:pPr>
        <w:pStyle w:val="35"/>
        <w:numPr>
          <w:ilvl w:val="0"/>
          <w:numId w:val="24"/>
        </w:numPr>
        <w:spacing w:line="360" w:lineRule="auto"/>
        <w:ind w:left="1620"/>
        <w:rPr>
          <w:rFonts w:cstheme="minorHAnsi"/>
          <w:color w:val="333333"/>
          <w:sz w:val="28"/>
          <w:szCs w:val="28"/>
          <w:shd w:val="clear" w:color="auto" w:fill="FFFFFF"/>
          <w:lang w:val="fr-FR"/>
        </w:rPr>
      </w:pPr>
      <w:r>
        <w:rPr>
          <w:rFonts w:cstheme="minorHAnsi"/>
          <w:color w:val="333333"/>
          <w:sz w:val="28"/>
          <w:szCs w:val="28"/>
          <w:shd w:val="clear" w:color="auto" w:fill="FFFFFF"/>
          <w:lang w:val="fr-FR"/>
        </w:rPr>
        <w:t>Séparation des membres de la famille.</w:t>
      </w:r>
    </w:p>
    <w:p>
      <w:pPr>
        <w:pStyle w:val="35"/>
        <w:numPr>
          <w:ilvl w:val="0"/>
          <w:numId w:val="24"/>
        </w:numPr>
        <w:spacing w:line="360" w:lineRule="auto"/>
        <w:ind w:left="1620"/>
        <w:rPr>
          <w:rFonts w:cstheme="minorHAnsi"/>
          <w:color w:val="333333"/>
          <w:sz w:val="28"/>
          <w:szCs w:val="28"/>
          <w:shd w:val="clear" w:color="auto" w:fill="FFFFFF"/>
          <w:lang w:val="fr-FR"/>
        </w:rPr>
      </w:pPr>
      <w:r>
        <w:rPr>
          <w:rFonts w:cstheme="minorHAnsi"/>
          <w:color w:val="333333"/>
          <w:sz w:val="28"/>
          <w:szCs w:val="28"/>
          <w:shd w:val="clear" w:color="auto" w:fill="FFFFFF"/>
          <w:lang w:val="fr-FR"/>
        </w:rPr>
        <w:t>Accès limité au soutien social.</w:t>
      </w:r>
    </w:p>
    <w:p>
      <w:pPr>
        <w:pStyle w:val="35"/>
        <w:numPr>
          <w:ilvl w:val="0"/>
          <w:numId w:val="24"/>
        </w:numPr>
        <w:spacing w:line="360" w:lineRule="auto"/>
        <w:ind w:left="1620"/>
        <w:rPr>
          <w:rFonts w:cstheme="minorHAnsi"/>
          <w:color w:val="333333"/>
          <w:sz w:val="28"/>
          <w:szCs w:val="28"/>
          <w:shd w:val="clear" w:color="auto" w:fill="FFFFFF"/>
          <w:lang w:val="fr-FR"/>
        </w:rPr>
      </w:pPr>
      <w:r>
        <w:rPr>
          <w:rFonts w:cstheme="minorHAnsi"/>
          <w:color w:val="333333"/>
          <w:sz w:val="28"/>
          <w:szCs w:val="28"/>
          <w:shd w:val="clear" w:color="auto" w:fill="FFFFFF"/>
          <w:lang w:val="fr-FR"/>
        </w:rPr>
        <w:t>Angoisse entre soignants.</w:t>
      </w:r>
    </w:p>
    <w:p>
      <w:pPr>
        <w:pStyle w:val="35"/>
        <w:numPr>
          <w:ilvl w:val="0"/>
          <w:numId w:val="24"/>
        </w:numPr>
        <w:spacing w:line="360" w:lineRule="auto"/>
        <w:ind w:left="1620"/>
        <w:rPr>
          <w:rFonts w:cstheme="minorHAnsi"/>
          <w:color w:val="333333"/>
          <w:sz w:val="28"/>
          <w:szCs w:val="28"/>
          <w:shd w:val="clear" w:color="auto" w:fill="FFFFFF"/>
          <w:lang w:val="fr-FR"/>
        </w:rPr>
      </w:pPr>
      <w:r>
        <w:rPr>
          <w:rFonts w:cstheme="minorHAnsi"/>
          <w:color w:val="333333"/>
          <w:sz w:val="28"/>
          <w:szCs w:val="28"/>
          <w:shd w:val="clear" w:color="auto" w:fill="FFFFFF"/>
          <w:lang w:val="fr-FR"/>
        </w:rPr>
        <w:t>Risque accru de violence/maltraitance domestique.</w:t>
      </w:r>
    </w:p>
    <w:p>
      <w:pPr>
        <w:pStyle w:val="35"/>
        <w:numPr>
          <w:ilvl w:val="0"/>
          <w:numId w:val="24"/>
        </w:numPr>
        <w:spacing w:line="360" w:lineRule="auto"/>
        <w:ind w:left="1620"/>
        <w:rPr>
          <w:rFonts w:cstheme="minorHAnsi"/>
          <w:color w:val="333333"/>
          <w:sz w:val="28"/>
          <w:szCs w:val="28"/>
          <w:shd w:val="clear" w:color="auto" w:fill="FFFFFF"/>
          <w:lang w:val="fr-FR"/>
        </w:rPr>
      </w:pPr>
      <w:r>
        <w:rPr>
          <w:rFonts w:cstheme="minorHAnsi"/>
          <w:color w:val="333333"/>
          <w:sz w:val="28"/>
          <w:szCs w:val="28"/>
          <w:shd w:val="clear" w:color="auto" w:fill="FFFFFF"/>
          <w:lang w:val="fr-FR"/>
        </w:rPr>
        <w:t>Perturbation des moyens de subsistance.</w:t>
      </w:r>
    </w:p>
    <w:p>
      <w:pPr>
        <w:pStyle w:val="35"/>
        <w:numPr>
          <w:ilvl w:val="0"/>
          <w:numId w:val="24"/>
        </w:numPr>
        <w:spacing w:line="360" w:lineRule="auto"/>
        <w:ind w:left="1620"/>
        <w:rPr>
          <w:rFonts w:cstheme="minorHAnsi"/>
          <w:color w:val="333333"/>
          <w:sz w:val="28"/>
          <w:szCs w:val="28"/>
          <w:shd w:val="clear" w:color="auto" w:fill="FFFFFF"/>
          <w:lang w:val="fr-FR"/>
        </w:rPr>
      </w:pPr>
      <w:r>
        <w:rPr>
          <w:rFonts w:cstheme="minorHAnsi"/>
          <w:color w:val="333333"/>
          <w:sz w:val="28"/>
          <w:szCs w:val="28"/>
          <w:shd w:val="clear" w:color="auto" w:fill="FFFFFF"/>
          <w:lang w:val="fr-FR"/>
        </w:rPr>
        <w:t>Rupture des liens familiaux, soutien familial et peur de la maladie.</w:t>
      </w:r>
    </w:p>
    <w:p>
      <w:pPr>
        <w:pStyle w:val="35"/>
        <w:numPr>
          <w:ilvl w:val="0"/>
          <w:numId w:val="24"/>
        </w:numPr>
        <w:spacing w:line="360" w:lineRule="auto"/>
        <w:ind w:left="1620"/>
        <w:rPr>
          <w:rFonts w:cstheme="minorHAnsi"/>
          <w:color w:val="333333"/>
          <w:sz w:val="28"/>
          <w:szCs w:val="28"/>
          <w:shd w:val="clear" w:color="auto" w:fill="FFFFFF"/>
          <w:lang w:val="fr-FR"/>
        </w:rPr>
      </w:pPr>
      <w:r>
        <w:rPr>
          <w:rFonts w:cstheme="minorHAnsi"/>
          <w:color w:val="333333"/>
          <w:sz w:val="28"/>
          <w:szCs w:val="28"/>
          <w:shd w:val="clear" w:color="auto" w:fill="FFFFFF"/>
          <w:lang w:val="fr-FR"/>
        </w:rPr>
        <w:t xml:space="preserve"> Exposer l'enfant au risque d'abus, de négligence, de violence, d'exploitation et de détresse négatif sur sa croissance.</w:t>
      </w:r>
    </w:p>
    <w:p>
      <w:pPr>
        <w:pStyle w:val="35"/>
        <w:numPr>
          <w:ilvl w:val="0"/>
          <w:numId w:val="23"/>
        </w:numPr>
        <w:ind w:firstLine="0"/>
        <w:rPr>
          <w:rFonts w:asciiTheme="majorHAnsi" w:hAnsiTheme="majorHAnsi" w:cstheme="minorHAnsi"/>
          <w:color w:val="333333"/>
          <w:sz w:val="28"/>
          <w:szCs w:val="28"/>
          <w:shd w:val="clear" w:color="auto" w:fill="FFFFFF"/>
          <w:lang w:val="fr-FR"/>
        </w:rPr>
      </w:pPr>
      <w:r>
        <w:rPr>
          <w:rFonts w:asciiTheme="majorHAnsi" w:hAnsiTheme="majorHAnsi" w:cstheme="minorHAnsi"/>
          <w:b/>
          <w:color w:val="333333"/>
          <w:sz w:val="28"/>
          <w:szCs w:val="28"/>
          <w:shd w:val="clear" w:color="auto" w:fill="FFFFFF"/>
          <w:lang w:val="fr-FR"/>
        </w:rPr>
        <w:t>L’impact sur société :</w:t>
      </w:r>
    </w:p>
    <w:p>
      <w:pPr>
        <w:pStyle w:val="35"/>
        <w:numPr>
          <w:ilvl w:val="0"/>
          <w:numId w:val="25"/>
        </w:numPr>
        <w:spacing w:line="360" w:lineRule="auto"/>
        <w:ind w:left="1800"/>
        <w:rPr>
          <w:rFonts w:cstheme="minorHAnsi"/>
          <w:color w:val="333333"/>
          <w:sz w:val="28"/>
          <w:szCs w:val="28"/>
          <w:shd w:val="clear" w:color="auto" w:fill="FFFFFF"/>
          <w:lang w:val="fr-FR"/>
        </w:rPr>
      </w:pPr>
      <w:r>
        <w:rPr>
          <w:rFonts w:cstheme="minorHAnsi"/>
          <w:color w:val="333333"/>
          <w:sz w:val="28"/>
          <w:szCs w:val="28"/>
          <w:shd w:val="clear" w:color="auto" w:fill="FFFFFF"/>
          <w:lang w:val="fr-FR"/>
        </w:rPr>
        <w:t>Une rupture de confiance.</w:t>
      </w:r>
    </w:p>
    <w:p>
      <w:pPr>
        <w:pStyle w:val="35"/>
        <w:numPr>
          <w:ilvl w:val="0"/>
          <w:numId w:val="25"/>
        </w:numPr>
        <w:spacing w:line="360" w:lineRule="auto"/>
        <w:ind w:left="1800"/>
        <w:rPr>
          <w:rFonts w:cstheme="minorHAnsi"/>
          <w:color w:val="333333"/>
          <w:sz w:val="28"/>
          <w:szCs w:val="28"/>
          <w:shd w:val="clear" w:color="auto" w:fill="FFFFFF"/>
          <w:lang w:val="fr-FR"/>
        </w:rPr>
      </w:pPr>
      <w:r>
        <w:rPr>
          <w:rFonts w:cstheme="minorHAnsi"/>
          <w:color w:val="333333"/>
          <w:sz w:val="28"/>
          <w:szCs w:val="28"/>
          <w:shd w:val="clear" w:color="auto" w:fill="FFFFFF"/>
          <w:lang w:val="fr-FR"/>
        </w:rPr>
        <w:t>Concurrence pour des ressources limitées.</w:t>
      </w:r>
    </w:p>
    <w:p>
      <w:pPr>
        <w:pStyle w:val="35"/>
        <w:numPr>
          <w:ilvl w:val="0"/>
          <w:numId w:val="25"/>
        </w:numPr>
        <w:spacing w:line="360" w:lineRule="auto"/>
        <w:ind w:left="1800"/>
        <w:rPr>
          <w:rFonts w:cstheme="minorHAnsi"/>
          <w:color w:val="333333"/>
          <w:sz w:val="28"/>
          <w:szCs w:val="28"/>
          <w:shd w:val="clear" w:color="auto" w:fill="FFFFFF"/>
          <w:lang w:val="fr-FR"/>
        </w:rPr>
      </w:pPr>
      <w:r>
        <w:rPr>
          <w:rFonts w:cstheme="minorHAnsi"/>
          <w:color w:val="333333"/>
          <w:sz w:val="28"/>
          <w:szCs w:val="28"/>
          <w:shd w:val="clear" w:color="auto" w:fill="FFFFFF"/>
          <w:lang w:val="fr-FR"/>
        </w:rPr>
        <w:t>Accès limité aux services de soutien communautaire et accès aux établissements d'enseignement.</w:t>
      </w:r>
    </w:p>
    <w:p>
      <w:pPr>
        <w:pStyle w:val="35"/>
        <w:numPr>
          <w:ilvl w:val="0"/>
          <w:numId w:val="25"/>
        </w:numPr>
        <w:spacing w:line="360" w:lineRule="auto"/>
        <w:ind w:left="1800"/>
        <w:rPr>
          <w:rFonts w:cstheme="minorHAnsi"/>
          <w:color w:val="333333"/>
          <w:sz w:val="28"/>
          <w:szCs w:val="28"/>
          <w:shd w:val="clear" w:color="auto" w:fill="FFFFFF"/>
          <w:lang w:val="fr-FR"/>
        </w:rPr>
      </w:pPr>
      <w:r>
        <w:rPr>
          <w:rFonts w:cstheme="minorHAnsi"/>
          <w:color w:val="333333"/>
          <w:sz w:val="28"/>
          <w:szCs w:val="28"/>
          <w:shd w:val="clear" w:color="auto" w:fill="FFFFFF"/>
          <w:lang w:val="fr-FR"/>
        </w:rPr>
        <w:t>Le déclin du capital humain.</w:t>
      </w:r>
    </w:p>
    <w:p>
      <w:pPr>
        <w:pStyle w:val="35"/>
        <w:numPr>
          <w:ilvl w:val="0"/>
          <w:numId w:val="25"/>
        </w:numPr>
        <w:spacing w:line="360" w:lineRule="auto"/>
        <w:ind w:left="1800"/>
        <w:rPr>
          <w:rFonts w:cstheme="minorHAnsi"/>
          <w:color w:val="333333"/>
          <w:sz w:val="28"/>
          <w:szCs w:val="28"/>
          <w:shd w:val="clear" w:color="auto" w:fill="FFFFFF"/>
          <w:lang w:val="fr-FR"/>
        </w:rPr>
      </w:pPr>
      <w:r>
        <w:rPr>
          <w:rFonts w:cstheme="minorHAnsi"/>
          <w:color w:val="333333"/>
          <w:sz w:val="28"/>
          <w:szCs w:val="28"/>
          <w:shd w:val="clear" w:color="auto" w:fill="FFFFFF"/>
          <w:lang w:val="fr-FR"/>
        </w:rPr>
        <w:t>Désactiver ou restreindre l'accès aux services essentiels.</w:t>
      </w:r>
    </w:p>
    <w:p>
      <w:pPr>
        <w:pStyle w:val="35"/>
        <w:spacing w:before="120" w:after="240" w:line="360" w:lineRule="auto"/>
        <w:ind w:left="1800"/>
        <w:rPr>
          <w:rFonts w:asciiTheme="majorHAnsi" w:hAnsiTheme="majorHAnsi"/>
          <w:b/>
          <w:sz w:val="32"/>
          <w:szCs w:val="32"/>
          <w:lang w:val="fr-FR"/>
        </w:rPr>
      </w:pPr>
    </w:p>
    <w:p>
      <w:pPr>
        <w:pStyle w:val="2"/>
      </w:pPr>
      <w:r>
        <w:t>Conclusion :</w:t>
      </w:r>
    </w:p>
    <w:p>
      <w:pPr>
        <w:pStyle w:val="35"/>
        <w:spacing w:before="120" w:after="120" w:line="360" w:lineRule="auto"/>
        <w:ind w:left="450" w:right="144"/>
        <w:rPr>
          <w:rFonts w:cstheme="minorHAnsi"/>
          <w:sz w:val="28"/>
          <w:szCs w:val="28"/>
          <w:lang w:val="fr-FR"/>
        </w:rPr>
      </w:pPr>
      <w:r>
        <w:rPr>
          <w:rFonts w:cstheme="minorHAnsi"/>
          <w:sz w:val="28"/>
          <w:szCs w:val="28"/>
          <w:lang w:val="fr-FR"/>
        </w:rPr>
        <w:t xml:space="preserve">  La pandémie Covid19 a touché le monde entier. Des mois plus tard, tous les pays sont dans l’expectative et ne savent pas ce qui va se passer. L’Algérie a été un des pays d’Afrique le plus touché relativement après l’Afrique du Sud et le Maroc, mais pour l’instant ces chiffres ne sont, en aucune mesure, comparables à ceux des pays d’Europe et les pays des Amériques. Cela n’empêche pas que plusieurs mois de confinement partiel, de fermeture des espaces de loisir et de culture, des restaurants etc. ont marqué les populations d’une manière ou d’une autre. Cela ne pouvait pas passer sans laisser de traces indélébiles. Nous avons vu qu’un taux non négligeable a souffert d’anxiété, de stress (près de 30%) et même de dépression certains ont vu leur appétit et leur sommeil perturbés (20% difficultés à s’endormir et 11% réveils fréquents) ; d’autres vivent dans un climat familial « 14,7% asphyxiant, violent et considéré comme une prison » ce qui explique en partie la présence de violences domestiques, déclarée par (6,3%) 9 dues à la proximité et parfois promiscuité. Ces violences sont pratiquées essentiellement par les membres de la famille, contre les hommes et surtout les femmes de la famille.</w:t>
      </w:r>
      <w:r>
        <w:rPr>
          <w:rFonts w:ascii="TimesNewRoman" w:hAnsi="TimesNewRoman"/>
          <w:color w:val="000000"/>
          <w:sz w:val="24"/>
          <w:szCs w:val="24"/>
          <w:lang w:val="fr-FR"/>
        </w:rPr>
        <w:t xml:space="preserve"> [8]</w:t>
      </w:r>
    </w:p>
    <w:p>
      <w:pPr>
        <w:pStyle w:val="35"/>
        <w:spacing w:before="120" w:after="120" w:line="360" w:lineRule="auto"/>
        <w:ind w:left="450" w:right="144"/>
        <w:rPr>
          <w:rFonts w:cstheme="minorHAnsi"/>
          <w:sz w:val="28"/>
          <w:szCs w:val="28"/>
          <w:lang w:val="fr-FR"/>
        </w:rPr>
      </w:pPr>
      <w:r>
        <w:rPr>
          <w:rFonts w:cstheme="minorHAnsi"/>
          <w:sz w:val="28"/>
          <w:szCs w:val="28"/>
          <w:lang w:val="fr-FR"/>
        </w:rPr>
        <w:t xml:space="preserve">   Les effets économiques sont colossaux et certains économistes les comparent à ceux de la crise de 1929. Cela n’a pas seulement brisé l’élan du développement de nombreux pays mais cela a, par la même, aggravé la précarité, condamnant au chômage, à la pauvreté et même à la faim des centaines de millions de personnes.</w:t>
      </w:r>
      <w:r>
        <w:rPr>
          <w:rFonts w:ascii="TimesNewRoman" w:hAnsi="TimesNewRoman"/>
          <w:color w:val="000000"/>
          <w:sz w:val="24"/>
          <w:szCs w:val="24"/>
          <w:lang w:val="fr-FR"/>
        </w:rPr>
        <w:t xml:space="preserve"> [7]</w:t>
      </w:r>
    </w:p>
    <w:p>
      <w:pPr>
        <w:pStyle w:val="35"/>
        <w:ind w:left="1530"/>
        <w:rPr>
          <w:lang w:val="fr-FR"/>
        </w:rPr>
        <w:sectPr>
          <w:headerReference r:id="rId9" w:type="default"/>
          <w:pgSz w:w="12240" w:h="15840"/>
          <w:pgMar w:top="1440" w:right="1440" w:bottom="1440" w:left="1440" w:header="720" w:footer="720"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p>
    <w:p>
      <w:pPr>
        <w:jc w:val="center"/>
        <w:rPr>
          <w:rFonts w:asciiTheme="majorHAnsi" w:hAnsiTheme="majorHAnsi"/>
          <w:b/>
          <w:sz w:val="144"/>
          <w:szCs w:val="144"/>
          <w:lang w:val="fr-FR"/>
        </w:rPr>
      </w:pPr>
      <w:r>
        <w:rPr>
          <w:rFonts w:asciiTheme="majorHAnsi" w:hAnsiTheme="majorHAnsi"/>
          <w:b/>
          <w:sz w:val="96"/>
          <w:szCs w:val="96"/>
          <w:lang w:val="fr-FR"/>
        </w:rPr>
        <w:t xml:space="preserve">Chapitre II : </w:t>
      </w:r>
      <w:r>
        <w:rPr>
          <w:rFonts w:cs="Times New Roman" w:asciiTheme="majorHAnsi" w:hAnsiTheme="majorHAnsi"/>
          <w:b/>
          <w:bCs/>
          <w:color w:val="000000"/>
          <w:sz w:val="96"/>
          <w:szCs w:val="96"/>
          <w:lang w:val="fr-FR"/>
        </w:rPr>
        <w:t>les</w:t>
      </w:r>
      <w:r>
        <w:rPr>
          <w:rFonts w:cs="Times New Roman" w:asciiTheme="majorHAnsi" w:hAnsiTheme="majorHAnsi"/>
          <w:b/>
          <w:bCs/>
          <w:color w:val="000000"/>
          <w:sz w:val="144"/>
          <w:szCs w:val="144"/>
          <w:lang w:val="fr-FR"/>
        </w:rPr>
        <w:t xml:space="preserve"> </w:t>
      </w:r>
      <w:r>
        <w:rPr>
          <w:rFonts w:cs="Times New Roman" w:asciiTheme="majorHAnsi" w:hAnsiTheme="majorHAnsi"/>
          <w:b/>
          <w:bCs/>
          <w:color w:val="000000"/>
          <w:sz w:val="96"/>
          <w:szCs w:val="144"/>
          <w:lang w:val="fr-FR"/>
        </w:rPr>
        <w:t xml:space="preserve">applications mobile pour la gestion </w:t>
      </w:r>
      <w:r>
        <w:rPr>
          <w:rFonts w:cs="Times New Roman" w:asciiTheme="majorHAnsi" w:hAnsiTheme="majorHAnsi"/>
          <w:b/>
          <w:bCs/>
          <w:color w:val="000000"/>
          <w:sz w:val="96"/>
          <w:szCs w:val="96"/>
          <w:lang w:val="fr-FR"/>
        </w:rPr>
        <w:t>d’une pandémie</w:t>
      </w:r>
    </w:p>
    <w:p>
      <w:pPr>
        <w:pStyle w:val="35"/>
        <w:ind w:left="1530"/>
        <w:rPr>
          <w:lang w:val="fr-FR"/>
        </w:rPr>
      </w:pPr>
    </w:p>
    <w:p>
      <w:pPr>
        <w:rPr>
          <w:lang w:val="fr-FR"/>
        </w:rPr>
      </w:pPr>
    </w:p>
    <w:p>
      <w:pPr>
        <w:rPr>
          <w:lang w:val="fr-FR"/>
        </w:rPr>
      </w:pPr>
    </w:p>
    <w:p>
      <w:pPr>
        <w:jc w:val="center"/>
        <w:rPr>
          <w:lang w:val="fr-FR"/>
        </w:rPr>
      </w:pPr>
    </w:p>
    <w:p>
      <w:pPr>
        <w:jc w:val="center"/>
        <w:rPr>
          <w:lang w:val="fr-FR"/>
        </w:rPr>
      </w:pPr>
    </w:p>
    <w:p>
      <w:pPr>
        <w:jc w:val="center"/>
        <w:rPr>
          <w:lang w:val="fr-FR"/>
        </w:rPr>
      </w:pPr>
    </w:p>
    <w:p>
      <w:pPr>
        <w:jc w:val="center"/>
        <w:rPr>
          <w:lang w:val="fr-FR"/>
        </w:rPr>
      </w:pPr>
    </w:p>
    <w:p>
      <w:pPr>
        <w:rPr>
          <w:lang w:val="fr-FR"/>
        </w:rPr>
      </w:pPr>
    </w:p>
    <w:p>
      <w:pPr>
        <w:rPr>
          <w:lang w:val="fr-FR"/>
        </w:rPr>
        <w:sectPr>
          <w:headerReference r:id="rId10" w:type="default"/>
          <w:pgSz w:w="12240" w:h="15840"/>
          <w:pgMar w:top="1440" w:right="1440" w:bottom="1440" w:left="1440" w:header="720" w:footer="453"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p>
    <w:p>
      <w:pPr>
        <w:pStyle w:val="2"/>
        <w:numPr>
          <w:ilvl w:val="0"/>
          <w:numId w:val="26"/>
        </w:numPr>
      </w:pPr>
      <w:r>
        <w:t>Introduction :</w:t>
      </w:r>
    </w:p>
    <w:p>
      <w:pPr>
        <w:pStyle w:val="35"/>
        <w:spacing w:before="240" w:after="120"/>
        <w:ind w:left="576" w:firstLine="432"/>
        <w:rPr>
          <w:rFonts w:cstheme="minorHAnsi"/>
          <w:color w:val="000000"/>
          <w:sz w:val="28"/>
          <w:szCs w:val="32"/>
          <w:lang w:val="fr-FR"/>
        </w:rPr>
      </w:pPr>
      <w:r>
        <w:rPr>
          <w:rFonts w:cstheme="minorHAnsi"/>
          <w:color w:val="000000"/>
          <w:sz w:val="28"/>
          <w:szCs w:val="32"/>
          <w:lang w:val="fr-FR"/>
        </w:rPr>
        <w:t>Avec l’évolution  des appareils  mobiles et la tendance actuelle à l’utiliser de plus en plus dans la vie quotidienne, de nombreux  secteurs d’activité ont été exploiter pour développer des applications mobiles qui sont installées dans ces appareils . La géolocalisation, l’internat et d’autre fonctionnalités intégrés dans ces appareils permettant un avancement remarquable pour la qualité des applications mobiles bien précisément la suivie des individus. par conséquence, les applications mobiles présente une solution importante pour la gestion de confinement, la détection ;…</w:t>
      </w:r>
      <w:r>
        <w:rPr>
          <w:rFonts w:cstheme="minorHAnsi"/>
          <w:color w:val="000000"/>
          <w:sz w:val="28"/>
          <w:szCs w:val="32"/>
          <w:lang w:val="fr-FR"/>
        </w:rPr>
        <w:br w:type="textWrapping"/>
      </w:r>
      <w:r>
        <w:rPr>
          <w:rFonts w:cstheme="minorHAnsi"/>
          <w:color w:val="000000"/>
          <w:sz w:val="28"/>
          <w:szCs w:val="32"/>
          <w:lang w:val="fr-FR"/>
        </w:rPr>
        <w:t xml:space="preserve">  Dans ce chapitre, nous présentons les différentes notions des applications mobiles  et les solutions numérique pour la gestion de pandémie ainsi les applications qui base sur le tracking par la géolocalisation.</w:t>
      </w:r>
    </w:p>
    <w:p>
      <w:pPr>
        <w:pStyle w:val="2"/>
      </w:pPr>
      <w:r>
        <w:t xml:space="preserve">Les applications mobiles </w:t>
      </w:r>
      <w:r>
        <w:rPr>
          <w:color w:val="000000"/>
          <w:sz w:val="28"/>
          <w:szCs w:val="28"/>
        </w:rPr>
        <w:t>[9]</w:t>
      </w:r>
      <w:r>
        <w:t>:</w:t>
      </w:r>
    </w:p>
    <w:p>
      <w:pPr>
        <w:pStyle w:val="35"/>
        <w:numPr>
          <w:ilvl w:val="0"/>
          <w:numId w:val="27"/>
        </w:numPr>
        <w:spacing w:before="100" w:beforeAutospacing="1" w:after="120" w:line="360" w:lineRule="auto"/>
        <w:rPr>
          <w:rFonts w:cs="Times New Roman" w:asciiTheme="majorHAnsi" w:hAnsiTheme="majorHAnsi"/>
          <w:b/>
          <w:color w:val="000000"/>
          <w:sz w:val="32"/>
          <w:szCs w:val="32"/>
          <w:lang w:val="fr-FR"/>
        </w:rPr>
      </w:pPr>
      <w:r>
        <w:rPr>
          <w:rFonts w:cs="Times New Roman" w:asciiTheme="majorHAnsi" w:hAnsiTheme="majorHAnsi"/>
          <w:b/>
          <w:color w:val="000000"/>
          <w:sz w:val="32"/>
          <w:szCs w:val="32"/>
          <w:lang w:val="fr-FR"/>
        </w:rPr>
        <w:t xml:space="preserve">Définition : </w:t>
      </w:r>
    </w:p>
    <w:p>
      <w:pPr>
        <w:pStyle w:val="35"/>
        <w:spacing w:before="120" w:after="120"/>
        <w:ind w:left="288" w:firstLine="144"/>
        <w:rPr>
          <w:rFonts w:cstheme="minorHAnsi"/>
          <w:color w:val="000000"/>
          <w:sz w:val="28"/>
          <w:szCs w:val="28"/>
          <w:lang w:val="fr-FR"/>
        </w:rPr>
      </w:pPr>
      <w:r>
        <w:rPr>
          <w:rFonts w:cstheme="minorHAnsi"/>
          <w:color w:val="000000"/>
          <w:sz w:val="28"/>
          <w:szCs w:val="28"/>
          <w:lang w:val="fr-FR"/>
        </w:rPr>
        <w:t>Une application mobile est une application embarquée qui est sensé s’exécuter sur une plateforme mobile à l’instar des Smartphones et les tablettes.</w:t>
      </w:r>
      <w:r>
        <w:rPr>
          <w:rFonts w:cstheme="minorHAnsi"/>
          <w:color w:val="000000"/>
          <w:sz w:val="28"/>
          <w:szCs w:val="28"/>
          <w:lang w:val="fr-FR"/>
        </w:rPr>
        <w:br w:type="textWrapping"/>
      </w:r>
      <w:r>
        <w:rPr>
          <w:rFonts w:cstheme="minorHAnsi"/>
          <w:color w:val="000000"/>
          <w:sz w:val="28"/>
          <w:szCs w:val="28"/>
          <w:lang w:val="fr-FR"/>
        </w:rPr>
        <w:t xml:space="preserve">  L’application doit être téléchargée par l’utilisateur pour devenir exécutable à partir du système d’exploitation du téléphone exactement comme un logiciel ordinaire qui s’installe sur un ordinateur classique. Les applications mobiles ne sont pas transférables d’un système d’exploitation à l’autre en raison du langage informatique utilisé : si vous téléchargez une application Android, vous ne pourrez l’utilisez que sur un téléphone portable Android.</w:t>
      </w:r>
      <w:r>
        <w:rPr>
          <w:rFonts w:cstheme="minorHAnsi"/>
          <w:color w:val="000000"/>
          <w:sz w:val="28"/>
          <w:szCs w:val="28"/>
          <w:lang w:val="fr-FR"/>
        </w:rPr>
        <w:br w:type="textWrapping"/>
      </w:r>
      <w:r>
        <w:rPr>
          <w:rFonts w:cstheme="minorHAnsi"/>
          <w:color w:val="000000"/>
          <w:sz w:val="28"/>
          <w:szCs w:val="28"/>
          <w:lang w:val="fr-FR"/>
        </w:rPr>
        <w:t xml:space="preserve">  Reflet du succès commercial et technique de l’iPhone, une grande majorité des applications mobiles furent créées à l’origine pour le téléphone mobile d’Apple.</w:t>
      </w:r>
      <w:r>
        <w:rPr>
          <w:rFonts w:cstheme="minorHAnsi"/>
          <w:sz w:val="28"/>
          <w:szCs w:val="28"/>
          <w:lang w:val="fr-FR"/>
        </w:rPr>
        <w:t xml:space="preserve"> </w:t>
      </w:r>
      <w:r>
        <w:rPr>
          <w:rFonts w:cstheme="minorHAnsi"/>
          <w:color w:val="000000"/>
          <w:sz w:val="28"/>
          <w:szCs w:val="28"/>
          <w:lang w:val="fr-FR"/>
        </w:rPr>
        <w:t>Cependant, les applications Android se sont fortement développées depuis les années 2010 / 2011 et dépassent désormais en nombre d’installation les applications iPhone.</w:t>
      </w:r>
      <w:r>
        <w:rPr>
          <w:rFonts w:asciiTheme="majorHAnsi" w:hAnsiTheme="majorHAnsi"/>
          <w:color w:val="000000"/>
          <w:sz w:val="28"/>
          <w:szCs w:val="28"/>
          <w:lang w:val="fr-FR"/>
        </w:rPr>
        <w:t xml:space="preserve"> [</w:t>
      </w:r>
      <w:r>
        <w:rPr>
          <w:rFonts w:asciiTheme="majorHAnsi" w:hAnsiTheme="majorHAnsi"/>
          <w:sz w:val="28"/>
          <w:szCs w:val="28"/>
          <w:lang w:val="fr-FR"/>
        </w:rPr>
        <w:t>10</w:t>
      </w:r>
      <w:r>
        <w:rPr>
          <w:rFonts w:asciiTheme="majorHAnsi" w:hAnsiTheme="majorHAnsi"/>
          <w:color w:val="000000"/>
          <w:sz w:val="28"/>
          <w:szCs w:val="28"/>
          <w:lang w:val="fr-FR"/>
        </w:rPr>
        <w:t>]</w:t>
      </w:r>
    </w:p>
    <w:p>
      <w:pPr>
        <w:pStyle w:val="35"/>
        <w:spacing w:before="120" w:after="120" w:line="360" w:lineRule="auto"/>
        <w:ind w:left="0"/>
        <w:jc w:val="center"/>
        <w:rPr>
          <w:rFonts w:cstheme="minorHAnsi"/>
          <w:b/>
          <w:color w:val="000000"/>
          <w:sz w:val="28"/>
          <w:szCs w:val="28"/>
          <w:lang w:val="fr-FR"/>
        </w:rPr>
      </w:pPr>
      <w:r>
        <w:rPr>
          <w:rFonts w:cstheme="minorHAnsi"/>
          <w:sz w:val="28"/>
          <w:szCs w:val="28"/>
        </w:rPr>
        <w:drawing>
          <wp:inline distT="0" distB="0" distL="0" distR="0">
            <wp:extent cx="2921000" cy="2736850"/>
            <wp:effectExtent l="0" t="0" r="0" b="635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a:picLocks noChangeAspect="1"/>
                    </pic:cNvPicPr>
                  </pic:nvPicPr>
                  <pic:blipFill>
                    <a:blip r:embed="rId20"/>
                    <a:stretch>
                      <a:fillRect/>
                    </a:stretch>
                  </pic:blipFill>
                  <pic:spPr>
                    <a:xfrm>
                      <a:off x="0" y="0"/>
                      <a:ext cx="2921507" cy="2737378"/>
                    </a:xfrm>
                    <a:prstGeom prst="rect">
                      <a:avLst/>
                    </a:prstGeom>
                  </pic:spPr>
                </pic:pic>
              </a:graphicData>
            </a:graphic>
          </wp:inline>
        </w:drawing>
      </w:r>
    </w:p>
    <w:p>
      <w:pPr>
        <w:pStyle w:val="35"/>
        <w:spacing w:after="0" w:line="480" w:lineRule="auto"/>
        <w:ind w:left="0"/>
        <w:jc w:val="center"/>
        <w:rPr>
          <w:rFonts w:asciiTheme="majorHAnsi" w:hAnsiTheme="majorHAnsi" w:cstheme="minorHAnsi"/>
          <w:color w:val="000000"/>
          <w:sz w:val="32"/>
          <w:szCs w:val="28"/>
          <w:lang w:val="fr-FR"/>
        </w:rPr>
      </w:pPr>
      <w:r>
        <w:rPr>
          <w:rFonts w:asciiTheme="majorHAnsi" w:hAnsiTheme="majorHAnsi" w:cstheme="minorHAnsi"/>
          <w:b/>
          <w:bCs/>
          <w:color w:val="000000"/>
          <w:sz w:val="24"/>
          <w:szCs w:val="28"/>
          <w:lang w:val="fr-FR"/>
        </w:rPr>
        <w:t xml:space="preserve">Figure II.1: </w:t>
      </w:r>
      <w:r>
        <w:rPr>
          <w:rFonts w:asciiTheme="majorHAnsi" w:hAnsiTheme="majorHAnsi" w:cstheme="minorHAnsi"/>
          <w:color w:val="000000"/>
          <w:sz w:val="24"/>
          <w:szCs w:val="28"/>
          <w:lang w:val="fr-FR"/>
        </w:rPr>
        <w:t>Le processus de reconnaissance par empreinte digitale.</w:t>
      </w:r>
    </w:p>
    <w:p>
      <w:pPr>
        <w:pStyle w:val="35"/>
        <w:spacing w:after="0"/>
        <w:ind w:left="432" w:firstLine="144"/>
        <w:rPr>
          <w:rFonts w:cstheme="minorHAnsi"/>
          <w:b/>
          <w:bCs/>
          <w:color w:val="000000"/>
          <w:sz w:val="28"/>
          <w:szCs w:val="28"/>
          <w:lang w:val="fr-FR"/>
        </w:rPr>
      </w:pPr>
      <w:r>
        <w:rPr>
          <w:rFonts w:cstheme="minorHAnsi"/>
          <w:color w:val="000000"/>
          <w:sz w:val="28"/>
          <w:szCs w:val="28"/>
          <w:lang w:val="fr-FR"/>
        </w:rPr>
        <w:t xml:space="preserve">  Chez les mobinautes , l’application mobile est similaire à un site internet pointu en raison de sa connexion à internet, de plus l’interface du site et de l’application mobile s’avèrent identiques sauf que l’application demeure fondamentalement défini comme un logiciel. En ce sens, les applications mobiles se regroupent en plusieurs séries suivant des critères basiques</w:t>
      </w:r>
      <w:r>
        <w:rPr>
          <w:rFonts w:asciiTheme="majorHAnsi" w:hAnsiTheme="majorHAnsi"/>
          <w:color w:val="000000"/>
          <w:sz w:val="28"/>
          <w:szCs w:val="28"/>
          <w:lang w:val="fr-FR"/>
        </w:rPr>
        <w:t>[</w:t>
      </w:r>
      <w:r>
        <w:rPr>
          <w:rFonts w:asciiTheme="majorHAnsi" w:hAnsiTheme="majorHAnsi"/>
          <w:sz w:val="28"/>
          <w:szCs w:val="28"/>
          <w:lang w:val="fr-FR"/>
        </w:rPr>
        <w:t>10</w:t>
      </w:r>
      <w:r>
        <w:rPr>
          <w:rFonts w:asciiTheme="majorHAnsi" w:hAnsiTheme="majorHAnsi"/>
          <w:color w:val="000000"/>
          <w:sz w:val="28"/>
          <w:szCs w:val="28"/>
          <w:lang w:val="fr-FR"/>
        </w:rPr>
        <w:t>]</w:t>
      </w:r>
      <w:r>
        <w:rPr>
          <w:rFonts w:cstheme="minorHAnsi"/>
          <w:color w:val="000000"/>
          <w:sz w:val="28"/>
          <w:szCs w:val="28"/>
          <w:lang w:val="fr-FR"/>
        </w:rPr>
        <w:t xml:space="preserve"> :</w:t>
      </w:r>
      <w:r>
        <w:rPr>
          <w:rFonts w:cstheme="minorHAnsi"/>
          <w:color w:val="000000"/>
          <w:sz w:val="28"/>
          <w:szCs w:val="28"/>
          <w:lang w:val="fr-FR"/>
        </w:rPr>
        <w:br w:type="textWrapping"/>
      </w:r>
      <w:r>
        <w:rPr>
          <w:rFonts w:cstheme="minorHAnsi"/>
          <w:b/>
          <w:bCs/>
          <w:color w:val="000000"/>
          <w:sz w:val="28"/>
          <w:szCs w:val="28"/>
          <w:lang w:val="fr-FR"/>
        </w:rPr>
        <w:t xml:space="preserve"> a) </w:t>
      </w:r>
      <w:r>
        <w:rPr>
          <w:rStyle w:val="26"/>
          <w:rFonts w:asciiTheme="minorHAnsi" w:hAnsiTheme="minorHAnsi" w:cstheme="minorHAnsi"/>
          <w:sz w:val="28"/>
          <w:szCs w:val="28"/>
          <w:lang w:val="fr-FR"/>
        </w:rPr>
        <w:t>Applications fonctionnant sans internet</w:t>
      </w:r>
      <w:r>
        <w:rPr>
          <w:rFonts w:cstheme="minorHAnsi"/>
          <w:b/>
          <w:bCs/>
          <w:color w:val="000000"/>
          <w:sz w:val="28"/>
          <w:szCs w:val="28"/>
          <w:lang w:val="fr-FR"/>
        </w:rPr>
        <w:t xml:space="preserve"> :</w:t>
      </w:r>
    </w:p>
    <w:p>
      <w:pPr>
        <w:pStyle w:val="35"/>
        <w:spacing w:after="0"/>
        <w:ind w:left="432" w:firstLine="144"/>
        <w:rPr>
          <w:rFonts w:cstheme="minorHAnsi"/>
          <w:b/>
          <w:bCs/>
          <w:color w:val="000000"/>
          <w:sz w:val="28"/>
          <w:szCs w:val="28"/>
          <w:lang w:val="fr-FR"/>
        </w:rPr>
      </w:pPr>
      <w:r>
        <w:rPr>
          <w:rFonts w:cstheme="minorHAnsi"/>
          <w:b/>
          <w:bCs/>
          <w:color w:val="000000"/>
          <w:sz w:val="28"/>
          <w:szCs w:val="28"/>
          <w:lang w:val="fr-FR"/>
        </w:rPr>
        <w:t xml:space="preserve"> </w:t>
      </w:r>
      <w:r>
        <w:rPr>
          <w:rFonts w:cstheme="minorHAnsi"/>
          <w:color w:val="000000"/>
          <w:sz w:val="28"/>
          <w:szCs w:val="28"/>
          <w:lang w:val="fr-FR"/>
        </w:rPr>
        <w:t>Appelées applications indépendantes, ce sont des applications qui fonctionnent sans avoir besoin de connexion internet ou téléphonique dont on cite la liste de contacts, la calculatrice et autres.</w:t>
      </w:r>
      <w:r>
        <w:rPr>
          <w:rFonts w:cstheme="minorHAnsi"/>
          <w:color w:val="000000"/>
          <w:sz w:val="28"/>
          <w:szCs w:val="28"/>
          <w:lang w:val="fr-FR"/>
        </w:rPr>
        <w:br w:type="textWrapping"/>
      </w:r>
      <w:r>
        <w:rPr>
          <w:rFonts w:cstheme="minorHAnsi"/>
          <w:b/>
          <w:bCs/>
          <w:color w:val="000000"/>
          <w:sz w:val="28"/>
          <w:szCs w:val="28"/>
          <w:lang w:val="fr-FR"/>
        </w:rPr>
        <w:t xml:space="preserve">b) Applications exigeant une connexion : </w:t>
      </w:r>
    </w:p>
    <w:p>
      <w:pPr>
        <w:pStyle w:val="35"/>
        <w:spacing w:after="0"/>
        <w:ind w:left="432" w:firstLine="144"/>
        <w:rPr>
          <w:rFonts w:cstheme="minorHAnsi"/>
          <w:b/>
          <w:bCs/>
          <w:color w:val="000000"/>
          <w:sz w:val="28"/>
          <w:szCs w:val="28"/>
          <w:lang w:val="fr-FR"/>
        </w:rPr>
      </w:pPr>
      <w:r>
        <w:rPr>
          <w:rFonts w:cstheme="minorHAnsi"/>
          <w:color w:val="000000"/>
          <w:sz w:val="28"/>
          <w:szCs w:val="28"/>
          <w:lang w:val="fr-FR"/>
        </w:rPr>
        <w:t>Contrairement aux applications indépendantes, ces applications doivent avoir accès à l’internet pour fonctionner.</w:t>
      </w:r>
      <w:r>
        <w:rPr>
          <w:rFonts w:cstheme="minorHAnsi"/>
          <w:color w:val="000000"/>
          <w:sz w:val="28"/>
          <w:szCs w:val="28"/>
          <w:lang w:val="fr-FR"/>
        </w:rPr>
        <w:br w:type="textWrapping"/>
      </w:r>
      <w:r>
        <w:rPr>
          <w:rFonts w:cstheme="minorHAnsi"/>
          <w:b/>
          <w:bCs/>
          <w:color w:val="000000"/>
          <w:sz w:val="28"/>
          <w:szCs w:val="28"/>
          <w:lang w:val="fr-FR"/>
        </w:rPr>
        <w:t>c) Applications connectées :</w:t>
      </w:r>
    </w:p>
    <w:p>
      <w:pPr>
        <w:pStyle w:val="35"/>
        <w:spacing w:after="0"/>
        <w:ind w:left="432" w:firstLine="144"/>
        <w:rPr>
          <w:rFonts w:cstheme="minorHAnsi"/>
          <w:b/>
          <w:bCs/>
          <w:color w:val="000000"/>
          <w:sz w:val="28"/>
          <w:szCs w:val="28"/>
          <w:lang w:val="fr-FR"/>
        </w:rPr>
      </w:pPr>
      <w:r>
        <w:rPr>
          <w:rFonts w:cstheme="minorHAnsi"/>
          <w:b/>
          <w:bCs/>
          <w:color w:val="000000"/>
          <w:sz w:val="28"/>
          <w:szCs w:val="28"/>
          <w:lang w:val="fr-FR"/>
        </w:rPr>
        <w:t xml:space="preserve"> </w:t>
      </w:r>
      <w:r>
        <w:rPr>
          <w:rFonts w:cstheme="minorHAnsi"/>
          <w:color w:val="000000"/>
          <w:sz w:val="28"/>
          <w:szCs w:val="28"/>
          <w:lang w:val="fr-FR"/>
        </w:rPr>
        <w:t>C’est une application qui nécessite une connexion internet pour un bon fonctionnement.</w:t>
      </w:r>
      <w:r>
        <w:rPr>
          <w:rFonts w:cstheme="minorHAnsi"/>
          <w:color w:val="000000"/>
          <w:sz w:val="28"/>
          <w:szCs w:val="28"/>
          <w:lang w:val="fr-FR"/>
        </w:rPr>
        <w:br w:type="textWrapping"/>
      </w:r>
      <w:r>
        <w:rPr>
          <w:rFonts w:cstheme="minorHAnsi"/>
          <w:b/>
          <w:bCs/>
          <w:color w:val="000000"/>
          <w:sz w:val="28"/>
          <w:szCs w:val="28"/>
          <w:lang w:val="fr-FR"/>
        </w:rPr>
        <w:t xml:space="preserve">d) Applications interagissant avec les autres équipements de Smartphone: </w:t>
      </w:r>
    </w:p>
    <w:p>
      <w:pPr>
        <w:pStyle w:val="35"/>
        <w:spacing w:after="0"/>
        <w:ind w:left="432" w:firstLine="144"/>
        <w:rPr>
          <w:rFonts w:cstheme="minorHAnsi"/>
          <w:b/>
          <w:bCs/>
          <w:color w:val="000000"/>
          <w:sz w:val="28"/>
          <w:szCs w:val="28"/>
          <w:lang w:val="fr-FR"/>
        </w:rPr>
      </w:pPr>
      <w:r>
        <w:rPr>
          <w:rFonts w:cstheme="minorHAnsi"/>
          <w:color w:val="000000"/>
          <w:sz w:val="28"/>
          <w:szCs w:val="28"/>
          <w:lang w:val="fr-FR"/>
        </w:rPr>
        <w:t>Tout Smartphone dispose d’une suite d’équipements pointus davantage que les téléphones portables ordinaires et ces équipements sont en interaction permanente avec certaines applications. On en cite le scan de code barre ou code pour savoir le prix et les caractéristiques d’un produit vendu sur les hypermarchés.</w:t>
      </w:r>
      <w:r>
        <w:rPr>
          <w:rFonts w:cstheme="minorHAnsi"/>
          <w:color w:val="000000"/>
          <w:sz w:val="28"/>
          <w:szCs w:val="28"/>
          <w:lang w:val="fr-FR"/>
        </w:rPr>
        <w:br w:type="textWrapping"/>
      </w:r>
      <w:r>
        <w:rPr>
          <w:rFonts w:cstheme="minorHAnsi"/>
          <w:b/>
          <w:bCs/>
          <w:color w:val="000000"/>
          <w:sz w:val="28"/>
          <w:szCs w:val="28"/>
          <w:lang w:val="fr-FR"/>
        </w:rPr>
        <w:t>e) Applications interagissant avec d’autres mobinautes :</w:t>
      </w:r>
    </w:p>
    <w:p>
      <w:pPr>
        <w:pStyle w:val="35"/>
        <w:spacing w:after="0"/>
        <w:ind w:left="432" w:firstLine="144"/>
        <w:rPr>
          <w:rFonts w:ascii="Times New Roman" w:hAnsi="Times New Roman" w:cs="Times New Roman"/>
          <w:color w:val="000000"/>
          <w:sz w:val="24"/>
          <w:szCs w:val="24"/>
          <w:lang w:val="fr-FR"/>
        </w:rPr>
      </w:pPr>
      <w:r>
        <w:rPr>
          <w:rFonts w:cstheme="minorHAnsi"/>
          <w:b/>
          <w:bCs/>
          <w:color w:val="000000"/>
          <w:sz w:val="28"/>
          <w:szCs w:val="28"/>
          <w:lang w:val="fr-FR"/>
        </w:rPr>
        <w:t xml:space="preserve"> </w:t>
      </w:r>
      <w:r>
        <w:rPr>
          <w:rFonts w:cstheme="minorHAnsi"/>
          <w:color w:val="000000"/>
          <w:sz w:val="28"/>
          <w:szCs w:val="28"/>
          <w:lang w:val="fr-FR"/>
        </w:rPr>
        <w:t>La génération Y est familière à se connecter sur internet et le téléphone mobile ce qui justifie l’importance des applications qui renforcent les liaisons entre les mobinautes au lieu de se connecter passivement sur les réseaux sociaux.</w:t>
      </w:r>
    </w:p>
    <w:p>
      <w:pPr>
        <w:pStyle w:val="35"/>
        <w:numPr>
          <w:ilvl w:val="0"/>
          <w:numId w:val="27"/>
        </w:numPr>
        <w:spacing w:before="100" w:beforeAutospacing="1" w:after="120" w:line="360" w:lineRule="auto"/>
        <w:rPr>
          <w:rFonts w:cs="Times New Roman" w:asciiTheme="majorHAnsi" w:hAnsiTheme="majorHAnsi"/>
          <w:b/>
          <w:color w:val="000000"/>
          <w:sz w:val="32"/>
          <w:szCs w:val="32"/>
          <w:lang w:val="fr-FR"/>
        </w:rPr>
      </w:pPr>
      <w:r>
        <w:rPr>
          <w:rFonts w:cs="Times New Roman" w:asciiTheme="majorHAnsi" w:hAnsiTheme="majorHAnsi"/>
          <w:b/>
          <w:color w:val="000000"/>
          <w:sz w:val="32"/>
          <w:szCs w:val="32"/>
          <w:lang w:val="fr-FR"/>
        </w:rPr>
        <w:t>Les types d’applications :</w:t>
      </w:r>
    </w:p>
    <w:p>
      <w:pPr>
        <w:spacing w:line="360" w:lineRule="auto"/>
        <w:ind w:left="720"/>
        <w:rPr>
          <w:rFonts w:cstheme="minorHAnsi"/>
          <w:color w:val="000000"/>
          <w:sz w:val="28"/>
          <w:szCs w:val="28"/>
          <w:lang w:val="fr-FR"/>
        </w:rPr>
      </w:pPr>
      <w:r>
        <w:rPr>
          <w:rFonts w:cstheme="minorHAnsi"/>
          <w:color w:val="000000"/>
          <w:sz w:val="28"/>
          <w:szCs w:val="28"/>
          <w:lang w:val="fr-FR"/>
        </w:rPr>
        <w:t>Techniquement parlant, il y a trois types d’application mobile que tout utilisateur peut rencontrer :</w:t>
      </w:r>
    </w:p>
    <w:p>
      <w:pPr>
        <w:pStyle w:val="5"/>
        <w:ind w:left="450" w:firstLine="540"/>
        <w:rPr>
          <w:rFonts w:asciiTheme="minorHAnsi" w:hAnsiTheme="minorHAnsi" w:cstheme="minorHAnsi"/>
          <w:b w:val="0"/>
          <w:color w:val="000000"/>
          <w:sz w:val="28"/>
          <w:szCs w:val="28"/>
          <w:lang w:val="fr-FR"/>
        </w:rPr>
      </w:pPr>
      <w:r>
        <w:rPr>
          <w:rStyle w:val="27"/>
          <w:rFonts w:asciiTheme="minorHAnsi" w:hAnsiTheme="minorHAnsi" w:cstheme="minorHAnsi"/>
          <w:b/>
          <w:bCs w:val="0"/>
          <w:iCs w:val="0"/>
          <w:sz w:val="28"/>
          <w:szCs w:val="28"/>
          <w:lang w:val="fr-FR"/>
        </w:rPr>
        <w:t>Application native :</w:t>
      </w:r>
      <w:r>
        <w:rPr>
          <w:rFonts w:asciiTheme="minorHAnsi" w:hAnsiTheme="minorHAnsi" w:cstheme="minorHAnsi"/>
          <w:b w:val="0"/>
          <w:color w:val="000000"/>
          <w:sz w:val="28"/>
          <w:szCs w:val="28"/>
          <w:lang w:val="fr-FR"/>
        </w:rPr>
        <w:t xml:space="preserve"> </w:t>
      </w:r>
    </w:p>
    <w:p>
      <w:pPr>
        <w:spacing w:line="360" w:lineRule="auto"/>
        <w:ind w:left="360"/>
        <w:rPr>
          <w:rFonts w:cstheme="minorHAnsi"/>
          <w:color w:val="000000"/>
          <w:sz w:val="28"/>
          <w:szCs w:val="28"/>
          <w:lang w:val="fr-FR"/>
        </w:rPr>
      </w:pPr>
      <w:r>
        <w:rPr>
          <w:rFonts w:cstheme="minorHAnsi"/>
          <w:color w:val="000000"/>
          <w:sz w:val="28"/>
          <w:szCs w:val="28"/>
          <w:lang w:val="fr-FR"/>
        </w:rPr>
        <w:t xml:space="preserve">  Il s’agit d’application conçue pour une grande partie de systèmes d’exploitation fiables par les Smartphones en se référant à un langage particulier à chacun d’eux.Ce mode d’application est accessible seulement sur les plateformes d’applications suivant ses particularités et ses formules. Ces plateformes retirent 25% du prix de vente pour une application native payante. Le développement de l’application native nécessite le recours à la mémoire du Smartphone sans omettre les options reliées au système d’exploitation en question. De cette façon, le résultat se résume dans l’aboutissement à des applications mobiles avec des fonctions plus professionnelles, développées et performantes au même niveau que les applications en HTML5/CSS3 et les applications hybrides. Le souci des applications natives est que les utilisateurs doivent avoir un système d’exploitation mobile donné pour qu’ils puissent les utiliser. Pour assurer un usage plus exponentiel de ces applications mobiles, il faut penser à lancer la même application mobile compatible à tout système d’exploitation mobile.</w:t>
      </w:r>
      <w:r>
        <w:rPr>
          <w:rFonts w:asciiTheme="majorHAnsi" w:hAnsiTheme="majorHAnsi"/>
          <w:color w:val="000000"/>
          <w:sz w:val="28"/>
          <w:szCs w:val="28"/>
          <w:lang w:val="fr-FR"/>
        </w:rPr>
        <w:t xml:space="preserve"> [9]</w:t>
      </w:r>
    </w:p>
    <w:p>
      <w:pPr>
        <w:pStyle w:val="5"/>
        <w:ind w:left="1170" w:hanging="450"/>
        <w:rPr>
          <w:rStyle w:val="26"/>
          <w:rFonts w:asciiTheme="minorHAnsi" w:hAnsiTheme="minorHAnsi" w:cstheme="minorHAnsi"/>
          <w:b/>
          <w:bCs w:val="0"/>
          <w:sz w:val="28"/>
          <w:szCs w:val="28"/>
          <w:lang w:val="fr-FR"/>
        </w:rPr>
      </w:pPr>
      <w:r>
        <w:rPr>
          <w:rStyle w:val="26"/>
          <w:rFonts w:asciiTheme="minorHAnsi" w:hAnsiTheme="minorHAnsi" w:cstheme="minorHAnsi"/>
          <w:b/>
          <w:bCs w:val="0"/>
          <w:sz w:val="28"/>
          <w:szCs w:val="28"/>
          <w:lang w:val="fr-FR"/>
        </w:rPr>
        <w:t>Application web :</w:t>
      </w:r>
    </w:p>
    <w:p>
      <w:pPr>
        <w:spacing w:line="360" w:lineRule="auto"/>
        <w:ind w:left="720"/>
        <w:rPr>
          <w:rFonts w:cstheme="minorHAnsi"/>
          <w:color w:val="000000"/>
          <w:sz w:val="28"/>
          <w:szCs w:val="28"/>
          <w:lang w:val="fr-FR"/>
        </w:rPr>
      </w:pPr>
      <w:r>
        <w:rPr>
          <w:rFonts w:cstheme="minorHAnsi"/>
          <w:b/>
          <w:bCs/>
          <w:color w:val="000000"/>
          <w:sz w:val="28"/>
          <w:szCs w:val="28"/>
          <w:lang w:val="fr-FR"/>
        </w:rPr>
        <w:t xml:space="preserve">   </w:t>
      </w:r>
      <w:r>
        <w:rPr>
          <w:rFonts w:cstheme="minorHAnsi"/>
          <w:color w:val="000000"/>
          <w:sz w:val="28"/>
          <w:szCs w:val="28"/>
          <w:lang w:val="fr-FR"/>
        </w:rPr>
        <w:t>Toute application conçue avec HTML et CSS de plus opérationnelle sur navigateur internet pour un Smartphone est appelée application web. Peu importe la marque de votre Smartphone, vous pouvez accéder à l’application web par le biais de son navigateur et donc vous n’avez pas besoin de la télécharger. Vu qu’elle ne tient pas en compte les divergences persistantes entre les systèmes d’exploitation et les marques de Smartphone, l’application web manque d’ergonomie et de plus elle ne se sert pas de la mémoire du Smartphone ce qui la place en infériorité par rapport à l’application native.</w:t>
      </w:r>
      <w:r>
        <w:rPr>
          <w:rFonts w:asciiTheme="majorHAnsi" w:hAnsiTheme="majorHAnsi"/>
          <w:color w:val="000000"/>
          <w:sz w:val="28"/>
          <w:szCs w:val="28"/>
          <w:lang w:val="fr-FR"/>
        </w:rPr>
        <w:t xml:space="preserve"> [9]</w:t>
      </w:r>
    </w:p>
    <w:p>
      <w:pPr>
        <w:pStyle w:val="5"/>
        <w:ind w:left="540" w:firstLine="270"/>
        <w:rPr>
          <w:rFonts w:asciiTheme="minorHAnsi" w:hAnsiTheme="minorHAnsi" w:cstheme="minorHAnsi"/>
          <w:sz w:val="28"/>
          <w:szCs w:val="28"/>
          <w:lang w:val="fr-FR"/>
        </w:rPr>
      </w:pPr>
      <w:r>
        <w:rPr>
          <w:rFonts w:asciiTheme="minorHAnsi" w:hAnsiTheme="minorHAnsi" w:cstheme="minorHAnsi"/>
          <w:sz w:val="28"/>
          <w:szCs w:val="28"/>
          <w:lang w:val="fr-FR"/>
        </w:rPr>
        <w:t xml:space="preserve">Application hybride : </w:t>
      </w:r>
    </w:p>
    <w:p>
      <w:pPr>
        <w:pStyle w:val="35"/>
        <w:spacing w:before="100" w:beforeAutospacing="1" w:after="120" w:line="360" w:lineRule="auto"/>
        <w:rPr>
          <w:rFonts w:cs="Times New Roman" w:asciiTheme="majorHAnsi" w:hAnsiTheme="majorHAnsi"/>
          <w:b/>
          <w:color w:val="000000"/>
          <w:sz w:val="32"/>
          <w:szCs w:val="32"/>
          <w:lang w:val="fr-FR"/>
        </w:rPr>
      </w:pPr>
      <w:r>
        <w:rPr>
          <w:rFonts w:cstheme="minorHAnsi"/>
          <w:color w:val="000000"/>
          <w:sz w:val="28"/>
          <w:szCs w:val="28"/>
          <w:lang w:val="fr-FR"/>
        </w:rPr>
        <w:t xml:space="preserve">  Il s’agit d’une application mobile qui fusionne entre les caractéristiques de l’application web (développement en HTML 5) et celles de l’application native. De cette manière, l’application mobile sera accessible sur toutes les plateformes d’application. Ce type d’application mobile minimise les charges et la durée de son développement même si cela sera au détriment du perfectionnement et de la qualité qui caractérise l’application native. Notons que les applications hybrides sont accessibles exclusivement sur iPhone et Android</w:t>
      </w:r>
      <w:r>
        <w:rPr>
          <w:rFonts w:cstheme="minorHAnsi"/>
          <w:color w:val="000000"/>
          <w:sz w:val="24"/>
          <w:szCs w:val="24"/>
          <w:lang w:val="fr-FR"/>
        </w:rPr>
        <w:t>.</w:t>
      </w:r>
      <w:r>
        <w:rPr>
          <w:rFonts w:asciiTheme="majorHAnsi" w:hAnsiTheme="majorHAnsi"/>
          <w:color w:val="000000"/>
          <w:sz w:val="28"/>
          <w:szCs w:val="28"/>
          <w:lang w:val="fr-FR"/>
        </w:rPr>
        <w:t xml:space="preserve"> [9]</w:t>
      </w:r>
    </w:p>
    <w:p>
      <w:pPr>
        <w:pStyle w:val="35"/>
        <w:numPr>
          <w:ilvl w:val="0"/>
          <w:numId w:val="27"/>
        </w:numPr>
        <w:spacing w:before="100" w:beforeAutospacing="1" w:after="120" w:line="360" w:lineRule="auto"/>
        <w:rPr>
          <w:rFonts w:cs="Times New Roman" w:asciiTheme="majorHAnsi" w:hAnsiTheme="majorHAnsi"/>
          <w:b/>
          <w:color w:val="000000"/>
          <w:sz w:val="32"/>
          <w:szCs w:val="32"/>
          <w:lang w:val="fr-FR"/>
        </w:rPr>
      </w:pPr>
      <w:r>
        <w:rPr>
          <w:rFonts w:cs="Times New Roman" w:asciiTheme="majorHAnsi" w:hAnsiTheme="majorHAnsi"/>
          <w:b/>
          <w:color w:val="000000"/>
          <w:sz w:val="32"/>
          <w:szCs w:val="32"/>
          <w:lang w:val="fr-FR"/>
        </w:rPr>
        <w:t xml:space="preserve">Caractéristiques des applications mobiles </w:t>
      </w:r>
      <w:r>
        <w:rPr>
          <w:rFonts w:asciiTheme="majorHAnsi" w:hAnsiTheme="majorHAnsi"/>
          <w:color w:val="000000"/>
          <w:sz w:val="28"/>
          <w:szCs w:val="28"/>
          <w:lang w:val="fr-FR"/>
        </w:rPr>
        <w:t>[9]</w:t>
      </w:r>
      <w:r>
        <w:rPr>
          <w:rFonts w:cs="Times New Roman" w:asciiTheme="majorHAnsi" w:hAnsiTheme="majorHAnsi"/>
          <w:b/>
          <w:color w:val="000000"/>
          <w:sz w:val="32"/>
          <w:szCs w:val="32"/>
          <w:lang w:val="fr-FR"/>
        </w:rPr>
        <w:t> :</w:t>
      </w:r>
    </w:p>
    <w:p>
      <w:pPr>
        <w:pStyle w:val="5"/>
        <w:numPr>
          <w:ilvl w:val="0"/>
          <w:numId w:val="28"/>
        </w:numPr>
        <w:ind w:left="1170"/>
        <w:rPr>
          <w:rFonts w:asciiTheme="minorHAnsi" w:hAnsiTheme="minorHAnsi" w:cstheme="minorHAnsi"/>
          <w:color w:val="auto"/>
          <w:sz w:val="28"/>
          <w:szCs w:val="28"/>
          <w:lang w:val="fr-FR"/>
        </w:rPr>
      </w:pPr>
      <w:r>
        <w:rPr>
          <w:rFonts w:asciiTheme="minorHAnsi" w:hAnsiTheme="minorHAnsi" w:cstheme="minorHAnsi"/>
          <w:sz w:val="28"/>
          <w:szCs w:val="28"/>
          <w:lang w:val="fr-FR"/>
        </w:rPr>
        <w:t>Une application mobile est plus rapide :</w:t>
      </w:r>
    </w:p>
    <w:p>
      <w:pPr>
        <w:pStyle w:val="35"/>
        <w:spacing w:before="120" w:after="120" w:line="360" w:lineRule="auto"/>
        <w:ind w:left="540"/>
        <w:rPr>
          <w:rFonts w:cstheme="minorHAnsi"/>
          <w:sz w:val="28"/>
          <w:szCs w:val="28"/>
          <w:lang w:val="fr-FR"/>
        </w:rPr>
      </w:pPr>
      <w:r>
        <w:rPr>
          <w:rFonts w:cstheme="minorHAnsi"/>
          <w:color w:val="000000"/>
          <w:sz w:val="28"/>
          <w:szCs w:val="28"/>
          <w:lang w:val="fr-FR"/>
        </w:rPr>
        <w:t>En effet, sauf si elle est très mal programmée (ce qui peut arriver), une application native va exploiter au mieux les capacités du téléphone. En plus, en utilisant les composants graphiques du téléphone (boutons, barre de titre, onglets...), l'interface est plus facile à appréhender pour l'utilisateur qui retrouve rapidement ses marques.</w:t>
      </w:r>
    </w:p>
    <w:p>
      <w:pPr>
        <w:pStyle w:val="5"/>
        <w:numPr>
          <w:ilvl w:val="0"/>
          <w:numId w:val="28"/>
        </w:numPr>
        <w:tabs>
          <w:tab w:val="left" w:pos="720"/>
        </w:tabs>
        <w:ind w:left="540" w:firstLine="0"/>
        <w:rPr>
          <w:rFonts w:asciiTheme="minorHAnsi" w:hAnsiTheme="minorHAnsi" w:cstheme="minorHAnsi"/>
          <w:color w:val="auto"/>
          <w:sz w:val="28"/>
          <w:szCs w:val="28"/>
          <w:lang w:val="fr-FR"/>
        </w:rPr>
      </w:pPr>
      <w:r>
        <w:rPr>
          <w:rFonts w:asciiTheme="minorHAnsi" w:hAnsiTheme="minorHAnsi" w:cstheme="minorHAnsi"/>
          <w:sz w:val="28"/>
          <w:szCs w:val="28"/>
          <w:lang w:val="fr-FR"/>
        </w:rPr>
        <w:t xml:space="preserve"> Une application offre plus de possibilités : </w:t>
      </w:r>
    </w:p>
    <w:p>
      <w:pPr>
        <w:pStyle w:val="35"/>
        <w:spacing w:before="120" w:after="120" w:line="360" w:lineRule="auto"/>
        <w:ind w:left="540"/>
        <w:rPr>
          <w:rFonts w:cstheme="minorHAnsi"/>
          <w:sz w:val="28"/>
          <w:szCs w:val="28"/>
          <w:lang w:val="fr-FR"/>
        </w:rPr>
      </w:pPr>
      <w:r>
        <w:rPr>
          <w:rFonts w:cstheme="minorHAnsi"/>
          <w:color w:val="000000"/>
          <w:sz w:val="28"/>
          <w:szCs w:val="28"/>
          <w:lang w:val="fr-FR"/>
        </w:rPr>
        <w:t>Accéder aux photos, à l'agenda, aux contacts, proposer de la réalité augmentée, réagir aux mouvements du téléphone, lire un code barre : autant de fonctionnalités qui ne sont possibles qu'avec une application mobile.</w:t>
      </w:r>
    </w:p>
    <w:p>
      <w:pPr>
        <w:pStyle w:val="5"/>
        <w:numPr>
          <w:ilvl w:val="0"/>
          <w:numId w:val="28"/>
        </w:numPr>
        <w:tabs>
          <w:tab w:val="left" w:pos="540"/>
        </w:tabs>
        <w:rPr>
          <w:rFonts w:asciiTheme="minorHAnsi" w:hAnsiTheme="minorHAnsi" w:cstheme="minorHAnsi"/>
          <w:color w:val="auto"/>
          <w:sz w:val="28"/>
          <w:szCs w:val="28"/>
          <w:lang w:val="fr-FR"/>
        </w:rPr>
      </w:pPr>
      <w:r>
        <w:rPr>
          <w:rFonts w:asciiTheme="minorHAnsi" w:hAnsiTheme="minorHAnsi" w:cstheme="minorHAnsi"/>
          <w:sz w:val="28"/>
          <w:szCs w:val="28"/>
          <w:lang w:val="fr-FR"/>
        </w:rPr>
        <w:t xml:space="preserve">C'est plus difficile à développer : </w:t>
      </w:r>
    </w:p>
    <w:p>
      <w:pPr>
        <w:pStyle w:val="35"/>
        <w:spacing w:before="120" w:after="120" w:line="360" w:lineRule="auto"/>
        <w:ind w:left="540"/>
        <w:rPr>
          <w:rFonts w:cstheme="minorHAnsi"/>
          <w:sz w:val="28"/>
          <w:szCs w:val="28"/>
          <w:lang w:val="fr-FR"/>
        </w:rPr>
      </w:pPr>
      <w:r>
        <w:rPr>
          <w:rFonts w:cstheme="minorHAnsi"/>
          <w:color w:val="000000"/>
          <w:sz w:val="28"/>
          <w:szCs w:val="28"/>
          <w:lang w:val="fr-FR"/>
        </w:rPr>
        <w:t>On ne va pas dire le contraire. C'est pourquoi on vous conseille de faire appel à des professionnels. Ce qui ne veut pas dire que le budget sera démesuré...</w:t>
      </w:r>
    </w:p>
    <w:p>
      <w:pPr>
        <w:pStyle w:val="5"/>
        <w:numPr>
          <w:ilvl w:val="0"/>
          <w:numId w:val="28"/>
        </w:numPr>
        <w:ind w:left="360" w:firstLine="90"/>
        <w:rPr>
          <w:rFonts w:asciiTheme="minorHAnsi" w:hAnsiTheme="minorHAnsi" w:cstheme="minorHAnsi"/>
          <w:color w:val="auto"/>
          <w:sz w:val="28"/>
          <w:szCs w:val="28"/>
          <w:lang w:val="fr-FR"/>
        </w:rPr>
      </w:pPr>
      <w:r>
        <w:rPr>
          <w:rFonts w:asciiTheme="minorHAnsi" w:hAnsiTheme="minorHAnsi" w:cstheme="minorHAnsi"/>
          <w:sz w:val="28"/>
          <w:szCs w:val="28"/>
          <w:lang w:val="fr-FR"/>
        </w:rPr>
        <w:t xml:space="preserve">Il faut développer pour chaque plateforme : </w:t>
      </w:r>
    </w:p>
    <w:p>
      <w:pPr>
        <w:pStyle w:val="35"/>
        <w:spacing w:before="120" w:after="120" w:line="360" w:lineRule="auto"/>
        <w:ind w:left="540"/>
        <w:rPr>
          <w:rFonts w:cstheme="minorHAnsi"/>
          <w:sz w:val="28"/>
          <w:szCs w:val="28"/>
          <w:lang w:val="fr-FR"/>
        </w:rPr>
      </w:pPr>
      <w:r>
        <w:rPr>
          <w:rFonts w:cstheme="minorHAnsi"/>
          <w:color w:val="000000"/>
          <w:sz w:val="28"/>
          <w:szCs w:val="28"/>
          <w:lang w:val="fr-FR"/>
        </w:rPr>
        <w:t>Là encore, c'est tout à fait vrai. Pour s'adapter à l'ergonomie de chaque plateforme, exploiter au mieux les fonctionnalités, il faut développer pour chaque type de téléphone (iPhone, Android...). Cependant, décliner une application vers une nouvelle plateforme coûte moins cher, car une bonne partie de l'application peut être réutilisée.</w:t>
      </w:r>
    </w:p>
    <w:p>
      <w:pPr>
        <w:pStyle w:val="5"/>
        <w:numPr>
          <w:ilvl w:val="0"/>
          <w:numId w:val="28"/>
        </w:numPr>
        <w:ind w:left="540" w:firstLine="0"/>
        <w:rPr>
          <w:rFonts w:asciiTheme="minorHAnsi" w:hAnsiTheme="minorHAnsi" w:cstheme="minorHAnsi"/>
          <w:color w:val="auto"/>
          <w:sz w:val="28"/>
          <w:szCs w:val="28"/>
          <w:lang w:val="fr-FR"/>
        </w:rPr>
      </w:pPr>
      <w:r>
        <w:rPr>
          <w:rFonts w:asciiTheme="minorHAnsi" w:hAnsiTheme="minorHAnsi" w:cstheme="minorHAnsi"/>
          <w:sz w:val="28"/>
          <w:szCs w:val="28"/>
          <w:lang w:val="fr-FR"/>
        </w:rPr>
        <w:t xml:space="preserve">On gagne plus avec une application mobile: </w:t>
      </w:r>
    </w:p>
    <w:p>
      <w:pPr>
        <w:pStyle w:val="35"/>
        <w:spacing w:before="120" w:after="120" w:line="360" w:lineRule="auto"/>
        <w:ind w:left="540"/>
        <w:rPr>
          <w:rFonts w:cstheme="minorHAnsi"/>
          <w:sz w:val="28"/>
          <w:szCs w:val="28"/>
          <w:lang w:val="fr-FR"/>
        </w:rPr>
      </w:pPr>
      <w:r>
        <w:rPr>
          <w:rFonts w:cstheme="minorHAnsi"/>
          <w:color w:val="000000"/>
          <w:sz w:val="28"/>
          <w:szCs w:val="28"/>
          <w:lang w:val="fr-FR"/>
        </w:rPr>
        <w:t>Si vous avez comme projet de vendre votre application, c'est effectivement plus aisé qu'avec une Web App, vente de l'application sur l'AppStore ou l'Android Market, vente d'articles ou de fonctionnalités à l'intérieur de l'application, tout ceci est possible très simplement.</w:t>
      </w:r>
    </w:p>
    <w:p>
      <w:pPr>
        <w:pStyle w:val="5"/>
        <w:numPr>
          <w:ilvl w:val="0"/>
          <w:numId w:val="28"/>
        </w:numPr>
        <w:ind w:left="540" w:firstLine="0"/>
        <w:rPr>
          <w:rFonts w:asciiTheme="minorHAnsi" w:hAnsiTheme="minorHAnsi" w:cstheme="minorHAnsi"/>
          <w:color w:val="auto"/>
          <w:sz w:val="28"/>
          <w:szCs w:val="28"/>
          <w:lang w:val="fr-FR"/>
        </w:rPr>
      </w:pPr>
      <w:r>
        <w:rPr>
          <w:rFonts w:asciiTheme="minorHAnsi" w:hAnsiTheme="minorHAnsi" w:cstheme="minorHAnsi"/>
          <w:sz w:val="28"/>
          <w:szCs w:val="28"/>
          <w:lang w:val="fr-FR"/>
        </w:rPr>
        <w:t>Le déploiement est plus compliqué, plus long :</w:t>
      </w:r>
    </w:p>
    <w:p>
      <w:pPr>
        <w:pStyle w:val="35"/>
        <w:spacing w:before="120" w:after="120" w:line="360" w:lineRule="auto"/>
        <w:ind w:left="540"/>
        <w:rPr>
          <w:rFonts w:cstheme="minorHAnsi"/>
          <w:sz w:val="28"/>
          <w:szCs w:val="28"/>
          <w:lang w:val="fr-FR"/>
        </w:rPr>
      </w:pPr>
      <w:r>
        <w:rPr>
          <w:rFonts w:cstheme="minorHAnsi"/>
          <w:color w:val="000000"/>
          <w:sz w:val="28"/>
          <w:szCs w:val="28"/>
          <w:lang w:val="fr-FR"/>
        </w:rPr>
        <w:t>Apple5 impose une validation des applications avant publication .C'est vrai. Il n'y a cependant rien de tel sur AndroidMarket6, et les mises à jour sont dans tous les cas signalées aux utilisateurs, ce qui remet un coup de projecteur dessus. Enfin, pour les entreprises, il est possible de déployer ses applications en interne, même sur iPhone/iPad, sans passer par l'AppStore.</w:t>
      </w:r>
    </w:p>
    <w:p>
      <w:pPr>
        <w:pStyle w:val="5"/>
        <w:numPr>
          <w:ilvl w:val="0"/>
          <w:numId w:val="28"/>
        </w:numPr>
        <w:rPr>
          <w:rFonts w:asciiTheme="minorHAnsi" w:hAnsiTheme="minorHAnsi" w:cstheme="minorHAnsi"/>
          <w:color w:val="auto"/>
          <w:sz w:val="28"/>
          <w:szCs w:val="28"/>
          <w:lang w:val="fr-FR"/>
        </w:rPr>
      </w:pPr>
      <w:r>
        <w:rPr>
          <w:rFonts w:asciiTheme="minorHAnsi" w:hAnsiTheme="minorHAnsi" w:cstheme="minorHAnsi"/>
          <w:sz w:val="28"/>
          <w:szCs w:val="28"/>
          <w:lang w:val="fr-FR"/>
        </w:rPr>
        <w:t>Pas besoin d'être connecté pour utiliser mon application :</w:t>
      </w:r>
    </w:p>
    <w:p>
      <w:pPr>
        <w:pStyle w:val="35"/>
        <w:spacing w:before="100" w:beforeAutospacing="1" w:after="120" w:line="360" w:lineRule="auto"/>
        <w:ind w:left="540"/>
        <w:rPr>
          <w:rFonts w:cstheme="minorHAnsi"/>
          <w:b/>
          <w:color w:val="000000"/>
          <w:sz w:val="28"/>
          <w:szCs w:val="28"/>
          <w:lang w:val="fr-FR"/>
        </w:rPr>
      </w:pPr>
      <w:r>
        <w:rPr>
          <w:rFonts w:cstheme="minorHAnsi"/>
          <w:color w:val="000000"/>
          <w:sz w:val="28"/>
          <w:szCs w:val="28"/>
          <w:lang w:val="fr-FR"/>
        </w:rPr>
        <w:t>Cela dépend de votre application, mais effectivement, il n'est pas nécessaire de se connecter à l'internet pour lancer l'application. Par contre, si celle-ci doit accéder à des informations depuis un serveur (coordonnées des boutiques, dernières actualités...), il est évident que la connexion est toujours nécessaire.</w:t>
      </w:r>
    </w:p>
    <w:p>
      <w:pPr>
        <w:pStyle w:val="35"/>
        <w:numPr>
          <w:ilvl w:val="0"/>
          <w:numId w:val="27"/>
        </w:numPr>
        <w:spacing w:after="120" w:line="360" w:lineRule="auto"/>
        <w:rPr>
          <w:rFonts w:asciiTheme="majorHAnsi" w:hAnsiTheme="majorHAnsi"/>
          <w:b/>
          <w:sz w:val="32"/>
          <w:szCs w:val="32"/>
          <w:lang w:val="fr-FR"/>
        </w:rPr>
      </w:pPr>
      <w:r>
        <w:rPr>
          <w:rFonts w:cs="Times New Roman" w:asciiTheme="majorHAnsi" w:hAnsiTheme="majorHAnsi"/>
          <w:b/>
          <w:color w:val="000000"/>
          <w:sz w:val="32"/>
          <w:szCs w:val="32"/>
          <w:lang w:val="fr-FR"/>
        </w:rPr>
        <w:t xml:space="preserve">Les différentes plateformes mobiles </w:t>
      </w:r>
      <w:r>
        <w:rPr>
          <w:rFonts w:asciiTheme="majorHAnsi" w:hAnsiTheme="majorHAnsi"/>
          <w:color w:val="000000"/>
          <w:sz w:val="28"/>
          <w:szCs w:val="28"/>
          <w:lang w:val="fr-FR"/>
        </w:rPr>
        <w:t>[</w:t>
      </w:r>
      <w:r>
        <w:rPr>
          <w:rFonts w:asciiTheme="majorHAnsi" w:hAnsiTheme="majorHAnsi"/>
          <w:sz w:val="28"/>
          <w:szCs w:val="28"/>
          <w:lang w:val="fr-FR"/>
        </w:rPr>
        <w:t>11</w:t>
      </w:r>
      <w:r>
        <w:rPr>
          <w:rFonts w:asciiTheme="majorHAnsi" w:hAnsiTheme="majorHAnsi"/>
          <w:color w:val="000000"/>
          <w:sz w:val="28"/>
          <w:szCs w:val="28"/>
          <w:lang w:val="fr-FR"/>
        </w:rPr>
        <w:t xml:space="preserve">] </w:t>
      </w:r>
      <w:r>
        <w:rPr>
          <w:rFonts w:cs="Times New Roman" w:asciiTheme="majorHAnsi" w:hAnsiTheme="majorHAnsi"/>
          <w:b/>
          <w:color w:val="000000"/>
          <w:sz w:val="32"/>
          <w:szCs w:val="32"/>
          <w:lang w:val="fr-FR"/>
        </w:rPr>
        <w:t xml:space="preserve"> :</w:t>
      </w:r>
    </w:p>
    <w:p>
      <w:pPr>
        <w:pStyle w:val="35"/>
        <w:spacing w:before="120" w:after="120" w:line="360" w:lineRule="auto"/>
        <w:ind w:left="540" w:right="144"/>
        <w:rPr>
          <w:rFonts w:cstheme="minorHAnsi"/>
          <w:color w:val="000000"/>
          <w:sz w:val="28"/>
          <w:szCs w:val="28"/>
          <w:lang w:val="fr-FR"/>
        </w:rPr>
      </w:pPr>
      <w:r>
        <w:rPr>
          <w:rFonts w:cstheme="minorHAnsi"/>
          <w:color w:val="000000"/>
          <w:sz w:val="28"/>
          <w:szCs w:val="28"/>
          <w:lang w:val="fr-FR"/>
        </w:rPr>
        <w:t xml:space="preserve">  Aujourd’hui le marché mondial des téléphones mobile est dominé par quatre grandes entreprises de technologie Smartphone qui sont Google, Apple, RIM et Microsoft qui développent respectivement les systèmes d’exploitation Android, iOS .</w:t>
      </w:r>
      <w:r>
        <w:rPr>
          <w:rFonts w:cstheme="minorHAnsi"/>
          <w:color w:val="000000"/>
          <w:sz w:val="28"/>
          <w:szCs w:val="28"/>
          <w:lang w:val="fr-FR"/>
        </w:rPr>
        <w:br w:type="textWrapping"/>
      </w:r>
      <w:r>
        <w:rPr>
          <w:rFonts w:cstheme="minorHAnsi"/>
          <w:color w:val="000000"/>
          <w:sz w:val="28"/>
          <w:szCs w:val="28"/>
          <w:lang w:val="fr-FR"/>
        </w:rPr>
        <w:t xml:space="preserve">  Pour connaitre le leader dans le marché des Smartphones et déterminer le système le plus répondant aux besoins de notre application, nous allons présenter brièvement chacun de ces systèmes et décrire leurs avantages et inconvénients :</w:t>
      </w:r>
    </w:p>
    <w:p>
      <w:pPr>
        <w:pStyle w:val="5"/>
        <w:numPr>
          <w:ilvl w:val="0"/>
          <w:numId w:val="29"/>
        </w:numPr>
        <w:spacing w:before="0" w:line="360" w:lineRule="auto"/>
        <w:rPr>
          <w:sz w:val="32"/>
          <w:lang w:val="fr-FR"/>
        </w:rPr>
      </w:pPr>
      <w:r>
        <w:rPr>
          <w:sz w:val="32"/>
          <w:lang w:val="fr-FR"/>
        </w:rPr>
        <w:t>Android:</w:t>
      </w:r>
    </w:p>
    <w:p>
      <w:pPr>
        <w:pStyle w:val="35"/>
        <w:numPr>
          <w:ilvl w:val="0"/>
          <w:numId w:val="30"/>
        </w:numPr>
        <w:spacing w:after="240" w:line="360" w:lineRule="auto"/>
        <w:rPr>
          <w:rFonts w:cstheme="minorHAnsi"/>
          <w:color w:val="000000"/>
          <w:sz w:val="28"/>
          <w:szCs w:val="28"/>
          <w:lang w:val="fr-FR"/>
        </w:rPr>
      </w:pPr>
      <w:r>
        <w:rPr>
          <w:rFonts w:cstheme="minorHAnsi"/>
          <w:color w:val="000000"/>
          <w:sz w:val="28"/>
          <w:szCs w:val="28"/>
          <w:lang w:val="fr-FR"/>
        </w:rPr>
        <w:t>Android est un système d'exploitation ouvert (Open Source) pour tablettes tactiles, terminaux mobiles et TV connectées. Il a été conçu en 2007, par la société Android, une startup rachetée par Google. C’est un système d'exploitation fondé sur un noyau LinuxDisponible grâce à une licence Apache.</w:t>
      </w:r>
    </w:p>
    <w:p>
      <w:pPr>
        <w:pStyle w:val="35"/>
        <w:numPr>
          <w:ilvl w:val="0"/>
          <w:numId w:val="30"/>
        </w:numPr>
        <w:spacing w:after="240" w:line="360" w:lineRule="auto"/>
        <w:rPr>
          <w:rFonts w:cstheme="minorHAnsi"/>
          <w:color w:val="000000"/>
          <w:sz w:val="28"/>
          <w:szCs w:val="28"/>
          <w:lang w:val="fr-FR"/>
        </w:rPr>
      </w:pPr>
      <w:r>
        <w:rPr>
          <w:rFonts w:cstheme="minorHAnsi"/>
          <w:color w:val="000000"/>
          <w:sz w:val="28"/>
          <w:szCs w:val="28"/>
          <w:lang w:val="fr-FR"/>
        </w:rPr>
        <w:t>Android inclut tous les utilitaires requis par un constructeur pour le mettre en œuvre dans un téléphone portable. Il est proposé à tous les fabricants de téléphones mobiles pour faciliter son adoption. Il a été conçu pour intégrer les applications Google comme Gmail, Google Map, Google Agenda, Google Talk ou encore You Tube.</w:t>
      </w:r>
    </w:p>
    <w:p>
      <w:pPr>
        <w:pStyle w:val="35"/>
        <w:numPr>
          <w:ilvl w:val="0"/>
          <w:numId w:val="30"/>
        </w:numPr>
        <w:spacing w:after="240" w:line="360" w:lineRule="auto"/>
        <w:rPr>
          <w:rFonts w:cstheme="minorHAnsi"/>
          <w:color w:val="000000"/>
          <w:sz w:val="28"/>
          <w:szCs w:val="28"/>
          <w:lang w:val="fr-FR"/>
        </w:rPr>
      </w:pPr>
      <w:r>
        <w:rPr>
          <w:rFonts w:cstheme="minorHAnsi"/>
          <w:color w:val="000000"/>
          <w:sz w:val="28"/>
          <w:szCs w:val="28"/>
          <w:lang w:val="fr-FR"/>
        </w:rPr>
        <w:t>Android est un système presque équivalent à IOS, tant en fonctionnalités qu'en applications. Là où Apple cherche la cohérence et la sécurité, Android offre plus de choix et de personnalisation.</w:t>
      </w:r>
    </w:p>
    <w:p>
      <w:pPr>
        <w:pStyle w:val="35"/>
        <w:numPr>
          <w:ilvl w:val="0"/>
          <w:numId w:val="30"/>
        </w:numPr>
        <w:spacing w:after="240" w:line="360" w:lineRule="auto"/>
        <w:rPr>
          <w:rFonts w:cstheme="minorHAnsi"/>
          <w:color w:val="000000"/>
          <w:sz w:val="28"/>
          <w:szCs w:val="28"/>
          <w:lang w:val="fr-FR"/>
        </w:rPr>
      </w:pPr>
      <w:r>
        <w:rPr>
          <w:rFonts w:cstheme="minorHAnsi"/>
          <w:color w:val="000000"/>
          <w:sz w:val="28"/>
          <w:szCs w:val="28"/>
          <w:lang w:val="fr-FR"/>
        </w:rPr>
        <w:t>Pour développer une application mobile sur ce support, le langage de programmation utilisé sera Java. Le « kit de développement » ou SDK (Software Développement Kit) autrement dit les outils de développement utilisés seront le SDK Android. On peut également utiliser le langage C++ avec le NDK (Native Développement Kit).</w:t>
      </w:r>
    </w:p>
    <w:p>
      <w:pPr>
        <w:jc w:val="center"/>
        <w:rPr>
          <w:rFonts w:cstheme="minorHAnsi"/>
          <w:sz w:val="28"/>
          <w:szCs w:val="28"/>
          <w:lang w:val="fr-FR"/>
        </w:rPr>
      </w:pPr>
      <w:r>
        <w:rPr>
          <w:rFonts w:cstheme="minorHAnsi"/>
          <w:sz w:val="28"/>
          <w:szCs w:val="28"/>
        </w:rPr>
        <w:drawing>
          <wp:inline distT="0" distB="0" distL="0" distR="0">
            <wp:extent cx="2514600" cy="1996440"/>
            <wp:effectExtent l="0" t="0" r="0" b="381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a:blip r:embed="rId21"/>
                    <a:stretch>
                      <a:fillRect/>
                    </a:stretch>
                  </pic:blipFill>
                  <pic:spPr>
                    <a:xfrm>
                      <a:off x="0" y="0"/>
                      <a:ext cx="2514600" cy="1996440"/>
                    </a:xfrm>
                    <a:prstGeom prst="rect">
                      <a:avLst/>
                    </a:prstGeom>
                  </pic:spPr>
                </pic:pic>
              </a:graphicData>
            </a:graphic>
          </wp:inline>
        </w:drawing>
      </w:r>
    </w:p>
    <w:p>
      <w:pPr>
        <w:jc w:val="center"/>
        <w:rPr>
          <w:rFonts w:asciiTheme="majorHAnsi" w:hAnsiTheme="majorHAnsi" w:cstheme="minorHAnsi"/>
          <w:color w:val="000000"/>
          <w:sz w:val="24"/>
          <w:szCs w:val="28"/>
          <w:lang w:val="fr-FR"/>
        </w:rPr>
      </w:pPr>
      <w:r>
        <w:rPr>
          <w:rFonts w:asciiTheme="majorHAnsi" w:hAnsiTheme="majorHAnsi" w:cstheme="minorHAnsi"/>
          <w:b/>
          <w:sz w:val="24"/>
          <w:szCs w:val="28"/>
          <w:lang w:val="fr-FR"/>
        </w:rPr>
        <w:t>Figure II.2 :</w:t>
      </w:r>
      <w:r>
        <w:rPr>
          <w:rFonts w:asciiTheme="majorHAnsi" w:hAnsiTheme="majorHAnsi" w:cstheme="minorHAnsi"/>
          <w:sz w:val="24"/>
          <w:szCs w:val="28"/>
          <w:lang w:val="fr-FR"/>
        </w:rPr>
        <w:t xml:space="preserve"> </w:t>
      </w:r>
      <w:r>
        <w:rPr>
          <w:rFonts w:asciiTheme="majorHAnsi" w:hAnsiTheme="majorHAnsi" w:cstheme="minorHAnsi"/>
          <w:color w:val="000000"/>
          <w:sz w:val="24"/>
          <w:szCs w:val="28"/>
          <w:lang w:val="fr-FR"/>
        </w:rPr>
        <w:t>Logo du système Android.</w:t>
      </w:r>
    </w:p>
    <w:p>
      <w:pPr>
        <w:pStyle w:val="35"/>
        <w:spacing w:before="100" w:beforeAutospacing="1" w:line="360" w:lineRule="auto"/>
        <w:ind w:left="540"/>
        <w:rPr>
          <w:rFonts w:cstheme="minorHAnsi"/>
          <w:b/>
          <w:sz w:val="28"/>
          <w:szCs w:val="28"/>
          <w:lang w:val="fr-FR"/>
        </w:rPr>
      </w:pPr>
      <w:r>
        <w:rPr>
          <w:rFonts w:asciiTheme="majorHAnsi" w:hAnsiTheme="majorHAnsi" w:cstheme="minorHAnsi"/>
          <w:b/>
          <w:color w:val="000000"/>
          <w:sz w:val="28"/>
          <w:szCs w:val="32"/>
          <w:lang w:val="fr-FR"/>
        </w:rPr>
        <w:t xml:space="preserve">  </w:t>
      </w:r>
      <w:r>
        <w:rPr>
          <w:rFonts w:cstheme="minorHAnsi"/>
          <w:color w:val="000000"/>
          <w:sz w:val="28"/>
          <w:szCs w:val="28"/>
          <w:lang w:val="fr-FR"/>
        </w:rPr>
        <w:t>Nous avons décrit en grosso modo les différents systèmes d'exploitation utilisés par les applications mobiles. Dans cette section, nous allons mettre le point sur la plateforme qu'on a choisi pour développer notre application. Nous avons choisi le système d'exploitation Android pour les raisons suivantes :</w:t>
      </w:r>
    </w:p>
    <w:p>
      <w:pPr>
        <w:pStyle w:val="35"/>
        <w:numPr>
          <w:ilvl w:val="0"/>
          <w:numId w:val="31"/>
        </w:numPr>
        <w:spacing w:before="100" w:beforeAutospacing="1" w:line="360" w:lineRule="auto"/>
        <w:rPr>
          <w:rFonts w:cs="Times New Roman" w:asciiTheme="majorHAnsi" w:hAnsiTheme="majorHAnsi"/>
          <w:b/>
          <w:color w:val="000000"/>
          <w:sz w:val="28"/>
          <w:szCs w:val="32"/>
          <w:lang w:val="fr-FR"/>
        </w:rPr>
      </w:pPr>
      <w:r>
        <w:rPr>
          <w:rFonts w:cs="Times New Roman" w:asciiTheme="majorHAnsi" w:hAnsiTheme="majorHAnsi"/>
          <w:b/>
          <w:color w:val="000000"/>
          <w:sz w:val="28"/>
          <w:szCs w:val="32"/>
          <w:lang w:val="fr-FR"/>
        </w:rPr>
        <w:t xml:space="preserve">La naissance d’Android : </w:t>
      </w:r>
    </w:p>
    <w:p>
      <w:pPr>
        <w:pStyle w:val="35"/>
        <w:spacing w:before="100" w:beforeAutospacing="1" w:line="360" w:lineRule="auto"/>
        <w:ind w:left="630"/>
        <w:rPr>
          <w:rFonts w:cstheme="minorHAnsi"/>
          <w:b/>
          <w:color w:val="000000"/>
          <w:sz w:val="28"/>
          <w:szCs w:val="28"/>
          <w:lang w:val="fr-FR"/>
        </w:rPr>
      </w:pPr>
      <w:r>
        <w:rPr>
          <w:rFonts w:cstheme="minorHAnsi"/>
          <w:color w:val="000000"/>
          <w:sz w:val="28"/>
          <w:szCs w:val="28"/>
          <w:lang w:val="fr-FR"/>
        </w:rPr>
        <w:t>Si on vous dit « Android », une grande majorité d’entre vous me diront « Google ». Vous avez raison, à l’heure actuelle, mais l’histoire commence bien avant l’arrivée de la firme de Mountain View (Californie) sur le système d’exploitation. En effet, tout a débuté avec une société américaine du nom d’Android justement, fondée en 2003. Celle-ci a été ensuite rachetée par Google deux ans plus tard (en 2005). L’objectif premier était de développer un système d’exploitation qui permettrait à l’utilisateur d’interagir avec ce dernier. Vous le savez peut-être déjà, mais par le passé, chaque constructeur développait son propre système embarqué. Dès lors, il était impossible de concevoir une application compatible sur tous les appareils, sans même parler des bibliothèques de développement fournies qui s’en trouvaient bridées afin que les secrets de fabrication des marques ne soient pas divulgués.</w:t>
      </w:r>
    </w:p>
    <w:p>
      <w:pPr>
        <w:pStyle w:val="35"/>
        <w:numPr>
          <w:ilvl w:val="0"/>
          <w:numId w:val="31"/>
        </w:numPr>
        <w:spacing w:before="100" w:beforeAutospacing="1" w:line="360" w:lineRule="auto"/>
        <w:rPr>
          <w:rFonts w:cs="Times New Roman" w:asciiTheme="majorHAnsi" w:hAnsiTheme="majorHAnsi"/>
          <w:b/>
          <w:color w:val="000000"/>
          <w:sz w:val="28"/>
          <w:szCs w:val="32"/>
          <w:lang w:val="fr-FR"/>
        </w:rPr>
      </w:pPr>
      <w:r>
        <w:rPr>
          <w:rFonts w:cs="Times New Roman" w:asciiTheme="majorHAnsi" w:hAnsiTheme="majorHAnsi"/>
          <w:b/>
          <w:color w:val="000000"/>
          <w:sz w:val="28"/>
          <w:szCs w:val="32"/>
          <w:lang w:val="fr-FR"/>
        </w:rPr>
        <w:t>L’historique des versions d’Android:</w:t>
      </w:r>
    </w:p>
    <w:p>
      <w:pPr>
        <w:pStyle w:val="35"/>
        <w:spacing w:before="120" w:after="120" w:line="360" w:lineRule="auto"/>
        <w:ind w:left="630"/>
        <w:rPr>
          <w:rFonts w:cstheme="minorHAnsi"/>
          <w:color w:val="000000"/>
          <w:sz w:val="28"/>
          <w:szCs w:val="28"/>
          <w:lang w:val="fr-FR"/>
        </w:rPr>
      </w:pPr>
      <w:r>
        <w:rPr>
          <w:rFonts w:cstheme="minorHAnsi"/>
          <w:color w:val="000000"/>
          <w:sz w:val="28"/>
          <w:szCs w:val="28"/>
          <w:lang w:val="fr-FR"/>
        </w:rPr>
        <w:t xml:space="preserve">  Le système de Google n’aurait pas connu un tel succès s’il était resté le même en six ans. C’est là que l’on voit la puissance d’un tel OS qui a su s’adapter aux besoins des utilisateurs à chaque version majeure et qui s’enrichit de nouveautés.</w:t>
      </w:r>
    </w:p>
    <w:p>
      <w:pPr>
        <w:pStyle w:val="35"/>
        <w:spacing w:before="120" w:after="120" w:line="360" w:lineRule="auto"/>
        <w:ind w:left="630"/>
        <w:rPr>
          <w:rFonts w:cstheme="minorHAnsi"/>
          <w:color w:val="000000"/>
          <w:sz w:val="28"/>
          <w:szCs w:val="28"/>
          <w:lang w:val="fr-FR"/>
        </w:rPr>
      </w:pPr>
    </w:p>
    <w:tbl>
      <w:tblPr>
        <w:tblStyle w:val="21"/>
        <w:tblW w:w="0" w:type="auto"/>
        <w:tblInd w:w="108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4"/>
        <w:gridCol w:w="1154"/>
        <w:gridCol w:w="1812"/>
        <w:gridCol w:w="4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shd w:val="clear" w:color="auto" w:fill="91A7C3" w:themeFill="accent6" w:themeFillTint="99"/>
            <w:vAlign w:val="center"/>
          </w:tcPr>
          <w:p>
            <w:pPr>
              <w:spacing w:after="0" w:line="240" w:lineRule="auto"/>
              <w:jc w:val="center"/>
              <w:rPr>
                <w:b/>
                <w:i/>
                <w:szCs w:val="24"/>
              </w:rPr>
            </w:pPr>
            <w:r>
              <w:rPr>
                <w:rStyle w:val="23"/>
                <w:b/>
                <w:i w:val="0"/>
                <w:sz w:val="22"/>
                <w:szCs w:val="24"/>
              </w:rPr>
              <w:t>Nom de code</w:t>
            </w:r>
          </w:p>
        </w:tc>
        <w:tc>
          <w:tcPr>
            <w:tcW w:w="1174" w:type="dxa"/>
            <w:shd w:val="clear" w:color="auto" w:fill="91A7C3" w:themeFill="accent6" w:themeFillTint="99"/>
            <w:vAlign w:val="center"/>
          </w:tcPr>
          <w:p>
            <w:pPr>
              <w:spacing w:after="0" w:line="240" w:lineRule="auto"/>
              <w:jc w:val="center"/>
              <w:rPr>
                <w:b/>
                <w:i/>
                <w:szCs w:val="24"/>
              </w:rPr>
            </w:pPr>
            <w:r>
              <w:rPr>
                <w:rStyle w:val="23"/>
                <w:b/>
                <w:i w:val="0"/>
                <w:sz w:val="22"/>
                <w:szCs w:val="24"/>
              </w:rPr>
              <w:t>Version</w:t>
            </w:r>
          </w:p>
        </w:tc>
        <w:tc>
          <w:tcPr>
            <w:tcW w:w="1815" w:type="dxa"/>
            <w:shd w:val="clear" w:color="auto" w:fill="91A7C3" w:themeFill="accent6" w:themeFillTint="99"/>
            <w:vAlign w:val="center"/>
          </w:tcPr>
          <w:p>
            <w:pPr>
              <w:spacing w:after="0" w:line="240" w:lineRule="auto"/>
              <w:jc w:val="center"/>
              <w:rPr>
                <w:b/>
                <w:i/>
                <w:szCs w:val="24"/>
              </w:rPr>
            </w:pPr>
            <w:r>
              <w:rPr>
                <w:rStyle w:val="23"/>
                <w:b/>
                <w:i w:val="0"/>
                <w:sz w:val="22"/>
                <w:szCs w:val="24"/>
              </w:rPr>
              <w:t>Caractéristiques majeures ajoutées</w:t>
            </w:r>
          </w:p>
        </w:tc>
        <w:tc>
          <w:tcPr>
            <w:tcW w:w="4086" w:type="dxa"/>
            <w:shd w:val="clear" w:color="auto" w:fill="91A7C3" w:themeFill="accent6" w:themeFillTint="99"/>
          </w:tcPr>
          <w:p>
            <w:pPr>
              <w:pStyle w:val="35"/>
              <w:spacing w:before="120" w:after="120" w:line="360" w:lineRule="auto"/>
              <w:ind w:left="0"/>
              <w:rPr>
                <w:rFonts w:cs="Times New Roman" w:asciiTheme="majorHAnsi" w:hAnsiTheme="majorHAnsi"/>
                <w:b/>
                <w:color w:val="000000"/>
                <w:sz w:val="24"/>
                <w:szCs w:val="24"/>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vAlign w:val="center"/>
          </w:tcPr>
          <w:p>
            <w:pPr>
              <w:spacing w:after="0" w:line="240" w:lineRule="auto"/>
              <w:jc w:val="center"/>
              <w:rPr>
                <w:rFonts w:cstheme="minorHAnsi"/>
                <w:szCs w:val="24"/>
              </w:rPr>
            </w:pPr>
            <w:r>
              <w:rPr>
                <w:rStyle w:val="23"/>
                <w:rFonts w:asciiTheme="minorHAnsi" w:hAnsiTheme="minorHAnsi" w:cstheme="minorHAnsi"/>
                <w:sz w:val="22"/>
                <w:szCs w:val="24"/>
              </w:rPr>
              <w:t>Apple pie</w:t>
            </w:r>
          </w:p>
        </w:tc>
        <w:tc>
          <w:tcPr>
            <w:tcW w:w="1174" w:type="dxa"/>
            <w:vAlign w:val="center"/>
          </w:tcPr>
          <w:p>
            <w:pPr>
              <w:spacing w:after="0" w:line="240" w:lineRule="auto"/>
              <w:jc w:val="center"/>
              <w:rPr>
                <w:rFonts w:cstheme="minorHAnsi"/>
                <w:szCs w:val="24"/>
              </w:rPr>
            </w:pPr>
            <w:r>
              <w:rPr>
                <w:rStyle w:val="23"/>
                <w:rFonts w:asciiTheme="minorHAnsi" w:hAnsiTheme="minorHAnsi" w:cstheme="minorHAnsi"/>
                <w:sz w:val="22"/>
                <w:szCs w:val="24"/>
              </w:rPr>
              <w:t>1.0</w:t>
            </w:r>
          </w:p>
        </w:tc>
        <w:tc>
          <w:tcPr>
            <w:tcW w:w="1815" w:type="dxa"/>
            <w:vAlign w:val="center"/>
          </w:tcPr>
          <w:p>
            <w:pPr>
              <w:spacing w:after="0" w:line="240" w:lineRule="auto"/>
              <w:jc w:val="center"/>
              <w:rPr>
                <w:rFonts w:cstheme="minorHAnsi"/>
                <w:szCs w:val="24"/>
                <w:lang w:val="fr-FR"/>
              </w:rPr>
            </w:pPr>
            <w:r>
              <w:rPr>
                <w:rStyle w:val="23"/>
                <w:rFonts w:asciiTheme="minorHAnsi" w:hAnsiTheme="minorHAnsi" w:cstheme="minorHAnsi"/>
                <w:sz w:val="22"/>
                <w:szCs w:val="24"/>
                <w:lang w:val="fr-FR"/>
              </w:rPr>
              <w:t>Version connue uniquement ou presque des développeurs car c'est la version du SDK</w:t>
            </w:r>
            <w:r>
              <w:rPr>
                <w:rFonts w:cstheme="minorHAnsi"/>
                <w:color w:val="000000"/>
                <w:szCs w:val="24"/>
                <w:lang w:val="fr-FR"/>
              </w:rPr>
              <w:br w:type="textWrapping"/>
            </w:r>
            <w:r>
              <w:rPr>
                <w:rStyle w:val="23"/>
                <w:rFonts w:asciiTheme="minorHAnsi" w:hAnsiTheme="minorHAnsi" w:cstheme="minorHAnsi"/>
                <w:sz w:val="22"/>
                <w:szCs w:val="24"/>
                <w:lang w:val="fr-FR"/>
              </w:rPr>
              <w:t>distribuée avant la sortie du premier téléphone Android</w:t>
            </w:r>
          </w:p>
        </w:tc>
        <w:tc>
          <w:tcPr>
            <w:tcW w:w="4086" w:type="dxa"/>
          </w:tcPr>
          <w:p>
            <w:pPr>
              <w:pStyle w:val="35"/>
              <w:spacing w:before="120" w:after="120" w:line="360" w:lineRule="auto"/>
              <w:ind w:left="0"/>
              <w:jc w:val="center"/>
              <w:rPr>
                <w:rFonts w:cs="Times New Roman" w:asciiTheme="majorHAnsi" w:hAnsiTheme="majorHAnsi"/>
                <w:b/>
                <w:color w:val="000000"/>
                <w:sz w:val="24"/>
                <w:szCs w:val="24"/>
                <w:lang w:val="fr-FR"/>
              </w:rPr>
            </w:pPr>
            <w:r>
              <w:drawing>
                <wp:inline distT="0" distB="0" distL="0" distR="0">
                  <wp:extent cx="1043940" cy="1082040"/>
                  <wp:effectExtent l="0" t="0" r="3810" b="381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2"/>
                          <pic:cNvPicPr>
                            <a:picLocks noChangeAspect="1"/>
                          </pic:cNvPicPr>
                        </pic:nvPicPr>
                        <pic:blipFill>
                          <a:blip r:embed="rId22"/>
                          <a:stretch>
                            <a:fillRect/>
                          </a:stretch>
                        </pic:blipFill>
                        <pic:spPr>
                          <a:xfrm>
                            <a:off x="0" y="0"/>
                            <a:ext cx="1043940" cy="108204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vAlign w:val="center"/>
          </w:tcPr>
          <w:p>
            <w:pPr>
              <w:spacing w:after="0" w:line="240" w:lineRule="auto"/>
              <w:jc w:val="center"/>
              <w:rPr>
                <w:rFonts w:cstheme="minorHAnsi"/>
                <w:szCs w:val="24"/>
              </w:rPr>
            </w:pPr>
            <w:r>
              <w:rPr>
                <w:rStyle w:val="23"/>
                <w:rFonts w:asciiTheme="minorHAnsi" w:hAnsiTheme="minorHAnsi" w:cstheme="minorHAnsi"/>
                <w:sz w:val="22"/>
                <w:szCs w:val="24"/>
              </w:rPr>
              <w:t>Bananas split</w:t>
            </w:r>
            <w:r>
              <w:rPr>
                <w:rFonts w:cstheme="minorHAnsi"/>
                <w:color w:val="000000"/>
                <w:szCs w:val="24"/>
              </w:rPr>
              <w:br w:type="textWrapping"/>
            </w:r>
            <w:r>
              <w:rPr>
                <w:rStyle w:val="23"/>
                <w:rFonts w:asciiTheme="minorHAnsi" w:hAnsiTheme="minorHAnsi" w:cstheme="minorHAnsi"/>
                <w:sz w:val="22"/>
                <w:szCs w:val="24"/>
              </w:rPr>
              <w:t>Cupcake</w:t>
            </w:r>
            <w:r>
              <w:rPr>
                <w:rFonts w:cstheme="minorHAnsi"/>
                <w:color w:val="000000"/>
                <w:szCs w:val="24"/>
              </w:rPr>
              <w:br w:type="textWrapping"/>
            </w:r>
            <w:r>
              <w:rPr>
                <w:rStyle w:val="23"/>
                <w:rFonts w:asciiTheme="minorHAnsi" w:hAnsiTheme="minorHAnsi" w:cstheme="minorHAnsi"/>
                <w:sz w:val="22"/>
                <w:szCs w:val="24"/>
              </w:rPr>
              <w:t>Donut</w:t>
            </w:r>
          </w:p>
        </w:tc>
        <w:tc>
          <w:tcPr>
            <w:tcW w:w="1174" w:type="dxa"/>
            <w:vAlign w:val="center"/>
          </w:tcPr>
          <w:p>
            <w:pPr>
              <w:spacing w:after="0" w:line="240" w:lineRule="auto"/>
              <w:jc w:val="center"/>
              <w:rPr>
                <w:rFonts w:cstheme="minorHAnsi"/>
                <w:i/>
                <w:iCs/>
                <w:color w:val="000000"/>
                <w:szCs w:val="24"/>
              </w:rPr>
            </w:pPr>
            <w:r>
              <w:rPr>
                <w:rStyle w:val="23"/>
                <w:rFonts w:asciiTheme="minorHAnsi" w:hAnsiTheme="minorHAnsi" w:cstheme="minorHAnsi"/>
                <w:sz w:val="22"/>
                <w:szCs w:val="24"/>
              </w:rPr>
              <w:t>1.1</w:t>
            </w:r>
            <w:r>
              <w:rPr>
                <w:rFonts w:cstheme="minorHAnsi"/>
                <w:color w:val="000000"/>
                <w:szCs w:val="24"/>
              </w:rPr>
              <w:br w:type="textWrapping"/>
            </w:r>
            <w:r>
              <w:rPr>
                <w:rStyle w:val="23"/>
                <w:rFonts w:asciiTheme="minorHAnsi" w:hAnsiTheme="minorHAnsi" w:cstheme="minorHAnsi"/>
                <w:sz w:val="22"/>
                <w:szCs w:val="24"/>
              </w:rPr>
              <w:t>1.5</w:t>
            </w:r>
            <w:r>
              <w:rPr>
                <w:rFonts w:cstheme="minorHAnsi"/>
                <w:color w:val="000000"/>
                <w:szCs w:val="24"/>
              </w:rPr>
              <w:br w:type="textWrapping"/>
            </w:r>
            <w:r>
              <w:rPr>
                <w:rStyle w:val="23"/>
                <w:rFonts w:asciiTheme="minorHAnsi" w:hAnsiTheme="minorHAnsi" w:cstheme="minorHAnsi"/>
                <w:sz w:val="22"/>
                <w:szCs w:val="24"/>
              </w:rPr>
              <w:t>1.6</w:t>
            </w:r>
          </w:p>
        </w:tc>
        <w:tc>
          <w:tcPr>
            <w:tcW w:w="1815" w:type="dxa"/>
            <w:vAlign w:val="center"/>
          </w:tcPr>
          <w:p>
            <w:pPr>
              <w:spacing w:after="0" w:line="240" w:lineRule="auto"/>
              <w:jc w:val="center"/>
              <w:rPr>
                <w:rFonts w:cstheme="minorHAnsi"/>
                <w:color w:val="000000"/>
                <w:szCs w:val="24"/>
                <w:lang w:val="fr-FR"/>
              </w:rPr>
            </w:pPr>
            <w:r>
              <w:rPr>
                <w:rStyle w:val="23"/>
                <w:rFonts w:asciiTheme="minorHAnsi" w:hAnsiTheme="minorHAnsi" w:cstheme="minorHAnsi"/>
                <w:sz w:val="22"/>
                <w:szCs w:val="24"/>
                <w:lang w:val="fr-FR"/>
              </w:rPr>
              <w:t>Ou Beta, version incluse dans le premier téléphone, le HTC G1/Dream.</w:t>
            </w:r>
            <w:r>
              <w:rPr>
                <w:rFonts w:cstheme="minorHAnsi"/>
                <w:color w:val="000000"/>
                <w:szCs w:val="24"/>
                <w:lang w:val="fr-FR"/>
              </w:rPr>
              <w:br w:type="textWrapping"/>
            </w:r>
            <w:r>
              <w:rPr>
                <w:rStyle w:val="23"/>
                <w:rFonts w:asciiTheme="minorHAnsi" w:hAnsiTheme="minorHAnsi" w:cstheme="minorHAnsi"/>
                <w:sz w:val="22"/>
                <w:szCs w:val="24"/>
                <w:lang w:val="fr-FR"/>
              </w:rPr>
              <w:t>Nouvelles fonctionnalités et mises à jour de l’interface graphique.</w:t>
            </w:r>
          </w:p>
          <w:p>
            <w:pPr>
              <w:spacing w:after="0" w:line="240" w:lineRule="auto"/>
              <w:jc w:val="center"/>
              <w:rPr>
                <w:rFonts w:cstheme="minorHAnsi"/>
                <w:i/>
                <w:iCs/>
                <w:color w:val="000000"/>
                <w:szCs w:val="24"/>
                <w:lang w:val="fr-FR"/>
              </w:rPr>
            </w:pPr>
            <w:r>
              <w:rPr>
                <w:rStyle w:val="23"/>
                <w:rFonts w:asciiTheme="minorHAnsi" w:hAnsiTheme="minorHAnsi" w:cstheme="minorHAnsi"/>
                <w:sz w:val="22"/>
                <w:szCs w:val="24"/>
                <w:lang w:val="fr-FR"/>
              </w:rPr>
              <w:t>Nouvelles fonctionnalités et mises à jour de l’interface graphique.</w:t>
            </w:r>
          </w:p>
        </w:tc>
        <w:tc>
          <w:tcPr>
            <w:tcW w:w="4086" w:type="dxa"/>
          </w:tcPr>
          <w:p>
            <w:pPr>
              <w:pStyle w:val="35"/>
              <w:spacing w:before="120" w:after="120" w:line="360" w:lineRule="auto"/>
              <w:ind w:left="0"/>
              <w:rPr>
                <w:rFonts w:cs="Times New Roman" w:asciiTheme="majorHAnsi" w:hAnsiTheme="majorHAnsi"/>
                <w:b/>
                <w:color w:val="000000"/>
                <w:sz w:val="24"/>
                <w:szCs w:val="24"/>
                <w:lang w:val="fr-FR"/>
              </w:rPr>
            </w:pPr>
            <w:r>
              <w:drawing>
                <wp:inline distT="0" distB="0" distL="0" distR="0">
                  <wp:extent cx="2444115" cy="1821815"/>
                  <wp:effectExtent l="0" t="0" r="0" b="698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pic:cNvPicPr>
                            <a:picLocks noChangeAspect="1"/>
                          </pic:cNvPicPr>
                        </pic:nvPicPr>
                        <pic:blipFill>
                          <a:blip r:embed="rId23"/>
                          <a:stretch>
                            <a:fillRect/>
                          </a:stretch>
                        </pic:blipFill>
                        <pic:spPr>
                          <a:xfrm>
                            <a:off x="0" y="0"/>
                            <a:ext cx="2446020" cy="182314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vAlign w:val="center"/>
          </w:tcPr>
          <w:p>
            <w:pPr>
              <w:spacing w:after="0" w:line="240" w:lineRule="auto"/>
              <w:jc w:val="center"/>
              <w:rPr>
                <w:szCs w:val="24"/>
              </w:rPr>
            </w:pPr>
            <w:r>
              <w:rPr>
                <w:rStyle w:val="23"/>
                <w:sz w:val="22"/>
                <w:szCs w:val="24"/>
              </w:rPr>
              <w:t>Eclair</w:t>
            </w:r>
            <w:r>
              <w:rPr>
                <w:color w:val="000000"/>
                <w:szCs w:val="24"/>
              </w:rPr>
              <w:br w:type="textWrapping"/>
            </w:r>
            <w:r>
              <w:rPr>
                <w:rStyle w:val="23"/>
                <w:sz w:val="22"/>
                <w:szCs w:val="24"/>
              </w:rPr>
              <w:t>Froyo</w:t>
            </w:r>
            <w:r>
              <w:rPr>
                <w:color w:val="000000"/>
                <w:szCs w:val="24"/>
              </w:rPr>
              <w:br w:type="textWrapping"/>
            </w:r>
            <w:r>
              <w:rPr>
                <w:rStyle w:val="23"/>
                <w:sz w:val="22"/>
                <w:szCs w:val="24"/>
              </w:rPr>
              <w:t>Gingerbread</w:t>
            </w:r>
          </w:p>
        </w:tc>
        <w:tc>
          <w:tcPr>
            <w:tcW w:w="1174" w:type="dxa"/>
            <w:vAlign w:val="center"/>
          </w:tcPr>
          <w:p>
            <w:pPr>
              <w:spacing w:after="0" w:line="240" w:lineRule="auto"/>
              <w:jc w:val="center"/>
              <w:rPr>
                <w:szCs w:val="24"/>
              </w:rPr>
            </w:pPr>
            <w:r>
              <w:rPr>
                <w:rStyle w:val="23"/>
                <w:sz w:val="22"/>
                <w:szCs w:val="24"/>
              </w:rPr>
              <w:t>2.0</w:t>
            </w:r>
            <w:r>
              <w:rPr>
                <w:color w:val="000000"/>
                <w:szCs w:val="24"/>
              </w:rPr>
              <w:br w:type="textWrapping"/>
            </w:r>
            <w:r>
              <w:rPr>
                <w:rStyle w:val="23"/>
                <w:sz w:val="22"/>
                <w:szCs w:val="24"/>
              </w:rPr>
              <w:t>2.2.x</w:t>
            </w:r>
            <w:r>
              <w:rPr>
                <w:color w:val="000000"/>
                <w:szCs w:val="24"/>
              </w:rPr>
              <w:br w:type="textWrapping"/>
            </w:r>
            <w:r>
              <w:rPr>
                <w:rStyle w:val="23"/>
                <w:sz w:val="22"/>
                <w:szCs w:val="24"/>
              </w:rPr>
              <w:t>2.3.x</w:t>
            </w:r>
          </w:p>
        </w:tc>
        <w:tc>
          <w:tcPr>
            <w:tcW w:w="1815" w:type="dxa"/>
            <w:vAlign w:val="center"/>
          </w:tcPr>
          <w:p>
            <w:pPr>
              <w:spacing w:after="0" w:line="240" w:lineRule="auto"/>
              <w:jc w:val="center"/>
              <w:rPr>
                <w:rStyle w:val="23"/>
                <w:sz w:val="22"/>
                <w:szCs w:val="24"/>
                <w:lang w:val="fr-FR"/>
              </w:rPr>
            </w:pPr>
            <w:r>
              <w:rPr>
                <w:rStyle w:val="23"/>
                <w:sz w:val="22"/>
                <w:szCs w:val="24"/>
                <w:lang w:val="fr-FR"/>
              </w:rPr>
              <w:t>Nouvelles fonctionnalités et mises à jour de l’interface graphique</w:t>
            </w:r>
            <w:r>
              <w:rPr>
                <w:color w:val="000000"/>
                <w:szCs w:val="24"/>
                <w:lang w:val="fr-FR"/>
              </w:rPr>
              <w:br w:type="textWrapping"/>
            </w:r>
            <w:r>
              <w:rPr>
                <w:rStyle w:val="23"/>
                <w:sz w:val="22"/>
                <w:szCs w:val="24"/>
                <w:lang w:val="fr-FR"/>
              </w:rPr>
              <w:t>Vitesse améliorée, nouvelles.</w:t>
            </w:r>
          </w:p>
          <w:p>
            <w:pPr>
              <w:spacing w:after="0" w:line="240" w:lineRule="auto"/>
              <w:jc w:val="center"/>
              <w:rPr>
                <w:rStyle w:val="23"/>
                <w:sz w:val="22"/>
                <w:szCs w:val="24"/>
                <w:lang w:val="fr-FR"/>
              </w:rPr>
            </w:pPr>
            <w:r>
              <w:rPr>
                <w:rStyle w:val="23"/>
                <w:sz w:val="22"/>
                <w:szCs w:val="24"/>
                <w:lang w:val="fr-FR"/>
              </w:rPr>
              <w:t>fonctionnalités et mises à jour de l’interface graphique.</w:t>
            </w:r>
            <w:r>
              <w:rPr>
                <w:color w:val="000000"/>
                <w:szCs w:val="24"/>
                <w:lang w:val="fr-FR"/>
              </w:rPr>
              <w:br w:type="textWrapping"/>
            </w:r>
            <w:r>
              <w:rPr>
                <w:rStyle w:val="23"/>
                <w:sz w:val="22"/>
                <w:szCs w:val="24"/>
                <w:lang w:val="fr-FR"/>
              </w:rPr>
              <w:t>Dernière version dédiée uniquement aux smartphones. Cette version est parfois utilisée</w:t>
            </w:r>
            <w:r>
              <w:rPr>
                <w:color w:val="000000"/>
                <w:szCs w:val="24"/>
                <w:lang w:val="fr-FR"/>
              </w:rPr>
              <w:br w:type="textWrapping"/>
            </w:r>
            <w:r>
              <w:rPr>
                <w:rStyle w:val="23"/>
                <w:sz w:val="22"/>
                <w:szCs w:val="24"/>
                <w:lang w:val="fr-FR"/>
              </w:rPr>
              <w:t>sur de petites tablettes.</w:t>
            </w:r>
          </w:p>
          <w:p>
            <w:pPr>
              <w:spacing w:after="0" w:line="240" w:lineRule="auto"/>
              <w:jc w:val="center"/>
              <w:rPr>
                <w:rFonts w:ascii="Italic" w:hAnsi="Italic"/>
                <w:i/>
                <w:iCs/>
                <w:color w:val="000000"/>
                <w:szCs w:val="24"/>
                <w:lang w:val="fr-FR"/>
              </w:rPr>
            </w:pPr>
          </w:p>
        </w:tc>
        <w:tc>
          <w:tcPr>
            <w:tcW w:w="4086" w:type="dxa"/>
          </w:tcPr>
          <w:p>
            <w:pPr>
              <w:pStyle w:val="35"/>
              <w:spacing w:before="120" w:after="120" w:line="360" w:lineRule="auto"/>
              <w:ind w:left="0"/>
              <w:rPr>
                <w:rFonts w:cs="Times New Roman" w:asciiTheme="majorHAnsi" w:hAnsiTheme="majorHAnsi"/>
                <w:b/>
                <w:color w:val="000000"/>
                <w:sz w:val="24"/>
                <w:szCs w:val="24"/>
                <w:lang w:val="fr-FR"/>
              </w:rPr>
            </w:pPr>
            <w:r>
              <w:drawing>
                <wp:inline distT="0" distB="0" distL="0" distR="0">
                  <wp:extent cx="2448560" cy="1371600"/>
                  <wp:effectExtent l="0" t="0" r="889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pic:cNvPicPr>
                            <a:picLocks noChangeAspect="1"/>
                          </pic:cNvPicPr>
                        </pic:nvPicPr>
                        <pic:blipFill>
                          <a:blip r:embed="rId24"/>
                          <a:stretch>
                            <a:fillRect/>
                          </a:stretch>
                        </pic:blipFill>
                        <pic:spPr>
                          <a:xfrm>
                            <a:off x="0" y="0"/>
                            <a:ext cx="2461260" cy="1378507"/>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vAlign w:val="center"/>
          </w:tcPr>
          <w:p>
            <w:pPr>
              <w:spacing w:after="0" w:line="240" w:lineRule="auto"/>
              <w:jc w:val="center"/>
              <w:rPr>
                <w:rFonts w:cstheme="minorHAnsi"/>
                <w:szCs w:val="24"/>
              </w:rPr>
            </w:pPr>
            <w:r>
              <w:rPr>
                <w:rStyle w:val="23"/>
                <w:rFonts w:asciiTheme="minorHAnsi" w:hAnsiTheme="minorHAnsi" w:cstheme="minorHAnsi"/>
                <w:sz w:val="22"/>
                <w:szCs w:val="24"/>
              </w:rPr>
              <w:t>Honeycomb</w:t>
            </w:r>
          </w:p>
        </w:tc>
        <w:tc>
          <w:tcPr>
            <w:tcW w:w="1174" w:type="dxa"/>
            <w:vAlign w:val="center"/>
          </w:tcPr>
          <w:p>
            <w:pPr>
              <w:spacing w:after="0" w:line="240" w:lineRule="auto"/>
              <w:jc w:val="center"/>
              <w:rPr>
                <w:rFonts w:cstheme="minorHAnsi"/>
                <w:b/>
                <w:szCs w:val="24"/>
              </w:rPr>
            </w:pPr>
            <w:r>
              <w:rPr>
                <w:rStyle w:val="38"/>
                <w:rFonts w:cstheme="minorHAnsi"/>
                <w:b w:val="0"/>
                <w:sz w:val="22"/>
              </w:rPr>
              <w:t>3.x.x</w:t>
            </w:r>
          </w:p>
        </w:tc>
        <w:tc>
          <w:tcPr>
            <w:tcW w:w="1815" w:type="dxa"/>
            <w:vAlign w:val="center"/>
          </w:tcPr>
          <w:p>
            <w:pPr>
              <w:spacing w:after="0" w:line="240" w:lineRule="auto"/>
              <w:jc w:val="center"/>
              <w:rPr>
                <w:rStyle w:val="38"/>
                <w:rFonts w:cstheme="minorHAnsi"/>
                <w:b w:val="0"/>
                <w:sz w:val="22"/>
                <w:lang w:val="fr-FR"/>
              </w:rPr>
            </w:pPr>
            <w:r>
              <w:rPr>
                <w:rStyle w:val="38"/>
                <w:rFonts w:cstheme="minorHAnsi"/>
                <w:b w:val="0"/>
                <w:sz w:val="22"/>
                <w:lang w:val="fr-FR"/>
              </w:rPr>
              <w:t>Réservé aux tablettes tactiles et aux téléviseurs connectés16, cette mise à jour comprend</w:t>
            </w:r>
            <w:r>
              <w:rPr>
                <w:rFonts w:cstheme="minorHAnsi"/>
                <w:b/>
                <w:color w:val="000000"/>
                <w:szCs w:val="24"/>
                <w:lang w:val="fr-FR"/>
              </w:rPr>
              <w:br w:type="textWrapping"/>
            </w:r>
            <w:r>
              <w:rPr>
                <w:rStyle w:val="38"/>
                <w:rFonts w:cstheme="minorHAnsi"/>
                <w:b w:val="0"/>
                <w:sz w:val="22"/>
                <w:lang w:val="fr-FR"/>
              </w:rPr>
              <w:t>de nombreux changements dans l’interface</w:t>
            </w:r>
          </w:p>
          <w:p>
            <w:pPr>
              <w:spacing w:after="0" w:line="240" w:lineRule="auto"/>
              <w:jc w:val="center"/>
              <w:rPr>
                <w:rFonts w:cstheme="minorHAnsi"/>
                <w:b/>
                <w:szCs w:val="24"/>
                <w:lang w:val="fr-FR"/>
              </w:rPr>
            </w:pPr>
          </w:p>
        </w:tc>
        <w:tc>
          <w:tcPr>
            <w:tcW w:w="4086" w:type="dxa"/>
          </w:tcPr>
          <w:p>
            <w:pPr>
              <w:pStyle w:val="35"/>
              <w:spacing w:before="120" w:after="120" w:line="360" w:lineRule="auto"/>
              <w:ind w:left="0"/>
              <w:jc w:val="center"/>
              <w:rPr>
                <w:rFonts w:cs="Times New Roman" w:asciiTheme="majorHAnsi" w:hAnsiTheme="majorHAnsi"/>
                <w:b/>
                <w:color w:val="000000"/>
                <w:sz w:val="24"/>
                <w:szCs w:val="24"/>
                <w:lang w:val="fr-FR"/>
              </w:rPr>
            </w:pPr>
            <w:r>
              <w:drawing>
                <wp:inline distT="0" distB="0" distL="0" distR="0">
                  <wp:extent cx="2011680" cy="1219200"/>
                  <wp:effectExtent l="0" t="0" r="762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pic:cNvPicPr>
                            <a:picLocks noChangeAspect="1"/>
                          </pic:cNvPicPr>
                        </pic:nvPicPr>
                        <pic:blipFill>
                          <a:blip r:embed="rId25"/>
                          <a:stretch>
                            <a:fillRect/>
                          </a:stretch>
                        </pic:blipFill>
                        <pic:spPr>
                          <a:xfrm>
                            <a:off x="0" y="0"/>
                            <a:ext cx="2011680" cy="121920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vAlign w:val="center"/>
          </w:tcPr>
          <w:p>
            <w:pPr>
              <w:spacing w:after="0" w:line="240" w:lineRule="auto"/>
              <w:jc w:val="center"/>
              <w:rPr>
                <w:rFonts w:cstheme="minorHAnsi"/>
                <w:szCs w:val="24"/>
              </w:rPr>
            </w:pPr>
            <w:r>
              <w:rPr>
                <w:rStyle w:val="23"/>
                <w:rFonts w:asciiTheme="minorHAnsi" w:hAnsiTheme="minorHAnsi" w:cstheme="minorHAnsi"/>
                <w:sz w:val="22"/>
                <w:szCs w:val="24"/>
              </w:rPr>
              <w:t>Lollipop</w:t>
            </w:r>
          </w:p>
        </w:tc>
        <w:tc>
          <w:tcPr>
            <w:tcW w:w="1174" w:type="dxa"/>
            <w:vAlign w:val="center"/>
          </w:tcPr>
          <w:p>
            <w:pPr>
              <w:spacing w:after="0" w:line="240" w:lineRule="auto"/>
              <w:jc w:val="center"/>
              <w:rPr>
                <w:rFonts w:cstheme="minorHAnsi"/>
                <w:szCs w:val="24"/>
              </w:rPr>
            </w:pPr>
            <w:r>
              <w:rPr>
                <w:rStyle w:val="23"/>
                <w:rFonts w:asciiTheme="minorHAnsi" w:hAnsiTheme="minorHAnsi" w:cstheme="minorHAnsi"/>
                <w:sz w:val="22"/>
                <w:szCs w:val="24"/>
              </w:rPr>
              <w:t>5.0</w:t>
            </w:r>
          </w:p>
        </w:tc>
        <w:tc>
          <w:tcPr>
            <w:tcW w:w="1815" w:type="dxa"/>
            <w:vAlign w:val="center"/>
          </w:tcPr>
          <w:p>
            <w:pPr>
              <w:spacing w:after="0" w:line="240" w:lineRule="auto"/>
              <w:jc w:val="center"/>
              <w:rPr>
                <w:rStyle w:val="23"/>
                <w:rFonts w:asciiTheme="minorHAnsi" w:hAnsiTheme="minorHAnsi" w:cstheme="minorHAnsi"/>
                <w:sz w:val="22"/>
                <w:szCs w:val="24"/>
                <w:lang w:val="fr-FR"/>
              </w:rPr>
            </w:pPr>
            <w:r>
              <w:rPr>
                <w:rStyle w:val="38"/>
                <w:rFonts w:cstheme="minorHAnsi"/>
                <w:sz w:val="22"/>
              </w:rPr>
              <w:sym w:font="Symbol" w:char="F0B7"/>
            </w:r>
            <w:r>
              <w:rPr>
                <w:rStyle w:val="38"/>
                <w:rFonts w:cstheme="minorHAnsi"/>
                <w:sz w:val="22"/>
                <w:lang w:val="fr-FR"/>
              </w:rPr>
              <w:t xml:space="preserve"> </w:t>
            </w:r>
            <w:r>
              <w:rPr>
                <w:rStyle w:val="23"/>
                <w:rFonts w:asciiTheme="minorHAnsi" w:hAnsiTheme="minorHAnsi" w:cstheme="minorHAnsi"/>
                <w:sz w:val="22"/>
                <w:szCs w:val="24"/>
                <w:lang w:val="fr-FR"/>
              </w:rPr>
              <w:t>Nouvelle interface / design ("Material design")</w:t>
            </w:r>
            <w:r>
              <w:rPr>
                <w:rFonts w:cstheme="minorHAnsi"/>
                <w:color w:val="000000"/>
                <w:szCs w:val="24"/>
                <w:lang w:val="fr-FR"/>
              </w:rPr>
              <w:br w:type="textWrapping"/>
            </w:r>
            <w:r>
              <w:rPr>
                <w:rStyle w:val="38"/>
                <w:rFonts w:cstheme="minorHAnsi"/>
                <w:sz w:val="22"/>
              </w:rPr>
              <w:sym w:font="Symbol" w:char="F0B7"/>
            </w:r>
            <w:r>
              <w:rPr>
                <w:rStyle w:val="38"/>
                <w:rFonts w:cstheme="minorHAnsi"/>
                <w:sz w:val="22"/>
                <w:lang w:val="fr-FR"/>
              </w:rPr>
              <w:t xml:space="preserve"> </w:t>
            </w:r>
            <w:r>
              <w:rPr>
                <w:rStyle w:val="23"/>
                <w:rFonts w:asciiTheme="minorHAnsi" w:hAnsiTheme="minorHAnsi" w:cstheme="minorHAnsi"/>
                <w:sz w:val="22"/>
                <w:szCs w:val="24"/>
                <w:lang w:val="fr-FR"/>
              </w:rPr>
              <w:t>Amélioration de la rapidité</w:t>
            </w:r>
            <w:r>
              <w:rPr>
                <w:rFonts w:cstheme="minorHAnsi"/>
                <w:color w:val="000000"/>
                <w:szCs w:val="24"/>
                <w:lang w:val="fr-FR"/>
              </w:rPr>
              <w:br w:type="textWrapping"/>
            </w:r>
            <w:r>
              <w:rPr>
                <w:rStyle w:val="38"/>
                <w:rFonts w:cstheme="minorHAnsi"/>
                <w:sz w:val="22"/>
              </w:rPr>
              <w:sym w:font="Symbol" w:char="F0B7"/>
            </w:r>
            <w:r>
              <w:rPr>
                <w:rStyle w:val="38"/>
                <w:rFonts w:cstheme="minorHAnsi"/>
                <w:sz w:val="22"/>
                <w:lang w:val="fr-FR"/>
              </w:rPr>
              <w:t xml:space="preserve"> </w:t>
            </w:r>
            <w:r>
              <w:rPr>
                <w:rStyle w:val="23"/>
                <w:rFonts w:asciiTheme="minorHAnsi" w:hAnsiTheme="minorHAnsi" w:cstheme="minorHAnsi"/>
                <w:sz w:val="22"/>
                <w:szCs w:val="24"/>
                <w:lang w:val="fr-FR"/>
              </w:rPr>
              <w:t>Amélioration de la gestion de la batterie</w:t>
            </w:r>
          </w:p>
          <w:p>
            <w:pPr>
              <w:spacing w:after="0" w:line="240" w:lineRule="auto"/>
              <w:jc w:val="center"/>
              <w:rPr>
                <w:rFonts w:cstheme="minorHAnsi"/>
                <w:szCs w:val="24"/>
                <w:lang w:val="fr-FR"/>
              </w:rPr>
            </w:pPr>
          </w:p>
        </w:tc>
        <w:tc>
          <w:tcPr>
            <w:tcW w:w="4086" w:type="dxa"/>
          </w:tcPr>
          <w:p>
            <w:pPr>
              <w:pStyle w:val="35"/>
              <w:spacing w:before="120" w:after="120" w:line="360" w:lineRule="auto"/>
              <w:ind w:left="0"/>
              <w:jc w:val="center"/>
              <w:rPr>
                <w:rFonts w:cs="Times New Roman" w:asciiTheme="majorHAnsi" w:hAnsiTheme="majorHAnsi"/>
                <w:b/>
                <w:color w:val="000000"/>
                <w:sz w:val="24"/>
                <w:szCs w:val="24"/>
                <w:lang w:val="fr-FR"/>
              </w:rPr>
            </w:pPr>
            <w:r>
              <w:drawing>
                <wp:inline distT="0" distB="0" distL="0" distR="0">
                  <wp:extent cx="769620" cy="944880"/>
                  <wp:effectExtent l="0" t="0" r="0" b="762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a:picLocks noChangeAspect="1"/>
                          </pic:cNvPicPr>
                        </pic:nvPicPr>
                        <pic:blipFill>
                          <a:blip r:embed="rId26"/>
                          <a:stretch>
                            <a:fillRect/>
                          </a:stretch>
                        </pic:blipFill>
                        <pic:spPr>
                          <a:xfrm>
                            <a:off x="0" y="0"/>
                            <a:ext cx="769620" cy="94488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vAlign w:val="center"/>
          </w:tcPr>
          <w:p>
            <w:pPr>
              <w:spacing w:after="0" w:line="240" w:lineRule="auto"/>
              <w:jc w:val="center"/>
              <w:rPr>
                <w:rFonts w:cstheme="minorHAnsi"/>
                <w:szCs w:val="24"/>
              </w:rPr>
            </w:pPr>
            <w:r>
              <w:rPr>
                <w:rStyle w:val="23"/>
                <w:rFonts w:asciiTheme="minorHAnsi" w:hAnsiTheme="minorHAnsi" w:cstheme="minorHAnsi"/>
                <w:sz w:val="22"/>
                <w:szCs w:val="24"/>
              </w:rPr>
              <w:t>Marshmallow</w:t>
            </w:r>
          </w:p>
        </w:tc>
        <w:tc>
          <w:tcPr>
            <w:tcW w:w="1174" w:type="dxa"/>
            <w:vAlign w:val="center"/>
          </w:tcPr>
          <w:p>
            <w:pPr>
              <w:spacing w:after="0" w:line="240" w:lineRule="auto"/>
              <w:jc w:val="center"/>
              <w:rPr>
                <w:rFonts w:cstheme="minorHAnsi"/>
                <w:szCs w:val="24"/>
              </w:rPr>
            </w:pPr>
            <w:r>
              <w:rPr>
                <w:rStyle w:val="23"/>
                <w:rFonts w:asciiTheme="minorHAnsi" w:hAnsiTheme="minorHAnsi" w:cstheme="minorHAnsi"/>
                <w:sz w:val="22"/>
                <w:szCs w:val="24"/>
              </w:rPr>
              <w:t>6.0</w:t>
            </w:r>
          </w:p>
        </w:tc>
        <w:tc>
          <w:tcPr>
            <w:tcW w:w="1815" w:type="dxa"/>
            <w:vAlign w:val="center"/>
          </w:tcPr>
          <w:p>
            <w:pPr>
              <w:spacing w:after="0" w:line="240" w:lineRule="auto"/>
              <w:jc w:val="center"/>
              <w:rPr>
                <w:rFonts w:cstheme="minorHAnsi"/>
                <w:i/>
                <w:iCs/>
                <w:color w:val="000000"/>
                <w:szCs w:val="24"/>
                <w:lang w:val="fr-FR"/>
              </w:rPr>
            </w:pP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Support de l'USB Type-C.</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Support de l'authentification par empreinte digitale.</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Amélioration de la durée de la batterie avec un mode "deep sleep".</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Panneau pour contrôler les permissions des applications.</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Android Pay.</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Améliorations de Google Now.</w:t>
            </w:r>
          </w:p>
        </w:tc>
        <w:tc>
          <w:tcPr>
            <w:tcW w:w="4086" w:type="dxa"/>
          </w:tcPr>
          <w:p>
            <w:pPr>
              <w:pStyle w:val="35"/>
              <w:spacing w:before="120" w:after="120" w:line="360" w:lineRule="auto"/>
              <w:ind w:left="0"/>
              <w:jc w:val="center"/>
              <w:rPr>
                <w:rFonts w:cs="Times New Roman" w:asciiTheme="majorHAnsi" w:hAnsiTheme="majorHAnsi"/>
                <w:b/>
                <w:color w:val="000000"/>
                <w:sz w:val="24"/>
                <w:szCs w:val="24"/>
                <w:lang w:val="fr-FR"/>
              </w:rPr>
            </w:pPr>
            <w:r>
              <w:drawing>
                <wp:inline distT="0" distB="0" distL="0" distR="0">
                  <wp:extent cx="1343660" cy="2389505"/>
                  <wp:effectExtent l="0" t="0" r="889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a:picLocks noChangeAspect="1"/>
                          </pic:cNvPicPr>
                        </pic:nvPicPr>
                        <pic:blipFill>
                          <a:blip r:embed="rId27"/>
                          <a:stretch>
                            <a:fillRect/>
                          </a:stretch>
                        </pic:blipFill>
                        <pic:spPr>
                          <a:xfrm>
                            <a:off x="0" y="0"/>
                            <a:ext cx="1348740" cy="2398532"/>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1" w:type="dxa"/>
            <w:vAlign w:val="center"/>
          </w:tcPr>
          <w:p>
            <w:pPr>
              <w:spacing w:after="0" w:line="240" w:lineRule="auto"/>
              <w:jc w:val="center"/>
              <w:rPr>
                <w:rFonts w:cstheme="minorHAnsi"/>
                <w:szCs w:val="24"/>
              </w:rPr>
            </w:pPr>
            <w:r>
              <w:rPr>
                <w:rStyle w:val="23"/>
                <w:rFonts w:asciiTheme="minorHAnsi" w:hAnsiTheme="minorHAnsi" w:cstheme="minorHAnsi"/>
                <w:sz w:val="22"/>
                <w:szCs w:val="24"/>
              </w:rPr>
              <w:t>Nougat</w:t>
            </w:r>
          </w:p>
        </w:tc>
        <w:tc>
          <w:tcPr>
            <w:tcW w:w="1174" w:type="dxa"/>
            <w:vAlign w:val="center"/>
          </w:tcPr>
          <w:p>
            <w:pPr>
              <w:spacing w:after="0" w:line="240" w:lineRule="auto"/>
              <w:jc w:val="center"/>
              <w:rPr>
                <w:rFonts w:cstheme="minorHAnsi"/>
                <w:szCs w:val="24"/>
              </w:rPr>
            </w:pPr>
            <w:r>
              <w:rPr>
                <w:rStyle w:val="23"/>
                <w:rFonts w:asciiTheme="minorHAnsi" w:hAnsiTheme="minorHAnsi" w:cstheme="minorHAnsi"/>
                <w:sz w:val="22"/>
                <w:szCs w:val="24"/>
              </w:rPr>
              <w:t>7.0</w:t>
            </w:r>
          </w:p>
        </w:tc>
        <w:tc>
          <w:tcPr>
            <w:tcW w:w="1815" w:type="dxa"/>
            <w:vAlign w:val="center"/>
          </w:tcPr>
          <w:p>
            <w:pPr>
              <w:spacing w:after="0" w:line="240" w:lineRule="auto"/>
              <w:jc w:val="center"/>
              <w:rPr>
                <w:rFonts w:cstheme="minorHAnsi"/>
                <w:i/>
                <w:iCs/>
                <w:color w:val="000000"/>
                <w:szCs w:val="24"/>
                <w:lang w:val="fr-FR"/>
              </w:rPr>
            </w:pP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Meilleur support du multitâche.</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Multifenêtrage.</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Mises à jour systèmes amélioré (grâce à une double partition système).</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Amélioration des performances et de la taille du code grâce à un nouveau</w:t>
            </w:r>
            <w:r>
              <w:rPr>
                <w:rFonts w:cstheme="minorHAnsi"/>
                <w:color w:val="000000"/>
                <w:szCs w:val="24"/>
                <w:lang w:val="fr-FR"/>
              </w:rPr>
              <w:br w:type="textWrapping"/>
            </w:r>
            <w:r>
              <w:rPr>
                <w:rStyle w:val="23"/>
                <w:rFonts w:asciiTheme="minorHAnsi" w:hAnsiTheme="minorHAnsi" w:cstheme="minorHAnsi"/>
                <w:sz w:val="22"/>
                <w:szCs w:val="24"/>
                <w:lang w:val="fr-FR"/>
              </w:rPr>
              <w:t>compilateur JIT.</w:t>
            </w:r>
          </w:p>
        </w:tc>
        <w:tc>
          <w:tcPr>
            <w:tcW w:w="4086" w:type="dxa"/>
          </w:tcPr>
          <w:p>
            <w:pPr>
              <w:pStyle w:val="35"/>
              <w:spacing w:before="120" w:after="120" w:line="360" w:lineRule="auto"/>
              <w:ind w:left="0"/>
              <w:jc w:val="center"/>
              <w:rPr>
                <w:rFonts w:cs="Times New Roman" w:asciiTheme="majorHAnsi" w:hAnsiTheme="majorHAnsi"/>
                <w:b/>
                <w:color w:val="000000"/>
                <w:sz w:val="24"/>
                <w:szCs w:val="24"/>
                <w:lang w:val="fr-FR"/>
              </w:rPr>
            </w:pPr>
            <w:r>
              <w:drawing>
                <wp:inline distT="0" distB="0" distL="0" distR="0">
                  <wp:extent cx="1744980" cy="1592580"/>
                  <wp:effectExtent l="0" t="0" r="7620" b="762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pic:cNvPicPr>
                            <a:picLocks noChangeAspect="1"/>
                          </pic:cNvPicPr>
                        </pic:nvPicPr>
                        <pic:blipFill>
                          <a:blip r:embed="rId28"/>
                          <a:stretch>
                            <a:fillRect/>
                          </a:stretch>
                        </pic:blipFill>
                        <pic:spPr>
                          <a:xfrm>
                            <a:off x="0" y="0"/>
                            <a:ext cx="1744980" cy="159258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0" w:hRule="atLeast"/>
        </w:trPr>
        <w:tc>
          <w:tcPr>
            <w:tcW w:w="1421" w:type="dxa"/>
            <w:vAlign w:val="center"/>
          </w:tcPr>
          <w:p>
            <w:pPr>
              <w:spacing w:after="0" w:line="240" w:lineRule="auto"/>
              <w:jc w:val="center"/>
              <w:rPr>
                <w:rFonts w:cstheme="minorHAnsi"/>
                <w:szCs w:val="24"/>
              </w:rPr>
            </w:pPr>
            <w:r>
              <w:rPr>
                <w:rStyle w:val="23"/>
                <w:rFonts w:asciiTheme="minorHAnsi" w:hAnsiTheme="minorHAnsi" w:cstheme="minorHAnsi"/>
                <w:sz w:val="22"/>
                <w:szCs w:val="24"/>
              </w:rPr>
              <w:t>Nougat</w:t>
            </w:r>
          </w:p>
        </w:tc>
        <w:tc>
          <w:tcPr>
            <w:tcW w:w="1174" w:type="dxa"/>
            <w:vAlign w:val="center"/>
          </w:tcPr>
          <w:p>
            <w:pPr>
              <w:spacing w:after="0" w:line="240" w:lineRule="auto"/>
              <w:jc w:val="center"/>
              <w:rPr>
                <w:rFonts w:cstheme="minorHAnsi"/>
                <w:szCs w:val="24"/>
              </w:rPr>
            </w:pPr>
            <w:r>
              <w:rPr>
                <w:rStyle w:val="23"/>
                <w:rFonts w:asciiTheme="minorHAnsi" w:hAnsiTheme="minorHAnsi" w:cstheme="minorHAnsi"/>
                <w:sz w:val="22"/>
                <w:szCs w:val="24"/>
              </w:rPr>
              <w:t>7.1</w:t>
            </w:r>
          </w:p>
        </w:tc>
        <w:tc>
          <w:tcPr>
            <w:tcW w:w="1815" w:type="dxa"/>
            <w:vAlign w:val="center"/>
          </w:tcPr>
          <w:p>
            <w:pPr>
              <w:spacing w:after="0" w:line="240" w:lineRule="auto"/>
              <w:jc w:val="center"/>
              <w:rPr>
                <w:rFonts w:cstheme="minorHAnsi"/>
                <w:szCs w:val="24"/>
                <w:lang w:val="fr-FR"/>
              </w:rPr>
            </w:pP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Eclairage mode nuit.</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Amélioration du gestionnaire de stockage.</w:t>
            </w:r>
            <w:r>
              <w:rPr>
                <w:rFonts w:cstheme="minorHAnsi"/>
                <w:color w:val="000000"/>
                <w:szCs w:val="24"/>
                <w:lang w:val="fr-FR"/>
              </w:rPr>
              <w:br w:type="textWrapping"/>
            </w:r>
            <w:r>
              <w:rPr>
                <w:rStyle w:val="39"/>
                <w:rFonts w:cstheme="minorHAnsi"/>
                <w:sz w:val="22"/>
                <w:szCs w:val="24"/>
              </w:rPr>
              <w:sym w:font="Symbol" w:char="F0B7"/>
            </w:r>
            <w:r>
              <w:rPr>
                <w:rStyle w:val="39"/>
                <w:rFonts w:cstheme="minorHAnsi"/>
                <w:sz w:val="22"/>
                <w:szCs w:val="24"/>
                <w:lang w:val="fr-FR"/>
              </w:rPr>
              <w:t></w:t>
            </w:r>
            <w:r>
              <w:rPr>
                <w:rStyle w:val="23"/>
                <w:rFonts w:asciiTheme="minorHAnsi" w:hAnsiTheme="minorHAnsi" w:cstheme="minorHAnsi"/>
                <w:sz w:val="22"/>
                <w:szCs w:val="24"/>
                <w:lang w:val="fr-FR"/>
              </w:rPr>
              <w:t>Amélioration des performances liées à la gestion de l'écran et tactile.</w:t>
            </w:r>
          </w:p>
        </w:tc>
        <w:tc>
          <w:tcPr>
            <w:tcW w:w="4086" w:type="dxa"/>
          </w:tcPr>
          <w:p>
            <w:pPr>
              <w:pStyle w:val="35"/>
              <w:spacing w:before="120" w:after="120" w:line="360" w:lineRule="auto"/>
              <w:ind w:left="0"/>
              <w:jc w:val="center"/>
              <w:rPr>
                <w:rFonts w:cs="Times New Roman" w:asciiTheme="majorHAnsi" w:hAnsiTheme="majorHAnsi"/>
                <w:b/>
                <w:color w:val="000000"/>
                <w:sz w:val="24"/>
                <w:szCs w:val="24"/>
                <w:lang w:val="fr-FR"/>
              </w:rPr>
            </w:pPr>
            <w:r>
              <w:drawing>
                <wp:inline distT="0" distB="0" distL="0" distR="0">
                  <wp:extent cx="1920240" cy="1600200"/>
                  <wp:effectExtent l="0" t="0" r="381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pic:cNvPicPr>
                            <a:picLocks noChangeAspect="1"/>
                          </pic:cNvPicPr>
                        </pic:nvPicPr>
                        <pic:blipFill>
                          <a:blip r:embed="rId29"/>
                          <a:stretch>
                            <a:fillRect/>
                          </a:stretch>
                        </pic:blipFill>
                        <pic:spPr>
                          <a:xfrm>
                            <a:off x="0" y="0"/>
                            <a:ext cx="1920240" cy="1600200"/>
                          </a:xfrm>
                          <a:prstGeom prst="rect">
                            <a:avLst/>
                          </a:prstGeom>
                        </pic:spPr>
                      </pic:pic>
                    </a:graphicData>
                  </a:graphic>
                </wp:inline>
              </w:drawing>
            </w:r>
          </w:p>
        </w:tc>
      </w:tr>
    </w:tbl>
    <w:p>
      <w:pPr>
        <w:jc w:val="center"/>
        <w:rPr>
          <w:rFonts w:asciiTheme="majorHAnsi" w:hAnsiTheme="majorHAnsi" w:cstheme="minorHAnsi"/>
          <w:sz w:val="24"/>
          <w:szCs w:val="28"/>
          <w:lang w:val="fr-FR"/>
        </w:rPr>
      </w:pPr>
      <w:r>
        <w:rPr>
          <w:rFonts w:cs="Times New Roman" w:asciiTheme="majorHAnsi" w:hAnsiTheme="majorHAnsi"/>
          <w:b/>
          <w:bCs/>
          <w:color w:val="000000"/>
          <w:sz w:val="24"/>
          <w:szCs w:val="24"/>
          <w:lang w:val="fr-FR"/>
        </w:rPr>
        <w:t xml:space="preserve">Tableau II.1 : </w:t>
      </w:r>
      <w:r>
        <w:rPr>
          <w:rFonts w:cs="Times New Roman" w:asciiTheme="majorHAnsi" w:hAnsiTheme="majorHAnsi"/>
          <w:color w:val="000000"/>
          <w:sz w:val="24"/>
          <w:szCs w:val="24"/>
          <w:lang w:val="fr-FR"/>
        </w:rPr>
        <w:t>Les versions de l’Android</w:t>
      </w:r>
    </w:p>
    <w:p>
      <w:pPr>
        <w:rPr>
          <w:lang w:val="fr-FR"/>
        </w:rPr>
      </w:pPr>
    </w:p>
    <w:p>
      <w:pPr>
        <w:pStyle w:val="5"/>
        <w:numPr>
          <w:ilvl w:val="0"/>
          <w:numId w:val="29"/>
        </w:numPr>
        <w:spacing w:before="0" w:line="360" w:lineRule="auto"/>
        <w:rPr>
          <w:sz w:val="32"/>
          <w:lang w:val="fr-FR"/>
        </w:rPr>
      </w:pPr>
      <w:r>
        <w:rPr>
          <w:sz w:val="32"/>
          <w:lang w:val="fr-FR"/>
        </w:rPr>
        <w:t>IOS :</w:t>
      </w:r>
    </w:p>
    <w:p>
      <w:pPr>
        <w:pStyle w:val="35"/>
        <w:rPr>
          <w:rFonts w:cstheme="minorHAnsi"/>
          <w:color w:val="000000"/>
          <w:sz w:val="28"/>
          <w:szCs w:val="28"/>
          <w:lang w:val="fr-FR"/>
        </w:rPr>
      </w:pPr>
      <w:r>
        <w:rPr>
          <w:rFonts w:cstheme="minorHAnsi"/>
          <w:color w:val="000000"/>
          <w:sz w:val="28"/>
          <w:szCs w:val="28"/>
          <w:lang w:val="fr-FR"/>
        </w:rPr>
        <w:t xml:space="preserve">  Anciennement iPhone OS, est le système d'exploitation mobile développé par Apple pour l'iPhone. Reconnu pour sa fluidité, son ergonomie et son intuitivité : c'est le système d'exploitation le plus abouti à ce jour. Il dispose du portail App Store, qui avec un catalogue de plus de 200 000 applications, s'est imposé comme une référence parmi les kiosques d'applications mobiles.</w:t>
      </w:r>
      <w:r>
        <w:rPr>
          <w:rFonts w:cstheme="minorHAnsi"/>
          <w:color w:val="000000"/>
          <w:sz w:val="28"/>
          <w:szCs w:val="28"/>
          <w:lang w:val="fr-FR"/>
        </w:rPr>
        <w:br w:type="textWrapping"/>
      </w:r>
      <w:r>
        <w:rPr>
          <w:rFonts w:cstheme="minorHAnsi"/>
          <w:color w:val="000000"/>
          <w:sz w:val="28"/>
          <w:szCs w:val="28"/>
          <w:lang w:val="fr-FR"/>
        </w:rPr>
        <w:t xml:space="preserve">  Après Android, iOS est le deuxième système d’exploitation le plus répandu Il équipe uniquement les « iPhone », c’est-à-dire les Smartphones de la marque Apple. Le système d'exploitation mobile d'Apple a toujours été cité en exemple pour sa grande simplicité d'utilisation. Il se compose en effet principalement de multiples écrans d'accueil qui abritent les applications.  Il est possible de créer des dossiers d'applis, mais pas de placer des widgets ou un quelconque autre moyen de visualiser des informations directement sur les écrans d'accueil. </w:t>
      </w:r>
    </w:p>
    <w:p>
      <w:pPr>
        <w:pStyle w:val="35"/>
        <w:rPr>
          <w:rFonts w:cstheme="minorHAnsi"/>
          <w:color w:val="000000"/>
          <w:sz w:val="28"/>
          <w:szCs w:val="28"/>
          <w:lang w:val="fr-FR"/>
        </w:rPr>
      </w:pPr>
      <w:r>
        <w:rPr>
          <w:rFonts w:cstheme="minorHAnsi"/>
          <w:color w:val="000000"/>
          <w:sz w:val="28"/>
          <w:szCs w:val="28"/>
          <w:lang w:val="fr-FR"/>
        </w:rPr>
        <w:t xml:space="preserve">  Après avoir fait de la résistance, Apple a fini par proposer un centre de notifications — bien après Android —, plutôt bien fichu, ainsi qu'une barre de raccourcis pour accéder rapidement aux connectivités, à la lampe torche, à l'APN, etc. On apprécie tout particulièrement la fonction de recherche universelle. Comme son nom le laisse entendre, elle va fureter partout dans le système d'exploitation et se révèle vite indispensable pour les utilisateurs les plus exigeants. Enfin, le système de multitâche s'avère lui aussi très bon, même si certains peuvent lui préférer d'autres systèmes qui montrent davantage d'applis récemment utilisées sur la même fenêtre.</w:t>
      </w:r>
    </w:p>
    <w:p>
      <w:pPr>
        <w:pStyle w:val="35"/>
        <w:ind w:left="990"/>
        <w:jc w:val="center"/>
        <w:rPr>
          <w:rFonts w:cstheme="minorHAnsi"/>
          <w:sz w:val="28"/>
          <w:szCs w:val="28"/>
          <w:lang w:val="fr-FR"/>
        </w:rPr>
      </w:pPr>
      <w:r>
        <w:rPr>
          <w:rFonts w:cstheme="minorHAnsi"/>
          <w:sz w:val="28"/>
          <w:szCs w:val="28"/>
        </w:rPr>
        <w:drawing>
          <wp:inline distT="0" distB="0" distL="0" distR="0">
            <wp:extent cx="3070860" cy="2080260"/>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a:picLocks noChangeAspect="1"/>
                    </pic:cNvPicPr>
                  </pic:nvPicPr>
                  <pic:blipFill>
                    <a:blip r:embed="rId30"/>
                    <a:stretch>
                      <a:fillRect/>
                    </a:stretch>
                  </pic:blipFill>
                  <pic:spPr>
                    <a:xfrm>
                      <a:off x="0" y="0"/>
                      <a:ext cx="3070860" cy="2080260"/>
                    </a:xfrm>
                    <a:prstGeom prst="rect">
                      <a:avLst/>
                    </a:prstGeom>
                  </pic:spPr>
                </pic:pic>
              </a:graphicData>
            </a:graphic>
          </wp:inline>
        </w:drawing>
      </w:r>
    </w:p>
    <w:p>
      <w:pPr>
        <w:pStyle w:val="35"/>
        <w:spacing w:line="480" w:lineRule="auto"/>
        <w:ind w:left="990"/>
        <w:jc w:val="center"/>
        <w:rPr>
          <w:rFonts w:asciiTheme="majorHAnsi" w:hAnsiTheme="majorHAnsi" w:cstheme="minorHAnsi"/>
          <w:sz w:val="24"/>
          <w:szCs w:val="28"/>
          <w:lang w:val="fr-FR"/>
        </w:rPr>
      </w:pPr>
      <w:r>
        <w:rPr>
          <w:rFonts w:asciiTheme="majorHAnsi" w:hAnsiTheme="majorHAnsi" w:cstheme="minorHAnsi"/>
          <w:b/>
          <w:sz w:val="24"/>
          <w:szCs w:val="28"/>
          <w:lang w:val="fr-FR"/>
        </w:rPr>
        <w:t>Figure II.3 :</w:t>
      </w:r>
      <w:r>
        <w:rPr>
          <w:rFonts w:asciiTheme="majorHAnsi" w:hAnsiTheme="majorHAnsi" w:cstheme="minorHAnsi"/>
          <w:sz w:val="24"/>
          <w:szCs w:val="28"/>
          <w:lang w:val="fr-FR"/>
        </w:rPr>
        <w:t xml:space="preserve"> </w:t>
      </w:r>
      <w:r>
        <w:rPr>
          <w:rFonts w:asciiTheme="majorHAnsi" w:hAnsiTheme="majorHAnsi" w:cstheme="minorHAnsi"/>
          <w:color w:val="000000"/>
          <w:sz w:val="24"/>
          <w:szCs w:val="28"/>
          <w:lang w:val="fr-FR"/>
        </w:rPr>
        <w:t>Logo du système iOS.</w:t>
      </w:r>
    </w:p>
    <w:p>
      <w:pPr>
        <w:tabs>
          <w:tab w:val="center" w:pos="5220"/>
        </w:tabs>
        <w:spacing w:before="120" w:after="120" w:line="360" w:lineRule="auto"/>
        <w:jc w:val="center"/>
        <w:rPr>
          <w:rFonts w:cs="Times New Roman" w:asciiTheme="majorHAnsi" w:hAnsiTheme="majorHAnsi"/>
          <w:b/>
          <w:color w:val="000000"/>
          <w:sz w:val="24"/>
          <w:szCs w:val="24"/>
          <w:lang w:val="fr-FR"/>
        </w:rPr>
      </w:pPr>
    </w:p>
    <w:p>
      <w:pPr>
        <w:pStyle w:val="2"/>
        <w:spacing w:after="240"/>
      </w:pPr>
      <w:r>
        <w:t>Les applications mobiles pour la gestion de la pandémie :</w:t>
      </w:r>
    </w:p>
    <w:p>
      <w:pPr>
        <w:spacing w:line="360" w:lineRule="auto"/>
        <w:ind w:left="450"/>
        <w:rPr>
          <w:rFonts w:cstheme="minorHAnsi"/>
          <w:color w:val="242021"/>
          <w:sz w:val="28"/>
          <w:szCs w:val="28"/>
          <w:lang w:val="fr-FR"/>
        </w:rPr>
      </w:pPr>
      <w:r>
        <w:rPr>
          <w:rFonts w:cstheme="minorHAnsi"/>
          <w:color w:val="242021"/>
          <w:sz w:val="28"/>
          <w:szCs w:val="28"/>
          <w:lang w:val="fr-FR"/>
        </w:rPr>
        <w:t>La pandémie a contraint les gouvernements à adopter des mesures rapides et efficaces et à recourir toujours d’avantage à des technologies numériques pour lutter contre la propagation du virus, notamment des applications installées sur les téléphones mobiles (applications), utilisées à des fins diverses. Cet intérêt accru pour les nouvelles technologies a souvent été accompagné de l’adoption de solutions numériques proposées par le secteur privé, les pouvoirs publics coopérant alors avec des entreprises du marché numérique. L’utilisation de technologies émergentes qui remplacent le contact humain par la communication à distance et d’algorithmes remplaçant l’intervention humaine a tout simplement explosé. Les technologies numériques employées dans les lieux publics pour surveiller la population et à domicile pour travailler à distance ou s’auto-diagnostiquer en ligne, ou encore pour se former à distance deviennent la nouvelle « normalité ». Il existe des exemples de solutions et outils numériques mis en place, souvent sans loi spécifiques, pour faciliter la surveillance de la propagation du virus, notamment les suivants :</w:t>
      </w:r>
      <w:r>
        <w:rPr>
          <w:rFonts w:cstheme="minorHAnsi"/>
          <w:color w:val="242021"/>
          <w:sz w:val="28"/>
          <w:szCs w:val="28"/>
          <w:lang w:val="fr-FR"/>
        </w:rPr>
        <w:br w:type="textWrapping"/>
      </w:r>
      <w:r>
        <w:rPr>
          <w:rFonts w:ascii="Arial" w:hAnsi="Arial" w:cs="Arial"/>
          <w:color w:val="EA5434"/>
          <w:sz w:val="28"/>
          <w:szCs w:val="28"/>
          <w:lang w:val="fr-FR"/>
        </w:rPr>
        <w:t>►</w:t>
      </w:r>
      <w:r>
        <w:rPr>
          <w:rFonts w:cstheme="minorHAnsi"/>
          <w:color w:val="EA5434"/>
          <w:sz w:val="28"/>
          <w:szCs w:val="28"/>
          <w:lang w:val="fr-FR"/>
        </w:rPr>
        <w:t xml:space="preserve"> </w:t>
      </w:r>
      <w:r>
        <w:rPr>
          <w:rFonts w:cstheme="minorHAnsi"/>
          <w:color w:val="242021"/>
          <w:sz w:val="28"/>
          <w:szCs w:val="28"/>
          <w:lang w:val="fr-FR"/>
        </w:rPr>
        <w:t>sites internet qui présentent des questionnaires sur la santé ;</w:t>
      </w:r>
      <w:r>
        <w:rPr>
          <w:rFonts w:cstheme="minorHAnsi"/>
          <w:color w:val="242021"/>
          <w:sz w:val="28"/>
          <w:szCs w:val="28"/>
          <w:lang w:val="fr-FR"/>
        </w:rPr>
        <w:br w:type="textWrapping"/>
      </w:r>
      <w:r>
        <w:rPr>
          <w:rFonts w:ascii="Arial" w:hAnsi="Arial" w:cs="Arial"/>
          <w:color w:val="EA5434"/>
          <w:sz w:val="28"/>
          <w:szCs w:val="28"/>
          <w:lang w:val="fr-FR"/>
        </w:rPr>
        <w:t>►</w:t>
      </w:r>
      <w:r>
        <w:rPr>
          <w:rFonts w:cstheme="minorHAnsi"/>
          <w:color w:val="EA5434"/>
          <w:sz w:val="28"/>
          <w:szCs w:val="28"/>
          <w:lang w:val="fr-FR"/>
        </w:rPr>
        <w:t xml:space="preserve"> </w:t>
      </w:r>
      <w:r>
        <w:rPr>
          <w:rFonts w:cstheme="minorHAnsi"/>
          <w:color w:val="242021"/>
          <w:sz w:val="28"/>
          <w:szCs w:val="28"/>
          <w:lang w:val="fr-FR"/>
        </w:rPr>
        <w:t>utilisation de bracelets électroniques ;</w:t>
      </w:r>
      <w:r>
        <w:rPr>
          <w:rFonts w:cstheme="minorHAnsi"/>
          <w:color w:val="242021"/>
          <w:sz w:val="28"/>
          <w:szCs w:val="28"/>
          <w:lang w:val="fr-FR"/>
        </w:rPr>
        <w:br w:type="textWrapping"/>
      </w:r>
      <w:r>
        <w:rPr>
          <w:rFonts w:ascii="Arial" w:hAnsi="Arial" w:cs="Arial"/>
          <w:color w:val="EA5434"/>
          <w:sz w:val="28"/>
          <w:szCs w:val="28"/>
          <w:lang w:val="fr-FR"/>
        </w:rPr>
        <w:t>►</w:t>
      </w:r>
      <w:r>
        <w:rPr>
          <w:rFonts w:cstheme="minorHAnsi"/>
          <w:color w:val="EA5434"/>
          <w:sz w:val="28"/>
          <w:szCs w:val="28"/>
          <w:lang w:val="fr-FR"/>
        </w:rPr>
        <w:t xml:space="preserve"> </w:t>
      </w:r>
      <w:r>
        <w:rPr>
          <w:rFonts w:cstheme="minorHAnsi"/>
          <w:color w:val="242021"/>
          <w:sz w:val="28"/>
          <w:szCs w:val="28"/>
          <w:lang w:val="fr-FR"/>
        </w:rPr>
        <w:t>utilisation de caméras intelligentes permettant la reconnaissance faciale ;</w:t>
      </w:r>
      <w:r>
        <w:rPr>
          <w:rFonts w:cstheme="minorHAnsi"/>
          <w:color w:val="242021"/>
          <w:sz w:val="28"/>
          <w:szCs w:val="28"/>
          <w:lang w:val="fr-FR"/>
        </w:rPr>
        <w:br w:type="textWrapping"/>
      </w:r>
      <w:r>
        <w:rPr>
          <w:rFonts w:ascii="Arial" w:hAnsi="Arial" w:cs="Arial"/>
          <w:color w:val="EA5434"/>
          <w:sz w:val="28"/>
          <w:szCs w:val="28"/>
          <w:lang w:val="fr-FR"/>
        </w:rPr>
        <w:t>►</w:t>
      </w:r>
      <w:r>
        <w:rPr>
          <w:rFonts w:cstheme="minorHAnsi"/>
          <w:color w:val="EA5434"/>
          <w:sz w:val="28"/>
          <w:szCs w:val="28"/>
          <w:lang w:val="fr-FR"/>
        </w:rPr>
        <w:t xml:space="preserve"> </w:t>
      </w:r>
      <w:r>
        <w:rPr>
          <w:rFonts w:cstheme="minorHAnsi"/>
          <w:color w:val="242021"/>
          <w:sz w:val="28"/>
          <w:szCs w:val="28"/>
          <w:lang w:val="fr-FR"/>
        </w:rPr>
        <w:t>scans thermiques ;</w:t>
      </w:r>
      <w:r>
        <w:rPr>
          <w:rFonts w:cstheme="minorHAnsi"/>
          <w:color w:val="242021"/>
          <w:sz w:val="28"/>
          <w:szCs w:val="28"/>
          <w:lang w:val="fr-FR"/>
        </w:rPr>
        <w:br w:type="textWrapping"/>
      </w:r>
      <w:r>
        <w:rPr>
          <w:rFonts w:ascii="Arial" w:hAnsi="Arial" w:cs="Arial"/>
          <w:color w:val="EA5434"/>
          <w:sz w:val="28"/>
          <w:szCs w:val="28"/>
          <w:lang w:val="fr-FR"/>
        </w:rPr>
        <w:t>►</w:t>
      </w:r>
      <w:r>
        <w:rPr>
          <w:rFonts w:cstheme="minorHAnsi"/>
          <w:color w:val="EA5434"/>
          <w:sz w:val="28"/>
          <w:szCs w:val="28"/>
          <w:lang w:val="fr-FR"/>
        </w:rPr>
        <w:t xml:space="preserve"> </w:t>
      </w:r>
      <w:r>
        <w:rPr>
          <w:rFonts w:cstheme="minorHAnsi"/>
          <w:color w:val="242021"/>
          <w:sz w:val="28"/>
          <w:szCs w:val="28"/>
          <w:lang w:val="fr-FR"/>
        </w:rPr>
        <w:t>contrôle à distance par des drones et des robots ;</w:t>
      </w:r>
      <w:r>
        <w:rPr>
          <w:rFonts w:cstheme="minorHAnsi"/>
          <w:color w:val="242021"/>
          <w:sz w:val="28"/>
          <w:szCs w:val="28"/>
          <w:lang w:val="fr-FR"/>
        </w:rPr>
        <w:br w:type="textWrapping"/>
      </w:r>
      <w:r>
        <w:rPr>
          <w:rFonts w:ascii="Arial" w:hAnsi="Arial" w:cs="Arial"/>
          <w:color w:val="EA5434"/>
          <w:sz w:val="28"/>
          <w:szCs w:val="28"/>
          <w:lang w:val="fr-FR"/>
        </w:rPr>
        <w:t>►</w:t>
      </w:r>
      <w:r>
        <w:rPr>
          <w:rFonts w:cstheme="minorHAnsi"/>
          <w:color w:val="EA5434"/>
          <w:sz w:val="28"/>
          <w:szCs w:val="28"/>
          <w:lang w:val="fr-FR"/>
        </w:rPr>
        <w:t xml:space="preserve"> </w:t>
      </w:r>
      <w:r>
        <w:rPr>
          <w:rFonts w:cstheme="minorHAnsi"/>
          <w:color w:val="242021"/>
          <w:sz w:val="28"/>
          <w:szCs w:val="28"/>
          <w:lang w:val="fr-FR"/>
        </w:rPr>
        <w:t>tests de dépistage obligatoire du virus.</w:t>
      </w:r>
      <w:r>
        <w:rPr>
          <w:rFonts w:cstheme="minorHAnsi"/>
          <w:color w:val="242021"/>
          <w:sz w:val="28"/>
          <w:szCs w:val="28"/>
          <w:lang w:val="fr-FR"/>
        </w:rPr>
        <w:br w:type="textWrapping"/>
      </w:r>
      <w:r>
        <w:rPr>
          <w:rFonts w:cstheme="minorHAnsi"/>
          <w:color w:val="00A5BA"/>
          <w:sz w:val="28"/>
          <w:szCs w:val="28"/>
          <w:lang w:val="fr-FR"/>
        </w:rPr>
        <w:t xml:space="preserve">    </w:t>
      </w:r>
      <w:r>
        <w:rPr>
          <w:rFonts w:cstheme="minorHAnsi"/>
          <w:color w:val="242021"/>
          <w:sz w:val="28"/>
          <w:szCs w:val="28"/>
          <w:lang w:val="fr-FR"/>
        </w:rPr>
        <w:t>Le traitement des données de santé par le biais de sites internet et d’applications qui encouragent les personnes à transmettre une auto-déclaration aux autorités sanitaires tout en leur fournissant des conseils repose généralement sur leur consentement (explicite) tandis que d’autres solutions numériques nécessitent une base juridique spécifique.</w:t>
      </w:r>
    </w:p>
    <w:p>
      <w:pPr>
        <w:pStyle w:val="35"/>
        <w:numPr>
          <w:ilvl w:val="0"/>
          <w:numId w:val="32"/>
        </w:numPr>
        <w:rPr>
          <w:rFonts w:cs="Arial" w:asciiTheme="majorHAnsi" w:hAnsiTheme="majorHAnsi"/>
          <w:b/>
          <w:iCs/>
          <w:color w:val="000000" w:themeColor="text1"/>
          <w:sz w:val="32"/>
          <w:szCs w:val="24"/>
          <w:lang w:val="fr-FR"/>
          <w14:textFill>
            <w14:solidFill>
              <w14:schemeClr w14:val="tx1"/>
            </w14:solidFill>
          </w14:textFill>
        </w:rPr>
      </w:pPr>
      <w:r>
        <w:rPr>
          <w:rStyle w:val="23"/>
          <w:rFonts w:cs="Arial" w:asciiTheme="majorHAnsi" w:hAnsiTheme="majorHAnsi"/>
          <w:b/>
          <w:i w:val="0"/>
          <w:color w:val="000000" w:themeColor="text1"/>
          <w:sz w:val="32"/>
          <w:szCs w:val="24"/>
          <w:lang w:val="fr-FR"/>
          <w14:textFill>
            <w14:solidFill>
              <w14:schemeClr w14:val="tx1"/>
            </w14:solidFill>
          </w14:textFill>
        </w:rPr>
        <w:t xml:space="preserve">L’importance de la géolocalisation (GPS) pour la gestion de pandémie : </w:t>
      </w:r>
    </w:p>
    <w:p>
      <w:pPr>
        <w:pStyle w:val="35"/>
        <w:ind w:left="1080"/>
        <w:rPr>
          <w:rStyle w:val="23"/>
          <w:rFonts w:cs="Arial" w:asciiTheme="majorHAnsi" w:hAnsiTheme="majorHAnsi"/>
          <w:b/>
          <w:i w:val="0"/>
          <w:color w:val="000000" w:themeColor="text1"/>
          <w:sz w:val="32"/>
          <w:szCs w:val="24"/>
          <w:lang w:val="fr-FR"/>
          <w14:textFill>
            <w14:solidFill>
              <w14:schemeClr w14:val="tx1"/>
            </w14:solidFill>
          </w14:textFill>
        </w:rPr>
      </w:pPr>
    </w:p>
    <w:p>
      <w:pPr>
        <w:pStyle w:val="35"/>
        <w:spacing w:after="0" w:line="360" w:lineRule="auto"/>
        <w:ind w:left="450"/>
        <w:rPr>
          <w:rFonts w:eastAsia="Times New Roman" w:cstheme="minorHAnsi"/>
          <w:sz w:val="28"/>
          <w:szCs w:val="28"/>
          <w:lang w:val="fr-FR"/>
        </w:rPr>
      </w:pPr>
      <w:r>
        <w:rPr>
          <w:rFonts w:cstheme="minorHAnsi"/>
          <w:color w:val="000000"/>
          <w:sz w:val="28"/>
          <w:szCs w:val="28"/>
          <w:lang w:val="fr-FR"/>
        </w:rPr>
        <w:t xml:space="preserve"> La technologie GPS repose sur une constellation de satellites pour effectuer une géolocalisation précise où que l’on soit dans le monde. Pour fonctionner, de nombreuses applications mobiles récupèrent et stockent les coordonnées GPS de leurs utilisateurs. Il en va ainsi d’applications populaires, telles que Google Maps, Waze , Facebook, Instagram, Whatsapp ou encore Lime.</w:t>
      </w:r>
      <w:r>
        <w:rPr>
          <w:rFonts w:cstheme="minorHAnsi"/>
          <w:color w:val="000000"/>
          <w:sz w:val="28"/>
          <w:szCs w:val="28"/>
          <w:lang w:val="fr-FR"/>
        </w:rPr>
        <w:br w:type="textWrapping"/>
      </w:r>
      <w:r>
        <w:rPr>
          <w:rFonts w:cstheme="minorHAnsi"/>
          <w:color w:val="000000"/>
          <w:sz w:val="28"/>
          <w:szCs w:val="28"/>
          <w:lang w:val="fr-FR"/>
        </w:rPr>
        <w:t xml:space="preserve">  Les historiques ainsi constitués par les applications les plus utilisées peuvent ainsi être agrégés et anonymisés pour témoigner de mouvements de population à l’échelle d’un continent, d’un pays, d’une ville ou d’un quartier.</w:t>
      </w:r>
    </w:p>
    <w:p>
      <w:pPr>
        <w:pStyle w:val="35"/>
        <w:ind w:left="1440"/>
        <w:rPr>
          <w:rFonts w:cstheme="minorHAnsi"/>
          <w:bCs/>
          <w:color w:val="000000"/>
          <w:sz w:val="28"/>
          <w:szCs w:val="28"/>
          <w:shd w:val="clear" w:color="auto" w:fill="FFFFFF"/>
          <w:lang w:val="fr-FR"/>
        </w:rPr>
      </w:pPr>
      <w:r>
        <w:drawing>
          <wp:inline distT="0" distB="0" distL="0" distR="0">
            <wp:extent cx="4046855" cy="2734310"/>
            <wp:effectExtent l="0" t="0" r="0" b="8890"/>
            <wp:docPr id="224" name="Imag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 224"/>
                    <pic:cNvPicPr>
                      <a:picLocks noChangeAspect="1"/>
                    </pic:cNvPicPr>
                  </pic:nvPicPr>
                  <pic:blipFill>
                    <a:blip r:embed="rId31"/>
                    <a:stretch>
                      <a:fillRect/>
                    </a:stretch>
                  </pic:blipFill>
                  <pic:spPr>
                    <a:xfrm>
                      <a:off x="0" y="0"/>
                      <a:ext cx="4046220" cy="2734162"/>
                    </a:xfrm>
                    <a:prstGeom prst="rect">
                      <a:avLst/>
                    </a:prstGeom>
                  </pic:spPr>
                </pic:pic>
              </a:graphicData>
            </a:graphic>
          </wp:inline>
        </w:drawing>
      </w:r>
    </w:p>
    <w:p>
      <w:pPr>
        <w:pStyle w:val="35"/>
        <w:spacing w:line="480" w:lineRule="auto"/>
        <w:ind w:left="1440"/>
        <w:rPr>
          <w:rFonts w:asciiTheme="majorHAnsi" w:hAnsiTheme="majorHAnsi" w:cstheme="minorHAnsi"/>
          <w:iCs/>
          <w:color w:val="000000"/>
          <w:sz w:val="20"/>
          <w:szCs w:val="20"/>
          <w:lang w:val="fr-FR"/>
        </w:rPr>
      </w:pPr>
      <w:r>
        <w:rPr>
          <w:rFonts w:cstheme="minorHAnsi"/>
          <w:i/>
          <w:iCs/>
          <w:color w:val="000000"/>
          <w:sz w:val="20"/>
          <w:szCs w:val="20"/>
          <w:lang w:val="fr-FR"/>
        </w:rPr>
        <w:t xml:space="preserve"> </w:t>
      </w:r>
      <w:r>
        <w:rPr>
          <w:rFonts w:asciiTheme="majorHAnsi" w:hAnsiTheme="majorHAnsi" w:cstheme="minorHAnsi"/>
          <w:b/>
          <w:iCs/>
          <w:color w:val="000000"/>
          <w:sz w:val="20"/>
          <w:szCs w:val="20"/>
          <w:lang w:val="fr-FR"/>
        </w:rPr>
        <w:t>Figure II.4 :</w:t>
      </w:r>
      <w:r>
        <w:rPr>
          <w:rFonts w:asciiTheme="majorHAnsi" w:hAnsiTheme="majorHAnsi" w:cstheme="minorHAnsi"/>
          <w:iCs/>
          <w:color w:val="000000"/>
          <w:sz w:val="20"/>
          <w:szCs w:val="20"/>
          <w:lang w:val="fr-FR"/>
        </w:rPr>
        <w:t xml:space="preserve"> Exemple d’historique de données GPS Google Maps d’un utilisateur parisien</w:t>
      </w:r>
    </w:p>
    <w:p>
      <w:pPr>
        <w:pStyle w:val="35"/>
        <w:spacing w:line="360" w:lineRule="auto"/>
        <w:ind w:left="450"/>
        <w:rPr>
          <w:rStyle w:val="23"/>
          <w:rFonts w:cs="Arial" w:asciiTheme="majorHAnsi" w:hAnsiTheme="majorHAnsi"/>
          <w:b/>
          <w:i w:val="0"/>
          <w:color w:val="000000" w:themeColor="text1"/>
          <w:sz w:val="32"/>
          <w:szCs w:val="24"/>
          <w:lang w:val="fr-FR"/>
          <w14:textFill>
            <w14:solidFill>
              <w14:schemeClr w14:val="tx1"/>
            </w14:solidFill>
          </w14:textFill>
        </w:rPr>
      </w:pPr>
      <w:r>
        <w:rPr>
          <w:rFonts w:cstheme="minorHAnsi"/>
          <w:color w:val="000000"/>
          <w:sz w:val="28"/>
          <w:szCs w:val="28"/>
          <w:lang w:val="fr-FR"/>
        </w:rPr>
        <w:t>Le fonctionnement de la puce GPS suppose une activation côté utilisateurs et l’activation d’une application.</w:t>
      </w:r>
      <w:r>
        <w:rPr>
          <w:rFonts w:cstheme="minorHAnsi"/>
          <w:color w:val="000000"/>
          <w:sz w:val="28"/>
          <w:szCs w:val="28"/>
          <w:lang w:val="fr-FR"/>
        </w:rPr>
        <w:br w:type="textWrapping"/>
      </w:r>
      <w:r>
        <w:rPr>
          <w:rFonts w:cstheme="minorHAnsi"/>
          <w:color w:val="000000"/>
          <w:sz w:val="28"/>
          <w:szCs w:val="28"/>
          <w:lang w:val="fr-FR"/>
        </w:rPr>
        <w:t xml:space="preserve">  De nombreuses applications installées sur les téléphones collectent déjà des données de géolocalisation pouvant être valorisées dans la lutte contre l’épidémie de Covid-19. L’un des enjeux est d’identifier ces fournisseurs de services pour ensuite envisager comment leurs informations pourraient être employées dans le respect des libertés individuelles et de la vie privée.</w:t>
      </w:r>
    </w:p>
    <w:p>
      <w:pPr>
        <w:pStyle w:val="35"/>
        <w:numPr>
          <w:ilvl w:val="0"/>
          <w:numId w:val="32"/>
        </w:numPr>
        <w:rPr>
          <w:rFonts w:cs="Arial" w:asciiTheme="majorHAnsi" w:hAnsiTheme="majorHAnsi"/>
          <w:b/>
          <w:iCs/>
          <w:color w:val="000000" w:themeColor="text1"/>
          <w:sz w:val="32"/>
          <w:szCs w:val="24"/>
          <w:lang w:val="fr-FR"/>
          <w14:textFill>
            <w14:solidFill>
              <w14:schemeClr w14:val="tx1"/>
            </w14:solidFill>
          </w14:textFill>
        </w:rPr>
      </w:pPr>
      <w:r>
        <w:rPr>
          <w:rFonts w:cs="Arial" w:asciiTheme="majorHAnsi" w:hAnsiTheme="majorHAnsi"/>
          <w:b/>
          <w:bCs/>
          <w:color w:val="000000" w:themeColor="text1"/>
          <w:sz w:val="32"/>
          <w:szCs w:val="24"/>
          <w:lang w:val="fr-FR"/>
          <w14:textFill>
            <w14:solidFill>
              <w14:schemeClr w14:val="tx1"/>
            </w14:solidFill>
          </w14:textFill>
        </w:rPr>
        <w:t>Quelques applications mobiles pour la gestion de confinement :</w:t>
      </w:r>
    </w:p>
    <w:p>
      <w:pPr>
        <w:spacing w:line="360" w:lineRule="auto"/>
        <w:ind w:left="450"/>
        <w:rPr>
          <w:rFonts w:cstheme="minorHAnsi"/>
          <w:sz w:val="28"/>
          <w:szCs w:val="28"/>
          <w:lang w:val="fr-FR"/>
        </w:rPr>
      </w:pPr>
      <w:r>
        <w:rPr>
          <w:rStyle w:val="40"/>
          <w:rFonts w:asciiTheme="minorHAnsi" w:hAnsiTheme="minorHAnsi" w:cstheme="minorHAnsi"/>
          <w:sz w:val="28"/>
          <w:szCs w:val="28"/>
          <w:lang w:val="fr-FR"/>
        </w:rPr>
        <w:t xml:space="preserve">  Les applications mobiles ont été l’une des principales technologies utilisées par les</w:t>
      </w:r>
      <w:r>
        <w:rPr>
          <w:rFonts w:cstheme="minorHAnsi"/>
          <w:color w:val="242021"/>
          <w:sz w:val="28"/>
          <w:szCs w:val="28"/>
          <w:lang w:val="fr-FR"/>
        </w:rPr>
        <w:t xml:space="preserve"> </w:t>
      </w:r>
      <w:r>
        <w:rPr>
          <w:rStyle w:val="40"/>
          <w:rFonts w:asciiTheme="minorHAnsi" w:hAnsiTheme="minorHAnsi" w:cstheme="minorHAnsi"/>
          <w:sz w:val="28"/>
          <w:szCs w:val="28"/>
          <w:lang w:val="fr-FR"/>
        </w:rPr>
        <w:t>gouvernements et les entreprises pour contenir la pandémie et répondre à de nombreux objectifs divers. La plupart des pays ont développé des applications pour faciliter les recherches de proximité et le suivi</w:t>
      </w:r>
      <w:r>
        <w:rPr>
          <w:rFonts w:cstheme="minorHAnsi"/>
          <w:color w:val="242021"/>
          <w:sz w:val="28"/>
          <w:szCs w:val="28"/>
          <w:lang w:val="fr-FR"/>
        </w:rPr>
        <w:t xml:space="preserve"> </w:t>
      </w:r>
      <w:r>
        <w:rPr>
          <w:rStyle w:val="40"/>
          <w:rFonts w:asciiTheme="minorHAnsi" w:hAnsiTheme="minorHAnsi" w:cstheme="minorHAnsi"/>
          <w:sz w:val="28"/>
          <w:szCs w:val="28"/>
          <w:lang w:val="fr-FR"/>
        </w:rPr>
        <w:t>de contacts, mais certains ont investi dans le développement d’applications ayant des finalités différentes,</w:t>
      </w:r>
      <w:r>
        <w:rPr>
          <w:rFonts w:cstheme="minorHAnsi"/>
          <w:color w:val="242021"/>
          <w:sz w:val="28"/>
          <w:szCs w:val="28"/>
          <w:lang w:val="fr-FR"/>
        </w:rPr>
        <w:t xml:space="preserve"> </w:t>
      </w:r>
      <w:r>
        <w:rPr>
          <w:rStyle w:val="40"/>
          <w:rFonts w:asciiTheme="minorHAnsi" w:hAnsiTheme="minorHAnsi" w:cstheme="minorHAnsi"/>
          <w:sz w:val="28"/>
          <w:szCs w:val="28"/>
          <w:lang w:val="fr-FR"/>
        </w:rPr>
        <w:t>notamment les suivantes :</w:t>
      </w:r>
      <w:r>
        <w:rPr>
          <w:rFonts w:cstheme="minorHAnsi"/>
          <w:color w:val="242021"/>
          <w:sz w:val="28"/>
          <w:szCs w:val="28"/>
          <w:lang w:val="fr-FR"/>
        </w:rPr>
        <w:br w:type="textWrapping"/>
      </w:r>
      <w:r>
        <w:rPr>
          <w:rStyle w:val="41"/>
          <w:rFonts w:ascii="Arial" w:hAnsi="Arial" w:cs="Arial"/>
          <w:sz w:val="28"/>
          <w:szCs w:val="28"/>
          <w:lang w:val="fr-FR"/>
        </w:rPr>
        <w:t>►</w:t>
      </w:r>
      <w:r>
        <w:rPr>
          <w:rStyle w:val="41"/>
          <w:rFonts w:asciiTheme="minorHAnsi" w:hAnsiTheme="minorHAnsi" w:cstheme="minorHAnsi"/>
          <w:sz w:val="28"/>
          <w:szCs w:val="28"/>
          <w:lang w:val="fr-FR"/>
        </w:rPr>
        <w:t xml:space="preserve"> </w:t>
      </w:r>
      <w:r>
        <w:rPr>
          <w:rStyle w:val="40"/>
          <w:rFonts w:asciiTheme="minorHAnsi" w:hAnsiTheme="minorHAnsi" w:cstheme="minorHAnsi"/>
          <w:sz w:val="28"/>
          <w:szCs w:val="28"/>
          <w:lang w:val="fr-FR"/>
        </w:rPr>
        <w:t>information de la population (informations, alertes générales, instructions générales pour éviter les</w:t>
      </w:r>
      <w:r>
        <w:rPr>
          <w:rFonts w:cstheme="minorHAnsi"/>
          <w:color w:val="242021"/>
          <w:sz w:val="28"/>
          <w:szCs w:val="28"/>
          <w:lang w:val="fr-FR"/>
        </w:rPr>
        <w:t xml:space="preserve"> </w:t>
      </w:r>
      <w:r>
        <w:rPr>
          <w:rStyle w:val="40"/>
          <w:rFonts w:asciiTheme="minorHAnsi" w:hAnsiTheme="minorHAnsi" w:cstheme="minorHAnsi"/>
          <w:sz w:val="28"/>
          <w:szCs w:val="28"/>
          <w:lang w:val="fr-FR"/>
        </w:rPr>
        <w:t>infections, cartes pour éviter les foyers infectieux) ;</w:t>
      </w:r>
      <w:r>
        <w:rPr>
          <w:rFonts w:cstheme="minorHAnsi"/>
          <w:color w:val="242021"/>
          <w:sz w:val="28"/>
          <w:szCs w:val="28"/>
          <w:lang w:val="fr-FR"/>
        </w:rPr>
        <w:br w:type="textWrapping"/>
      </w:r>
      <w:r>
        <w:rPr>
          <w:rStyle w:val="41"/>
          <w:rFonts w:ascii="Arial" w:hAnsi="Arial" w:cs="Arial"/>
          <w:sz w:val="28"/>
          <w:szCs w:val="28"/>
          <w:lang w:val="fr-FR"/>
        </w:rPr>
        <w:t>►</w:t>
      </w:r>
      <w:r>
        <w:rPr>
          <w:rStyle w:val="41"/>
          <w:rFonts w:asciiTheme="minorHAnsi" w:hAnsiTheme="minorHAnsi" w:cstheme="minorHAnsi"/>
          <w:sz w:val="28"/>
          <w:szCs w:val="28"/>
          <w:lang w:val="fr-FR"/>
        </w:rPr>
        <w:t xml:space="preserve"> </w:t>
      </w:r>
      <w:r>
        <w:rPr>
          <w:rStyle w:val="40"/>
          <w:rFonts w:asciiTheme="minorHAnsi" w:hAnsiTheme="minorHAnsi" w:cstheme="minorHAnsi"/>
          <w:sz w:val="28"/>
          <w:szCs w:val="28"/>
          <w:lang w:val="fr-FR"/>
        </w:rPr>
        <w:t xml:space="preserve">aide médicale (autodiagnostic, déclaration, information sur l’accès aux services de santé) </w:t>
      </w:r>
      <w:r>
        <w:rPr>
          <w:rFonts w:cstheme="minorHAnsi"/>
          <w:color w:val="242021"/>
          <w:sz w:val="28"/>
          <w:szCs w:val="28"/>
          <w:lang w:val="fr-FR"/>
        </w:rPr>
        <w:br w:type="textWrapping"/>
      </w:r>
      <w:r>
        <w:rPr>
          <w:rStyle w:val="41"/>
          <w:rFonts w:ascii="Arial" w:hAnsi="Arial" w:cs="Arial"/>
          <w:sz w:val="28"/>
          <w:szCs w:val="28"/>
          <w:lang w:val="fr-FR"/>
        </w:rPr>
        <w:t>►</w:t>
      </w:r>
      <w:r>
        <w:rPr>
          <w:rStyle w:val="41"/>
          <w:rFonts w:asciiTheme="minorHAnsi" w:hAnsiTheme="minorHAnsi" w:cstheme="minorHAnsi"/>
          <w:sz w:val="28"/>
          <w:szCs w:val="28"/>
          <w:lang w:val="fr-FR"/>
        </w:rPr>
        <w:t xml:space="preserve"> </w:t>
      </w:r>
      <w:r>
        <w:rPr>
          <w:rStyle w:val="40"/>
          <w:rFonts w:asciiTheme="minorHAnsi" w:hAnsiTheme="minorHAnsi" w:cstheme="minorHAnsi"/>
          <w:sz w:val="28"/>
          <w:szCs w:val="28"/>
          <w:lang w:val="fr-FR"/>
        </w:rPr>
        <w:t>contrôle des foules (applications obligatoires et non obligatoires – imposition d’une quarantaine, formulaires pour les déplacements pendant le confinement, cartographie des déplacements, enregistrement des</w:t>
      </w:r>
      <w:r>
        <w:rPr>
          <w:rFonts w:cstheme="minorHAnsi"/>
          <w:color w:val="242021"/>
          <w:sz w:val="28"/>
          <w:szCs w:val="28"/>
          <w:lang w:val="fr-FR"/>
        </w:rPr>
        <w:t xml:space="preserve"> </w:t>
      </w:r>
      <w:r>
        <w:rPr>
          <w:rStyle w:val="40"/>
          <w:rFonts w:asciiTheme="minorHAnsi" w:hAnsiTheme="minorHAnsi" w:cstheme="minorHAnsi"/>
          <w:sz w:val="28"/>
          <w:szCs w:val="28"/>
          <w:lang w:val="fr-FR"/>
        </w:rPr>
        <w:t>passages physiques, suivi des contacts et recherche de proximité, signalement des violations de règles).</w:t>
      </w:r>
      <w:r>
        <w:rPr>
          <w:rFonts w:cstheme="minorHAnsi"/>
          <w:color w:val="242021"/>
          <w:sz w:val="28"/>
          <w:szCs w:val="28"/>
          <w:lang w:val="fr-FR"/>
        </w:rPr>
        <w:br w:type="textWrapping"/>
      </w:r>
      <w:r>
        <w:rPr>
          <w:rStyle w:val="38"/>
          <w:rFonts w:asciiTheme="minorHAnsi" w:hAnsiTheme="minorHAnsi" w:cstheme="minorHAnsi"/>
          <w:sz w:val="28"/>
          <w:szCs w:val="28"/>
          <w:lang w:val="fr-FR"/>
        </w:rPr>
        <w:t xml:space="preserve">   </w:t>
      </w:r>
      <w:r>
        <w:rPr>
          <w:rStyle w:val="40"/>
          <w:rFonts w:asciiTheme="minorHAnsi" w:hAnsiTheme="minorHAnsi" w:cstheme="minorHAnsi"/>
          <w:sz w:val="28"/>
          <w:szCs w:val="28"/>
          <w:lang w:val="fr-FR"/>
        </w:rPr>
        <w:t>Certains pays ont utilisé des applications qui ne sont pas spécifiques à la covid-19 pour cartographier</w:t>
      </w:r>
      <w:r>
        <w:rPr>
          <w:rFonts w:cstheme="minorHAnsi"/>
          <w:color w:val="242021"/>
          <w:sz w:val="28"/>
          <w:szCs w:val="28"/>
          <w:lang w:val="fr-FR"/>
        </w:rPr>
        <w:t xml:space="preserve"> </w:t>
      </w:r>
      <w:r>
        <w:rPr>
          <w:rStyle w:val="40"/>
          <w:rFonts w:asciiTheme="minorHAnsi" w:hAnsiTheme="minorHAnsi" w:cstheme="minorHAnsi"/>
          <w:sz w:val="28"/>
          <w:szCs w:val="28"/>
          <w:lang w:val="fr-FR"/>
        </w:rPr>
        <w:t>des points sensibles (</w:t>
      </w:r>
      <w:r>
        <w:rPr>
          <w:rStyle w:val="23"/>
          <w:rFonts w:asciiTheme="minorHAnsi" w:hAnsiTheme="minorHAnsi" w:cstheme="minorHAnsi"/>
          <w:i w:val="0"/>
          <w:sz w:val="28"/>
          <w:szCs w:val="28"/>
          <w:lang w:val="fr-FR"/>
        </w:rPr>
        <w:t>République tchèque</w:t>
      </w:r>
      <w:r>
        <w:rPr>
          <w:rStyle w:val="40"/>
          <w:rFonts w:asciiTheme="minorHAnsi" w:hAnsiTheme="minorHAnsi" w:cstheme="minorHAnsi"/>
          <w:sz w:val="28"/>
          <w:szCs w:val="28"/>
          <w:lang w:val="fr-FR"/>
        </w:rPr>
        <w:t>) ou envoyer des alertes aux populations (</w:t>
      </w:r>
      <w:r>
        <w:rPr>
          <w:rStyle w:val="42"/>
          <w:rFonts w:asciiTheme="minorHAnsi" w:hAnsiTheme="minorHAnsi" w:cstheme="minorHAnsi"/>
          <w:sz w:val="28"/>
          <w:szCs w:val="28"/>
          <w:lang w:val="fr-FR"/>
        </w:rPr>
        <w:t xml:space="preserve">AlertSwiss </w:t>
      </w:r>
      <w:r>
        <w:rPr>
          <w:rStyle w:val="40"/>
          <w:rFonts w:asciiTheme="minorHAnsi" w:hAnsiTheme="minorHAnsi" w:cstheme="minorHAnsi"/>
          <w:sz w:val="28"/>
          <w:szCs w:val="28"/>
          <w:lang w:val="fr-FR"/>
        </w:rPr>
        <w:t xml:space="preserve">en </w:t>
      </w:r>
      <w:r>
        <w:rPr>
          <w:rStyle w:val="23"/>
          <w:rFonts w:asciiTheme="minorHAnsi" w:hAnsiTheme="minorHAnsi" w:cstheme="minorHAnsi"/>
          <w:i w:val="0"/>
          <w:sz w:val="28"/>
          <w:szCs w:val="28"/>
          <w:lang w:val="fr-FR"/>
        </w:rPr>
        <w:t>Suisse</w:t>
      </w:r>
      <w:r>
        <w:rPr>
          <w:rStyle w:val="40"/>
          <w:rFonts w:asciiTheme="minorHAnsi" w:hAnsiTheme="minorHAnsi" w:cstheme="minorHAnsi"/>
          <w:sz w:val="28"/>
          <w:szCs w:val="28"/>
          <w:lang w:val="fr-FR"/>
        </w:rPr>
        <w:t>).</w:t>
      </w:r>
      <w:r>
        <w:rPr>
          <w:rFonts w:cstheme="minorHAnsi"/>
          <w:color w:val="242021"/>
          <w:sz w:val="28"/>
          <w:szCs w:val="28"/>
          <w:lang w:val="fr-FR"/>
        </w:rPr>
        <w:br w:type="textWrapping"/>
      </w:r>
      <w:r>
        <w:rPr>
          <w:rStyle w:val="38"/>
          <w:rFonts w:asciiTheme="minorHAnsi" w:hAnsiTheme="minorHAnsi" w:cstheme="minorHAnsi"/>
          <w:sz w:val="28"/>
          <w:szCs w:val="28"/>
          <w:lang w:val="fr-FR"/>
        </w:rPr>
        <w:t xml:space="preserve">   </w:t>
      </w:r>
      <w:r>
        <w:rPr>
          <w:rStyle w:val="40"/>
          <w:rFonts w:asciiTheme="minorHAnsi" w:hAnsiTheme="minorHAnsi" w:cstheme="minorHAnsi"/>
          <w:sz w:val="28"/>
          <w:szCs w:val="28"/>
          <w:lang w:val="fr-FR"/>
        </w:rPr>
        <w:t>Le développement et l’utilisation de ces solutions numériques ont incité les organismes nationaux et</w:t>
      </w:r>
      <w:r>
        <w:rPr>
          <w:rFonts w:cstheme="minorHAnsi"/>
          <w:color w:val="242021"/>
          <w:sz w:val="28"/>
          <w:szCs w:val="28"/>
          <w:lang w:val="fr-FR"/>
        </w:rPr>
        <w:t xml:space="preserve"> </w:t>
      </w:r>
      <w:r>
        <w:rPr>
          <w:rStyle w:val="40"/>
          <w:rFonts w:asciiTheme="minorHAnsi" w:hAnsiTheme="minorHAnsi" w:cstheme="minorHAnsi"/>
          <w:sz w:val="28"/>
          <w:szCs w:val="28"/>
          <w:lang w:val="fr-FR"/>
        </w:rPr>
        <w:t>régionaux de protection des données à émettre des avis et faire des déclarations. Ils insistent sur la nécessité d</w:t>
      </w:r>
      <w:r>
        <w:rPr>
          <w:rFonts w:cstheme="minorHAnsi"/>
          <w:sz w:val="28"/>
          <w:szCs w:val="28"/>
          <w:lang w:val="fr-FR"/>
        </w:rPr>
        <w:t xml:space="preserve"> </w:t>
      </w:r>
      <w:r>
        <w:rPr>
          <w:rFonts w:cstheme="minorHAnsi"/>
          <w:color w:val="242021"/>
          <w:sz w:val="28"/>
          <w:szCs w:val="28"/>
          <w:lang w:val="fr-FR"/>
        </w:rPr>
        <w:t>’une législation spécifique pour déterminer les finalités du traitement des données effectué par les applications liées à la covid-19 et pour interdire le traitement des données collectées à d’autres fins.</w:t>
      </w:r>
      <w:r>
        <w:rPr>
          <w:rFonts w:cstheme="minorHAnsi"/>
          <w:color w:val="242021"/>
          <w:sz w:val="28"/>
          <w:szCs w:val="28"/>
          <w:lang w:val="fr-FR"/>
        </w:rPr>
        <w:br w:type="textWrapping"/>
      </w:r>
      <w:r>
        <w:rPr>
          <w:rFonts w:cstheme="minorHAnsi"/>
          <w:color w:val="00A5BA"/>
          <w:sz w:val="28"/>
          <w:szCs w:val="28"/>
          <w:lang w:val="fr-FR"/>
        </w:rPr>
        <w:t xml:space="preserve">   </w:t>
      </w:r>
      <w:r>
        <w:rPr>
          <w:rFonts w:cstheme="minorHAnsi"/>
          <w:color w:val="242021"/>
          <w:sz w:val="28"/>
          <w:szCs w:val="28"/>
          <w:lang w:val="fr-FR"/>
        </w:rPr>
        <w:t xml:space="preserve">Pourtant, seuls quelques pays ont élaboré une législation spécifique, en particulier la </w:t>
      </w:r>
      <w:r>
        <w:rPr>
          <w:rFonts w:cstheme="minorHAnsi"/>
          <w:bCs/>
          <w:color w:val="242021"/>
          <w:sz w:val="28"/>
          <w:szCs w:val="28"/>
          <w:lang w:val="fr-FR"/>
        </w:rPr>
        <w:t>Norvège</w:t>
      </w:r>
      <w:r>
        <w:rPr>
          <w:rFonts w:cstheme="minorHAnsi"/>
          <w:color w:val="242021"/>
          <w:sz w:val="28"/>
          <w:szCs w:val="28"/>
          <w:lang w:val="fr-FR"/>
        </w:rPr>
        <w:t>, l’</w:t>
      </w:r>
      <w:r>
        <w:rPr>
          <w:rFonts w:cstheme="minorHAnsi"/>
          <w:bCs/>
          <w:color w:val="242021"/>
          <w:sz w:val="28"/>
          <w:szCs w:val="28"/>
          <w:lang w:val="fr-FR"/>
        </w:rPr>
        <w:t xml:space="preserve">Italie, </w:t>
      </w:r>
      <w:r>
        <w:rPr>
          <w:rFonts w:cstheme="minorHAnsi"/>
          <w:color w:val="242021"/>
          <w:sz w:val="28"/>
          <w:szCs w:val="28"/>
          <w:lang w:val="fr-FR"/>
        </w:rPr>
        <w:t xml:space="preserve">la </w:t>
      </w:r>
      <w:r>
        <w:rPr>
          <w:rFonts w:cstheme="minorHAnsi"/>
          <w:bCs/>
          <w:color w:val="242021"/>
          <w:sz w:val="28"/>
          <w:szCs w:val="28"/>
          <w:lang w:val="fr-FR"/>
        </w:rPr>
        <w:t>Belgique,</w:t>
      </w:r>
      <w:r>
        <w:rPr>
          <w:rFonts w:cstheme="minorHAnsi"/>
          <w:b/>
          <w:bCs/>
          <w:color w:val="242021"/>
          <w:sz w:val="28"/>
          <w:szCs w:val="28"/>
          <w:lang w:val="fr-FR"/>
        </w:rPr>
        <w:t xml:space="preserve"> </w:t>
      </w:r>
      <w:r>
        <w:rPr>
          <w:rFonts w:cstheme="minorHAnsi"/>
          <w:color w:val="242021"/>
          <w:sz w:val="28"/>
          <w:szCs w:val="28"/>
          <w:lang w:val="fr-FR"/>
        </w:rPr>
        <w:t xml:space="preserve">la </w:t>
      </w:r>
      <w:r>
        <w:rPr>
          <w:rFonts w:cstheme="minorHAnsi"/>
          <w:bCs/>
          <w:color w:val="242021"/>
          <w:sz w:val="28"/>
          <w:szCs w:val="28"/>
          <w:lang w:val="fr-FR"/>
        </w:rPr>
        <w:t>France</w:t>
      </w:r>
      <w:r>
        <w:rPr>
          <w:rFonts w:cstheme="minorHAnsi"/>
          <w:b/>
          <w:bCs/>
          <w:color w:val="242021"/>
          <w:sz w:val="28"/>
          <w:szCs w:val="28"/>
          <w:lang w:val="fr-FR"/>
        </w:rPr>
        <w:t xml:space="preserve"> </w:t>
      </w:r>
      <w:r>
        <w:rPr>
          <w:rFonts w:cstheme="minorHAnsi"/>
          <w:color w:val="242021"/>
          <w:sz w:val="28"/>
          <w:szCs w:val="28"/>
          <w:lang w:val="fr-FR"/>
        </w:rPr>
        <w:t xml:space="preserve">et la </w:t>
      </w:r>
      <w:r>
        <w:rPr>
          <w:rFonts w:cstheme="minorHAnsi"/>
          <w:bCs/>
          <w:color w:val="242021"/>
          <w:sz w:val="28"/>
          <w:szCs w:val="28"/>
          <w:lang w:val="fr-FR"/>
        </w:rPr>
        <w:t>Finlande</w:t>
      </w:r>
      <w:r>
        <w:rPr>
          <w:rFonts w:cstheme="minorHAnsi"/>
          <w:color w:val="242021"/>
          <w:sz w:val="28"/>
          <w:szCs w:val="28"/>
          <w:lang w:val="fr-FR"/>
        </w:rPr>
        <w:t xml:space="preserve"> et ont pris les mesures préliminaires nécessaires pour limiter l’impact de l’outil sur les droits fondamentaux. Dans sa réponse au questionnaire, la Norvège a expliqué que le fondement juridique de l’application est un règlement spécifique. Le parlement a récemment soutenu le principe d’une double finalité assortie d’un consentement distinct pour chacune, à savoir :</w:t>
      </w:r>
    </w:p>
    <w:p>
      <w:pPr>
        <w:pStyle w:val="35"/>
        <w:numPr>
          <w:ilvl w:val="0"/>
          <w:numId w:val="33"/>
        </w:numPr>
        <w:spacing w:line="360" w:lineRule="auto"/>
        <w:ind w:left="540"/>
        <w:rPr>
          <w:rFonts w:cstheme="minorHAnsi"/>
          <w:color w:val="242021"/>
          <w:sz w:val="28"/>
          <w:szCs w:val="28"/>
          <w:lang w:val="fr-FR"/>
        </w:rPr>
      </w:pPr>
      <w:r>
        <w:rPr>
          <w:rFonts w:cstheme="minorHAnsi"/>
          <w:color w:val="242021"/>
          <w:sz w:val="28"/>
          <w:szCs w:val="28"/>
          <w:lang w:val="fr-FR"/>
        </w:rPr>
        <w:t>le suivi des contacts et</w:t>
      </w:r>
    </w:p>
    <w:p>
      <w:pPr>
        <w:pStyle w:val="35"/>
        <w:numPr>
          <w:ilvl w:val="0"/>
          <w:numId w:val="33"/>
        </w:numPr>
        <w:spacing w:line="360" w:lineRule="auto"/>
        <w:ind w:left="540"/>
        <w:rPr>
          <w:rFonts w:cstheme="minorHAnsi"/>
          <w:color w:val="242021"/>
          <w:sz w:val="28"/>
          <w:szCs w:val="28"/>
          <w:lang w:val="fr-FR"/>
        </w:rPr>
      </w:pPr>
      <w:r>
        <w:rPr>
          <w:rFonts w:cstheme="minorHAnsi"/>
          <w:color w:val="242021"/>
          <w:sz w:val="28"/>
          <w:szCs w:val="28"/>
          <w:lang w:val="fr-FR"/>
        </w:rPr>
        <w:t>l’analyse (agrégée) des schémas d’infection et de l’impact de la lutte contre les infections.</w:t>
      </w:r>
    </w:p>
    <w:p>
      <w:pPr>
        <w:pStyle w:val="35"/>
        <w:numPr>
          <w:ilvl w:val="0"/>
          <w:numId w:val="34"/>
        </w:numPr>
        <w:spacing w:line="360" w:lineRule="auto"/>
        <w:rPr>
          <w:rFonts w:cstheme="minorHAnsi"/>
          <w:color w:val="000000"/>
          <w:sz w:val="28"/>
          <w:szCs w:val="28"/>
          <w:lang w:val="fr-FR"/>
        </w:rPr>
      </w:pPr>
      <w:r>
        <w:rPr>
          <w:rFonts w:asciiTheme="majorHAnsi" w:hAnsiTheme="majorHAnsi" w:cstheme="minorHAnsi"/>
          <w:b/>
          <w:bCs/>
          <w:iCs/>
          <w:color w:val="000000"/>
          <w:sz w:val="28"/>
          <w:szCs w:val="28"/>
          <w:lang w:val="fr-FR"/>
        </w:rPr>
        <w:t>C-19 Covid Symptom Tracker : Informer sur la propagation géographique de la maladie :</w:t>
      </w:r>
      <w:r>
        <w:rPr>
          <w:rFonts w:cstheme="minorHAnsi"/>
          <w:b/>
          <w:bCs/>
          <w:i/>
          <w:iCs/>
          <w:color w:val="000000"/>
          <w:sz w:val="28"/>
          <w:szCs w:val="28"/>
          <w:lang w:val="fr-FR"/>
        </w:rPr>
        <w:br w:type="textWrapping"/>
      </w:r>
      <w:r>
        <w:rPr>
          <w:rFonts w:cstheme="minorHAnsi"/>
          <w:color w:val="000000"/>
          <w:sz w:val="28"/>
          <w:szCs w:val="28"/>
          <w:lang w:val="fr-FR"/>
        </w:rPr>
        <w:t xml:space="preserve">  En collaboration avec la ​</w:t>
      </w:r>
      <w:r>
        <w:rPr>
          <w:rFonts w:cstheme="minorHAnsi"/>
          <w:i/>
          <w:iCs/>
          <w:color w:val="000000"/>
          <w:sz w:val="28"/>
          <w:szCs w:val="28"/>
          <w:lang w:val="fr-FR"/>
        </w:rPr>
        <w:t xml:space="preserve">start-up </w:t>
      </w:r>
      <w:r>
        <w:rPr>
          <w:rFonts w:cstheme="minorHAnsi"/>
          <w:color w:val="000000"/>
          <w:sz w:val="28"/>
          <w:szCs w:val="28"/>
          <w:lang w:val="fr-FR"/>
        </w:rPr>
        <w:t>Zoe, des chercheurs du King’s College ont récemment développé l’application C-19 Covid Symptom Tracker. Lors de la création d’un compte, des informations personnelles, telles que le code postal ou l’âge, sont demandées aux utilisateurs. Une fois l’application installée, il faut renseigner son état de santé quotidiennement. Les scientifiques et le NHS (National Health Service) peuvent ainsi observer en temps réel la propagation de la maladie sur le territoire. Bien que l’application ne soit pas un outil de diagnostic et ne serve pas à informer les utilisateurs de la propagation géographique de la maladie, elle permet néanmoins de réaliser des cartographies rendues publiques. Cet outil de recherche fournit des informations utiles aux professionnels de santé. Le NHS s’en sert pour étudier l’évolution du virus et pour allouer ses ressources de manière optimale.</w:t>
      </w:r>
      <w:r>
        <w:rPr>
          <w:rFonts w:cstheme="minorHAnsi"/>
          <w:color w:val="000000"/>
          <w:sz w:val="28"/>
          <w:szCs w:val="28"/>
          <w:lang w:val="fr-FR"/>
        </w:rPr>
        <w:br w:type="textWrapping"/>
      </w:r>
      <w:r>
        <w:drawing>
          <wp:inline distT="0" distB="0" distL="0" distR="0">
            <wp:extent cx="5943600" cy="3141980"/>
            <wp:effectExtent l="0" t="0" r="0" b="127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pic:cNvPicPr>
                      <a:picLocks noChangeAspect="1"/>
                    </pic:cNvPicPr>
                  </pic:nvPicPr>
                  <pic:blipFill>
                    <a:blip r:embed="rId32"/>
                    <a:stretch>
                      <a:fillRect/>
                    </a:stretch>
                  </pic:blipFill>
                  <pic:spPr>
                    <a:xfrm>
                      <a:off x="0" y="0"/>
                      <a:ext cx="5943600" cy="3141980"/>
                    </a:xfrm>
                    <a:prstGeom prst="rect">
                      <a:avLst/>
                    </a:prstGeom>
                  </pic:spPr>
                </pic:pic>
              </a:graphicData>
            </a:graphic>
          </wp:inline>
        </w:drawing>
      </w:r>
    </w:p>
    <w:p>
      <w:pPr>
        <w:pStyle w:val="35"/>
        <w:spacing w:before="240" w:after="480" w:line="360" w:lineRule="auto"/>
        <w:ind w:left="1440"/>
        <w:jc w:val="center"/>
        <w:rPr>
          <w:rFonts w:asciiTheme="majorHAnsi" w:hAnsiTheme="majorHAnsi"/>
          <w:iCs/>
          <w:color w:val="3E3E42"/>
          <w:sz w:val="24"/>
          <w:lang w:val="fr-FR"/>
        </w:rPr>
      </w:pPr>
      <w:r>
        <w:rPr>
          <w:rFonts w:asciiTheme="majorHAnsi" w:hAnsiTheme="majorHAnsi"/>
          <w:b/>
          <w:iCs/>
          <w:color w:val="3E3E42"/>
          <w:sz w:val="24"/>
          <w:lang w:val="fr-FR"/>
        </w:rPr>
        <w:t>Figure II.5:</w:t>
      </w:r>
      <w:r>
        <w:rPr>
          <w:rFonts w:asciiTheme="majorHAnsi" w:hAnsiTheme="majorHAnsi"/>
          <w:iCs/>
          <w:color w:val="3E3E42"/>
          <w:sz w:val="24"/>
          <w:lang w:val="fr-FR"/>
        </w:rPr>
        <w:t xml:space="preserve"> Captures d’écran de l’application C-19 Covid Symptom Tracker</w:t>
      </w:r>
    </w:p>
    <w:p>
      <w:pPr>
        <w:spacing w:line="360" w:lineRule="auto"/>
        <w:ind w:left="540"/>
        <w:rPr>
          <w:rFonts w:cstheme="minorHAnsi"/>
          <w:color w:val="242021"/>
          <w:sz w:val="28"/>
          <w:szCs w:val="28"/>
          <w:lang w:val="fr-FR"/>
        </w:rPr>
      </w:pPr>
      <w:r>
        <w:rPr>
          <w:rFonts w:cstheme="minorHAnsi"/>
          <w:color w:val="242021"/>
          <w:sz w:val="28"/>
          <w:szCs w:val="28"/>
          <w:lang w:val="fr-FR"/>
        </w:rPr>
        <w:t xml:space="preserve">   Comme le montre le tableau  ci-dessous, de nombreux pays ont rendu le code source de leurs applications ouvert (</w:t>
      </w:r>
      <w:r>
        <w:rPr>
          <w:rFonts w:cstheme="minorHAnsi"/>
          <w:i/>
          <w:iCs/>
          <w:color w:val="242021"/>
          <w:sz w:val="28"/>
          <w:szCs w:val="28"/>
          <w:lang w:val="fr-FR"/>
        </w:rPr>
        <w:t>open source</w:t>
      </w:r>
      <w:r>
        <w:rPr>
          <w:rFonts w:cstheme="minorHAnsi"/>
          <w:color w:val="242021"/>
          <w:sz w:val="28"/>
          <w:szCs w:val="28"/>
          <w:lang w:val="fr-FR"/>
        </w:rPr>
        <w:t xml:space="preserve">) pour plus de transparence et afin de renforcer la confiance du grand public. L’organisation  </w:t>
      </w:r>
      <w:r>
        <w:rPr>
          <w:rFonts w:cstheme="minorHAnsi"/>
          <w:i/>
          <w:iCs/>
          <w:color w:val="242021"/>
          <w:sz w:val="28"/>
          <w:szCs w:val="28"/>
          <w:lang w:val="fr-FR"/>
        </w:rPr>
        <w:t xml:space="preserve">Free Software Foundation Europe </w:t>
      </w:r>
      <w:r>
        <w:rPr>
          <w:rFonts w:cstheme="minorHAnsi"/>
          <w:color w:val="242021"/>
          <w:sz w:val="28"/>
          <w:szCs w:val="28"/>
          <w:lang w:val="fr-FR"/>
        </w:rPr>
        <w:t>assure le suivi des applications et a, par exemple, demandé au Danemark de publier le code de l’application sous une licence de logiciel libre (</w:t>
      </w:r>
      <w:r>
        <w:rPr>
          <w:rFonts w:cstheme="minorHAnsi"/>
          <w:i/>
          <w:iCs/>
          <w:color w:val="242021"/>
          <w:sz w:val="28"/>
          <w:szCs w:val="28"/>
          <w:lang w:val="fr-FR"/>
        </w:rPr>
        <w:t>Open Source</w:t>
      </w:r>
      <w:r>
        <w:rPr>
          <w:rFonts w:cstheme="minorHAnsi"/>
          <w:color w:val="242021"/>
          <w:sz w:val="28"/>
          <w:szCs w:val="28"/>
          <w:lang w:val="fr-FR"/>
        </w:rPr>
        <w:t>).</w:t>
      </w:r>
      <w:r>
        <w:rPr>
          <w:rFonts w:ascii="TimesNewRoman" w:hAnsi="TimesNewRoman"/>
          <w:color w:val="000000"/>
          <w:sz w:val="24"/>
          <w:szCs w:val="24"/>
          <w:lang w:val="fr-FR"/>
        </w:rPr>
        <w:t xml:space="preserve"> [12] [16]  </w:t>
      </w:r>
    </w:p>
    <w:tbl>
      <w:tblPr>
        <w:tblStyle w:val="21"/>
        <w:tblW w:w="9606" w:type="dxa"/>
        <w:tblInd w:w="18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21"/>
        <w:gridCol w:w="2476"/>
        <w:gridCol w:w="51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2021" w:type="dxa"/>
            <w:shd w:val="clear" w:color="auto" w:fill="91A7C3" w:themeFill="accent6" w:themeFillTint="99"/>
            <w:vAlign w:val="center"/>
          </w:tcPr>
          <w:p>
            <w:pPr>
              <w:spacing w:after="0" w:line="240" w:lineRule="auto"/>
              <w:jc w:val="center"/>
              <w:rPr>
                <w:rFonts w:cstheme="minorHAnsi"/>
                <w:b/>
                <w:i/>
                <w:sz w:val="28"/>
                <w:szCs w:val="28"/>
              </w:rPr>
            </w:pPr>
            <w:r>
              <w:rPr>
                <w:rStyle w:val="23"/>
                <w:rFonts w:asciiTheme="minorHAnsi" w:hAnsiTheme="minorHAnsi" w:cstheme="minorHAnsi"/>
                <w:b/>
                <w:i w:val="0"/>
                <w:sz w:val="28"/>
                <w:szCs w:val="28"/>
              </w:rPr>
              <w:t>Pays</w:t>
            </w:r>
          </w:p>
        </w:tc>
        <w:tc>
          <w:tcPr>
            <w:tcW w:w="2476" w:type="dxa"/>
            <w:shd w:val="clear" w:color="auto" w:fill="91A7C3" w:themeFill="accent6" w:themeFillTint="99"/>
            <w:vAlign w:val="center"/>
          </w:tcPr>
          <w:p>
            <w:pPr>
              <w:spacing w:after="0" w:line="240" w:lineRule="auto"/>
              <w:jc w:val="center"/>
              <w:rPr>
                <w:rFonts w:cstheme="minorHAnsi"/>
                <w:b/>
                <w:i/>
                <w:sz w:val="28"/>
                <w:szCs w:val="28"/>
              </w:rPr>
            </w:pPr>
            <w:r>
              <w:rPr>
                <w:rStyle w:val="23"/>
                <w:rFonts w:asciiTheme="minorHAnsi" w:hAnsiTheme="minorHAnsi" w:cstheme="minorHAnsi"/>
                <w:b/>
                <w:i w:val="0"/>
                <w:sz w:val="28"/>
                <w:szCs w:val="28"/>
              </w:rPr>
              <w:t>Nom de l’application</w:t>
            </w:r>
          </w:p>
        </w:tc>
        <w:tc>
          <w:tcPr>
            <w:tcW w:w="5109" w:type="dxa"/>
            <w:shd w:val="clear" w:color="auto" w:fill="91A7C3" w:themeFill="accent6" w:themeFillTint="99"/>
            <w:vAlign w:val="center"/>
          </w:tcPr>
          <w:p>
            <w:pPr>
              <w:spacing w:after="0" w:line="240" w:lineRule="auto"/>
              <w:jc w:val="center"/>
              <w:rPr>
                <w:rFonts w:cstheme="minorHAnsi"/>
                <w:b/>
                <w:i/>
                <w:sz w:val="28"/>
                <w:szCs w:val="28"/>
              </w:rPr>
            </w:pPr>
            <w:r>
              <w:rPr>
                <w:rStyle w:val="23"/>
                <w:rFonts w:asciiTheme="minorHAnsi" w:hAnsiTheme="minorHAnsi" w:cstheme="minorHAnsi"/>
                <w:b/>
                <w:i w:val="0"/>
                <w:sz w:val="28"/>
                <w:szCs w:val="28"/>
              </w:rPr>
              <w:t>URL Open Source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021" w:type="dxa"/>
            <w:vAlign w:val="center"/>
          </w:tcPr>
          <w:p>
            <w:pPr>
              <w:spacing w:after="0" w:line="240" w:lineRule="auto"/>
              <w:jc w:val="center"/>
              <w:rPr>
                <w:rFonts w:cstheme="minorHAnsi"/>
                <w:sz w:val="28"/>
                <w:szCs w:val="28"/>
              </w:rPr>
            </w:pPr>
            <w:r>
              <w:rPr>
                <w:rStyle w:val="38"/>
                <w:rFonts w:asciiTheme="minorHAnsi" w:hAnsiTheme="minorHAnsi" w:cstheme="minorHAnsi"/>
                <w:sz w:val="28"/>
                <w:szCs w:val="28"/>
              </w:rPr>
              <w:t>Autriche</w:t>
            </w:r>
          </w:p>
        </w:tc>
        <w:tc>
          <w:tcPr>
            <w:tcW w:w="2476" w:type="dxa"/>
            <w:vAlign w:val="center"/>
          </w:tcPr>
          <w:p>
            <w:pPr>
              <w:spacing w:after="0" w:line="240" w:lineRule="auto"/>
              <w:rPr>
                <w:rFonts w:cstheme="minorHAnsi"/>
                <w:b/>
                <w:sz w:val="28"/>
                <w:szCs w:val="28"/>
              </w:rPr>
            </w:pPr>
            <w:r>
              <w:rPr>
                <w:rStyle w:val="38"/>
                <w:rFonts w:asciiTheme="minorHAnsi" w:hAnsiTheme="minorHAnsi" w:cstheme="minorHAnsi"/>
                <w:b w:val="0"/>
                <w:sz w:val="28"/>
                <w:szCs w:val="28"/>
              </w:rPr>
              <w:t xml:space="preserve">Stopp Corona </w:t>
            </w:r>
          </w:p>
        </w:tc>
        <w:tc>
          <w:tcPr>
            <w:tcW w:w="5109" w:type="dxa"/>
            <w:vAlign w:val="center"/>
          </w:tcPr>
          <w:p>
            <w:pPr>
              <w:spacing w:after="0" w:line="240" w:lineRule="auto"/>
              <w:rPr>
                <w:rFonts w:cstheme="minorHAnsi"/>
                <w:color w:val="0070C0"/>
                <w:sz w:val="28"/>
                <w:szCs w:val="28"/>
              </w:rPr>
            </w:pPr>
            <w:r>
              <w:fldChar w:fldCharType="begin"/>
            </w:r>
            <w:r>
              <w:instrText xml:space="preserve"> HYPERLINK "https://github.com/austrianredcross" </w:instrText>
            </w:r>
            <w:r>
              <w:fldChar w:fldCharType="separate"/>
            </w:r>
            <w:r>
              <w:rPr>
                <w:rStyle w:val="18"/>
                <w:rFonts w:cstheme="minorHAnsi"/>
                <w:color w:val="0070C0"/>
                <w:sz w:val="28"/>
                <w:szCs w:val="28"/>
              </w:rPr>
              <w:t>https://github.com/austrianredcross</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2021" w:type="dxa"/>
            <w:vAlign w:val="center"/>
          </w:tcPr>
          <w:p>
            <w:pPr>
              <w:spacing w:after="0" w:line="240" w:lineRule="auto"/>
              <w:jc w:val="center"/>
              <w:rPr>
                <w:rFonts w:cstheme="minorHAnsi"/>
                <w:sz w:val="28"/>
                <w:szCs w:val="28"/>
              </w:rPr>
            </w:pPr>
            <w:r>
              <w:rPr>
                <w:rStyle w:val="38"/>
                <w:rFonts w:asciiTheme="minorHAnsi" w:hAnsiTheme="minorHAnsi" w:cstheme="minorHAnsi"/>
                <w:sz w:val="28"/>
                <w:szCs w:val="28"/>
              </w:rPr>
              <w:t>Belgique</w:t>
            </w:r>
          </w:p>
        </w:tc>
        <w:tc>
          <w:tcPr>
            <w:tcW w:w="2476" w:type="dxa"/>
            <w:vAlign w:val="center"/>
          </w:tcPr>
          <w:p>
            <w:pPr>
              <w:spacing w:after="0" w:line="240" w:lineRule="auto"/>
              <w:rPr>
                <w:rFonts w:cstheme="minorHAnsi"/>
                <w:b/>
                <w:sz w:val="28"/>
                <w:szCs w:val="28"/>
              </w:rPr>
            </w:pPr>
            <w:r>
              <w:rPr>
                <w:rStyle w:val="38"/>
                <w:rFonts w:asciiTheme="minorHAnsi" w:hAnsiTheme="minorHAnsi" w:cstheme="minorHAnsi"/>
                <w:b w:val="0"/>
                <w:sz w:val="28"/>
                <w:szCs w:val="28"/>
              </w:rPr>
              <w:t xml:space="preserve">En cours de développement </w:t>
            </w:r>
          </w:p>
        </w:tc>
        <w:tc>
          <w:tcPr>
            <w:tcW w:w="5109" w:type="dxa"/>
            <w:vAlign w:val="center"/>
          </w:tcPr>
          <w:p>
            <w:pPr>
              <w:spacing w:after="0" w:line="240" w:lineRule="auto"/>
              <w:rPr>
                <w:rFonts w:cstheme="minorHAnsi"/>
                <w:color w:val="0070C0"/>
                <w:sz w:val="28"/>
                <w:szCs w:val="28"/>
              </w:rPr>
            </w:pPr>
            <w:r>
              <w:fldChar w:fldCharType="begin"/>
            </w:r>
            <w:r>
              <w:instrText xml:space="preserve"> HYPERLINK "https://github.com/ct-report/summary" </w:instrText>
            </w:r>
            <w:r>
              <w:fldChar w:fldCharType="separate"/>
            </w:r>
            <w:r>
              <w:rPr>
                <w:rStyle w:val="18"/>
                <w:rFonts w:cstheme="minorHAnsi"/>
                <w:color w:val="0070C0"/>
                <w:sz w:val="28"/>
                <w:szCs w:val="28"/>
              </w:rPr>
              <w:t>https://github.com/ct-report/summary</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021" w:type="dxa"/>
            <w:vAlign w:val="center"/>
          </w:tcPr>
          <w:p>
            <w:pPr>
              <w:spacing w:after="0" w:line="240" w:lineRule="auto"/>
              <w:jc w:val="center"/>
              <w:rPr>
                <w:rFonts w:cstheme="minorHAnsi"/>
                <w:sz w:val="28"/>
                <w:szCs w:val="28"/>
              </w:rPr>
            </w:pPr>
            <w:r>
              <w:rPr>
                <w:rStyle w:val="38"/>
                <w:rFonts w:asciiTheme="minorHAnsi" w:hAnsiTheme="minorHAnsi" w:cstheme="minorHAnsi"/>
                <w:sz w:val="28"/>
                <w:szCs w:val="28"/>
              </w:rPr>
              <w:t>Chypre</w:t>
            </w:r>
          </w:p>
        </w:tc>
        <w:tc>
          <w:tcPr>
            <w:tcW w:w="2476" w:type="dxa"/>
            <w:vAlign w:val="center"/>
          </w:tcPr>
          <w:p>
            <w:pPr>
              <w:spacing w:after="0" w:line="240" w:lineRule="auto"/>
              <w:rPr>
                <w:rFonts w:cstheme="minorHAnsi"/>
                <w:b/>
                <w:sz w:val="28"/>
                <w:szCs w:val="28"/>
              </w:rPr>
            </w:pPr>
            <w:r>
              <w:rPr>
                <w:rStyle w:val="38"/>
                <w:rFonts w:asciiTheme="minorHAnsi" w:hAnsiTheme="minorHAnsi" w:cstheme="minorHAnsi"/>
                <w:b w:val="0"/>
                <w:sz w:val="28"/>
                <w:szCs w:val="28"/>
              </w:rPr>
              <w:t xml:space="preserve">COVTRACER </w:t>
            </w:r>
          </w:p>
        </w:tc>
        <w:tc>
          <w:tcPr>
            <w:tcW w:w="5109" w:type="dxa"/>
            <w:vAlign w:val="center"/>
          </w:tcPr>
          <w:p>
            <w:pPr>
              <w:spacing w:after="0" w:line="240" w:lineRule="auto"/>
              <w:rPr>
                <w:rFonts w:cstheme="minorHAnsi"/>
                <w:color w:val="0070C0"/>
                <w:sz w:val="28"/>
                <w:szCs w:val="28"/>
              </w:rPr>
            </w:pPr>
            <w:r>
              <w:fldChar w:fldCharType="begin"/>
            </w:r>
            <w:r>
              <w:instrText xml:space="preserve"> HYPERLINK "https://github.com/ct-report/CY" </w:instrText>
            </w:r>
            <w:r>
              <w:fldChar w:fldCharType="separate"/>
            </w:r>
            <w:r>
              <w:rPr>
                <w:rStyle w:val="18"/>
                <w:rFonts w:cstheme="minorHAnsi"/>
                <w:color w:val="0070C0"/>
                <w:sz w:val="28"/>
                <w:szCs w:val="28"/>
              </w:rPr>
              <w:t>https://github.com/ct-report/CY</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2021" w:type="dxa"/>
            <w:vAlign w:val="center"/>
          </w:tcPr>
          <w:p>
            <w:pPr>
              <w:spacing w:after="0" w:line="240" w:lineRule="auto"/>
              <w:jc w:val="center"/>
              <w:rPr>
                <w:rFonts w:cstheme="minorHAnsi"/>
                <w:sz w:val="28"/>
                <w:szCs w:val="28"/>
              </w:rPr>
            </w:pPr>
            <w:r>
              <w:rPr>
                <w:rStyle w:val="38"/>
                <w:rFonts w:asciiTheme="minorHAnsi" w:hAnsiTheme="minorHAnsi" w:cstheme="minorHAnsi"/>
                <w:sz w:val="28"/>
                <w:szCs w:val="28"/>
              </w:rPr>
              <w:t>Danemark</w:t>
            </w:r>
          </w:p>
        </w:tc>
        <w:tc>
          <w:tcPr>
            <w:tcW w:w="2476" w:type="dxa"/>
            <w:vAlign w:val="center"/>
          </w:tcPr>
          <w:p>
            <w:pPr>
              <w:spacing w:after="0" w:line="240" w:lineRule="auto"/>
              <w:rPr>
                <w:rFonts w:cstheme="minorHAnsi"/>
                <w:b/>
                <w:sz w:val="28"/>
                <w:szCs w:val="28"/>
              </w:rPr>
            </w:pPr>
            <w:r>
              <w:rPr>
                <w:rStyle w:val="38"/>
                <w:rFonts w:asciiTheme="minorHAnsi" w:hAnsiTheme="minorHAnsi" w:cstheme="minorHAnsi"/>
                <w:b w:val="0"/>
                <w:sz w:val="28"/>
                <w:szCs w:val="28"/>
              </w:rPr>
              <w:t xml:space="preserve">eRouška («eFaceMask») </w:t>
            </w:r>
          </w:p>
        </w:tc>
        <w:tc>
          <w:tcPr>
            <w:tcW w:w="5109" w:type="dxa"/>
            <w:vAlign w:val="center"/>
          </w:tcPr>
          <w:p>
            <w:pPr>
              <w:spacing w:after="0" w:line="240" w:lineRule="auto"/>
              <w:rPr>
                <w:rFonts w:cstheme="minorHAnsi"/>
                <w:b/>
                <w:color w:val="0070C0"/>
                <w:sz w:val="28"/>
                <w:szCs w:val="28"/>
              </w:rPr>
            </w:pPr>
            <w:r>
              <w:rPr>
                <w:rStyle w:val="38"/>
                <w:rFonts w:asciiTheme="minorHAnsi" w:hAnsiTheme="minorHAnsi" w:cstheme="minorHAnsi"/>
                <w:b w:val="0"/>
                <w:color w:val="0070C0"/>
                <w:sz w:val="28"/>
                <w:szCs w:val="28"/>
              </w:rPr>
              <w:t>https://github.com/covid19cz?q=erouska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2021" w:type="dxa"/>
            <w:vAlign w:val="center"/>
          </w:tcPr>
          <w:p>
            <w:pPr>
              <w:spacing w:after="0" w:line="240" w:lineRule="auto"/>
              <w:jc w:val="center"/>
              <w:rPr>
                <w:rFonts w:cstheme="minorHAnsi"/>
                <w:sz w:val="28"/>
                <w:szCs w:val="28"/>
              </w:rPr>
            </w:pPr>
            <w:r>
              <w:rPr>
                <w:rStyle w:val="38"/>
                <w:rFonts w:asciiTheme="minorHAnsi" w:hAnsiTheme="minorHAnsi" w:cstheme="minorHAnsi"/>
                <w:sz w:val="28"/>
                <w:szCs w:val="28"/>
              </w:rPr>
              <w:t>Finlande</w:t>
            </w:r>
          </w:p>
        </w:tc>
        <w:tc>
          <w:tcPr>
            <w:tcW w:w="2476" w:type="dxa"/>
            <w:vAlign w:val="center"/>
          </w:tcPr>
          <w:p>
            <w:pPr>
              <w:spacing w:after="0" w:line="240" w:lineRule="auto"/>
              <w:rPr>
                <w:rFonts w:cstheme="minorHAnsi"/>
                <w:b/>
                <w:sz w:val="28"/>
                <w:szCs w:val="28"/>
                <w:lang w:val="fr-FR"/>
              </w:rPr>
            </w:pPr>
            <w:r>
              <w:rPr>
                <w:rStyle w:val="38"/>
                <w:rFonts w:asciiTheme="minorHAnsi" w:hAnsiTheme="minorHAnsi" w:cstheme="minorHAnsi"/>
                <w:b w:val="0"/>
                <w:sz w:val="28"/>
                <w:szCs w:val="28"/>
                <w:lang w:val="fr-FR"/>
              </w:rPr>
              <w:t>Ketju</w:t>
            </w:r>
            <w:r>
              <w:rPr>
                <w:rFonts w:cstheme="minorHAnsi"/>
                <w:b/>
                <w:color w:val="242021"/>
                <w:sz w:val="28"/>
                <w:szCs w:val="28"/>
                <w:lang w:val="fr-FR"/>
              </w:rPr>
              <w:t xml:space="preserve"> </w:t>
            </w:r>
            <w:r>
              <w:rPr>
                <w:rStyle w:val="38"/>
                <w:rFonts w:asciiTheme="minorHAnsi" w:hAnsiTheme="minorHAnsi" w:cstheme="minorHAnsi"/>
                <w:b w:val="0"/>
                <w:sz w:val="28"/>
                <w:szCs w:val="28"/>
                <w:lang w:val="fr-FR"/>
              </w:rPr>
              <w:t>En cours de développement</w:t>
            </w:r>
          </w:p>
        </w:tc>
        <w:tc>
          <w:tcPr>
            <w:tcW w:w="5109" w:type="dxa"/>
            <w:vAlign w:val="center"/>
          </w:tcPr>
          <w:p>
            <w:pPr>
              <w:spacing w:after="0" w:line="240" w:lineRule="auto"/>
              <w:rPr>
                <w:rFonts w:cstheme="minorHAnsi"/>
                <w:color w:val="0070C0"/>
                <w:sz w:val="28"/>
                <w:szCs w:val="28"/>
                <w:lang w:val="fr-FR"/>
              </w:rPr>
            </w:pPr>
            <w:r>
              <w:fldChar w:fldCharType="begin"/>
            </w:r>
            <w:r>
              <w:instrText xml:space="preserve"> HYPERLINK "https://github.com/ct-report/FI" </w:instrText>
            </w:r>
            <w:r>
              <w:fldChar w:fldCharType="separate"/>
            </w:r>
            <w:r>
              <w:rPr>
                <w:rStyle w:val="18"/>
                <w:rFonts w:cstheme="minorHAnsi"/>
                <w:color w:val="0070C0"/>
                <w:sz w:val="28"/>
                <w:szCs w:val="28"/>
                <w:lang w:val="fr-FR"/>
              </w:rPr>
              <w:t>https://github.com/ct-report/FI</w:t>
            </w:r>
            <w:r>
              <w:rPr>
                <w:rStyle w:val="18"/>
                <w:rFonts w:cstheme="minorHAnsi"/>
                <w:color w:val="0070C0"/>
                <w:sz w:val="28"/>
                <w:szCs w:val="28"/>
                <w:lang w:val="fr-F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021" w:type="dxa"/>
            <w:vAlign w:val="center"/>
          </w:tcPr>
          <w:p>
            <w:pPr>
              <w:spacing w:after="0" w:line="240" w:lineRule="auto"/>
              <w:jc w:val="center"/>
              <w:rPr>
                <w:rFonts w:cstheme="minorHAnsi"/>
                <w:sz w:val="28"/>
                <w:szCs w:val="28"/>
              </w:rPr>
            </w:pPr>
            <w:r>
              <w:rPr>
                <w:rStyle w:val="38"/>
                <w:rFonts w:asciiTheme="minorHAnsi" w:hAnsiTheme="minorHAnsi" w:cstheme="minorHAnsi"/>
                <w:sz w:val="28"/>
                <w:szCs w:val="28"/>
              </w:rPr>
              <w:t>France</w:t>
            </w:r>
          </w:p>
        </w:tc>
        <w:tc>
          <w:tcPr>
            <w:tcW w:w="2476" w:type="dxa"/>
            <w:vAlign w:val="center"/>
          </w:tcPr>
          <w:p>
            <w:pPr>
              <w:spacing w:after="0" w:line="240" w:lineRule="auto"/>
              <w:rPr>
                <w:rFonts w:cstheme="minorHAnsi"/>
                <w:b/>
                <w:sz w:val="28"/>
                <w:szCs w:val="28"/>
              </w:rPr>
            </w:pPr>
            <w:r>
              <w:rPr>
                <w:rStyle w:val="38"/>
                <w:rFonts w:asciiTheme="minorHAnsi" w:hAnsiTheme="minorHAnsi" w:cstheme="minorHAnsi"/>
                <w:b w:val="0"/>
                <w:sz w:val="28"/>
                <w:szCs w:val="28"/>
              </w:rPr>
              <w:t xml:space="preserve">STOPCOVID </w:t>
            </w:r>
          </w:p>
        </w:tc>
        <w:tc>
          <w:tcPr>
            <w:tcW w:w="5109" w:type="dxa"/>
            <w:vAlign w:val="center"/>
          </w:tcPr>
          <w:p>
            <w:pPr>
              <w:spacing w:after="0" w:line="240" w:lineRule="auto"/>
              <w:rPr>
                <w:rFonts w:cstheme="minorHAnsi"/>
                <w:color w:val="0070C0"/>
                <w:sz w:val="28"/>
                <w:szCs w:val="28"/>
              </w:rPr>
            </w:pPr>
            <w:r>
              <w:fldChar w:fldCharType="begin"/>
            </w:r>
            <w:r>
              <w:instrText xml:space="preserve"> HYPERLINK "https://github.com/ct-report/FR" </w:instrText>
            </w:r>
            <w:r>
              <w:fldChar w:fldCharType="separate"/>
            </w:r>
            <w:r>
              <w:rPr>
                <w:rStyle w:val="18"/>
                <w:rFonts w:cstheme="minorHAnsi"/>
                <w:color w:val="0070C0"/>
                <w:sz w:val="28"/>
                <w:szCs w:val="28"/>
              </w:rPr>
              <w:t>https://github.com/ct-report/FR</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2021" w:type="dxa"/>
            <w:vAlign w:val="center"/>
          </w:tcPr>
          <w:p>
            <w:pPr>
              <w:spacing w:after="0" w:line="240" w:lineRule="auto"/>
              <w:jc w:val="center"/>
              <w:rPr>
                <w:rFonts w:cstheme="minorHAnsi"/>
                <w:sz w:val="28"/>
                <w:szCs w:val="28"/>
              </w:rPr>
            </w:pPr>
            <w:r>
              <w:rPr>
                <w:rStyle w:val="38"/>
                <w:rFonts w:asciiTheme="minorHAnsi" w:hAnsiTheme="minorHAnsi" w:cstheme="minorHAnsi"/>
                <w:sz w:val="28"/>
                <w:szCs w:val="28"/>
              </w:rPr>
              <w:t>Allemagne</w:t>
            </w:r>
          </w:p>
        </w:tc>
        <w:tc>
          <w:tcPr>
            <w:tcW w:w="2476" w:type="dxa"/>
            <w:vAlign w:val="center"/>
          </w:tcPr>
          <w:p>
            <w:pPr>
              <w:spacing w:after="0" w:line="240" w:lineRule="auto"/>
              <w:rPr>
                <w:rFonts w:cstheme="minorHAnsi"/>
                <w:b/>
                <w:sz w:val="28"/>
                <w:szCs w:val="28"/>
              </w:rPr>
            </w:pPr>
            <w:r>
              <w:rPr>
                <w:rStyle w:val="38"/>
                <w:rFonts w:asciiTheme="minorHAnsi" w:hAnsiTheme="minorHAnsi" w:cstheme="minorHAnsi"/>
                <w:b w:val="0"/>
                <w:sz w:val="28"/>
                <w:szCs w:val="28"/>
              </w:rPr>
              <w:t xml:space="preserve">Corona-Warn-App </w:t>
            </w:r>
          </w:p>
        </w:tc>
        <w:tc>
          <w:tcPr>
            <w:tcW w:w="5109" w:type="dxa"/>
            <w:vAlign w:val="center"/>
          </w:tcPr>
          <w:p>
            <w:pPr>
              <w:spacing w:after="0" w:line="240" w:lineRule="auto"/>
              <w:rPr>
                <w:rFonts w:cstheme="minorHAnsi"/>
                <w:color w:val="0070C0"/>
                <w:sz w:val="28"/>
                <w:szCs w:val="28"/>
              </w:rPr>
            </w:pPr>
            <w:r>
              <w:fldChar w:fldCharType="begin"/>
            </w:r>
            <w:r>
              <w:instrText xml:space="preserve"> HYPERLINK "https://github.com/ct-report/DE" </w:instrText>
            </w:r>
            <w:r>
              <w:fldChar w:fldCharType="separate"/>
            </w:r>
            <w:r>
              <w:rPr>
                <w:rStyle w:val="18"/>
                <w:rFonts w:cstheme="minorHAnsi"/>
                <w:color w:val="0070C0"/>
                <w:sz w:val="28"/>
                <w:szCs w:val="28"/>
              </w:rPr>
              <w:t>https://github.com/ct-report/DE</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021" w:type="dxa"/>
            <w:vAlign w:val="center"/>
          </w:tcPr>
          <w:p>
            <w:pPr>
              <w:spacing w:after="0" w:line="240" w:lineRule="auto"/>
              <w:jc w:val="center"/>
              <w:rPr>
                <w:rFonts w:cstheme="minorHAnsi"/>
                <w:sz w:val="28"/>
                <w:szCs w:val="28"/>
              </w:rPr>
            </w:pPr>
            <w:r>
              <w:rPr>
                <w:rStyle w:val="38"/>
                <w:rFonts w:asciiTheme="minorHAnsi" w:hAnsiTheme="minorHAnsi" w:cstheme="minorHAnsi"/>
                <w:sz w:val="28"/>
                <w:szCs w:val="28"/>
              </w:rPr>
              <w:t>Hongrie</w:t>
            </w:r>
          </w:p>
        </w:tc>
        <w:tc>
          <w:tcPr>
            <w:tcW w:w="2476" w:type="dxa"/>
            <w:vAlign w:val="center"/>
          </w:tcPr>
          <w:p>
            <w:pPr>
              <w:spacing w:after="0" w:line="240" w:lineRule="auto"/>
              <w:rPr>
                <w:rFonts w:cstheme="minorHAnsi"/>
                <w:b/>
                <w:sz w:val="28"/>
                <w:szCs w:val="28"/>
              </w:rPr>
            </w:pPr>
            <w:r>
              <w:rPr>
                <w:rStyle w:val="38"/>
                <w:rFonts w:asciiTheme="minorHAnsi" w:hAnsiTheme="minorHAnsi" w:cstheme="minorHAnsi"/>
                <w:b w:val="0"/>
                <w:sz w:val="28"/>
                <w:szCs w:val="28"/>
              </w:rPr>
              <w:t xml:space="preserve">VirusRadar </w:t>
            </w:r>
          </w:p>
        </w:tc>
        <w:tc>
          <w:tcPr>
            <w:tcW w:w="5109" w:type="dxa"/>
            <w:vAlign w:val="center"/>
          </w:tcPr>
          <w:p>
            <w:pPr>
              <w:spacing w:after="0" w:line="240" w:lineRule="auto"/>
              <w:rPr>
                <w:rFonts w:cstheme="minorHAnsi"/>
                <w:color w:val="0070C0"/>
                <w:sz w:val="28"/>
                <w:szCs w:val="28"/>
              </w:rPr>
            </w:pPr>
            <w:r>
              <w:fldChar w:fldCharType="begin"/>
            </w:r>
            <w:r>
              <w:instrText xml:space="preserve"> HYPERLINK "https://github.com/ct-report/HU" </w:instrText>
            </w:r>
            <w:r>
              <w:fldChar w:fldCharType="separate"/>
            </w:r>
            <w:r>
              <w:rPr>
                <w:rStyle w:val="18"/>
                <w:rFonts w:cstheme="minorHAnsi"/>
                <w:color w:val="0070C0"/>
                <w:sz w:val="28"/>
                <w:szCs w:val="28"/>
              </w:rPr>
              <w:t>https://github.com/ct-report/HU</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021" w:type="dxa"/>
            <w:vAlign w:val="center"/>
          </w:tcPr>
          <w:p>
            <w:pPr>
              <w:spacing w:after="0" w:line="240" w:lineRule="auto"/>
              <w:jc w:val="center"/>
              <w:rPr>
                <w:rFonts w:cstheme="minorHAnsi"/>
                <w:b/>
                <w:i/>
                <w:sz w:val="28"/>
                <w:szCs w:val="28"/>
              </w:rPr>
            </w:pPr>
            <w:r>
              <w:rPr>
                <w:rStyle w:val="23"/>
                <w:rFonts w:asciiTheme="minorHAnsi" w:hAnsiTheme="minorHAnsi" w:cstheme="minorHAnsi"/>
                <w:b/>
                <w:i w:val="0"/>
                <w:sz w:val="28"/>
                <w:szCs w:val="28"/>
              </w:rPr>
              <w:t>Maroc</w:t>
            </w:r>
          </w:p>
        </w:tc>
        <w:tc>
          <w:tcPr>
            <w:tcW w:w="2476" w:type="dxa"/>
            <w:vAlign w:val="center"/>
          </w:tcPr>
          <w:p>
            <w:pPr>
              <w:spacing w:after="0" w:line="240" w:lineRule="auto"/>
              <w:rPr>
                <w:rFonts w:cstheme="minorHAnsi"/>
                <w:sz w:val="28"/>
                <w:szCs w:val="28"/>
              </w:rPr>
            </w:pPr>
            <w:r>
              <w:rPr>
                <w:rStyle w:val="23"/>
                <w:rFonts w:asciiTheme="minorHAnsi" w:hAnsiTheme="minorHAnsi" w:cstheme="minorHAnsi"/>
                <w:sz w:val="28"/>
                <w:szCs w:val="28"/>
              </w:rPr>
              <w:t xml:space="preserve">Wiqaytna </w:t>
            </w:r>
          </w:p>
        </w:tc>
        <w:tc>
          <w:tcPr>
            <w:tcW w:w="5109" w:type="dxa"/>
            <w:vAlign w:val="center"/>
          </w:tcPr>
          <w:p>
            <w:pPr>
              <w:spacing w:after="0" w:line="240" w:lineRule="auto"/>
              <w:rPr>
                <w:rFonts w:cstheme="minorHAnsi"/>
                <w:i/>
                <w:color w:val="0070C0"/>
                <w:sz w:val="28"/>
                <w:szCs w:val="28"/>
              </w:rPr>
            </w:pPr>
            <w:r>
              <w:fldChar w:fldCharType="begin"/>
            </w:r>
            <w:r>
              <w:instrText xml:space="preserve"> HYPERLINK "https://github.com/Wiqaytna-app" </w:instrText>
            </w:r>
            <w:r>
              <w:fldChar w:fldCharType="separate"/>
            </w:r>
            <w:r>
              <w:rPr>
                <w:rStyle w:val="18"/>
                <w:rFonts w:cstheme="minorHAnsi"/>
                <w:color w:val="0070C0"/>
                <w:sz w:val="28"/>
                <w:szCs w:val="28"/>
              </w:rPr>
              <w:t>https://github.com/Wiqaytna-app</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trPr>
        <w:tc>
          <w:tcPr>
            <w:tcW w:w="2021" w:type="dxa"/>
            <w:vAlign w:val="center"/>
          </w:tcPr>
          <w:p>
            <w:pPr>
              <w:spacing w:after="0" w:line="240" w:lineRule="auto"/>
              <w:jc w:val="center"/>
              <w:rPr>
                <w:rFonts w:cstheme="minorHAnsi"/>
                <w:b/>
                <w:i/>
                <w:sz w:val="28"/>
                <w:szCs w:val="28"/>
              </w:rPr>
            </w:pPr>
            <w:r>
              <w:rPr>
                <w:rStyle w:val="23"/>
                <w:rFonts w:asciiTheme="minorHAnsi" w:hAnsiTheme="minorHAnsi" w:cstheme="minorHAnsi"/>
                <w:b/>
                <w:i w:val="0"/>
                <w:sz w:val="28"/>
                <w:szCs w:val="28"/>
              </w:rPr>
              <w:t>Pays-Bas</w:t>
            </w:r>
          </w:p>
        </w:tc>
        <w:tc>
          <w:tcPr>
            <w:tcW w:w="2476" w:type="dxa"/>
            <w:vAlign w:val="center"/>
          </w:tcPr>
          <w:p>
            <w:pPr>
              <w:spacing w:after="0" w:line="240" w:lineRule="auto"/>
              <w:rPr>
                <w:rFonts w:cstheme="minorHAnsi"/>
                <w:sz w:val="28"/>
                <w:szCs w:val="28"/>
                <w:lang w:val="fr-FR"/>
              </w:rPr>
            </w:pPr>
            <w:r>
              <w:rPr>
                <w:rStyle w:val="23"/>
                <w:rFonts w:asciiTheme="minorHAnsi" w:hAnsiTheme="minorHAnsi" w:cstheme="minorHAnsi"/>
                <w:sz w:val="28"/>
                <w:szCs w:val="28"/>
                <w:lang w:val="fr-FR"/>
              </w:rPr>
              <w:t>Coronamelder</w:t>
            </w:r>
            <w:r>
              <w:rPr>
                <w:rFonts w:cstheme="minorHAnsi"/>
                <w:color w:val="242021"/>
                <w:sz w:val="28"/>
                <w:szCs w:val="28"/>
                <w:lang w:val="fr-FR"/>
              </w:rPr>
              <w:t xml:space="preserve"> </w:t>
            </w:r>
            <w:r>
              <w:rPr>
                <w:rStyle w:val="23"/>
                <w:rFonts w:asciiTheme="minorHAnsi" w:hAnsiTheme="minorHAnsi" w:cstheme="minorHAnsi"/>
                <w:sz w:val="28"/>
                <w:szCs w:val="28"/>
                <w:lang w:val="fr-FR"/>
              </w:rPr>
              <w:t xml:space="preserve">En cours de développement. </w:t>
            </w:r>
          </w:p>
        </w:tc>
        <w:tc>
          <w:tcPr>
            <w:tcW w:w="5109" w:type="dxa"/>
            <w:vAlign w:val="center"/>
          </w:tcPr>
          <w:p>
            <w:pPr>
              <w:spacing w:after="0" w:line="240" w:lineRule="auto"/>
              <w:rPr>
                <w:rFonts w:cstheme="minorHAnsi"/>
                <w:i/>
                <w:color w:val="0070C0"/>
                <w:sz w:val="28"/>
                <w:szCs w:val="28"/>
              </w:rPr>
            </w:pPr>
            <w:r>
              <w:fldChar w:fldCharType="begin"/>
            </w:r>
            <w:r>
              <w:instrText xml:space="preserve"> HYPERLINK "https://github.com/minvws" </w:instrText>
            </w:r>
            <w:r>
              <w:fldChar w:fldCharType="separate"/>
            </w:r>
            <w:r>
              <w:rPr>
                <w:rStyle w:val="18"/>
                <w:rFonts w:cstheme="minorHAnsi"/>
                <w:color w:val="0070C0"/>
                <w:sz w:val="28"/>
                <w:szCs w:val="28"/>
              </w:rPr>
              <w:t>https://github.com/minvws</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7" w:hRule="atLeast"/>
        </w:trPr>
        <w:tc>
          <w:tcPr>
            <w:tcW w:w="2021" w:type="dxa"/>
            <w:vAlign w:val="center"/>
          </w:tcPr>
          <w:p>
            <w:pPr>
              <w:spacing w:after="0" w:line="240" w:lineRule="auto"/>
              <w:jc w:val="center"/>
              <w:rPr>
                <w:rFonts w:cstheme="minorHAnsi"/>
                <w:b/>
                <w:i/>
                <w:sz w:val="28"/>
                <w:szCs w:val="28"/>
              </w:rPr>
            </w:pPr>
            <w:r>
              <w:rPr>
                <w:rStyle w:val="23"/>
                <w:rFonts w:asciiTheme="minorHAnsi" w:hAnsiTheme="minorHAnsi" w:cstheme="minorHAnsi"/>
                <w:b/>
                <w:i w:val="0"/>
                <w:sz w:val="28"/>
                <w:szCs w:val="28"/>
              </w:rPr>
              <w:t>Norvège</w:t>
            </w:r>
          </w:p>
        </w:tc>
        <w:tc>
          <w:tcPr>
            <w:tcW w:w="2476" w:type="dxa"/>
            <w:vAlign w:val="center"/>
          </w:tcPr>
          <w:p>
            <w:pPr>
              <w:spacing w:after="0" w:line="240" w:lineRule="auto"/>
              <w:rPr>
                <w:rFonts w:cstheme="minorHAnsi"/>
                <w:sz w:val="28"/>
                <w:szCs w:val="28"/>
                <w:lang w:val="fr-FR"/>
              </w:rPr>
            </w:pPr>
            <w:r>
              <w:rPr>
                <w:rStyle w:val="23"/>
                <w:rFonts w:asciiTheme="minorHAnsi" w:hAnsiTheme="minorHAnsi" w:cstheme="minorHAnsi"/>
                <w:sz w:val="28"/>
                <w:szCs w:val="28"/>
                <w:lang w:val="fr-FR"/>
              </w:rPr>
              <w:t>Smittestopp suspendue par l’autorité de</w:t>
            </w:r>
            <w:r>
              <w:rPr>
                <w:rFonts w:cstheme="minorHAnsi"/>
                <w:color w:val="242021"/>
                <w:sz w:val="28"/>
                <w:szCs w:val="28"/>
                <w:lang w:val="fr-FR"/>
              </w:rPr>
              <w:br w:type="textWrapping"/>
            </w:r>
            <w:r>
              <w:rPr>
                <w:rStyle w:val="23"/>
                <w:rFonts w:asciiTheme="minorHAnsi" w:hAnsiTheme="minorHAnsi" w:cstheme="minorHAnsi"/>
                <w:sz w:val="28"/>
                <w:szCs w:val="28"/>
                <w:lang w:val="fr-FR"/>
              </w:rPr>
              <w:t xml:space="preserve">protection des données 6/16166 </w:t>
            </w:r>
          </w:p>
        </w:tc>
        <w:tc>
          <w:tcPr>
            <w:tcW w:w="5109" w:type="dxa"/>
            <w:vAlign w:val="center"/>
          </w:tcPr>
          <w:p>
            <w:pPr>
              <w:spacing w:after="0" w:line="240" w:lineRule="auto"/>
              <w:rPr>
                <w:rFonts w:cstheme="minorHAnsi"/>
                <w:i/>
                <w:color w:val="0070C0"/>
                <w:sz w:val="28"/>
                <w:szCs w:val="28"/>
                <w:lang w:val="fr-FR"/>
              </w:rPr>
            </w:pPr>
            <w:r>
              <w:fldChar w:fldCharType="begin"/>
            </w:r>
            <w:r>
              <w:instrText xml:space="preserve"> HYPERLINK "https://github.com/ct-report/NO" </w:instrText>
            </w:r>
            <w:r>
              <w:fldChar w:fldCharType="separate"/>
            </w:r>
            <w:r>
              <w:rPr>
                <w:rStyle w:val="18"/>
                <w:rFonts w:cstheme="minorHAnsi"/>
                <w:color w:val="0070C0"/>
                <w:sz w:val="28"/>
                <w:szCs w:val="28"/>
                <w:lang w:val="fr-FR"/>
              </w:rPr>
              <w:t>https://github.com/ct-report/NO</w:t>
            </w:r>
            <w:r>
              <w:rPr>
                <w:rStyle w:val="18"/>
                <w:rFonts w:cstheme="minorHAnsi"/>
                <w:color w:val="0070C0"/>
                <w:sz w:val="28"/>
                <w:szCs w:val="28"/>
                <w:lang w:val="fr-F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2021" w:type="dxa"/>
            <w:vAlign w:val="center"/>
          </w:tcPr>
          <w:p>
            <w:pPr>
              <w:spacing w:after="0" w:line="240" w:lineRule="auto"/>
              <w:jc w:val="center"/>
              <w:rPr>
                <w:rFonts w:cstheme="minorHAnsi"/>
                <w:b/>
                <w:i/>
                <w:sz w:val="28"/>
                <w:szCs w:val="28"/>
              </w:rPr>
            </w:pPr>
            <w:r>
              <w:rPr>
                <w:rStyle w:val="23"/>
                <w:rFonts w:asciiTheme="minorHAnsi" w:hAnsiTheme="minorHAnsi" w:cstheme="minorHAnsi"/>
                <w:b/>
                <w:i w:val="0"/>
                <w:sz w:val="28"/>
                <w:szCs w:val="28"/>
              </w:rPr>
              <w:t>Pologne</w:t>
            </w:r>
          </w:p>
        </w:tc>
        <w:tc>
          <w:tcPr>
            <w:tcW w:w="2476" w:type="dxa"/>
            <w:vAlign w:val="center"/>
          </w:tcPr>
          <w:p>
            <w:pPr>
              <w:spacing w:after="0" w:line="240" w:lineRule="auto"/>
              <w:rPr>
                <w:rFonts w:cstheme="minorHAnsi"/>
                <w:sz w:val="28"/>
                <w:szCs w:val="28"/>
              </w:rPr>
            </w:pPr>
            <w:r>
              <w:rPr>
                <w:rStyle w:val="23"/>
                <w:rFonts w:asciiTheme="minorHAnsi" w:hAnsiTheme="minorHAnsi" w:cstheme="minorHAnsi"/>
                <w:sz w:val="28"/>
                <w:szCs w:val="28"/>
              </w:rPr>
              <w:t>ProteGO Safe</w:t>
            </w:r>
          </w:p>
        </w:tc>
        <w:tc>
          <w:tcPr>
            <w:tcW w:w="5109" w:type="dxa"/>
            <w:vAlign w:val="center"/>
          </w:tcPr>
          <w:p>
            <w:pPr>
              <w:spacing w:after="0" w:line="240" w:lineRule="auto"/>
              <w:rPr>
                <w:rFonts w:cstheme="minorHAnsi"/>
                <w:i/>
                <w:color w:val="0070C0"/>
                <w:sz w:val="28"/>
                <w:szCs w:val="28"/>
              </w:rPr>
            </w:pPr>
            <w:r>
              <w:fldChar w:fldCharType="begin"/>
            </w:r>
            <w:r>
              <w:instrText xml:space="preserve"> HYPERLINK "https://github.com/ProteGO-Safe" </w:instrText>
            </w:r>
            <w:r>
              <w:fldChar w:fldCharType="separate"/>
            </w:r>
            <w:r>
              <w:rPr>
                <w:rStyle w:val="18"/>
                <w:rFonts w:cstheme="minorHAnsi"/>
                <w:color w:val="0070C0"/>
                <w:sz w:val="28"/>
                <w:szCs w:val="28"/>
              </w:rPr>
              <w:t>https://github.com/ProteGO-Safe</w:t>
            </w:r>
            <w:r>
              <w:rPr>
                <w:rStyle w:val="18"/>
                <w:rFonts w:cstheme="minorHAnsi"/>
                <w:color w:val="0070C0"/>
                <w:sz w:val="28"/>
                <w:szCs w:val="28"/>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2021" w:type="dxa"/>
            <w:vAlign w:val="center"/>
          </w:tcPr>
          <w:p>
            <w:pPr>
              <w:spacing w:after="0" w:line="240" w:lineRule="auto"/>
              <w:jc w:val="center"/>
              <w:rPr>
                <w:rFonts w:cstheme="minorHAnsi"/>
                <w:b/>
                <w:i/>
                <w:sz w:val="28"/>
                <w:szCs w:val="28"/>
              </w:rPr>
            </w:pPr>
            <w:r>
              <w:rPr>
                <w:rStyle w:val="23"/>
                <w:rFonts w:asciiTheme="minorHAnsi" w:hAnsiTheme="minorHAnsi" w:cstheme="minorHAnsi"/>
                <w:b/>
                <w:i w:val="0"/>
                <w:sz w:val="28"/>
                <w:szCs w:val="28"/>
              </w:rPr>
              <w:t>République</w:t>
            </w:r>
            <w:r>
              <w:rPr>
                <w:rFonts w:cstheme="minorHAnsi"/>
                <w:b/>
                <w:i/>
                <w:color w:val="242021"/>
                <w:sz w:val="28"/>
                <w:szCs w:val="28"/>
              </w:rPr>
              <w:br w:type="textWrapping"/>
            </w:r>
            <w:r>
              <w:rPr>
                <w:rStyle w:val="23"/>
                <w:rFonts w:asciiTheme="minorHAnsi" w:hAnsiTheme="minorHAnsi" w:cstheme="minorHAnsi"/>
                <w:b/>
                <w:i w:val="0"/>
                <w:sz w:val="28"/>
                <w:szCs w:val="28"/>
              </w:rPr>
              <w:t>slovaque</w:t>
            </w:r>
          </w:p>
        </w:tc>
        <w:tc>
          <w:tcPr>
            <w:tcW w:w="2476" w:type="dxa"/>
            <w:vAlign w:val="center"/>
          </w:tcPr>
          <w:p>
            <w:pPr>
              <w:spacing w:after="0" w:line="240" w:lineRule="auto"/>
              <w:rPr>
                <w:rFonts w:cstheme="minorHAnsi"/>
                <w:sz w:val="28"/>
                <w:szCs w:val="28"/>
              </w:rPr>
            </w:pPr>
            <w:r>
              <w:rPr>
                <w:rStyle w:val="23"/>
                <w:rFonts w:asciiTheme="minorHAnsi" w:hAnsiTheme="minorHAnsi" w:cstheme="minorHAnsi"/>
                <w:sz w:val="28"/>
                <w:szCs w:val="28"/>
              </w:rPr>
              <w:t xml:space="preserve">COVID19 ZostanZdravy </w:t>
            </w:r>
          </w:p>
        </w:tc>
        <w:tc>
          <w:tcPr>
            <w:tcW w:w="5109" w:type="dxa"/>
            <w:vAlign w:val="center"/>
          </w:tcPr>
          <w:p>
            <w:pPr>
              <w:spacing w:after="0" w:line="240" w:lineRule="auto"/>
              <w:rPr>
                <w:rFonts w:cstheme="minorHAnsi"/>
                <w:i/>
                <w:color w:val="0070C0"/>
                <w:sz w:val="28"/>
                <w:szCs w:val="28"/>
              </w:rPr>
            </w:pPr>
            <w:r>
              <w:fldChar w:fldCharType="begin"/>
            </w:r>
            <w:r>
              <w:instrText xml:space="preserve"> HYPERLINK "https://github.com/ct-report/SK" </w:instrText>
            </w:r>
            <w:r>
              <w:fldChar w:fldCharType="separate"/>
            </w:r>
            <w:r>
              <w:rPr>
                <w:rStyle w:val="18"/>
                <w:rFonts w:cstheme="minorHAnsi"/>
                <w:color w:val="0070C0"/>
                <w:sz w:val="28"/>
                <w:szCs w:val="28"/>
              </w:rPr>
              <w:t>https://github.com/ct-report/SK</w:t>
            </w:r>
            <w:r>
              <w:rPr>
                <w:rStyle w:val="18"/>
                <w:rFonts w:cstheme="minorHAnsi"/>
                <w:color w:val="0070C0"/>
                <w:sz w:val="28"/>
                <w:szCs w:val="28"/>
              </w:rPr>
              <w:fldChar w:fldCharType="end"/>
            </w:r>
          </w:p>
        </w:tc>
      </w:tr>
    </w:tbl>
    <w:p>
      <w:pPr>
        <w:jc w:val="center"/>
        <w:rPr>
          <w:rFonts w:cstheme="minorHAnsi"/>
          <w:bCs/>
          <w:color w:val="242021"/>
          <w:sz w:val="28"/>
          <w:szCs w:val="28"/>
          <w:lang w:val="fr-FR"/>
        </w:rPr>
      </w:pPr>
      <w:r>
        <w:rPr>
          <w:rFonts w:asciiTheme="majorHAnsi" w:hAnsiTheme="majorHAnsi" w:cstheme="minorHAnsi"/>
          <w:b/>
          <w:sz w:val="28"/>
          <w:szCs w:val="28"/>
          <w:lang w:val="fr-FR"/>
        </w:rPr>
        <w:t>Tableau II.2</w:t>
      </w:r>
      <w:r>
        <w:rPr>
          <w:rFonts w:cstheme="minorHAnsi"/>
          <w:b/>
          <w:sz w:val="28"/>
          <w:szCs w:val="28"/>
          <w:lang w:val="fr-FR"/>
        </w:rPr>
        <w:t> :</w:t>
      </w:r>
      <w:r>
        <w:rPr>
          <w:rFonts w:cstheme="minorHAnsi"/>
          <w:sz w:val="28"/>
          <w:szCs w:val="28"/>
          <w:lang w:val="fr-FR"/>
        </w:rPr>
        <w:t xml:space="preserve"> </w:t>
      </w:r>
      <w:r>
        <w:rPr>
          <w:rFonts w:cstheme="minorHAnsi"/>
          <w:bCs/>
          <w:color w:val="242021"/>
          <w:sz w:val="28"/>
          <w:szCs w:val="28"/>
          <w:lang w:val="fr-FR"/>
        </w:rPr>
        <w:t>Pays qui publient le code source des applications</w:t>
      </w:r>
    </w:p>
    <w:p>
      <w:pPr>
        <w:pStyle w:val="2"/>
        <w:rPr>
          <w:sz w:val="28"/>
        </w:rPr>
      </w:pPr>
      <w:r>
        <w:t>Conclusion:</w:t>
      </w:r>
    </w:p>
    <w:p>
      <w:pPr>
        <w:spacing w:line="360" w:lineRule="auto"/>
        <w:rPr>
          <w:rFonts w:cstheme="minorHAnsi"/>
          <w:color w:val="000000"/>
          <w:sz w:val="28"/>
          <w:szCs w:val="28"/>
          <w:lang w:val="fr-FR"/>
        </w:rPr>
      </w:pPr>
      <w:r>
        <w:rPr>
          <w:rFonts w:cstheme="minorHAnsi"/>
          <w:color w:val="000000"/>
          <w:sz w:val="28"/>
          <w:szCs w:val="28"/>
          <w:lang w:val="fr-FR"/>
        </w:rPr>
        <w:t xml:space="preserve">  Dans ce chapitre, nous avons présenté les différents aspects des applications mobiles, en plus les différents avantages et outils  et technologies fournient par ces dernières. Nous avant présentés aussi les différentes applications développées pour la gestion de confinement , où on a présenté les limites et les avantages de chaque solution. </w:t>
      </w:r>
    </w:p>
    <w:p>
      <w:pPr>
        <w:spacing w:line="360" w:lineRule="auto"/>
        <w:rPr>
          <w:rFonts w:cstheme="minorHAnsi"/>
          <w:color w:val="000000"/>
          <w:sz w:val="28"/>
          <w:szCs w:val="28"/>
          <w:lang w:val="fr-FR"/>
        </w:rPr>
      </w:pPr>
      <w:r>
        <w:rPr>
          <w:rFonts w:cstheme="minorHAnsi"/>
          <w:color w:val="000000"/>
          <w:sz w:val="28"/>
          <w:szCs w:val="28"/>
          <w:lang w:val="fr-FR"/>
        </w:rPr>
        <w:t xml:space="preserve">De ce fait, les applications mobiles peut gérer et améliorer le système sanitaire dans le cas d’une pandémie. Elle peut améliorer le comportement des individus et partager l’esprit de la responsabilité sanitaire.  </w:t>
      </w:r>
    </w:p>
    <w:p>
      <w:pPr>
        <w:spacing w:line="360" w:lineRule="auto"/>
        <w:rPr>
          <w:rFonts w:cstheme="minorHAnsi"/>
          <w:color w:val="000000"/>
          <w:sz w:val="28"/>
          <w:szCs w:val="24"/>
          <w:lang w:val="fr-FR"/>
        </w:rPr>
      </w:pPr>
    </w:p>
    <w:p>
      <w:pPr>
        <w:spacing w:line="360" w:lineRule="auto"/>
        <w:rPr>
          <w:rFonts w:cstheme="minorHAnsi"/>
          <w:color w:val="000000"/>
          <w:sz w:val="28"/>
          <w:szCs w:val="24"/>
          <w:lang w:val="fr-FR"/>
        </w:rPr>
      </w:pPr>
    </w:p>
    <w:p>
      <w:pPr>
        <w:spacing w:line="360" w:lineRule="auto"/>
        <w:rPr>
          <w:rFonts w:cstheme="minorHAnsi"/>
          <w:color w:val="000000"/>
          <w:sz w:val="28"/>
          <w:szCs w:val="24"/>
          <w:lang w:val="fr-FR"/>
        </w:rPr>
      </w:pPr>
    </w:p>
    <w:p>
      <w:pPr>
        <w:spacing w:line="360" w:lineRule="auto"/>
        <w:rPr>
          <w:rFonts w:cstheme="minorHAnsi"/>
          <w:sz w:val="32"/>
          <w:szCs w:val="28"/>
          <w:lang w:val="fr-FR"/>
        </w:rPr>
      </w:pPr>
    </w:p>
    <w:p>
      <w:pPr>
        <w:jc w:val="center"/>
        <w:rPr>
          <w:rFonts w:asciiTheme="majorHAnsi" w:hAnsiTheme="majorHAnsi"/>
          <w:sz w:val="144"/>
          <w:szCs w:val="144"/>
          <w:lang w:val="fr-FR"/>
        </w:rPr>
        <w:sectPr>
          <w:headerReference r:id="rId11" w:type="default"/>
          <w:pgSz w:w="12240" w:h="15840"/>
          <w:pgMar w:top="1440" w:right="1440" w:bottom="1440" w:left="1440" w:header="720" w:footer="453"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r>
        <w:rPr>
          <w:rFonts w:asciiTheme="majorHAnsi" w:hAnsiTheme="majorHAnsi"/>
          <w:sz w:val="144"/>
          <w:szCs w:val="144"/>
          <w:lang w:val="fr-FR"/>
        </w:rPr>
        <w:t xml:space="preserve">Chapitre III : Conception </w:t>
      </w:r>
    </w:p>
    <w:p>
      <w:pPr>
        <w:pStyle w:val="35"/>
        <w:numPr>
          <w:ilvl w:val="0"/>
          <w:numId w:val="35"/>
        </w:numPr>
        <w:spacing w:line="360" w:lineRule="auto"/>
        <w:rPr>
          <w:rFonts w:asciiTheme="majorHAnsi" w:hAnsiTheme="majorHAnsi"/>
          <w:b/>
          <w:sz w:val="32"/>
          <w:szCs w:val="24"/>
          <w:lang w:val="fr-FR"/>
        </w:rPr>
      </w:pPr>
      <w:r>
        <w:rPr>
          <w:rFonts w:asciiTheme="majorHAnsi" w:hAnsiTheme="majorHAnsi"/>
          <w:b/>
          <w:sz w:val="32"/>
          <w:szCs w:val="24"/>
          <w:lang w:val="fr-FR"/>
        </w:rPr>
        <w:t>Introduction :</w:t>
      </w:r>
    </w:p>
    <w:p>
      <w:pPr>
        <w:pStyle w:val="35"/>
        <w:spacing w:line="360" w:lineRule="auto"/>
        <w:ind w:left="990"/>
        <w:rPr>
          <w:rFonts w:cstheme="minorHAnsi"/>
          <w:sz w:val="28"/>
          <w:szCs w:val="28"/>
          <w:lang w:val="fr-FR" w:bidi="ar-DZ"/>
        </w:rPr>
      </w:pPr>
      <w:r>
        <w:rPr>
          <w:rFonts w:cstheme="minorHAnsi"/>
          <w:color w:val="222222"/>
          <w:sz w:val="28"/>
          <w:shd w:val="clear" w:color="auto" w:fill="FFFFFF"/>
          <w:lang w:val="fr-FR"/>
        </w:rPr>
        <w:t xml:space="preserve">  </w:t>
      </w:r>
      <w:r>
        <w:rPr>
          <w:rFonts w:cstheme="minorHAnsi"/>
          <w:sz w:val="28"/>
          <w:szCs w:val="28"/>
          <w:lang w:val="fr-FR"/>
        </w:rPr>
        <w:t xml:space="preserve">La lutte contre les maladies infectieuses était et est toujours une préoccupation pour les autorités sanitaires </w:t>
      </w:r>
      <w:r>
        <w:rPr>
          <w:rFonts w:cstheme="minorHAnsi"/>
          <w:sz w:val="28"/>
          <w:szCs w:val="28"/>
          <w:lang w:val="fr-FR" w:bidi="ar-DZ"/>
        </w:rPr>
        <w:t>et parmi les plus importantes de ces épidémies qui ont fait patauger les pays et leurs systèmes de santé développés pour y faire face : la pandémie de Corona,</w:t>
      </w:r>
      <w:r>
        <w:rPr>
          <w:rFonts w:cstheme="minorHAnsi"/>
          <w:sz w:val="28"/>
          <w:szCs w:val="28"/>
          <w:lang w:val="fr-FR"/>
        </w:rPr>
        <w:t xml:space="preserve"> </w:t>
      </w:r>
      <w:r>
        <w:rPr>
          <w:rFonts w:cstheme="minorHAnsi"/>
          <w:sz w:val="28"/>
          <w:szCs w:val="28"/>
          <w:lang w:val="fr-FR" w:bidi="ar-DZ"/>
        </w:rPr>
        <w:t>cela est dû à la difficulté de faire face au grand nombre de personnes infectées et saines en termes d'orientation et d'anticipation des nouveaux cas avant qu'ils ne soient infectés et la gestion des vaccinations, ainsi que de donner régulièrement des instructions préventives aux personnes</w:t>
      </w:r>
      <w:r>
        <w:rPr>
          <w:rFonts w:cstheme="minorHAnsi"/>
          <w:sz w:val="28"/>
          <w:szCs w:val="28"/>
          <w:rtl/>
          <w:lang w:bidi="ar-DZ"/>
        </w:rPr>
        <w:t> </w:t>
      </w:r>
      <w:r>
        <w:rPr>
          <w:rFonts w:cstheme="minorHAnsi"/>
          <w:sz w:val="28"/>
          <w:szCs w:val="28"/>
          <w:lang w:val="fr-FR" w:bidi="ar-DZ"/>
        </w:rPr>
        <w:t>.</w:t>
      </w:r>
    </w:p>
    <w:p>
      <w:pPr>
        <w:pStyle w:val="35"/>
        <w:spacing w:before="240" w:line="360" w:lineRule="auto"/>
        <w:ind w:left="990"/>
        <w:rPr>
          <w:rFonts w:cstheme="minorHAnsi"/>
          <w:color w:val="222222"/>
          <w:sz w:val="28"/>
          <w:shd w:val="clear" w:color="auto" w:fill="FFFFFF"/>
          <w:lang w:val="fr-FR"/>
        </w:rPr>
      </w:pPr>
      <w:r>
        <w:rPr>
          <w:rFonts w:cstheme="minorHAnsi"/>
          <w:color w:val="222222"/>
          <w:sz w:val="28"/>
          <w:shd w:val="clear" w:color="auto" w:fill="FFFFFF"/>
          <w:lang w:val="fr-FR"/>
        </w:rPr>
        <w:t xml:space="preserve">  Après l'émergence des technologies mobiles, de nombreuses applications ont été développées dans divers domaines. Le smart phone accompagne chaque personne, ce qui nous encourage à exploiter cet outil pour le suivie des individus, pour la gestion de la pandémie.</w:t>
      </w:r>
    </w:p>
    <w:p>
      <w:pPr>
        <w:pStyle w:val="35"/>
        <w:spacing w:line="360" w:lineRule="auto"/>
        <w:ind w:left="990"/>
        <w:rPr>
          <w:rFonts w:cstheme="minorHAnsi"/>
          <w:sz w:val="28"/>
          <w:szCs w:val="28"/>
          <w:lang w:val="fr-FR"/>
        </w:rPr>
      </w:pPr>
      <w:r>
        <w:rPr>
          <w:rFonts w:cstheme="minorHAnsi"/>
          <w:sz w:val="28"/>
          <w:szCs w:val="28"/>
          <w:lang w:val="fr-FR" w:bidi="ar-DZ"/>
        </w:rPr>
        <w:t xml:space="preserve">  Pour cette raison, de nombreux développeurs et sociétés de programmation ont suggéré de concevoir un ensemble d'applications pour aider à gérer de tels cas, et de ce point de vue, nous avons essayé de suivre son chemin pour développer une application qui aide à faire face à la propagation rapide des cas épidémiques, et nous l'avons appelée Heath Prévention.</w:t>
      </w:r>
    </w:p>
    <w:p>
      <w:pPr>
        <w:pStyle w:val="35"/>
        <w:spacing w:before="240" w:line="360" w:lineRule="auto"/>
        <w:ind w:left="990"/>
        <w:rPr>
          <w:rFonts w:cstheme="minorHAnsi"/>
          <w:b/>
          <w:sz w:val="32"/>
          <w:szCs w:val="24"/>
          <w:lang w:val="fr-FR"/>
        </w:rPr>
      </w:pPr>
      <w:r>
        <w:rPr>
          <w:rFonts w:cstheme="minorHAnsi"/>
          <w:color w:val="222222"/>
          <w:sz w:val="28"/>
          <w:shd w:val="clear" w:color="auto" w:fill="FFFFFF"/>
          <w:lang w:val="fr-FR"/>
        </w:rPr>
        <w:t xml:space="preserve"> Par conséquence,  on propose dans ce travail une application mobile pour la gestion d’une pandémie dont la conception est présentée ci-dessous. </w:t>
      </w:r>
    </w:p>
    <w:p>
      <w:pPr>
        <w:pStyle w:val="35"/>
        <w:spacing w:before="240"/>
        <w:ind w:left="1080"/>
        <w:rPr>
          <w:rFonts w:asciiTheme="majorHAnsi" w:hAnsiTheme="majorHAnsi"/>
          <w:sz w:val="28"/>
          <w:szCs w:val="24"/>
          <w:lang w:val="fr-FR"/>
        </w:rPr>
      </w:pPr>
    </w:p>
    <w:p>
      <w:pPr>
        <w:pStyle w:val="35"/>
        <w:numPr>
          <w:ilvl w:val="0"/>
          <w:numId w:val="35"/>
        </w:numPr>
        <w:spacing w:before="240" w:line="360" w:lineRule="auto"/>
        <w:rPr>
          <w:rFonts w:asciiTheme="majorHAnsi" w:hAnsiTheme="majorHAnsi"/>
          <w:b/>
          <w:sz w:val="32"/>
          <w:szCs w:val="24"/>
          <w:lang w:val="fr-FR"/>
        </w:rPr>
      </w:pPr>
      <w:r>
        <w:rPr>
          <w:rFonts w:asciiTheme="majorHAnsi" w:hAnsiTheme="majorHAnsi"/>
          <w:b/>
          <w:sz w:val="32"/>
          <w:szCs w:val="24"/>
          <w:lang w:val="fr-FR"/>
        </w:rPr>
        <w:t xml:space="preserve">Présentation générale de notre application : </w:t>
      </w:r>
    </w:p>
    <w:p>
      <w:pPr>
        <w:pStyle w:val="35"/>
        <w:spacing w:line="360" w:lineRule="auto"/>
        <w:ind w:left="990"/>
        <w:rPr>
          <w:rFonts w:cstheme="minorHAnsi"/>
          <w:sz w:val="28"/>
          <w:szCs w:val="28"/>
          <w:lang w:val="fr-FR" w:bidi="ar-DZ"/>
        </w:rPr>
      </w:pPr>
      <w:r>
        <w:rPr>
          <w:rFonts w:cstheme="minorHAnsi"/>
          <w:sz w:val="28"/>
          <w:szCs w:val="28"/>
          <w:lang w:val="fr-FR" w:bidi="ar-DZ"/>
        </w:rPr>
        <w:t xml:space="preserve">  L'idée de base de l'application est d'essayer de découvrir ou d'anticiper de nouveaux cas avant qu'ils ne surviennent, en enregistrant les mouvements des utilisateurs de l'application, à chaque instant, et en les enregistrant sur des bases de données via des serveurs sur Internet, un groupe de scripts spéciaux vérifie périodiquement les données fournies par les téléphones des utilisateurs, les compare et enregistre tous les contacts possibles entre deux ou plusieurs utilisateurs</w:t>
      </w:r>
      <w:r>
        <w:rPr>
          <w:rFonts w:cstheme="minorHAnsi"/>
          <w:sz w:val="28"/>
          <w:szCs w:val="28"/>
          <w:rtl/>
          <w:lang w:bidi="ar-DZ"/>
        </w:rPr>
        <w:t xml:space="preserve"> </w:t>
      </w:r>
      <w:r>
        <w:rPr>
          <w:rFonts w:cstheme="minorHAnsi"/>
          <w:sz w:val="28"/>
          <w:szCs w:val="28"/>
          <w:lang w:val="fr-FR" w:bidi="ar-DZ"/>
        </w:rPr>
        <w:t>et dans le cas où l'un des utilisateurs serait enregistré sur les bases de données comme patient ou suspect, tous ceux qui l'ont rencontré sont prévenus au bout de quelques instants, allant de quelques secondes, en cas de bonne connexion à Internet</w:t>
      </w:r>
      <w:r>
        <w:rPr>
          <w:rFonts w:cstheme="minorHAnsi"/>
          <w:sz w:val="28"/>
          <w:szCs w:val="28"/>
          <w:rtl/>
          <w:lang w:bidi="ar-DZ"/>
        </w:rPr>
        <w:t xml:space="preserve"> </w:t>
      </w:r>
      <w:r>
        <w:rPr>
          <w:rFonts w:cstheme="minorHAnsi"/>
          <w:sz w:val="28"/>
          <w:szCs w:val="28"/>
          <w:lang w:val="fr-FR" w:bidi="ar-DZ"/>
        </w:rPr>
        <w:t>, cela permet à l'utilisateur de se déplacer rapidement ou de sortir des endroits bondés, et de</w:t>
      </w:r>
      <w:r>
        <w:rPr>
          <w:rFonts w:cstheme="minorHAnsi"/>
          <w:sz w:val="28"/>
          <w:szCs w:val="28"/>
          <w:rtl/>
          <w:lang w:bidi="ar-DZ"/>
        </w:rPr>
        <w:t xml:space="preserve"> </w:t>
      </w:r>
      <w:r>
        <w:rPr>
          <w:rFonts w:cstheme="minorHAnsi"/>
          <w:sz w:val="28"/>
          <w:szCs w:val="28"/>
          <w:lang w:val="fr-FR" w:bidi="ar-DZ"/>
        </w:rPr>
        <w:t>prendre ses précautions</w:t>
      </w:r>
      <w:r>
        <w:rPr>
          <w:rFonts w:cstheme="minorHAnsi"/>
          <w:sz w:val="28"/>
          <w:szCs w:val="28"/>
          <w:rtl/>
          <w:lang w:bidi="ar-DZ"/>
        </w:rPr>
        <w:t>.</w:t>
      </w:r>
    </w:p>
    <w:p>
      <w:pPr>
        <w:pStyle w:val="35"/>
        <w:spacing w:line="360" w:lineRule="auto"/>
        <w:ind w:left="990"/>
        <w:rPr>
          <w:rFonts w:cstheme="minorHAnsi"/>
          <w:sz w:val="28"/>
          <w:szCs w:val="28"/>
          <w:lang w:val="fr-FR" w:bidi="ar-DZ"/>
        </w:rPr>
      </w:pPr>
      <w:r>
        <w:rPr>
          <w:rFonts w:cstheme="minorHAnsi"/>
          <w:sz w:val="28"/>
          <w:szCs w:val="28"/>
          <w:lang w:val="fr-FR" w:bidi="ar-DZ"/>
        </w:rPr>
        <w:t>En ce qui concerne l'état de santé de l'utilisateur, il le modifie dans une interface spéciale selon un protocole spécifique.</w:t>
      </w:r>
    </w:p>
    <w:p>
      <w:pPr>
        <w:pStyle w:val="35"/>
        <w:spacing w:line="360" w:lineRule="auto"/>
        <w:ind w:left="990"/>
        <w:rPr>
          <w:rFonts w:cstheme="minorHAnsi"/>
          <w:sz w:val="28"/>
          <w:szCs w:val="28"/>
          <w:lang w:val="fr-FR" w:bidi="ar-DZ"/>
        </w:rPr>
      </w:pPr>
      <w:r>
        <w:rPr>
          <w:rFonts w:cstheme="minorHAnsi"/>
          <w:sz w:val="28"/>
          <w:szCs w:val="28"/>
          <w:lang w:val="fr-FR" w:bidi="ar-DZ"/>
        </w:rPr>
        <w:t xml:space="preserve">  Parmi les principales fonctionnalités de l'application également, elle fournit aux utilisateurs des statistiques sur le nombre de cas positifs et suspects parmi tous les utilisateurs de l'application, ainsi que des statistiques fournies par les autorités sanitaires.</w:t>
      </w:r>
      <w:r>
        <w:rPr>
          <w:rFonts w:cstheme="minorHAnsi"/>
          <w:sz w:val="28"/>
          <w:szCs w:val="28"/>
          <w:lang w:val="fr-FR"/>
        </w:rPr>
        <w:t xml:space="preserve"> </w:t>
      </w:r>
      <w:r>
        <w:rPr>
          <w:rFonts w:cstheme="minorHAnsi"/>
          <w:sz w:val="28"/>
          <w:szCs w:val="28"/>
          <w:lang w:val="fr-FR" w:bidi="ar-DZ"/>
        </w:rPr>
        <w:t xml:space="preserve">En plus de fournir une interface avec la liste des médecins bénévoles sur l'application, qui vous permet de les appeler ou de discuter avec eux pour vous renseigner ou demander des directions </w:t>
      </w:r>
      <w:r>
        <w:rPr>
          <w:rFonts w:cstheme="minorHAnsi"/>
          <w:sz w:val="28"/>
          <w:szCs w:val="28"/>
          <w:rtl/>
          <w:lang w:bidi="ar-DZ"/>
        </w:rPr>
        <w:t xml:space="preserve">، </w:t>
      </w:r>
      <w:r>
        <w:rPr>
          <w:rFonts w:cstheme="minorHAnsi"/>
          <w:sz w:val="28"/>
          <w:szCs w:val="28"/>
          <w:lang w:val="fr-FR" w:bidi="ar-DZ"/>
        </w:rPr>
        <w:t>et</w:t>
      </w:r>
      <w:r>
        <w:rPr>
          <w:rFonts w:cstheme="minorHAnsi"/>
          <w:sz w:val="28"/>
          <w:szCs w:val="28"/>
          <w:rtl/>
          <w:lang w:bidi="ar-DZ"/>
        </w:rPr>
        <w:t xml:space="preserve"> </w:t>
      </w:r>
      <w:r>
        <w:rPr>
          <w:rFonts w:cstheme="minorHAnsi"/>
          <w:sz w:val="28"/>
          <w:szCs w:val="28"/>
          <w:lang w:val="fr-FR" w:bidi="ar-DZ"/>
        </w:rPr>
        <w:t>une autre interface contient les consignes préventives pour affronter ce pandémie</w:t>
      </w:r>
      <w:r>
        <w:rPr>
          <w:rFonts w:cstheme="minorHAnsi"/>
          <w:sz w:val="28"/>
          <w:szCs w:val="28"/>
          <w:rtl/>
          <w:lang w:bidi="ar-DZ"/>
        </w:rPr>
        <w:t xml:space="preserve">  </w:t>
      </w:r>
      <w:r>
        <w:rPr>
          <w:rFonts w:cstheme="minorHAnsi"/>
          <w:sz w:val="28"/>
          <w:szCs w:val="28"/>
          <w:lang w:val="fr-FR" w:bidi="ar-DZ"/>
        </w:rPr>
        <w:t xml:space="preserve">on peut résumé </w:t>
      </w:r>
      <w:r>
        <w:rPr>
          <w:rFonts w:asciiTheme="majorHAnsi" w:hAnsiTheme="majorHAnsi"/>
          <w:sz w:val="28"/>
          <w:szCs w:val="24"/>
          <w:lang w:val="fr-FR"/>
        </w:rPr>
        <w:t>les principaux étapes de notre application  en trois points :</w:t>
      </w:r>
    </w:p>
    <w:p>
      <w:pPr>
        <w:pStyle w:val="35"/>
        <w:numPr>
          <w:ilvl w:val="0"/>
          <w:numId w:val="36"/>
        </w:numPr>
        <w:spacing w:before="240" w:line="360" w:lineRule="auto"/>
        <w:rPr>
          <w:rFonts w:asciiTheme="majorHAnsi" w:hAnsiTheme="majorHAnsi"/>
          <w:sz w:val="28"/>
          <w:szCs w:val="24"/>
          <w:lang w:val="fr-FR"/>
        </w:rPr>
      </w:pPr>
      <w:r>
        <w:rPr>
          <w:rFonts w:asciiTheme="majorHAnsi" w:hAnsiTheme="majorHAnsi"/>
          <w:sz w:val="28"/>
          <w:szCs w:val="24"/>
          <w:lang w:val="fr-FR"/>
        </w:rPr>
        <w:t>Le suivre des utilisateurs et enregistre les  rencontres entre eux en utilisant  leurs localisation géographique .</w:t>
      </w:r>
    </w:p>
    <w:p>
      <w:pPr>
        <w:pStyle w:val="35"/>
        <w:numPr>
          <w:ilvl w:val="0"/>
          <w:numId w:val="36"/>
        </w:numPr>
        <w:spacing w:before="240"/>
        <w:rPr>
          <w:rFonts w:asciiTheme="majorHAnsi" w:hAnsiTheme="majorHAnsi"/>
          <w:sz w:val="28"/>
          <w:szCs w:val="24"/>
          <w:lang w:val="fr-FR"/>
        </w:rPr>
      </w:pPr>
      <w:r>
        <w:rPr>
          <w:rFonts w:asciiTheme="majorHAnsi" w:hAnsiTheme="majorHAnsi"/>
          <w:sz w:val="28"/>
          <w:szCs w:val="24"/>
          <w:lang w:val="fr-FR"/>
        </w:rPr>
        <w:t xml:space="preserve">en utilisant les informations des utilisateurs infectés, notre système (l’application) détecte la possibilité de contamination des autres utilisateurs .  </w:t>
      </w:r>
    </w:p>
    <w:p>
      <w:pPr>
        <w:pStyle w:val="35"/>
        <w:numPr>
          <w:ilvl w:val="0"/>
          <w:numId w:val="36"/>
        </w:numPr>
        <w:spacing w:before="240"/>
        <w:rPr>
          <w:rFonts w:asciiTheme="majorHAnsi" w:hAnsiTheme="majorHAnsi"/>
          <w:sz w:val="28"/>
          <w:szCs w:val="24"/>
          <w:lang w:val="fr-FR"/>
        </w:rPr>
      </w:pPr>
      <w:r>
        <w:rPr>
          <w:rFonts w:asciiTheme="majorHAnsi" w:hAnsiTheme="majorHAnsi"/>
          <w:sz w:val="28"/>
          <w:szCs w:val="24"/>
          <w:lang w:val="fr-FR"/>
        </w:rPr>
        <w:t xml:space="preserve">En plus, l’application informe l’utilisateur sur certaine statistiques sur la pandémie.  </w:t>
      </w:r>
    </w:p>
    <w:p>
      <w:pPr>
        <w:spacing w:line="360" w:lineRule="auto"/>
        <w:rPr>
          <w:rFonts w:cstheme="minorHAnsi"/>
          <w:sz w:val="28"/>
          <w:szCs w:val="28"/>
          <w:rtl/>
          <w:lang w:bidi="ar-DZ"/>
        </w:rPr>
      </w:pPr>
      <w:r>
        <w:rPr>
          <w:rFonts w:asciiTheme="majorHAnsi" w:hAnsiTheme="majorHAnsi"/>
          <w:sz w:val="28"/>
          <w:szCs w:val="24"/>
          <w:lang w:val="fr-FR"/>
        </w:rPr>
        <w:t xml:space="preserve">          L’application est structurée en trois composants qui sont :</w:t>
      </w:r>
    </w:p>
    <w:p>
      <w:pPr>
        <w:spacing w:after="0" w:line="360" w:lineRule="auto"/>
        <w:rPr>
          <w:rFonts w:cstheme="minorHAnsi"/>
          <w:b/>
          <w:sz w:val="28"/>
          <w:szCs w:val="32"/>
          <w:lang w:val="fr-FR"/>
        </w:rPr>
      </w:pPr>
      <w:r>
        <w:drawing>
          <wp:inline distT="0" distB="0" distL="0" distR="0">
            <wp:extent cx="5860415" cy="4010660"/>
            <wp:effectExtent l="0" t="0" r="6985" b="889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 33"/>
                    <pic:cNvPicPr>
                      <a:picLocks noChangeAspect="1"/>
                    </pic:cNvPicPr>
                  </pic:nvPicPr>
                  <pic:blipFill>
                    <a:blip r:embed="rId33"/>
                    <a:stretch>
                      <a:fillRect/>
                    </a:stretch>
                  </pic:blipFill>
                  <pic:spPr>
                    <a:xfrm>
                      <a:off x="0" y="0"/>
                      <a:ext cx="5861890" cy="4011861"/>
                    </a:xfrm>
                    <a:prstGeom prst="rect">
                      <a:avLst/>
                    </a:prstGeom>
                  </pic:spPr>
                </pic:pic>
              </a:graphicData>
            </a:graphic>
          </wp:inline>
        </w:drawing>
      </w:r>
    </w:p>
    <w:p>
      <w:pPr>
        <w:pStyle w:val="35"/>
        <w:spacing w:after="0" w:line="720" w:lineRule="auto"/>
        <w:ind w:left="630" w:firstLine="144"/>
        <w:jc w:val="center"/>
        <w:rPr>
          <w:rFonts w:asciiTheme="majorHAnsi" w:hAnsiTheme="majorHAnsi" w:cstheme="minorHAnsi"/>
          <w:b/>
          <w:sz w:val="24"/>
          <w:szCs w:val="24"/>
          <w:lang w:val="fr-FR"/>
        </w:rPr>
      </w:pPr>
      <w:r>
        <w:rPr>
          <w:rFonts w:asciiTheme="majorHAnsi" w:hAnsiTheme="majorHAnsi" w:cstheme="minorHAnsi"/>
          <w:b/>
          <w:sz w:val="24"/>
          <w:szCs w:val="24"/>
          <w:lang w:val="fr-FR"/>
        </w:rPr>
        <w:t>Figure III.1 :</w:t>
      </w:r>
      <w:r>
        <w:rPr>
          <w:rStyle w:val="23"/>
          <w:rFonts w:asciiTheme="majorHAnsi" w:hAnsiTheme="majorHAnsi"/>
          <w:sz w:val="24"/>
          <w:szCs w:val="24"/>
          <w:lang w:val="fr-FR"/>
        </w:rPr>
        <w:t xml:space="preserve"> </w:t>
      </w:r>
      <w:r>
        <w:rPr>
          <w:rFonts w:cs="Times New Roman" w:asciiTheme="majorHAnsi" w:hAnsiTheme="majorHAnsi"/>
          <w:color w:val="000000"/>
          <w:sz w:val="24"/>
          <w:szCs w:val="24"/>
          <w:lang w:val="fr-FR"/>
        </w:rPr>
        <w:t>architecture "3-tiers"</w:t>
      </w:r>
    </w:p>
    <w:p>
      <w:pPr>
        <w:pStyle w:val="35"/>
        <w:numPr>
          <w:ilvl w:val="0"/>
          <w:numId w:val="35"/>
        </w:numPr>
        <w:spacing w:line="360" w:lineRule="auto"/>
        <w:rPr>
          <w:rFonts w:asciiTheme="majorHAnsi" w:hAnsiTheme="majorHAnsi"/>
          <w:b/>
          <w:sz w:val="32"/>
          <w:szCs w:val="24"/>
          <w:lang w:val="fr-FR"/>
        </w:rPr>
      </w:pPr>
      <w:r>
        <w:rPr>
          <w:rFonts w:ascii="Arial" w:hAnsi="Arial" w:cs="Arial"/>
          <w:color w:val="202122"/>
          <w:sz w:val="21"/>
          <w:szCs w:val="21"/>
          <w:shd w:val="clear" w:color="auto" w:fill="FFFFFF"/>
          <w:lang w:val="fr-FR"/>
        </w:rPr>
        <w:t> </w:t>
      </w:r>
      <w:r>
        <w:rPr>
          <w:rFonts w:cs="Arial" w:asciiTheme="majorHAnsi" w:hAnsiTheme="majorHAnsi"/>
          <w:b/>
          <w:bCs/>
          <w:color w:val="202122"/>
          <w:sz w:val="32"/>
          <w:szCs w:val="32"/>
          <w:shd w:val="clear" w:color="auto" w:fill="FFFFFF"/>
          <w:lang w:val="fr-FR"/>
        </w:rPr>
        <w:t>Langage de Modélisation Unifié</w:t>
      </w:r>
      <w:r>
        <w:rPr>
          <w:rFonts w:asciiTheme="majorHAnsi" w:hAnsiTheme="majorHAnsi"/>
          <w:b/>
          <w:sz w:val="32"/>
          <w:szCs w:val="24"/>
          <w:lang w:val="fr-FR"/>
        </w:rPr>
        <w:t xml:space="preserve"> « UML » :</w:t>
      </w:r>
    </w:p>
    <w:p>
      <w:pPr>
        <w:pStyle w:val="19"/>
        <w:shd w:val="clear" w:color="auto" w:fill="FFFFFF"/>
        <w:spacing w:line="360" w:lineRule="auto"/>
        <w:ind w:left="630"/>
        <w:jc w:val="both"/>
        <w:rPr>
          <w:rFonts w:asciiTheme="minorHAnsi" w:hAnsiTheme="minorHAnsi" w:cstheme="minorHAnsi"/>
          <w:color w:val="212529"/>
          <w:sz w:val="28"/>
          <w:szCs w:val="28"/>
          <w:lang w:val="fr-FR"/>
        </w:rPr>
      </w:pPr>
      <w:r>
        <w:rPr>
          <w:rFonts w:asciiTheme="minorHAnsi" w:hAnsiTheme="minorHAnsi" w:cstheme="minorHAnsi"/>
          <w:color w:val="212529"/>
          <w:sz w:val="28"/>
          <w:szCs w:val="28"/>
          <w:lang w:val="fr-FR"/>
        </w:rPr>
        <w:t>UML n'est qu'un langage de modélisation, ce n'est pas une méthode. En effet, UML ne propose pas une démarche de modélisation explicitant et encadrant toutes les étapes d'un projet, de la compréhension des besoins à la production du code de l'application. Une méthode se doit de définir une séquence d'étapes, partiellement ordonnées, dont l'objectif est de produire un logiciel de qualité qui répond aux besoins des utilisateurs dans des temps et des coûts prévisibles.</w:t>
      </w:r>
    </w:p>
    <w:p>
      <w:pPr>
        <w:pStyle w:val="19"/>
        <w:shd w:val="clear" w:color="auto" w:fill="FFFFFF"/>
        <w:spacing w:line="360" w:lineRule="auto"/>
        <w:ind w:left="630"/>
        <w:jc w:val="both"/>
        <w:rPr>
          <w:rFonts w:asciiTheme="minorHAnsi" w:hAnsiTheme="minorHAnsi" w:cstheme="minorHAnsi"/>
          <w:color w:val="212529"/>
          <w:sz w:val="28"/>
          <w:szCs w:val="28"/>
          <w:lang w:val="fr-FR"/>
        </w:rPr>
      </w:pPr>
      <w:r>
        <w:rPr>
          <w:rFonts w:asciiTheme="minorHAnsi" w:hAnsiTheme="minorHAnsi" w:cstheme="minorHAnsi"/>
          <w:color w:val="212529"/>
          <w:sz w:val="28"/>
          <w:szCs w:val="28"/>
          <w:lang w:val="fr-FR"/>
        </w:rPr>
        <w:t>Bien qu'UML ne soit pas une méthode, ses auteurs précisent néanmoins qu'une méthode basée sur l'utilisation UML doit être :</w:t>
      </w:r>
    </w:p>
    <w:p>
      <w:pPr>
        <w:pStyle w:val="35"/>
        <w:numPr>
          <w:ilvl w:val="0"/>
          <w:numId w:val="37"/>
        </w:numPr>
        <w:shd w:val="clear" w:color="auto" w:fill="FFFFFF"/>
        <w:spacing w:line="240" w:lineRule="auto"/>
        <w:ind w:left="990"/>
        <w:rPr>
          <w:rFonts w:cstheme="minorHAnsi"/>
          <w:b/>
          <w:bCs/>
          <w:color w:val="000000"/>
          <w:sz w:val="28"/>
          <w:szCs w:val="28"/>
          <w:lang w:val="fr-FR"/>
        </w:rPr>
      </w:pPr>
      <w:r>
        <w:rPr>
          <w:rFonts w:cstheme="minorHAnsi"/>
          <w:b/>
          <w:bCs/>
          <w:color w:val="000000"/>
          <w:sz w:val="28"/>
          <w:szCs w:val="28"/>
          <w:lang w:val="fr-FR"/>
        </w:rPr>
        <w:t>Pilotée par les cas d'utilisation :</w:t>
      </w:r>
    </w:p>
    <w:p>
      <w:pPr>
        <w:shd w:val="clear" w:color="auto" w:fill="FFFFFF"/>
        <w:spacing w:before="100" w:beforeAutospacing="1" w:after="45" w:line="360" w:lineRule="auto"/>
        <w:ind w:left="990"/>
        <w:jc w:val="both"/>
        <w:rPr>
          <w:rFonts w:cstheme="minorHAnsi"/>
          <w:color w:val="212529"/>
          <w:sz w:val="28"/>
          <w:szCs w:val="28"/>
          <w:lang w:val="fr-FR"/>
        </w:rPr>
      </w:pPr>
      <w:r>
        <w:rPr>
          <w:rFonts w:cstheme="minorHAnsi"/>
          <w:color w:val="212529"/>
          <w:sz w:val="28"/>
          <w:szCs w:val="28"/>
          <w:lang w:val="fr-FR"/>
        </w:rPr>
        <w:t>La principale qualité d'un logiciel étant son utilité, c'est-à-dire son adéquation avec les besoins des utilisateurs, toutes les étapes, de la spécification des besoins à la maintenance, doivent être guidées par les cas d'utilisation qui modélisent justement les besoins des utilisateurs ;</w:t>
      </w:r>
    </w:p>
    <w:p>
      <w:pPr>
        <w:pStyle w:val="35"/>
        <w:numPr>
          <w:ilvl w:val="0"/>
          <w:numId w:val="37"/>
        </w:numPr>
        <w:shd w:val="clear" w:color="auto" w:fill="FFFFFF"/>
        <w:spacing w:after="0" w:line="240" w:lineRule="auto"/>
        <w:rPr>
          <w:rFonts w:cstheme="minorHAnsi"/>
          <w:b/>
          <w:bCs/>
          <w:color w:val="000000"/>
          <w:sz w:val="28"/>
          <w:szCs w:val="28"/>
          <w:lang w:val="fr-FR"/>
        </w:rPr>
      </w:pPr>
      <w:r>
        <w:rPr>
          <w:rFonts w:cstheme="minorHAnsi"/>
          <w:b/>
          <w:bCs/>
          <w:color w:val="000000"/>
          <w:sz w:val="28"/>
          <w:szCs w:val="28"/>
          <w:lang w:val="fr-FR"/>
        </w:rPr>
        <w:t>Centrée sur l'architecture :</w:t>
      </w:r>
    </w:p>
    <w:p>
      <w:pPr>
        <w:shd w:val="clear" w:color="auto" w:fill="FFFFFF"/>
        <w:spacing w:before="100" w:beforeAutospacing="1" w:after="45" w:line="360" w:lineRule="auto"/>
        <w:ind w:left="1170"/>
        <w:jc w:val="both"/>
        <w:rPr>
          <w:rFonts w:cstheme="minorHAnsi"/>
          <w:color w:val="212529"/>
          <w:sz w:val="28"/>
          <w:szCs w:val="28"/>
          <w:lang w:val="fr-FR"/>
        </w:rPr>
      </w:pPr>
      <w:r>
        <w:rPr>
          <w:rFonts w:cstheme="minorHAnsi"/>
          <w:color w:val="212529"/>
          <w:sz w:val="28"/>
          <w:szCs w:val="28"/>
          <w:lang w:val="fr-FR"/>
        </w:rPr>
        <w:t>L'architecture est conçue pour satisfaire les besoins exprimés dans les cas d'utilisation, mais aussi pour prendre en compte les évolutions futures et les contraintes de réalisation. La mise en place d'une architecture adaptée conditionne le succès d'un développement. Il est important de la stabiliser le plus tôt possible ;</w:t>
      </w:r>
    </w:p>
    <w:p>
      <w:pPr>
        <w:pStyle w:val="35"/>
        <w:numPr>
          <w:ilvl w:val="0"/>
          <w:numId w:val="37"/>
        </w:numPr>
        <w:shd w:val="clear" w:color="auto" w:fill="FFFFFF"/>
        <w:spacing w:after="0" w:line="240" w:lineRule="auto"/>
        <w:rPr>
          <w:rFonts w:cstheme="minorHAnsi"/>
          <w:b/>
          <w:bCs/>
          <w:color w:val="000000"/>
          <w:sz w:val="28"/>
          <w:szCs w:val="28"/>
          <w:lang w:val="fr-FR"/>
        </w:rPr>
      </w:pPr>
      <w:r>
        <w:rPr>
          <w:rFonts w:cstheme="minorHAnsi"/>
          <w:b/>
          <w:bCs/>
          <w:color w:val="000000"/>
          <w:sz w:val="28"/>
          <w:szCs w:val="28"/>
          <w:lang w:val="fr-FR"/>
        </w:rPr>
        <w:t>Itérative et incrémentale :</w:t>
      </w:r>
    </w:p>
    <w:p>
      <w:pPr>
        <w:pStyle w:val="35"/>
        <w:spacing w:line="360" w:lineRule="auto"/>
        <w:ind w:left="1080"/>
        <w:rPr>
          <w:rFonts w:cstheme="minorHAnsi"/>
          <w:color w:val="000000"/>
          <w:sz w:val="28"/>
          <w:szCs w:val="24"/>
          <w:lang w:val="fr-FR"/>
        </w:rPr>
      </w:pPr>
      <w:r>
        <w:rPr>
          <w:rFonts w:cstheme="minorHAnsi"/>
          <w:color w:val="212529"/>
          <w:sz w:val="28"/>
          <w:szCs w:val="28"/>
          <w:lang w:val="fr-FR"/>
        </w:rPr>
        <w:t xml:space="preserve">  L'ensemble du problème est décomposé en petites itérations, définies à partir des cas d'utilisation et de l'étude des risques. Les risques majeurs et les cas d'utilisation les plus importants sont traités en priorité. Le développement procède par des itérations qui conduisent à des livraisons incrémentales du système. Nous avons déjà présenté le modèle de cycle de vie par incrément dans la section.</w:t>
      </w:r>
      <w:r>
        <w:rPr>
          <w:rFonts w:ascii="TimesNewRoman" w:hAnsi="TimesNewRoman"/>
          <w:color w:val="000000"/>
          <w:sz w:val="24"/>
          <w:szCs w:val="24"/>
          <w:lang w:val="fr-FR"/>
        </w:rPr>
        <w:t xml:space="preserve"> [13]</w:t>
      </w:r>
      <w:r>
        <w:rPr>
          <w:rFonts w:cstheme="minorHAnsi"/>
          <w:color w:val="000000"/>
          <w:sz w:val="28"/>
          <w:szCs w:val="24"/>
          <w:lang w:val="fr-FR"/>
        </w:rPr>
        <w:t xml:space="preserve"> </w:t>
      </w:r>
    </w:p>
    <w:p>
      <w:pPr>
        <w:pStyle w:val="35"/>
        <w:spacing w:line="360" w:lineRule="auto"/>
        <w:ind w:left="1080"/>
        <w:rPr>
          <w:rFonts w:cstheme="minorHAnsi"/>
          <w:color w:val="000000"/>
          <w:sz w:val="28"/>
          <w:szCs w:val="24"/>
          <w:lang w:val="fr-FR"/>
        </w:rPr>
      </w:pPr>
      <w:r>
        <w:rPr>
          <w:rFonts w:cstheme="minorHAnsi"/>
          <w:color w:val="000000"/>
          <w:sz w:val="28"/>
          <w:szCs w:val="24"/>
        </w:rPr>
        <w:drawing>
          <wp:inline distT="0" distB="0" distL="0" distR="0">
            <wp:extent cx="4998720" cy="1268095"/>
            <wp:effectExtent l="0" t="0" r="0" b="8255"/>
            <wp:docPr id="226" name="Imag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age 226"/>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0" y="0"/>
                      <a:ext cx="4998720" cy="1268194"/>
                    </a:xfrm>
                    <a:prstGeom prst="rect">
                      <a:avLst/>
                    </a:prstGeom>
                  </pic:spPr>
                </pic:pic>
              </a:graphicData>
            </a:graphic>
          </wp:inline>
        </w:drawing>
      </w:r>
    </w:p>
    <w:p>
      <w:pPr>
        <w:pStyle w:val="35"/>
        <w:spacing w:line="600" w:lineRule="auto"/>
        <w:ind w:left="1080"/>
        <w:jc w:val="center"/>
        <w:rPr>
          <w:rFonts w:asciiTheme="majorHAnsi" w:hAnsiTheme="majorHAnsi" w:cstheme="minorHAnsi"/>
          <w:b/>
          <w:color w:val="000000"/>
          <w:sz w:val="24"/>
          <w:szCs w:val="24"/>
          <w:lang w:val="fr-FR"/>
        </w:rPr>
      </w:pPr>
      <w:r>
        <w:rPr>
          <w:rFonts w:asciiTheme="majorHAnsi" w:hAnsiTheme="majorHAnsi" w:cstheme="minorHAnsi"/>
          <w:b/>
          <w:color w:val="000000"/>
          <w:sz w:val="24"/>
          <w:szCs w:val="24"/>
          <w:lang w:val="fr-FR"/>
        </w:rPr>
        <w:t>Figure III.2 :</w:t>
      </w:r>
      <w:r>
        <w:rPr>
          <w:rFonts w:ascii="Verdana" w:hAnsi="Verdana"/>
          <w:b/>
          <w:bCs/>
          <w:i/>
          <w:iCs/>
          <w:color w:val="212529"/>
          <w:sz w:val="15"/>
          <w:szCs w:val="15"/>
          <w:shd w:val="clear" w:color="auto" w:fill="FFFFFF"/>
          <w:lang w:val="fr-FR"/>
        </w:rPr>
        <w:t xml:space="preserve"> </w:t>
      </w:r>
      <w:r>
        <w:rPr>
          <w:rFonts w:asciiTheme="majorHAnsi" w:hAnsiTheme="majorHAnsi"/>
          <w:bCs/>
          <w:iCs/>
          <w:color w:val="212529"/>
          <w:sz w:val="18"/>
          <w:szCs w:val="18"/>
          <w:shd w:val="clear" w:color="auto" w:fill="FFFFFF"/>
          <w:lang w:val="fr-FR"/>
        </w:rPr>
        <w:t>Quelle méthode pour passer de l'expression des besoins au code de l'application ?</w:t>
      </w:r>
    </w:p>
    <w:p>
      <w:pPr>
        <w:pStyle w:val="35"/>
        <w:numPr>
          <w:ilvl w:val="0"/>
          <w:numId w:val="38"/>
        </w:numPr>
        <w:spacing w:line="360" w:lineRule="auto"/>
        <w:rPr>
          <w:rFonts w:asciiTheme="majorHAnsi" w:hAnsiTheme="majorHAnsi"/>
          <w:b/>
          <w:sz w:val="32"/>
          <w:szCs w:val="24"/>
          <w:lang w:val="fr-FR"/>
        </w:rPr>
      </w:pPr>
      <w:r>
        <w:rPr>
          <w:rFonts w:asciiTheme="majorHAnsi" w:hAnsiTheme="majorHAnsi"/>
          <w:b/>
          <w:sz w:val="32"/>
          <w:szCs w:val="24"/>
          <w:lang w:val="fr-FR"/>
        </w:rPr>
        <w:t>Quelques diagrammes de notre application:</w:t>
      </w:r>
    </w:p>
    <w:p>
      <w:pPr>
        <w:pStyle w:val="35"/>
        <w:numPr>
          <w:ilvl w:val="0"/>
          <w:numId w:val="37"/>
        </w:numPr>
        <w:spacing w:line="360" w:lineRule="auto"/>
        <w:rPr>
          <w:rFonts w:asciiTheme="majorHAnsi" w:hAnsiTheme="majorHAnsi"/>
          <w:b/>
          <w:sz w:val="32"/>
          <w:szCs w:val="24"/>
          <w:lang w:val="fr-FR"/>
        </w:rPr>
      </w:pPr>
      <w:r>
        <w:rPr>
          <w:rFonts w:asciiTheme="majorHAnsi" w:hAnsiTheme="majorHAnsi"/>
          <w:b/>
          <w:sz w:val="32"/>
          <w:szCs w:val="24"/>
          <w:lang w:val="fr-FR"/>
        </w:rPr>
        <w:t>Les acteurs</w:t>
      </w:r>
    </w:p>
    <w:p>
      <w:pPr>
        <w:pStyle w:val="35"/>
        <w:spacing w:line="360" w:lineRule="auto"/>
        <w:rPr>
          <w:rFonts w:cstheme="minorHAnsi"/>
          <w:color w:val="000000"/>
          <w:sz w:val="28"/>
          <w:szCs w:val="24"/>
          <w:lang w:val="fr-FR"/>
        </w:rPr>
      </w:pPr>
      <w:r>
        <w:rPr>
          <w:rFonts w:cstheme="minorHAnsi"/>
          <w:color w:val="000000"/>
          <w:sz w:val="28"/>
          <w:szCs w:val="24"/>
          <w:lang w:val="fr-FR"/>
        </w:rPr>
        <w:t xml:space="preserve">  Un acteur représente un ensemble de rôles joués par des entités externes</w:t>
      </w:r>
      <w:r>
        <w:rPr>
          <w:rFonts w:cstheme="minorHAnsi"/>
          <w:color w:val="000000"/>
          <w:sz w:val="24"/>
          <w:lang w:val="fr-FR"/>
        </w:rPr>
        <w:t xml:space="preserve"> </w:t>
      </w:r>
      <w:r>
        <w:rPr>
          <w:rFonts w:cstheme="minorHAnsi"/>
          <w:color w:val="000000"/>
          <w:sz w:val="28"/>
          <w:szCs w:val="24"/>
          <w:lang w:val="fr-FR"/>
        </w:rPr>
        <w:t>(utilisateur humain, dispositif matériel ou autre système) qui interagissent directement avec le</w:t>
      </w:r>
      <w:r>
        <w:rPr>
          <w:rFonts w:cstheme="minorHAnsi"/>
          <w:color w:val="000000"/>
          <w:sz w:val="24"/>
          <w:lang w:val="fr-FR"/>
        </w:rPr>
        <w:t xml:space="preserve"> </w:t>
      </w:r>
      <w:r>
        <w:rPr>
          <w:rFonts w:cstheme="minorHAnsi"/>
          <w:color w:val="000000"/>
          <w:sz w:val="28"/>
          <w:szCs w:val="24"/>
          <w:lang w:val="fr-FR"/>
        </w:rPr>
        <w:t>système étudié.</w:t>
      </w:r>
      <w:r>
        <w:rPr>
          <w:rFonts w:ascii="TimesNewRoman" w:hAnsi="TimesNewRoman"/>
          <w:color w:val="000000"/>
          <w:sz w:val="24"/>
          <w:szCs w:val="24"/>
          <w:lang w:val="fr-FR"/>
        </w:rPr>
        <w:t xml:space="preserve"> [14]</w:t>
      </w:r>
    </w:p>
    <w:p>
      <w:pPr>
        <w:pStyle w:val="35"/>
        <w:spacing w:line="360" w:lineRule="auto"/>
        <w:rPr>
          <w:rFonts w:cstheme="minorHAnsi"/>
          <w:sz w:val="24"/>
          <w:lang w:val="fr-FR"/>
        </w:rPr>
      </w:pPr>
      <w:r>
        <w:rPr>
          <w:rFonts w:cstheme="minorHAnsi"/>
          <w:color w:val="000000"/>
          <w:sz w:val="28"/>
          <w:szCs w:val="24"/>
          <w:lang w:val="fr-FR"/>
        </w:rPr>
        <w:t xml:space="preserve">  Dans notre application, nous avons trois acteurs:</w:t>
      </w:r>
      <w:r>
        <w:rPr>
          <w:rFonts w:cstheme="minorHAnsi"/>
          <w:sz w:val="24"/>
          <w:lang w:val="fr-FR"/>
        </w:rPr>
        <w:t xml:space="preserve"> </w:t>
      </w:r>
    </w:p>
    <w:p>
      <w:pPr>
        <w:pStyle w:val="35"/>
        <w:numPr>
          <w:ilvl w:val="0"/>
          <w:numId w:val="39"/>
        </w:numPr>
        <w:spacing w:line="360" w:lineRule="auto"/>
        <w:rPr>
          <w:rFonts w:cstheme="minorHAnsi"/>
          <w:b/>
          <w:color w:val="000000"/>
          <w:sz w:val="32"/>
          <w:szCs w:val="24"/>
          <w:lang w:val="fr-FR"/>
        </w:rPr>
      </w:pPr>
      <w:r>
        <w:rPr>
          <w:rFonts w:cstheme="minorHAnsi"/>
          <w:b/>
          <w:color w:val="000000"/>
          <w:sz w:val="28"/>
          <w:szCs w:val="24"/>
          <w:lang w:val="fr-FR"/>
        </w:rPr>
        <w:t>Utilisateur :</w:t>
      </w:r>
      <w:r>
        <w:rPr>
          <w:rFonts w:cstheme="minorHAnsi"/>
          <w:color w:val="000000"/>
          <w:sz w:val="28"/>
          <w:szCs w:val="24"/>
          <w:lang w:val="fr-FR"/>
        </w:rPr>
        <w:t xml:space="preserve"> c’est un objet qui interagit avec l’application.</w:t>
      </w:r>
    </w:p>
    <w:p>
      <w:pPr>
        <w:pStyle w:val="35"/>
        <w:numPr>
          <w:ilvl w:val="0"/>
          <w:numId w:val="39"/>
        </w:numPr>
        <w:spacing w:line="360" w:lineRule="auto"/>
        <w:rPr>
          <w:rFonts w:cstheme="minorHAnsi"/>
          <w:b/>
          <w:color w:val="000000"/>
          <w:sz w:val="32"/>
          <w:szCs w:val="24"/>
          <w:lang w:val="fr-FR"/>
        </w:rPr>
      </w:pPr>
      <w:r>
        <w:rPr>
          <w:rFonts w:cstheme="minorHAnsi"/>
          <w:b/>
          <w:color w:val="000000"/>
          <w:sz w:val="28"/>
          <w:szCs w:val="24"/>
          <w:lang w:val="fr-FR"/>
        </w:rPr>
        <w:t xml:space="preserve">Médecin : </w:t>
      </w:r>
      <w:r>
        <w:rPr>
          <w:rFonts w:cstheme="minorHAnsi"/>
          <w:color w:val="000000"/>
          <w:sz w:val="28"/>
          <w:szCs w:val="24"/>
          <w:lang w:val="fr-FR"/>
        </w:rPr>
        <w:t>il joue le rôle</w:t>
      </w:r>
      <w:r>
        <w:rPr>
          <w:rFonts w:cstheme="minorHAnsi"/>
          <w:b/>
          <w:color w:val="000000"/>
          <w:sz w:val="28"/>
          <w:szCs w:val="24"/>
          <w:lang w:val="fr-FR"/>
        </w:rPr>
        <w:t xml:space="preserve"> </w:t>
      </w:r>
      <w:r>
        <w:rPr>
          <w:rFonts w:cstheme="minorHAnsi"/>
          <w:color w:val="000000"/>
          <w:sz w:val="28"/>
          <w:szCs w:val="24"/>
          <w:lang w:val="fr-FR"/>
        </w:rPr>
        <w:t>de revoir les analyses médicales envoyées par l’utilisateur.</w:t>
      </w:r>
    </w:p>
    <w:p>
      <w:pPr>
        <w:pStyle w:val="35"/>
        <w:numPr>
          <w:ilvl w:val="0"/>
          <w:numId w:val="39"/>
        </w:numPr>
        <w:spacing w:line="360" w:lineRule="auto"/>
        <w:rPr>
          <w:rFonts w:cstheme="minorHAnsi"/>
          <w:b/>
          <w:color w:val="000000"/>
          <w:sz w:val="32"/>
          <w:szCs w:val="24"/>
          <w:lang w:val="fr-FR"/>
        </w:rPr>
      </w:pPr>
      <w:r>
        <w:rPr>
          <w:rFonts w:cstheme="minorHAnsi"/>
          <w:b/>
          <w:color w:val="000000"/>
          <w:sz w:val="28"/>
          <w:szCs w:val="24"/>
          <w:lang w:val="fr-FR"/>
        </w:rPr>
        <w:t xml:space="preserve">Admin : </w:t>
      </w:r>
      <w:r>
        <w:rPr>
          <w:rFonts w:cstheme="minorHAnsi"/>
          <w:color w:val="000000"/>
          <w:sz w:val="28"/>
          <w:szCs w:val="24"/>
          <w:lang w:val="fr-FR"/>
        </w:rPr>
        <w:t xml:space="preserve">il joue le rôle de la gestion de compte du médecin , c’est-à-dire vérifier la fiabilité du médecin.  </w:t>
      </w:r>
    </w:p>
    <w:p>
      <w:pPr>
        <w:spacing w:line="360" w:lineRule="auto"/>
        <w:rPr>
          <w:rFonts w:cstheme="minorHAnsi"/>
          <w:b/>
          <w:color w:val="000000"/>
          <w:sz w:val="32"/>
          <w:szCs w:val="24"/>
          <w:lang w:val="fr-FR"/>
        </w:rPr>
      </w:pPr>
    </w:p>
    <w:p>
      <w:pPr>
        <w:spacing w:line="360" w:lineRule="auto"/>
        <w:rPr>
          <w:rFonts w:cstheme="minorHAnsi"/>
          <w:b/>
          <w:color w:val="000000"/>
          <w:sz w:val="32"/>
          <w:szCs w:val="24"/>
          <w:lang w:val="fr-FR"/>
        </w:rPr>
      </w:pPr>
    </w:p>
    <w:p>
      <w:pPr>
        <w:pStyle w:val="35"/>
        <w:numPr>
          <w:ilvl w:val="0"/>
          <w:numId w:val="40"/>
        </w:numPr>
        <w:spacing w:line="240" w:lineRule="auto"/>
        <w:rPr>
          <w:rFonts w:asciiTheme="majorHAnsi" w:hAnsiTheme="majorHAnsi"/>
          <w:b/>
          <w:sz w:val="32"/>
          <w:szCs w:val="24"/>
          <w:lang w:val="fr-FR"/>
        </w:rPr>
      </w:pPr>
      <w:r>
        <w:rPr>
          <w:rFonts w:asciiTheme="majorHAnsi" w:hAnsiTheme="majorHAnsi"/>
          <w:b/>
          <w:sz w:val="32"/>
          <w:szCs w:val="24"/>
          <w:lang w:val="fr-FR"/>
        </w:rPr>
        <w:t>Diagramme de cas d’utilisation globale :</w:t>
      </w:r>
    </w:p>
    <w:p>
      <w:pPr>
        <w:pStyle w:val="35"/>
        <w:spacing w:line="240" w:lineRule="auto"/>
        <w:ind w:left="2160"/>
        <w:rPr>
          <w:rFonts w:asciiTheme="majorHAnsi" w:hAnsiTheme="majorHAnsi"/>
          <w:b/>
          <w:sz w:val="32"/>
          <w:szCs w:val="24"/>
          <w:lang w:val="fr-FR"/>
        </w:rPr>
      </w:pPr>
    </w:p>
    <w:p>
      <w:pPr>
        <w:pStyle w:val="35"/>
        <w:spacing w:line="360" w:lineRule="auto"/>
        <w:ind w:left="0"/>
        <w:jc w:val="center"/>
        <w:rPr>
          <w:rFonts w:asciiTheme="majorHAnsi" w:hAnsiTheme="majorHAnsi"/>
          <w:b/>
          <w:sz w:val="32"/>
          <w:szCs w:val="24"/>
          <w:lang w:val="fr-FR"/>
        </w:rPr>
      </w:pPr>
      <w:r>
        <w:drawing>
          <wp:inline distT="0" distB="0" distL="0" distR="0">
            <wp:extent cx="6408420" cy="6408420"/>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pic:cNvPicPr>
                      <a:picLocks noChangeAspect="1"/>
                    </pic:cNvPicPr>
                  </pic:nvPicPr>
                  <pic:blipFill>
                    <a:blip r:embed="rId35"/>
                    <a:stretch>
                      <a:fillRect/>
                    </a:stretch>
                  </pic:blipFill>
                  <pic:spPr>
                    <a:xfrm>
                      <a:off x="0" y="0"/>
                      <a:ext cx="6420641" cy="6420641"/>
                    </a:xfrm>
                    <a:prstGeom prst="rect">
                      <a:avLst/>
                    </a:prstGeom>
                  </pic:spPr>
                </pic:pic>
              </a:graphicData>
            </a:graphic>
          </wp:inline>
        </w:drawing>
      </w:r>
    </w:p>
    <w:p>
      <w:pPr>
        <w:pStyle w:val="35"/>
        <w:spacing w:line="360" w:lineRule="auto"/>
        <w:ind w:left="450"/>
        <w:jc w:val="center"/>
        <w:rPr>
          <w:rFonts w:asciiTheme="majorHAnsi" w:hAnsiTheme="majorHAnsi"/>
          <w:b/>
          <w:sz w:val="24"/>
          <w:szCs w:val="24"/>
          <w:lang w:val="fr-FR"/>
        </w:rPr>
      </w:pPr>
      <w:r>
        <w:rPr>
          <w:rFonts w:asciiTheme="majorHAnsi" w:hAnsiTheme="majorHAnsi"/>
          <w:b/>
          <w:sz w:val="24"/>
          <w:szCs w:val="24"/>
          <w:lang w:val="fr-FR"/>
        </w:rPr>
        <w:t xml:space="preserve">Figure III.3 : </w:t>
      </w:r>
      <w:r>
        <w:rPr>
          <w:rFonts w:asciiTheme="majorHAnsi" w:hAnsiTheme="majorHAnsi"/>
          <w:sz w:val="24"/>
          <w:szCs w:val="24"/>
          <w:lang w:val="fr-FR"/>
        </w:rPr>
        <w:t>digramme de cas d’utilisation globale</w:t>
      </w:r>
    </w:p>
    <w:p>
      <w:pPr>
        <w:pStyle w:val="35"/>
        <w:spacing w:line="360" w:lineRule="auto"/>
        <w:ind w:left="450"/>
        <w:jc w:val="center"/>
        <w:rPr>
          <w:rFonts w:asciiTheme="majorHAnsi" w:hAnsiTheme="majorHAnsi"/>
          <w:b/>
          <w:sz w:val="24"/>
          <w:szCs w:val="24"/>
          <w:lang w:val="fr-FR"/>
        </w:rPr>
      </w:pPr>
    </w:p>
    <w:p>
      <w:pPr>
        <w:spacing w:line="360" w:lineRule="auto"/>
        <w:rPr>
          <w:rFonts w:asciiTheme="majorHAnsi" w:hAnsiTheme="majorHAnsi"/>
          <w:b/>
          <w:sz w:val="24"/>
          <w:szCs w:val="24"/>
          <w:lang w:val="fr-FR"/>
        </w:rPr>
      </w:pPr>
    </w:p>
    <w:p>
      <w:pPr>
        <w:pStyle w:val="35"/>
        <w:numPr>
          <w:ilvl w:val="0"/>
          <w:numId w:val="40"/>
        </w:numPr>
        <w:spacing w:line="360" w:lineRule="auto"/>
        <w:rPr>
          <w:rFonts w:asciiTheme="majorHAnsi" w:hAnsiTheme="majorHAnsi"/>
          <w:b/>
          <w:sz w:val="32"/>
          <w:szCs w:val="24"/>
          <w:lang w:val="fr-FR"/>
        </w:rPr>
      </w:pPr>
      <w:r>
        <w:rPr>
          <w:rFonts w:asciiTheme="majorHAnsi" w:hAnsiTheme="majorHAnsi"/>
          <w:b/>
          <w:sz w:val="32"/>
          <w:szCs w:val="24"/>
          <w:lang w:val="fr-FR"/>
        </w:rPr>
        <w:t>Diagramme de cas d’utilisation « gestion de détection et rencontre » :</w:t>
      </w:r>
    </w:p>
    <w:p>
      <w:pPr>
        <w:pStyle w:val="35"/>
        <w:spacing w:line="360" w:lineRule="auto"/>
        <w:ind w:left="0"/>
        <w:rPr>
          <w:rFonts w:asciiTheme="majorHAnsi" w:hAnsiTheme="majorHAnsi"/>
          <w:b/>
          <w:sz w:val="32"/>
          <w:szCs w:val="24"/>
          <w:lang w:val="fr-FR"/>
        </w:rPr>
      </w:pPr>
      <w:r>
        <w:drawing>
          <wp:inline distT="0" distB="0" distL="0" distR="0">
            <wp:extent cx="6299835" cy="6294120"/>
            <wp:effectExtent l="0" t="0" r="571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a:picLocks noChangeAspect="1"/>
                    </pic:cNvPicPr>
                  </pic:nvPicPr>
                  <pic:blipFill>
                    <a:blip r:embed="rId36"/>
                    <a:stretch>
                      <a:fillRect/>
                    </a:stretch>
                  </pic:blipFill>
                  <pic:spPr>
                    <a:xfrm>
                      <a:off x="0" y="0"/>
                      <a:ext cx="6299926" cy="6294120"/>
                    </a:xfrm>
                    <a:prstGeom prst="rect">
                      <a:avLst/>
                    </a:prstGeom>
                  </pic:spPr>
                </pic:pic>
              </a:graphicData>
            </a:graphic>
          </wp:inline>
        </w:drawing>
      </w:r>
    </w:p>
    <w:p>
      <w:pPr>
        <w:pStyle w:val="35"/>
        <w:spacing w:line="600" w:lineRule="auto"/>
        <w:ind w:left="450"/>
        <w:jc w:val="center"/>
        <w:rPr>
          <w:rFonts w:asciiTheme="majorHAnsi" w:hAnsiTheme="majorHAnsi"/>
          <w:sz w:val="24"/>
          <w:szCs w:val="24"/>
          <w:lang w:val="fr-FR"/>
        </w:rPr>
      </w:pPr>
      <w:r>
        <w:rPr>
          <w:rFonts w:asciiTheme="majorHAnsi" w:hAnsiTheme="majorHAnsi"/>
          <w:b/>
          <w:sz w:val="24"/>
          <w:szCs w:val="24"/>
          <w:lang w:val="fr-FR"/>
        </w:rPr>
        <w:t>Figure III.4 :</w:t>
      </w:r>
      <w:r>
        <w:rPr>
          <w:rFonts w:asciiTheme="majorHAnsi" w:hAnsiTheme="majorHAnsi"/>
          <w:b/>
          <w:sz w:val="32"/>
          <w:szCs w:val="24"/>
          <w:lang w:val="fr-FR"/>
        </w:rPr>
        <w:t xml:space="preserve"> </w:t>
      </w:r>
      <w:r>
        <w:rPr>
          <w:rFonts w:asciiTheme="majorHAnsi" w:hAnsiTheme="majorHAnsi"/>
          <w:sz w:val="24"/>
          <w:szCs w:val="24"/>
          <w:lang w:val="fr-FR"/>
        </w:rPr>
        <w:t>Diagramme de cas d’utilisation « gestion de détection et rencontre ».</w:t>
      </w:r>
    </w:p>
    <w:p>
      <w:pPr>
        <w:pStyle w:val="35"/>
        <w:numPr>
          <w:ilvl w:val="0"/>
          <w:numId w:val="40"/>
        </w:numPr>
        <w:spacing w:line="360" w:lineRule="auto"/>
        <w:ind w:left="360"/>
        <w:rPr>
          <w:rFonts w:asciiTheme="majorHAnsi" w:hAnsiTheme="majorHAnsi"/>
          <w:b/>
          <w:sz w:val="32"/>
          <w:szCs w:val="24"/>
          <w:lang w:val="fr-FR"/>
        </w:rPr>
      </w:pPr>
      <w:r>
        <w:rPr>
          <w:rFonts w:asciiTheme="majorHAnsi" w:hAnsiTheme="majorHAnsi"/>
          <w:b/>
          <w:sz w:val="32"/>
          <w:szCs w:val="24"/>
          <w:lang w:val="fr-FR"/>
        </w:rPr>
        <w:t>Diagramme de cas d’utilisation « gestion des comptes » :</w:t>
      </w:r>
      <w:r>
        <w:drawing>
          <wp:inline distT="0" distB="0" distL="0" distR="0">
            <wp:extent cx="5943600" cy="6968490"/>
            <wp:effectExtent l="0" t="0" r="0" b="381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 35"/>
                    <pic:cNvPicPr>
                      <a:picLocks noChangeAspect="1"/>
                    </pic:cNvPicPr>
                  </pic:nvPicPr>
                  <pic:blipFill>
                    <a:blip r:embed="rId37"/>
                    <a:stretch>
                      <a:fillRect/>
                    </a:stretch>
                  </pic:blipFill>
                  <pic:spPr>
                    <a:xfrm>
                      <a:off x="0" y="0"/>
                      <a:ext cx="5943600" cy="6968836"/>
                    </a:xfrm>
                    <a:prstGeom prst="rect">
                      <a:avLst/>
                    </a:prstGeom>
                  </pic:spPr>
                </pic:pic>
              </a:graphicData>
            </a:graphic>
          </wp:inline>
        </w:drawing>
      </w:r>
    </w:p>
    <w:p>
      <w:pPr>
        <w:pStyle w:val="35"/>
        <w:spacing w:line="480" w:lineRule="auto"/>
        <w:ind w:left="450"/>
        <w:jc w:val="center"/>
        <w:rPr>
          <w:rFonts w:asciiTheme="majorHAnsi" w:hAnsiTheme="majorHAnsi"/>
          <w:sz w:val="24"/>
          <w:szCs w:val="24"/>
          <w:lang w:val="fr-FR"/>
        </w:rPr>
      </w:pPr>
      <w:r>
        <w:rPr>
          <w:rFonts w:asciiTheme="majorHAnsi" w:hAnsiTheme="majorHAnsi"/>
          <w:b/>
          <w:sz w:val="24"/>
          <w:szCs w:val="24"/>
          <w:lang w:val="fr-FR"/>
        </w:rPr>
        <w:t>Figure III.5 :</w:t>
      </w:r>
      <w:r>
        <w:rPr>
          <w:rFonts w:asciiTheme="majorHAnsi" w:hAnsiTheme="majorHAnsi"/>
          <w:sz w:val="24"/>
          <w:szCs w:val="24"/>
          <w:lang w:val="fr-FR"/>
        </w:rPr>
        <w:t xml:space="preserve"> Diagramme de cas d’utilisation « gestion des comptes »</w:t>
      </w:r>
    </w:p>
    <w:p>
      <w:pPr>
        <w:pStyle w:val="35"/>
        <w:numPr>
          <w:ilvl w:val="0"/>
          <w:numId w:val="40"/>
        </w:numPr>
        <w:spacing w:line="360" w:lineRule="auto"/>
        <w:rPr>
          <w:rFonts w:asciiTheme="majorHAnsi" w:hAnsiTheme="majorHAnsi"/>
          <w:b/>
          <w:sz w:val="32"/>
          <w:szCs w:val="24"/>
          <w:lang w:val="fr-FR"/>
        </w:rPr>
      </w:pPr>
      <w:r>
        <w:rPr>
          <w:rFonts w:asciiTheme="majorHAnsi" w:hAnsiTheme="majorHAnsi"/>
          <w:b/>
          <w:sz w:val="32"/>
          <w:szCs w:val="24"/>
          <w:lang w:val="fr-FR"/>
        </w:rPr>
        <w:t xml:space="preserve">Le diagramme de séquence système : </w:t>
      </w:r>
    </w:p>
    <w:p>
      <w:pPr>
        <w:pStyle w:val="35"/>
        <w:spacing w:line="360" w:lineRule="auto"/>
        <w:ind w:left="1440"/>
        <w:rPr>
          <w:rFonts w:asciiTheme="majorHAnsi" w:hAnsiTheme="majorHAnsi"/>
          <w:b/>
          <w:sz w:val="32"/>
          <w:szCs w:val="24"/>
          <w:lang w:val="fr-FR"/>
        </w:rPr>
      </w:pPr>
      <w:r>
        <w:rPr>
          <w:rFonts w:ascii="TimesNewRoman" w:hAnsi="TimesNewRoman"/>
          <w:color w:val="000000"/>
          <w:sz w:val="24"/>
          <w:szCs w:val="24"/>
          <w:lang w:val="fr-FR"/>
        </w:rPr>
        <w:t>Les diagrammes de séquence montrent des interactions entre objets selon un</w:t>
      </w:r>
      <w:r>
        <w:rPr>
          <w:rFonts w:ascii="TimesNewRoman" w:hAnsi="TimesNewRoman"/>
          <w:color w:val="000000"/>
          <w:lang w:val="fr-FR"/>
        </w:rPr>
        <w:br w:type="textWrapping"/>
      </w:r>
      <w:r>
        <w:rPr>
          <w:rFonts w:ascii="TimesNewRoman" w:hAnsi="TimesNewRoman"/>
          <w:color w:val="000000"/>
          <w:sz w:val="24"/>
          <w:szCs w:val="24"/>
          <w:lang w:val="fr-FR"/>
        </w:rPr>
        <w:t>point de vue temporel. Les principales informations contenues dans un diagramme de</w:t>
      </w:r>
      <w:r>
        <w:rPr>
          <w:rFonts w:ascii="TimesNewRoman" w:hAnsi="TimesNewRoman"/>
          <w:color w:val="000000"/>
          <w:lang w:val="fr-FR"/>
        </w:rPr>
        <w:br w:type="textWrapping"/>
      </w:r>
      <w:r>
        <w:rPr>
          <w:rFonts w:ascii="TimesNewRoman" w:hAnsi="TimesNewRoman"/>
          <w:color w:val="000000"/>
          <w:sz w:val="24"/>
          <w:szCs w:val="24"/>
          <w:lang w:val="fr-FR"/>
        </w:rPr>
        <w:t>séquence sont les messages échangés entre les lignes de vie, présentés dans un ordre</w:t>
      </w:r>
      <w:r>
        <w:rPr>
          <w:rFonts w:ascii="TimesNewRoman" w:hAnsi="TimesNewRoman"/>
          <w:color w:val="000000"/>
          <w:lang w:val="fr-FR"/>
        </w:rPr>
        <w:br w:type="textWrapping"/>
      </w:r>
      <w:r>
        <w:rPr>
          <w:rFonts w:ascii="TimesNewRoman" w:hAnsi="TimesNewRoman"/>
          <w:color w:val="000000"/>
          <w:sz w:val="24"/>
          <w:szCs w:val="24"/>
          <w:lang w:val="fr-FR"/>
        </w:rPr>
        <w:t>chronologique [14].</w:t>
      </w:r>
    </w:p>
    <w:p>
      <w:pPr>
        <w:pStyle w:val="35"/>
        <w:spacing w:line="360" w:lineRule="auto"/>
        <w:ind w:left="1440" w:hanging="990"/>
        <w:rPr>
          <w:rFonts w:asciiTheme="majorHAnsi" w:hAnsiTheme="majorHAnsi"/>
          <w:b/>
          <w:sz w:val="32"/>
          <w:szCs w:val="24"/>
          <w:lang w:val="fr-FR"/>
        </w:rPr>
      </w:pPr>
      <w:r>
        <w:drawing>
          <wp:inline distT="0" distB="0" distL="0" distR="0">
            <wp:extent cx="5943600" cy="6004560"/>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 37"/>
                    <pic:cNvPicPr>
                      <a:picLocks noChangeAspect="1"/>
                    </pic:cNvPicPr>
                  </pic:nvPicPr>
                  <pic:blipFill>
                    <a:blip r:embed="rId38"/>
                    <a:stretch>
                      <a:fillRect/>
                    </a:stretch>
                  </pic:blipFill>
                  <pic:spPr>
                    <a:xfrm>
                      <a:off x="0" y="0"/>
                      <a:ext cx="5943600" cy="6004560"/>
                    </a:xfrm>
                    <a:prstGeom prst="rect">
                      <a:avLst/>
                    </a:prstGeom>
                  </pic:spPr>
                </pic:pic>
              </a:graphicData>
            </a:graphic>
          </wp:inline>
        </w:drawing>
      </w:r>
    </w:p>
    <w:p>
      <w:pPr>
        <w:pStyle w:val="35"/>
        <w:spacing w:line="360" w:lineRule="auto"/>
        <w:ind w:left="1440" w:hanging="990"/>
        <w:jc w:val="center"/>
        <w:rPr>
          <w:rFonts w:asciiTheme="majorHAnsi" w:hAnsiTheme="majorHAnsi"/>
          <w:b/>
          <w:sz w:val="24"/>
          <w:szCs w:val="24"/>
          <w:lang w:val="fr-FR"/>
        </w:rPr>
      </w:pPr>
      <w:r>
        <w:rPr>
          <w:rFonts w:asciiTheme="majorHAnsi" w:hAnsiTheme="majorHAnsi"/>
          <w:b/>
          <w:sz w:val="24"/>
          <w:szCs w:val="24"/>
          <w:lang w:val="fr-FR"/>
        </w:rPr>
        <w:t xml:space="preserve">Figure III.6 : </w:t>
      </w:r>
      <w:r>
        <w:rPr>
          <w:rFonts w:asciiTheme="majorHAnsi" w:hAnsiTheme="majorHAnsi"/>
          <w:sz w:val="24"/>
          <w:szCs w:val="24"/>
          <w:lang w:val="fr-FR"/>
        </w:rPr>
        <w:t>diagramme de séquence</w:t>
      </w:r>
    </w:p>
    <w:p>
      <w:pPr>
        <w:pStyle w:val="35"/>
        <w:numPr>
          <w:ilvl w:val="0"/>
          <w:numId w:val="40"/>
        </w:numPr>
        <w:spacing w:line="480" w:lineRule="auto"/>
        <w:rPr>
          <w:rFonts w:asciiTheme="majorHAnsi" w:hAnsiTheme="majorHAnsi"/>
          <w:b/>
          <w:sz w:val="32"/>
          <w:szCs w:val="24"/>
          <w:lang w:val="fr-FR"/>
        </w:rPr>
      </w:pPr>
      <w:r>
        <w:rPr>
          <w:rFonts w:asciiTheme="majorHAnsi" w:hAnsiTheme="majorHAnsi"/>
          <w:b/>
          <w:sz w:val="32"/>
          <w:szCs w:val="24"/>
          <w:lang w:val="fr-FR"/>
        </w:rPr>
        <w:t>Le diagramme de classes :</w:t>
      </w:r>
    </w:p>
    <w:p>
      <w:pPr>
        <w:pStyle w:val="35"/>
        <w:spacing w:line="480" w:lineRule="auto"/>
        <w:ind w:left="1080"/>
        <w:rPr>
          <w:rFonts w:asciiTheme="majorHAnsi" w:hAnsiTheme="majorHAnsi"/>
          <w:b/>
          <w:sz w:val="32"/>
          <w:szCs w:val="24"/>
          <w:lang w:val="fr-FR"/>
        </w:rPr>
      </w:pPr>
      <w:r>
        <w:rPr>
          <w:rFonts w:ascii="TimesNewRoman" w:hAnsi="TimesNewRoman"/>
          <w:color w:val="000000"/>
          <w:sz w:val="24"/>
          <w:szCs w:val="24"/>
          <w:lang w:val="fr-FR"/>
        </w:rPr>
        <w:t>Le diagramme de classe est considéré comme le plus important de la modélisation</w:t>
      </w:r>
      <w:r>
        <w:rPr>
          <w:rFonts w:ascii="TimesNewRoman" w:hAnsi="TimesNewRoman"/>
          <w:color w:val="000000"/>
          <w:lang w:val="fr-FR"/>
        </w:rPr>
        <w:br w:type="textWrapping"/>
      </w:r>
      <w:r>
        <w:rPr>
          <w:rFonts w:ascii="TimesNewRoman" w:hAnsi="TimesNewRoman"/>
          <w:color w:val="000000"/>
          <w:sz w:val="24"/>
          <w:szCs w:val="24"/>
          <w:lang w:val="fr-FR"/>
        </w:rPr>
        <w:t>orientée objet. Il est le seul obligatoire lors d’une modélisation [14].</w:t>
      </w:r>
      <w:r>
        <w:rPr>
          <w:rFonts w:ascii="TimesNewRoman" w:hAnsi="TimesNewRoman"/>
          <w:color w:val="000000"/>
          <w:lang w:val="fr-FR"/>
        </w:rPr>
        <w:br w:type="textWrapping"/>
      </w:r>
      <w:r>
        <w:rPr>
          <w:rFonts w:ascii="TimesNewRoman" w:hAnsi="TimesNewRoman"/>
          <w:color w:val="000000"/>
          <w:sz w:val="24"/>
          <w:szCs w:val="24"/>
          <w:lang w:val="fr-FR"/>
        </w:rPr>
        <w:t>Il permet de fournir une représentation abstraite des objets du système qui vont</w:t>
      </w:r>
      <w:r>
        <w:rPr>
          <w:rFonts w:ascii="TimesNewRoman" w:hAnsi="TimesNewRoman"/>
          <w:color w:val="000000"/>
          <w:lang w:val="fr-FR"/>
        </w:rPr>
        <w:br w:type="textWrapping"/>
      </w:r>
      <w:r>
        <w:rPr>
          <w:rFonts w:ascii="TimesNewRoman" w:hAnsi="TimesNewRoman"/>
          <w:color w:val="000000"/>
          <w:sz w:val="24"/>
          <w:szCs w:val="24"/>
          <w:lang w:val="fr-FR"/>
        </w:rPr>
        <w:t>interagir ensemble pour réaliser les cas d’utilisation [15].</w:t>
      </w:r>
    </w:p>
    <w:p>
      <w:pPr>
        <w:pStyle w:val="35"/>
        <w:spacing w:line="360" w:lineRule="auto"/>
        <w:ind w:left="0" w:firstLine="90"/>
        <w:jc w:val="center"/>
        <w:rPr>
          <w:rFonts w:asciiTheme="majorHAnsi" w:hAnsiTheme="majorHAnsi"/>
          <w:b/>
          <w:sz w:val="32"/>
          <w:szCs w:val="24"/>
          <w:lang w:val="fr-FR"/>
        </w:rPr>
      </w:pPr>
      <w:r>
        <w:drawing>
          <wp:inline distT="0" distB="0" distL="0" distR="0">
            <wp:extent cx="6275705" cy="4280535"/>
            <wp:effectExtent l="0" t="0" r="0" b="5715"/>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 20"/>
                    <pic:cNvPicPr>
                      <a:picLocks noChangeAspect="1"/>
                    </pic:cNvPicPr>
                  </pic:nvPicPr>
                  <pic:blipFill>
                    <a:blip r:embed="rId39"/>
                    <a:stretch>
                      <a:fillRect/>
                    </a:stretch>
                  </pic:blipFill>
                  <pic:spPr>
                    <a:xfrm>
                      <a:off x="0" y="0"/>
                      <a:ext cx="6275752" cy="4281055"/>
                    </a:xfrm>
                    <a:prstGeom prst="rect">
                      <a:avLst/>
                    </a:prstGeom>
                  </pic:spPr>
                </pic:pic>
              </a:graphicData>
            </a:graphic>
          </wp:inline>
        </w:drawing>
      </w:r>
    </w:p>
    <w:p>
      <w:pPr>
        <w:pStyle w:val="35"/>
        <w:spacing w:line="360" w:lineRule="auto"/>
        <w:ind w:left="450" w:firstLine="90"/>
        <w:jc w:val="center"/>
        <w:rPr>
          <w:rFonts w:asciiTheme="majorHAnsi" w:hAnsiTheme="majorHAnsi"/>
          <w:b/>
          <w:sz w:val="24"/>
          <w:szCs w:val="24"/>
          <w:lang w:val="fr-FR"/>
        </w:rPr>
      </w:pPr>
      <w:r>
        <w:rPr>
          <w:rFonts w:asciiTheme="majorHAnsi" w:hAnsiTheme="majorHAnsi"/>
          <w:b/>
          <w:sz w:val="24"/>
          <w:szCs w:val="24"/>
          <w:lang w:val="fr-FR"/>
        </w:rPr>
        <w:t xml:space="preserve">Figure III.7 : </w:t>
      </w:r>
      <w:r>
        <w:rPr>
          <w:rFonts w:asciiTheme="majorHAnsi" w:hAnsiTheme="majorHAnsi"/>
          <w:sz w:val="24"/>
          <w:szCs w:val="24"/>
          <w:lang w:val="fr-FR"/>
        </w:rPr>
        <w:t>diagramme de classes</w:t>
      </w:r>
    </w:p>
    <w:p>
      <w:pPr>
        <w:pStyle w:val="35"/>
        <w:spacing w:line="360" w:lineRule="auto"/>
        <w:ind w:left="1170" w:firstLine="86"/>
        <w:rPr>
          <w:rFonts w:cstheme="minorHAnsi"/>
          <w:color w:val="000000"/>
          <w:sz w:val="28"/>
          <w:szCs w:val="24"/>
          <w:lang w:val="fr-FR"/>
        </w:rPr>
      </w:pPr>
    </w:p>
    <w:p>
      <w:pPr>
        <w:pStyle w:val="35"/>
        <w:numPr>
          <w:ilvl w:val="0"/>
          <w:numId w:val="35"/>
        </w:numPr>
        <w:spacing w:line="360" w:lineRule="auto"/>
        <w:rPr>
          <w:rFonts w:cstheme="minorHAnsi"/>
          <w:color w:val="000000"/>
          <w:sz w:val="28"/>
          <w:szCs w:val="24"/>
          <w:lang w:val="fr-FR"/>
        </w:rPr>
        <w:sectPr>
          <w:headerReference r:id="rId12" w:type="default"/>
          <w:pgSz w:w="12240" w:h="15840"/>
          <w:pgMar w:top="1440" w:right="1080" w:bottom="1440" w:left="1440" w:header="720" w:footer="453"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docGrid w:linePitch="360" w:charSpace="0"/>
        </w:sectPr>
      </w:pPr>
      <w:r>
        <w:rPr>
          <w:rFonts w:asciiTheme="majorHAnsi" w:hAnsiTheme="majorHAnsi"/>
          <w:b/>
          <w:sz w:val="32"/>
          <w:szCs w:val="24"/>
          <w:lang w:val="fr-FR"/>
        </w:rPr>
        <w:t>Conclusion :</w:t>
      </w:r>
      <w:r>
        <w:rPr>
          <w:rFonts w:cstheme="minorHAnsi"/>
          <w:color w:val="000000"/>
          <w:sz w:val="24"/>
          <w:lang w:val="fr-FR"/>
        </w:rPr>
        <w:br w:type="textWrapping"/>
      </w:r>
      <w:r>
        <w:rPr>
          <w:rFonts w:cstheme="minorHAnsi"/>
          <w:color w:val="000000"/>
          <w:sz w:val="28"/>
          <w:szCs w:val="24"/>
          <w:lang w:val="fr-FR"/>
        </w:rPr>
        <w:t xml:space="preserve">  Dans le chapitre suivant nous entamons l’étape finale de notre projet qui est l’étape de</w:t>
      </w:r>
      <w:r>
        <w:rPr>
          <w:rFonts w:cstheme="minorHAnsi"/>
          <w:color w:val="000000"/>
          <w:sz w:val="24"/>
          <w:lang w:val="fr-FR"/>
        </w:rPr>
        <w:t xml:space="preserve"> </w:t>
      </w:r>
      <w:r>
        <w:rPr>
          <w:rFonts w:cstheme="minorHAnsi"/>
          <w:color w:val="000000"/>
          <w:sz w:val="28"/>
          <w:szCs w:val="24"/>
          <w:lang w:val="fr-FR"/>
        </w:rPr>
        <w:t>réalisation et de développement.</w:t>
      </w:r>
    </w:p>
    <w:p>
      <w:pPr>
        <w:pStyle w:val="35"/>
        <w:spacing w:line="360" w:lineRule="auto"/>
        <w:ind w:left="0"/>
        <w:jc w:val="center"/>
        <w:rPr>
          <w:rFonts w:asciiTheme="majorHAnsi" w:hAnsiTheme="majorHAnsi"/>
          <w:b/>
          <w:sz w:val="144"/>
          <w:szCs w:val="24"/>
          <w:lang w:val="fr-FR"/>
        </w:rPr>
      </w:pPr>
    </w:p>
    <w:p>
      <w:pPr>
        <w:pStyle w:val="35"/>
        <w:spacing w:line="360" w:lineRule="auto"/>
        <w:ind w:left="0"/>
        <w:jc w:val="center"/>
        <w:rPr>
          <w:rFonts w:asciiTheme="majorHAnsi" w:hAnsiTheme="majorHAnsi"/>
          <w:b/>
          <w:sz w:val="144"/>
          <w:szCs w:val="24"/>
          <w:lang w:val="fr-FR"/>
        </w:rPr>
      </w:pPr>
      <w:r>
        <w:rPr>
          <w:rFonts w:asciiTheme="majorHAnsi" w:hAnsiTheme="majorHAnsi"/>
          <w:b/>
          <w:sz w:val="144"/>
          <w:szCs w:val="24"/>
          <w:lang w:val="fr-FR"/>
        </w:rPr>
        <w:t>Chapitre IV : Réalisation</w:t>
      </w:r>
    </w:p>
    <w:p>
      <w:pPr>
        <w:rPr>
          <w:lang w:val="fr-FR"/>
        </w:rPr>
      </w:pPr>
    </w:p>
    <w:p>
      <w:pPr>
        <w:rPr>
          <w:lang w:val="fr-FR"/>
        </w:rPr>
      </w:pPr>
    </w:p>
    <w:p>
      <w:pPr>
        <w:tabs>
          <w:tab w:val="left" w:pos="7596"/>
        </w:tabs>
        <w:rPr>
          <w:lang w:val="fr-FR"/>
        </w:rPr>
      </w:pPr>
      <w:r>
        <w:rPr>
          <w:lang w:val="fr-FR"/>
        </w:rPr>
        <w:tab/>
      </w:r>
      <w:r>
        <w:rPr>
          <w:lang w:val="fr-FR"/>
        </w:rPr>
        <w:br w:type="page"/>
      </w:r>
    </w:p>
    <w:p>
      <w:pPr>
        <w:pStyle w:val="2"/>
        <w:numPr>
          <w:ilvl w:val="0"/>
          <w:numId w:val="41"/>
        </w:numPr>
      </w:pPr>
      <w:r>
        <w:t>Introduction :</w:t>
      </w:r>
    </w:p>
    <w:p>
      <w:pPr>
        <w:spacing w:before="240" w:after="0"/>
        <w:ind w:left="288" w:firstLine="144"/>
        <w:contextualSpacing/>
        <w:rPr>
          <w:rFonts w:eastAsia="Arial Unicode MS" w:cstheme="minorHAnsi"/>
          <w:sz w:val="28"/>
          <w:szCs w:val="28"/>
          <w:lang w:val="fr-FR"/>
        </w:rPr>
      </w:pPr>
      <w:r>
        <w:rPr>
          <w:rFonts w:eastAsia="Arial Unicode MS" w:cstheme="minorHAnsi"/>
          <w:sz w:val="28"/>
          <w:szCs w:val="28"/>
          <w:lang w:val="fr-FR"/>
        </w:rPr>
        <w:t>Dans ce chapitre, nous présentons l’application réalisée. Pour ce faire les différentes  interfaces de l’application sont présentées.</w:t>
      </w:r>
    </w:p>
    <w:p>
      <w:pPr>
        <w:spacing w:before="240" w:after="0"/>
        <w:ind w:left="288" w:firstLine="144"/>
        <w:contextualSpacing/>
        <w:rPr>
          <w:rFonts w:eastAsia="Arial Unicode MS" w:cstheme="minorHAnsi"/>
          <w:sz w:val="28"/>
          <w:szCs w:val="28"/>
          <w:lang w:val="fr-FR"/>
        </w:rPr>
      </w:pPr>
    </w:p>
    <w:p>
      <w:pPr>
        <w:pStyle w:val="35"/>
        <w:numPr>
          <w:ilvl w:val="0"/>
          <w:numId w:val="1"/>
        </w:numPr>
        <w:rPr>
          <w:rFonts w:asciiTheme="majorHAnsi" w:hAnsiTheme="majorHAnsi"/>
          <w:b/>
          <w:sz w:val="32"/>
          <w:szCs w:val="24"/>
          <w:lang w:val="fr-FR"/>
        </w:rPr>
      </w:pPr>
      <w:r>
        <w:rPr>
          <w:rFonts w:asciiTheme="majorHAnsi" w:hAnsiTheme="majorHAnsi"/>
          <w:b/>
          <w:sz w:val="32"/>
          <w:szCs w:val="24"/>
          <w:lang w:val="fr-FR"/>
        </w:rPr>
        <w:t>Environnement de travail :</w:t>
      </w:r>
    </w:p>
    <w:p>
      <w:pPr>
        <w:pStyle w:val="35"/>
        <w:numPr>
          <w:ilvl w:val="0"/>
          <w:numId w:val="42"/>
        </w:numPr>
        <w:spacing w:line="360" w:lineRule="auto"/>
        <w:ind w:left="810"/>
        <w:rPr>
          <w:rFonts w:asciiTheme="majorHAnsi" w:hAnsiTheme="majorHAnsi"/>
          <w:b/>
          <w:sz w:val="32"/>
          <w:szCs w:val="24"/>
          <w:lang w:val="fr-FR"/>
        </w:rPr>
      </w:pPr>
      <w:r>
        <w:rPr>
          <w:rFonts w:asciiTheme="majorHAnsi" w:hAnsiTheme="majorHAnsi"/>
          <w:b/>
          <w:sz w:val="32"/>
          <w:szCs w:val="24"/>
          <w:lang w:val="fr-FR"/>
        </w:rPr>
        <w:t>Les langages :</w:t>
      </w:r>
    </w:p>
    <w:p>
      <w:pPr>
        <w:pStyle w:val="35"/>
        <w:numPr>
          <w:ilvl w:val="0"/>
          <w:numId w:val="43"/>
        </w:numPr>
        <w:shd w:val="clear" w:color="auto" w:fill="FFFFFF"/>
        <w:tabs>
          <w:tab w:val="left" w:pos="180"/>
        </w:tabs>
        <w:spacing w:before="120" w:after="120" w:line="360" w:lineRule="auto"/>
        <w:ind w:left="180" w:firstLine="180"/>
        <w:rPr>
          <w:rFonts w:eastAsia="Arial Unicode MS" w:cstheme="minorHAnsi"/>
          <w:color w:val="000000" w:themeColor="text1"/>
          <w:sz w:val="28"/>
          <w:szCs w:val="28"/>
          <w:lang w:val="fr-FR" w:eastAsia="fr-FR"/>
          <w14:textFill>
            <w14:solidFill>
              <w14:schemeClr w14:val="tx1"/>
            </w14:solidFill>
          </w14:textFill>
        </w:rPr>
      </w:pPr>
      <w:r>
        <w:rPr>
          <w:rFonts w:eastAsia="Arial Unicode MS" w:asciiTheme="majorHAnsi" w:hAnsiTheme="majorHAnsi" w:cstheme="minorHAnsi"/>
          <w:b/>
          <w:bCs/>
          <w:color w:val="000000" w:themeColor="text1"/>
          <w:sz w:val="28"/>
          <w:szCs w:val="28"/>
          <w:u w:val="single"/>
          <w:lang w:val="fr-FR" w:eastAsia="fr-FR"/>
          <w14:textFill>
            <w14:solidFill>
              <w14:schemeClr w14:val="tx1"/>
            </w14:solidFill>
          </w14:textFill>
        </w:rPr>
        <w:t>Kotlin</w:t>
      </w:r>
      <w:r>
        <w:rPr>
          <w:rFonts w:eastAsia="Arial Unicode MS" w:cstheme="minorHAnsi"/>
          <w:color w:val="000000" w:themeColor="text1"/>
          <w:sz w:val="28"/>
          <w:szCs w:val="28"/>
          <w:lang w:val="fr-FR" w:eastAsia="fr-FR"/>
          <w14:textFill>
            <w14:solidFill>
              <w14:schemeClr w14:val="tx1"/>
            </w14:solidFill>
          </w14:textFill>
        </w:rPr>
        <w:t> :est un </w:t>
      </w:r>
      <w:r>
        <w:fldChar w:fldCharType="begin"/>
      </w:r>
      <w:r>
        <w:instrText xml:space="preserve"> HYPERLINK "https://fr.wikipedia.org/wiki/Langage_de_programmation" \o "Langage de programmation"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langage de programmation</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"https://fr.wikipedia.org/wiki/Programmation_orient%C3%A9e_objet" \o "Programmation orientée objet"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orienté objet</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et </w:t>
      </w:r>
      <w:r>
        <w:fldChar w:fldCharType="begin"/>
      </w:r>
      <w:r>
        <w:instrText xml:space="preserve"> HYPERLINK "https://fr.wikipedia.org/wiki/Programmation_fonctionnelle" \o "Programmation fonctionnelle"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fonctionnel</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avec un </w:t>
      </w:r>
      <w:r>
        <w:fldChar w:fldCharType="begin"/>
      </w:r>
      <w:r>
        <w:instrText xml:space="preserve"> HYPERLINK "https://fr.wikipedia.org/wiki/Typage_statique" \o "Typage statique"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typage statique</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qui permet de compiler pour la </w:t>
      </w:r>
      <w:r>
        <w:fldChar w:fldCharType="begin"/>
      </w:r>
      <w:r>
        <w:instrText xml:space="preserve"> HYPERLINK "https://fr.wikipedia.org/wiki/Machine_virtuelle_Java" \o "Machine virtuelle Java"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machine virtuelle Java</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"https://fr.wikipedia.org/wiki/JavaScript" \o "JavaScript"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JavaScript</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et vers plusieurs plateformes en natif (grâce à </w:t>
      </w:r>
      <w:r>
        <w:fldChar w:fldCharType="begin"/>
      </w:r>
      <w:r>
        <w:instrText xml:space="preserve"> HYPERLINK "https://fr.wikipedia.org/wiki/LLVM" \o "LLVM"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LLVM</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Son développement provient principalement d'une équipe de programmeurs chez </w:t>
      </w:r>
      <w:r>
        <w:rPr>
          <w:rFonts w:eastAsia="Arial Unicode MS" w:cstheme="minorHAnsi"/>
          <w:color w:val="000000" w:themeColor="text1"/>
          <w:sz w:val="28"/>
          <w:szCs w:val="28"/>
          <w:lang w:eastAsia="fr-FR"/>
          <w14:textFill>
            <w14:solidFill>
              <w14:schemeClr w14:val="tx1"/>
            </w14:solidFill>
          </w14:textFill>
        </w:rPr>
        <w:fldChar w:fldCharType="begin"/>
      </w:r>
      <w:r>
        <w:rPr>
          <w:rFonts w:eastAsia="Arial Unicode MS" w:cstheme="minorHAnsi"/>
          <w:color w:val="000000" w:themeColor="text1"/>
          <w:sz w:val="28"/>
          <w:szCs w:val="28"/>
          <w:lang w:val="fr-FR" w:eastAsia="fr-FR"/>
          <w14:textFill>
            <w14:solidFill>
              <w14:schemeClr w14:val="tx1"/>
            </w14:solidFill>
          </w14:textFill>
        </w:rPr>
        <w:instrText xml:space="preserve"> HYPERLINK "https://fr.wikipedia.org/wiki/JetBrains" \o "JetBrains" </w:instrText>
      </w:r>
      <w:r>
        <w:rPr>
          <w:rFonts w:eastAsia="Arial Unicode MS" w:cstheme="minorHAnsi"/>
          <w:color w:val="000000" w:themeColor="text1"/>
          <w:sz w:val="28"/>
          <w:szCs w:val="28"/>
          <w:lang w:eastAsia="fr-FR"/>
          <w14:textFill>
            <w14:solidFill>
              <w14:schemeClr w14:val="tx1"/>
            </w14:solidFill>
          </w14:textFill>
        </w:rP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JetBrains</w:t>
      </w:r>
      <w:r>
        <w:rPr>
          <w:rFonts w:eastAsia="Arial Unicode MS" w:cstheme="minorHAnsi"/>
          <w:color w:val="000000" w:themeColor="text1"/>
          <w:sz w:val="28"/>
          <w:szCs w:val="28"/>
          <w:lang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basée à Saint-Pétersbourg en Russie (son nom vient de l'île de </w:t>
      </w:r>
      <w:r>
        <w:fldChar w:fldCharType="begin"/>
      </w:r>
      <w:r>
        <w:instrText xml:space="preserve"> HYPERLINK "https://fr.wikipedia.org/wiki/Kotline" \o "Kotline"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Kotline</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près de </w:t>
      </w:r>
      <w:r>
        <w:fldChar w:fldCharType="begin"/>
      </w:r>
      <w:r>
        <w:instrText xml:space="preserve"> HYPERLINK "https://fr.wikipedia.org/wiki/Saint-P%C3%A9tersbourg" \o "Saint-Pétersbourg"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St. Pétersbourg</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w:t>
      </w:r>
      <w:r>
        <w:rPr>
          <w:rFonts w:asciiTheme="majorHAnsi" w:hAnsiTheme="majorHAnsi"/>
          <w:sz w:val="28"/>
          <w:szCs w:val="28"/>
          <w:lang w:val="fr-FR"/>
        </w:rPr>
        <w:t xml:space="preserve"> [16] </w:t>
      </w:r>
    </w:p>
    <w:p>
      <w:pPr>
        <w:shd w:val="clear" w:color="auto" w:fill="FFFFFF"/>
        <w:spacing w:before="120" w:after="120" w:line="360" w:lineRule="auto"/>
        <w:ind w:left="180"/>
        <w:rPr>
          <w:rFonts w:eastAsia="Arial Unicode MS" w:cstheme="minorHAnsi"/>
          <w:color w:val="000000" w:themeColor="text1"/>
          <w:sz w:val="28"/>
          <w:szCs w:val="28"/>
          <w:lang w:val="fr-FR" w:eastAsia="fr-FR"/>
          <w14:textFill>
            <w14:solidFill>
              <w14:schemeClr w14:val="tx1"/>
            </w14:solidFill>
          </w14:textFill>
        </w:rPr>
      </w:pPr>
      <w:r>
        <w:fldChar w:fldCharType="begin"/>
      </w:r>
      <w:r>
        <w:instrText xml:space="preserve"> HYPERLINK "https://fr.wikipedia.org/wiki/Google" \o "Google"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Google</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annonce pendant la conférence </w:t>
      </w:r>
      <w:r>
        <w:fldChar w:fldCharType="begin"/>
      </w:r>
      <w:r>
        <w:instrText xml:space="preserve"> HYPERLINK "https://fr.wikipedia.org/wiki/Google_I/O" \o "Google I/O"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Google I/O</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2017 que Kotlin devient le second langage de programmation officiellement pris en charge par </w:t>
      </w:r>
      <w:r>
        <w:fldChar w:fldCharType="begin"/>
      </w:r>
      <w:r>
        <w:rPr>
          <w:lang w:val="fr-FR"/>
        </w:rPr>
        <w:instrText xml:space="preserve"> HYPERLINK "https://fr.wikipedia.org/wiki/Android" \o "Android"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Android</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après </w:t>
      </w:r>
      <w:r>
        <w:fldChar w:fldCharType="begin"/>
      </w:r>
      <w:r>
        <w:instrText xml:space="preserve"> HYPERLINK "https://fr.wikipedia.org/wiki/Java_(langage)" \o "Java (langage)"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Java</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Le 8 mai 2019, toujours lors de la conférence </w:t>
      </w:r>
      <w:r>
        <w:fldChar w:fldCharType="begin"/>
      </w:r>
      <w:r>
        <w:instrText xml:space="preserve"> HYPERLINK "https://fr.wikipedia.org/wiki/Google_I/O" \o "Google I/O"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Google I/O</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Kotlin devient officiellement le </w:t>
      </w:r>
      <w:r>
        <w:fldChar w:fldCharType="begin"/>
      </w:r>
      <w:r>
        <w:instrText xml:space="preserve"> HYPERLINK "https://fr.wikipedia.org/wiki/Langage_de_programmation" \o "Langage de programmation"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langage de programmation</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voulu et recommandé par le géant américain </w:t>
      </w:r>
      <w:r>
        <w:fldChar w:fldCharType="begin"/>
      </w:r>
      <w:r>
        <w:instrText xml:space="preserve"> HYPERLINK "https://fr.wikipedia.org/wiki/Google" \o "Google"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Google</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pour le développement des applications Android.</w:t>
      </w:r>
      <w:r>
        <w:rPr>
          <w:rFonts w:asciiTheme="majorHAnsi" w:hAnsiTheme="majorHAnsi"/>
          <w:sz w:val="28"/>
          <w:szCs w:val="28"/>
          <w:lang w:val="fr-FR"/>
        </w:rPr>
        <w:t xml:space="preserve"> [16] </w:t>
      </w:r>
    </w:p>
    <w:p>
      <w:pPr>
        <w:pStyle w:val="35"/>
        <w:numPr>
          <w:ilvl w:val="0"/>
          <w:numId w:val="43"/>
        </w:numPr>
        <w:shd w:val="clear" w:color="auto" w:fill="FFFFFF"/>
        <w:spacing w:before="120" w:after="120" w:line="360" w:lineRule="auto"/>
        <w:ind w:left="180" w:firstLine="180"/>
        <w:rPr>
          <w:rFonts w:eastAsia="Arial Unicode MS" w:cstheme="minorHAnsi"/>
          <w:color w:val="000000" w:themeColor="text1"/>
          <w:sz w:val="28"/>
          <w:szCs w:val="28"/>
          <w:lang w:val="fr-FR" w:eastAsia="fr-FR"/>
          <w14:textFill>
            <w14:solidFill>
              <w14:schemeClr w14:val="tx1"/>
            </w14:solidFill>
          </w14:textFill>
        </w:rPr>
      </w:pPr>
      <w:r>
        <w:rPr>
          <w:rFonts w:eastAsia="Arial Unicode MS" w:asciiTheme="majorHAnsi" w:hAnsiTheme="majorHAnsi" w:cstheme="minorHAnsi"/>
          <w:b/>
          <w:bCs/>
          <w:color w:val="000000" w:themeColor="text1"/>
          <w:sz w:val="28"/>
          <w:szCs w:val="28"/>
          <w:u w:val="single"/>
          <w:lang w:val="fr-FR" w:eastAsia="fr-FR"/>
          <w14:textFill>
            <w14:solidFill>
              <w14:schemeClr w14:val="tx1"/>
            </w14:solidFill>
          </w14:textFill>
        </w:rPr>
        <w:t>Dart</w:t>
      </w:r>
      <w:r>
        <w:rPr>
          <w:rFonts w:eastAsia="Arial Unicode MS" w:asciiTheme="majorHAnsi" w:hAnsiTheme="majorHAnsi" w:cstheme="minorHAnsi"/>
          <w:color w:val="000000" w:themeColor="text1"/>
          <w:sz w:val="28"/>
          <w:szCs w:val="28"/>
          <w:u w:val="single"/>
          <w:lang w:val="fr-FR" w:eastAsia="fr-FR"/>
          <w14:textFill>
            <w14:solidFill>
              <w14:schemeClr w14:val="tx1"/>
            </w14:solidFill>
          </w14:textFill>
        </w:rPr>
        <w:t> </w:t>
      </w:r>
      <w:r>
        <w:rPr>
          <w:rFonts w:eastAsia="Arial Unicode MS" w:cstheme="minorHAnsi"/>
          <w:color w:val="000000" w:themeColor="text1"/>
          <w:sz w:val="28"/>
          <w:szCs w:val="28"/>
          <w:lang w:val="fr-FR" w:eastAsia="fr-FR"/>
          <w14:textFill>
            <w14:solidFill>
              <w14:schemeClr w14:val="tx1"/>
            </w14:solidFill>
          </w14:textFill>
        </w:rPr>
        <w:t>:est un </w:t>
      </w:r>
      <w:r>
        <w:fldChar w:fldCharType="begin"/>
      </w:r>
      <w:r>
        <w:instrText xml:space="preserve"> HYPERLINK "https://fr.wikipedia.org/wiki/Langage_de_programmation" \o "Langage de programmation"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langage de programmation</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optimisé pour les </w:t>
      </w:r>
      <w:r>
        <w:fldChar w:fldCharType="begin"/>
      </w:r>
      <w:r>
        <w:instrText xml:space="preserve"> HYPERLINK "https://fr.wikipedia.org/wiki/Application_mobile" \o "Application mobile"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applications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sur plusieurs plateformes. Il est développé par </w:t>
      </w:r>
      <w:r>
        <w:fldChar w:fldCharType="begin"/>
      </w:r>
      <w:r>
        <w:instrText xml:space="preserve"> HYPERLINK "https://fr.wikipedia.org/wiki/Google" \o "Google"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Google</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et est utilisé pour créer des applications mobiles, de bureau, de serveur et web.</w:t>
      </w:r>
    </w:p>
    <w:p>
      <w:pPr>
        <w:shd w:val="clear" w:color="auto" w:fill="FFFFFF"/>
        <w:spacing w:before="120" w:after="120" w:line="360" w:lineRule="auto"/>
        <w:ind w:left="180"/>
        <w:rPr>
          <w:rFonts w:eastAsia="Arial Unicode MS" w:cstheme="minorHAnsi"/>
          <w:color w:val="000000" w:themeColor="text1"/>
          <w:sz w:val="28"/>
          <w:szCs w:val="28"/>
          <w:lang w:val="fr-FR" w:eastAsia="fr-FR"/>
          <w14:textFill>
            <w14:solidFill>
              <w14:schemeClr w14:val="tx1"/>
            </w14:solidFill>
          </w14:textFill>
        </w:rPr>
      </w:pPr>
      <w:r>
        <w:rPr>
          <w:rFonts w:eastAsia="Arial Unicode MS" w:cstheme="minorHAnsi"/>
          <w:color w:val="000000" w:themeColor="text1"/>
          <w:sz w:val="28"/>
          <w:szCs w:val="28"/>
          <w:lang w:val="fr-FR" w:eastAsia="fr-FR"/>
          <w14:textFill>
            <w14:solidFill>
              <w14:schemeClr w14:val="tx1"/>
            </w14:solidFill>
          </w14:textFill>
        </w:rPr>
        <w:t>Dart est un langage </w:t>
      </w:r>
      <w:r>
        <w:fldChar w:fldCharType="begin"/>
      </w:r>
      <w:r>
        <w:instrText xml:space="preserve"> HYPERLINK "https://fr.wikipedia.org/wiki/Programmation_orient%C3%A9e_objet" \o "Programmation orientée objet"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orienté objet</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à </w:t>
      </w:r>
      <w:r>
        <w:fldChar w:fldCharType="begin"/>
      </w:r>
      <w:r>
        <w:instrText xml:space="preserve"> HYPERLINK "https://fr.wikipedia.org/wiki/Ramasse-miettes_(informatique)" \o "Ramasse-miettes (informatique)"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ramasse-miettes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avec une syntaxe de type </w:t>
      </w:r>
      <w:r>
        <w:fldChar w:fldCharType="begin"/>
      </w:r>
      <w:r>
        <w:instrText xml:space="preserve"> HYPERLINK "https://fr.wikipedia.org/wiki/C%2B%2B" \o "C++"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C++</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Dart peut se </w:t>
      </w:r>
      <w:r>
        <w:fldChar w:fldCharType="begin"/>
      </w:r>
      <w:r>
        <w:instrText xml:space="preserve"> HYPERLINK "https://fr.wikipedia.org/wiki/Compilateur" \o "Compilateur"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compiler</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en </w:t>
      </w:r>
      <w:r>
        <w:fldChar w:fldCharType="begin"/>
      </w:r>
      <w:r>
        <w:instrText xml:space="preserve"> HYPERLINK "https://fr.wikipedia.org/wiki/Langage_machine" \o "Langage machine"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code natif</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ou en </w:t>
      </w:r>
      <w:r>
        <w:fldChar w:fldCharType="begin"/>
      </w:r>
      <w:r>
        <w:instrText xml:space="preserve"> HYPERLINK "https://fr.wikipedia.org/wiki/JavaScript" \o "JavaScript"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JavaScript</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Il prend en charge les </w:t>
      </w:r>
      <w:r>
        <w:fldChar w:fldCharType="begin"/>
      </w:r>
      <w:r>
        <w:instrText xml:space="preserve"> HYPERLINK "https://fr.wikipedia.org/wiki/Interface_(programmation_orient%C3%A9e_objet)" \o "Interface (programmation orientée objet)"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interfaces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les </w:t>
      </w:r>
      <w:r>
        <w:rPr>
          <w:rFonts w:eastAsia="Arial Unicode MS" w:cstheme="minorHAnsi"/>
          <w:color w:val="000000" w:themeColor="text1"/>
          <w:sz w:val="28"/>
          <w:szCs w:val="28"/>
          <w:lang w:eastAsia="fr-FR"/>
          <w14:textFill>
            <w14:solidFill>
              <w14:schemeClr w14:val="tx1"/>
            </w14:solidFill>
          </w14:textFill>
        </w:rPr>
        <w:fldChar w:fldCharType="begin"/>
      </w:r>
      <w:r>
        <w:rPr>
          <w:rFonts w:eastAsia="Arial Unicode MS" w:cstheme="minorHAnsi"/>
          <w:color w:val="000000" w:themeColor="text1"/>
          <w:sz w:val="28"/>
          <w:szCs w:val="28"/>
          <w:lang w:val="fr-FR" w:eastAsia="fr-FR"/>
          <w14:textFill>
            <w14:solidFill>
              <w14:schemeClr w14:val="tx1"/>
            </w14:solidFill>
          </w14:textFill>
        </w:rPr>
        <w:instrText xml:space="preserve"> HYPERLINK "https://fr.wikipedia.org/wiki/Mixin" \o "Mixin" </w:instrText>
      </w:r>
      <w:r>
        <w:rPr>
          <w:rFonts w:eastAsia="Arial Unicode MS" w:cstheme="minorHAnsi"/>
          <w:color w:val="000000" w:themeColor="text1"/>
          <w:sz w:val="28"/>
          <w:szCs w:val="28"/>
          <w:lang w:eastAsia="fr-FR"/>
          <w14:textFill>
            <w14:solidFill>
              <w14:schemeClr w14:val="tx1"/>
            </w14:solidFill>
          </w14:textFill>
        </w:rP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mixins</w:t>
      </w:r>
      <w:r>
        <w:rPr>
          <w:rFonts w:eastAsia="Arial Unicode MS" w:cstheme="minorHAnsi"/>
          <w:color w:val="000000" w:themeColor="text1"/>
          <w:sz w:val="28"/>
          <w:szCs w:val="28"/>
          <w:lang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xml:space="preserve"> , les </w:t>
      </w:r>
      <w:r>
        <w:fldChar w:fldCharType="begin"/>
      </w:r>
      <w:r>
        <w:instrText xml:space="preserve"> HYPERLINK "https://fr.wikipedia.org/wiki/Classe_abstraite" \o "Classe abstraite"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classes abstraites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les </w:t>
      </w:r>
      <w:r>
        <w:fldChar w:fldCharType="begin"/>
      </w:r>
      <w:r>
        <w:instrText xml:space="preserve"> HYPERLINK "https://fr.wikipedia.org/wiki/G%C3%A9n%C3%A9ricit%C3%A9" \o "Généricité"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génériques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"https://fr.wikipedia.org/wiki/R%C3%A9ification" \o "Réification"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réifiés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et l'</w:t>
      </w:r>
      <w:r>
        <w:fldChar w:fldCharType="begin"/>
      </w:r>
      <w:r>
        <w:instrText xml:space="preserve"> HYPERLINK "https://fr.wikipedia.org/wiki/Inf%C3%A9rence_de_types" \o "Inférence de types"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inférence de type</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w:t>
      </w:r>
      <w:r>
        <w:rPr>
          <w:rFonts w:asciiTheme="majorHAnsi" w:hAnsiTheme="majorHAnsi"/>
          <w:sz w:val="28"/>
          <w:szCs w:val="28"/>
          <w:lang w:val="fr-FR"/>
        </w:rPr>
        <w:t xml:space="preserve"> [17] </w:t>
      </w:r>
    </w:p>
    <w:p>
      <w:pPr>
        <w:pStyle w:val="35"/>
        <w:numPr>
          <w:ilvl w:val="0"/>
          <w:numId w:val="43"/>
        </w:numPr>
        <w:shd w:val="clear" w:color="auto" w:fill="FFFFFF"/>
        <w:spacing w:before="120" w:after="120" w:line="360" w:lineRule="auto"/>
        <w:ind w:left="180" w:firstLine="180"/>
        <w:rPr>
          <w:rFonts w:eastAsia="Arial Unicode MS" w:cstheme="minorHAnsi"/>
          <w:color w:val="000000" w:themeColor="text1"/>
          <w:sz w:val="28"/>
          <w:szCs w:val="28"/>
          <w:lang w:val="fr-FR" w:eastAsia="fr-FR"/>
          <w14:textFill>
            <w14:solidFill>
              <w14:schemeClr w14:val="tx1"/>
            </w14:solidFill>
          </w14:textFill>
        </w:rPr>
      </w:pPr>
      <w:r>
        <w:rPr>
          <w:rFonts w:eastAsia="Arial Unicode MS" w:asciiTheme="majorHAnsi" w:hAnsiTheme="majorHAnsi" w:cstheme="minorHAnsi"/>
          <w:b/>
          <w:bCs/>
          <w:color w:val="000000" w:themeColor="text1"/>
          <w:sz w:val="28"/>
          <w:szCs w:val="28"/>
          <w:u w:val="single"/>
          <w:lang w:val="fr-FR" w:eastAsia="fr-FR"/>
          <w14:textFill>
            <w14:solidFill>
              <w14:schemeClr w14:val="tx1"/>
            </w14:solidFill>
          </w14:textFill>
        </w:rPr>
        <w:t>PHP:</w:t>
      </w:r>
      <w:r>
        <w:rPr>
          <w:rFonts w:eastAsia="Arial Unicode MS" w:cstheme="minorHAnsi"/>
          <w:b/>
          <w:bCs/>
          <w:color w:val="000000" w:themeColor="text1"/>
          <w:sz w:val="28"/>
          <w:szCs w:val="28"/>
          <w:lang w:val="fr-FR" w:eastAsia="fr-FR"/>
          <w14:textFill>
            <w14:solidFill>
              <w14:schemeClr w14:val="tx1"/>
            </w14:solidFill>
          </w14:textFill>
        </w:rPr>
        <w:t xml:space="preserve"> Hypertext Preprocessor</w:t>
      </w:r>
      <w:r>
        <w:rPr>
          <w:rFonts w:eastAsia="Arial Unicode MS" w:cstheme="minorHAnsi"/>
          <w:color w:val="000000" w:themeColor="text1"/>
          <w:sz w:val="28"/>
          <w:szCs w:val="28"/>
          <w:lang w:val="fr-FR" w:eastAsia="fr-FR"/>
          <w14:textFill>
            <w14:solidFill>
              <w14:schemeClr w14:val="tx1"/>
            </w14:solidFill>
          </w14:textFill>
        </w:rPr>
        <w:t>, plus connu sous son sigle </w:t>
      </w:r>
      <w:r>
        <w:rPr>
          <w:rFonts w:eastAsia="Arial Unicode MS" w:cstheme="minorHAnsi"/>
          <w:b/>
          <w:bCs/>
          <w:color w:val="000000" w:themeColor="text1"/>
          <w:sz w:val="28"/>
          <w:szCs w:val="28"/>
          <w:lang w:val="fr-FR" w:eastAsia="fr-FR"/>
          <w14:textFill>
            <w14:solidFill>
              <w14:schemeClr w14:val="tx1"/>
            </w14:solidFill>
          </w14:textFill>
        </w:rPr>
        <w:t>PHP</w:t>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"https://fr.wikipedia.org/wiki/Sigles_auto-r%C3%A9f%C3%A9rentiels" \o "Sigles auto-référentiels"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sigle auto-référentiel</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est un </w:t>
      </w:r>
      <w:r>
        <w:fldChar w:fldCharType="begin"/>
      </w:r>
      <w:r>
        <w:instrText xml:space="preserve"> HYPERLINK "https://fr.wikipedia.org/wiki/Langage_de_programmation" \o "Langage de programmation"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langage de programmation</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"https://fr.wikipedia.org/wiki/Logiciel_libre" \o "Logiciel libre"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libre</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principalement utilisé pour produire des </w:t>
      </w:r>
      <w:r>
        <w:fldChar w:fldCharType="begin"/>
      </w:r>
      <w:r>
        <w:instrText xml:space="preserve"> HYPERLINK "https://fr.wikipedia.org/wiki/Page_Web_dynamique" \o "Page Web dynamique"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pages Web dynamiques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via un </w:t>
      </w:r>
      <w:r>
        <w:fldChar w:fldCharType="begin"/>
      </w:r>
      <w:r>
        <w:instrText xml:space="preserve"> HYPERLINK "https://fr.wikipedia.org/wiki/Serveur_HTTP" \o "Serveur HTTP"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serveur HTTP</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mais pouvant également fonctionner comme n'importe quel </w:t>
      </w:r>
      <w:r>
        <w:fldChar w:fldCharType="begin"/>
      </w:r>
      <w:r>
        <w:instrText xml:space="preserve"> HYPERLINK "https://fr.wikipedia.org/wiki/Langage_interpr%C3%A9t%C3%A9_(informatique)" \o "Langage interprété (informatique)"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langage interprété</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de façon locale. PHP est un </w:t>
      </w:r>
      <w:r>
        <w:fldChar w:fldCharType="begin"/>
      </w:r>
      <w:r>
        <w:instrText xml:space="preserve"> HYPERLINK "https://fr.wikipedia.org/wiki/Programmation_imp%C3%A9rative" \o "Programmation impérative"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langage impératif</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"https://fr.wikipedia.org/wiki/Orient%C3%A9_objet" \o "Orienté objet"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orienté objet</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PHP a permis de créer un grand nombre de sites web célèbres, comme </w:t>
      </w:r>
      <w:r>
        <w:fldChar w:fldCharType="begin"/>
      </w:r>
      <w:r>
        <w:instrText xml:space="preserve"> HYPERLINK "https://fr.wikipedia.org/wiki/Facebook" \o "Facebook"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Facebook</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et </w:t>
      </w:r>
      <w:r>
        <w:fldChar w:fldCharType="begin"/>
      </w:r>
      <w:r>
        <w:instrText xml:space="preserve"> HYPERLINK "https://fr.wikipedia.org/wiki/Wikip%C3%A9dia" \o "Wikipédia"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Wikipédia</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Il est considéré comme une des bases de la création de sites web dits </w:t>
      </w:r>
      <w:r>
        <w:fldChar w:fldCharType="begin"/>
      </w:r>
      <w:r>
        <w:instrText xml:space="preserve"> HYPERLINK "https://fr.wikipedia.org/wiki/Page_web_dynamique" \o "Page web dynamique"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dynamiques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mais également des applications web.</w:t>
      </w:r>
      <w:r>
        <w:rPr>
          <w:rFonts w:asciiTheme="majorHAnsi" w:hAnsiTheme="majorHAnsi"/>
          <w:sz w:val="28"/>
          <w:szCs w:val="28"/>
          <w:lang w:val="fr-FR"/>
        </w:rPr>
        <w:t xml:space="preserve"> [18] </w:t>
      </w:r>
    </w:p>
    <w:p>
      <w:pPr>
        <w:pStyle w:val="35"/>
        <w:numPr>
          <w:ilvl w:val="0"/>
          <w:numId w:val="42"/>
        </w:numPr>
        <w:tabs>
          <w:tab w:val="left" w:pos="720"/>
        </w:tabs>
        <w:spacing w:line="360" w:lineRule="auto"/>
        <w:ind w:left="630" w:hanging="270"/>
        <w:rPr>
          <w:rFonts w:asciiTheme="majorHAnsi" w:hAnsiTheme="majorHAnsi"/>
          <w:b/>
          <w:sz w:val="32"/>
          <w:szCs w:val="24"/>
          <w:lang w:val="fr-FR"/>
        </w:rPr>
      </w:pPr>
      <w:r>
        <w:rPr>
          <w:rFonts w:asciiTheme="majorHAnsi" w:hAnsiTheme="majorHAnsi"/>
          <w:b/>
          <w:sz w:val="32"/>
          <w:szCs w:val="24"/>
          <w:lang w:val="fr-FR"/>
        </w:rPr>
        <w:t>Les outils :</w:t>
      </w:r>
    </w:p>
    <w:p>
      <w:pPr>
        <w:pStyle w:val="35"/>
        <w:numPr>
          <w:ilvl w:val="0"/>
          <w:numId w:val="43"/>
        </w:numPr>
        <w:spacing w:after="0" w:line="360" w:lineRule="auto"/>
        <w:ind w:left="180" w:firstLine="180"/>
        <w:rPr>
          <w:rFonts w:eastAsia="Arial Unicode MS" w:asciiTheme="majorHAnsi" w:hAnsiTheme="majorHAnsi" w:cstheme="minorHAnsi"/>
          <w:b/>
          <w:sz w:val="28"/>
          <w:szCs w:val="28"/>
          <w:u w:val="single"/>
        </w:rPr>
      </w:pPr>
      <w:r>
        <w:rPr>
          <w:rFonts w:eastAsia="Arial Unicode MS" w:asciiTheme="majorHAnsi" w:hAnsiTheme="majorHAnsi" w:cstheme="minorHAnsi"/>
          <w:b/>
          <w:sz w:val="28"/>
          <w:szCs w:val="28"/>
          <w:u w:val="single"/>
        </w:rPr>
        <w:t>SDK :</w:t>
      </w:r>
    </w:p>
    <w:p>
      <w:pPr>
        <w:spacing w:after="0" w:line="360" w:lineRule="auto"/>
        <w:ind w:left="360" w:firstLine="284"/>
        <w:rPr>
          <w:rFonts w:eastAsia="Arial Unicode MS" w:cstheme="minorHAnsi"/>
          <w:sz w:val="28"/>
          <w:szCs w:val="28"/>
          <w:lang w:val="fr-FR"/>
        </w:rPr>
      </w:pPr>
      <w:r>
        <w:rPr>
          <w:rFonts w:eastAsia="Arial Unicode MS" w:cstheme="minorHAnsi"/>
          <w:sz w:val="28"/>
          <w:szCs w:val="28"/>
          <w:lang w:val="fr-FR"/>
        </w:rPr>
        <w:t>SDK signifie Software Developpent Kit, c’est un ensemble d’outils d’aide à la programmation pour concevoir des logiciels, jeux, applications mobiles, etc. pour un terminal et/ou un système d’exploitation spécifique. Depuis l’arrivée de Android, le système d'exploitation que Google a développé pour se lancer dans le secteur mobile, sont un kit de développement est désormais disponible.</w:t>
      </w:r>
    </w:p>
    <w:p>
      <w:pPr>
        <w:pStyle w:val="35"/>
        <w:tabs>
          <w:tab w:val="left" w:pos="720"/>
        </w:tabs>
        <w:spacing w:line="360" w:lineRule="auto"/>
        <w:ind w:left="360"/>
        <w:rPr>
          <w:rFonts w:eastAsia="Arial Unicode MS" w:cstheme="minorHAnsi"/>
          <w:sz w:val="28"/>
          <w:szCs w:val="28"/>
          <w:lang w:val="fr-FR"/>
        </w:rPr>
      </w:pPr>
      <w:r>
        <w:rPr>
          <w:rFonts w:eastAsia="Arial Unicode MS" w:cstheme="minorHAnsi"/>
          <w:sz w:val="28"/>
          <w:szCs w:val="28"/>
          <w:lang w:val="fr-FR"/>
        </w:rPr>
        <w:t xml:space="preserve">   Le kit de développement Android inclut les utilitaires nécessaires pour aider les développeurs Android avec les premières étapes: les différents API développés par Google à la fois pour contrôler les fonctions de l'appareil et l'intégration des services, un émulateur complet pour tester des applications, et tout le matériel de lecture nécessaire pour vous aider à  effectuer les premières étapes de la programmation pour Android.</w:t>
      </w:r>
      <w:r>
        <w:rPr>
          <w:rFonts w:asciiTheme="majorHAnsi" w:hAnsiTheme="majorHAnsi"/>
          <w:sz w:val="28"/>
          <w:szCs w:val="28"/>
          <w:lang w:val="fr-FR"/>
        </w:rPr>
        <w:t xml:space="preserve"> [19] </w:t>
      </w:r>
    </w:p>
    <w:p>
      <w:pPr>
        <w:pStyle w:val="35"/>
        <w:tabs>
          <w:tab w:val="left" w:pos="720"/>
        </w:tabs>
        <w:spacing w:line="360" w:lineRule="auto"/>
        <w:ind w:left="360"/>
        <w:jc w:val="center"/>
        <w:rPr>
          <w:rFonts w:cstheme="minorHAnsi"/>
          <w:b/>
          <w:sz w:val="32"/>
          <w:szCs w:val="24"/>
          <w:lang w:val="fr-FR"/>
        </w:rPr>
      </w:pPr>
      <w:r>
        <w:drawing>
          <wp:inline distT="0" distB="0" distL="0" distR="0">
            <wp:extent cx="5760720" cy="4086225"/>
            <wp:effectExtent l="0" t="0" r="0" b="9525"/>
            <wp:docPr id="5" name="Image 5"/>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40">
                      <a:extLst>
                        <a:ext uri="{28A0092B-C50C-407E-A947-70E740481C1C}">
                          <a14:useLocalDpi xmlns:a14="http://schemas.microsoft.com/office/drawing/2010/main" val="0"/>
                        </a:ext>
                      </a:extLst>
                    </a:blip>
                    <a:stretch>
                      <a:fillRect/>
                    </a:stretch>
                  </pic:blipFill>
                  <pic:spPr>
                    <a:xfrm>
                      <a:off x="0" y="0"/>
                      <a:ext cx="5760720" cy="4086225"/>
                    </a:xfrm>
                    <a:prstGeom prst="rect">
                      <a:avLst/>
                    </a:prstGeom>
                  </pic:spPr>
                </pic:pic>
              </a:graphicData>
            </a:graphic>
          </wp:inline>
        </w:drawing>
      </w:r>
    </w:p>
    <w:p>
      <w:pPr>
        <w:pStyle w:val="35"/>
        <w:tabs>
          <w:tab w:val="left" w:pos="720"/>
        </w:tabs>
        <w:spacing w:line="360" w:lineRule="auto"/>
        <w:ind w:left="360"/>
        <w:jc w:val="center"/>
        <w:rPr>
          <w:rFonts w:eastAsia="Arial Unicode MS" w:cs="Arial Unicode MS" w:asciiTheme="majorHAnsi" w:hAnsiTheme="majorHAnsi"/>
          <w:sz w:val="24"/>
          <w:szCs w:val="24"/>
          <w:lang w:val="fr-FR"/>
        </w:rPr>
      </w:pPr>
      <w:r>
        <w:rPr>
          <w:rFonts w:asciiTheme="majorHAnsi" w:hAnsiTheme="majorHAnsi" w:cstheme="minorHAnsi"/>
          <w:b/>
          <w:sz w:val="24"/>
          <w:szCs w:val="24"/>
          <w:lang w:val="fr-FR"/>
        </w:rPr>
        <w:t>Figure IV.1 :</w:t>
      </w:r>
      <w:r>
        <w:rPr>
          <w:rFonts w:eastAsia="Arial Unicode MS" w:cs="Arial Unicode MS" w:asciiTheme="majorHAnsi" w:hAnsiTheme="majorHAnsi"/>
          <w:sz w:val="24"/>
          <w:szCs w:val="24"/>
          <w:lang w:val="fr-FR"/>
        </w:rPr>
        <w:t xml:space="preserve"> SDK Manager.</w:t>
      </w:r>
    </w:p>
    <w:p>
      <w:pPr>
        <w:numPr>
          <w:ilvl w:val="0"/>
          <w:numId w:val="44"/>
        </w:numPr>
        <w:spacing w:after="0"/>
        <w:ind w:left="-180" w:firstLine="284"/>
        <w:contextualSpacing/>
        <w:rPr>
          <w:rFonts w:eastAsia="Arial Unicode MS" w:cs="Arial Unicode MS" w:asciiTheme="majorHAnsi" w:hAnsiTheme="majorHAnsi"/>
          <w:b/>
          <w:color w:val="000000" w:themeColor="text1"/>
          <w:sz w:val="28"/>
          <w:szCs w:val="28"/>
          <w:u w:val="single"/>
          <w:lang w:val="fr-FR"/>
          <w14:textFill>
            <w14:solidFill>
              <w14:schemeClr w14:val="tx1"/>
            </w14:solidFill>
          </w14:textFill>
        </w:rPr>
      </w:pPr>
      <w:r>
        <w:rPr>
          <w:rFonts w:eastAsia="Arial Unicode MS" w:cs="Arial Unicode MS" w:asciiTheme="majorHAnsi" w:hAnsiTheme="majorHAnsi"/>
          <w:b/>
          <w:color w:val="000000" w:themeColor="text1"/>
          <w:sz w:val="28"/>
          <w:szCs w:val="28"/>
          <w:u w:val="single"/>
          <w:lang w:val="fr-FR"/>
          <w14:textFill>
            <w14:solidFill>
              <w14:schemeClr w14:val="tx1"/>
            </w14:solidFill>
          </w14:textFill>
        </w:rPr>
        <w:t>Android Studio :</w:t>
      </w:r>
    </w:p>
    <w:p>
      <w:pPr>
        <w:spacing w:after="0" w:line="360" w:lineRule="auto"/>
        <w:ind w:left="14" w:firstLine="284"/>
        <w:rPr>
          <w:rFonts w:eastAsia="Arial Unicode MS" w:cstheme="minorHAnsi"/>
          <w:sz w:val="28"/>
          <w:szCs w:val="28"/>
          <w:lang w:val="fr-FR"/>
        </w:rPr>
      </w:pPr>
      <w:r>
        <w:rPr>
          <w:rFonts w:eastAsia="Arial Unicode MS" w:cstheme="minorHAnsi"/>
          <w:sz w:val="28"/>
          <w:szCs w:val="28"/>
          <w:lang w:val="fr-FR"/>
        </w:rPr>
        <w:t>Depuis décembre 2014, l’environnement de développement Eclipse, avec son module ADT ont pris leur retraite afin de faire place au tout nouvel environnement Android Studio. Android Studio représente la plateforme officielle, soutenue par Google, pour le développement d’applications Android. Il repose sur IntelliJ (Community Edition) de JetBrain et devrait permettre aux développeurs d’être plus rapides et plus productifs. Il offre toutes les possibilités nécessaires pour développer une application Android complète.</w:t>
      </w:r>
      <w:r>
        <w:rPr>
          <w:rFonts w:asciiTheme="majorHAnsi" w:hAnsiTheme="majorHAnsi"/>
          <w:sz w:val="28"/>
          <w:szCs w:val="28"/>
          <w:lang w:val="fr-FR"/>
        </w:rPr>
        <w:t xml:space="preserve"> [20] </w:t>
      </w:r>
    </w:p>
    <w:p>
      <w:pPr>
        <w:spacing w:after="0" w:line="360" w:lineRule="auto"/>
        <w:ind w:firstLine="284"/>
        <w:jc w:val="center"/>
        <w:rPr>
          <w:rFonts w:eastAsia="Arial Unicode MS" w:cstheme="minorHAnsi"/>
          <w:sz w:val="28"/>
          <w:szCs w:val="28"/>
          <w:lang w:val="fr-FR"/>
        </w:rPr>
      </w:pPr>
      <w:r>
        <w:drawing>
          <wp:inline distT="0" distB="0" distL="0" distR="0">
            <wp:extent cx="4207510" cy="2688590"/>
            <wp:effectExtent l="0" t="0" r="2540" b="0"/>
            <wp:docPr id="6" name="Image 6"/>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41">
                      <a:extLst>
                        <a:ext uri="{28A0092B-C50C-407E-A947-70E740481C1C}">
                          <a14:useLocalDpi xmlns:a14="http://schemas.microsoft.com/office/drawing/2010/main" val="0"/>
                        </a:ext>
                      </a:extLst>
                    </a:blip>
                    <a:stretch>
                      <a:fillRect/>
                    </a:stretch>
                  </pic:blipFill>
                  <pic:spPr>
                    <a:xfrm>
                      <a:off x="0" y="0"/>
                      <a:ext cx="4207510" cy="2688590"/>
                    </a:xfrm>
                    <a:prstGeom prst="rect">
                      <a:avLst/>
                    </a:prstGeom>
                  </pic:spPr>
                </pic:pic>
              </a:graphicData>
            </a:graphic>
          </wp:inline>
        </w:drawing>
      </w:r>
    </w:p>
    <w:p>
      <w:pPr>
        <w:spacing w:after="0" w:line="360" w:lineRule="auto"/>
        <w:ind w:firstLine="284"/>
        <w:jc w:val="center"/>
        <w:rPr>
          <w:rFonts w:eastAsia="Arial Unicode MS" w:cs="Arial Unicode MS" w:asciiTheme="majorHAnsi" w:hAnsiTheme="majorHAnsi"/>
          <w:sz w:val="24"/>
          <w:szCs w:val="28"/>
          <w:lang w:val="fr-FR"/>
        </w:rPr>
      </w:pPr>
      <w:r>
        <w:rPr>
          <w:rFonts w:eastAsia="Arial Unicode MS" w:asciiTheme="majorHAnsi" w:hAnsiTheme="majorHAnsi" w:cstheme="minorHAnsi"/>
          <w:b/>
          <w:sz w:val="24"/>
          <w:szCs w:val="28"/>
          <w:lang w:val="fr-FR"/>
        </w:rPr>
        <w:t>Figure IV.2 :</w:t>
      </w:r>
      <w:r>
        <w:rPr>
          <w:rFonts w:eastAsia="Arial Unicode MS" w:cs="Arial Unicode MS" w:asciiTheme="majorHAnsi" w:hAnsiTheme="majorHAnsi"/>
          <w:sz w:val="24"/>
          <w:szCs w:val="28"/>
          <w:lang w:val="fr-FR"/>
        </w:rPr>
        <w:t xml:space="preserve"> Android Studio logo.</w:t>
      </w:r>
    </w:p>
    <w:p>
      <w:pPr>
        <w:shd w:val="clear" w:color="auto" w:fill="FFFFFF"/>
        <w:spacing w:before="240"/>
        <w:ind w:left="450" w:firstLine="284"/>
        <w:rPr>
          <w:rFonts w:eastAsia="Arial Unicode MS" w:cstheme="minorHAnsi"/>
          <w:sz w:val="28"/>
          <w:szCs w:val="28"/>
          <w:lang w:val="fr-FR" w:eastAsia="fr-FR"/>
        </w:rPr>
      </w:pPr>
      <w:r>
        <w:rPr>
          <w:rFonts w:eastAsia="Arial Unicode MS" w:cstheme="minorHAnsi"/>
          <w:sz w:val="28"/>
          <w:szCs w:val="28"/>
          <w:lang w:val="fr-FR" w:eastAsia="fr-FR"/>
        </w:rPr>
        <w:t>Android Studio permet principalement d'éditer les fichiers  Java/Kotlin  et les fichiers de configuration XML d'une application Android.</w:t>
      </w:r>
    </w:p>
    <w:p>
      <w:pPr>
        <w:shd w:val="clear" w:color="auto" w:fill="FFFFFF"/>
        <w:spacing w:before="240"/>
        <w:ind w:left="450" w:firstLine="284"/>
        <w:rPr>
          <w:rFonts w:eastAsia="Arial Unicode MS" w:cstheme="minorHAnsi"/>
          <w:sz w:val="28"/>
          <w:szCs w:val="28"/>
          <w:lang w:val="fr-FR" w:eastAsia="fr-FR"/>
        </w:rPr>
      </w:pPr>
      <w:r>
        <w:rPr>
          <w:rFonts w:eastAsia="Arial Unicode MS" w:cstheme="minorHAnsi"/>
          <w:sz w:val="28"/>
          <w:szCs w:val="28"/>
          <w:lang w:val="fr-FR" w:eastAsia="fr-FR"/>
        </w:rPr>
        <w:t xml:space="preserve">  Il propose entre autres des outils pour gérer le développement d'applications multilingues et permet de visualiser rapidement la </w:t>
      </w:r>
      <w:r>
        <w:fldChar w:fldCharType="begin"/>
      </w:r>
      <w:r>
        <w:instrText xml:space="preserve"> HYPERLINK "https://fr.wikipedia.org/wiki/Mise_en_page" \o "Mise en page" </w:instrText>
      </w:r>
      <w:r>
        <w:fldChar w:fldCharType="separate"/>
      </w:r>
      <w:r>
        <w:rPr>
          <w:rStyle w:val="18"/>
          <w:rFonts w:eastAsia="Arial Unicode MS" w:cstheme="minorHAnsi"/>
          <w:color w:val="auto"/>
          <w:sz w:val="28"/>
          <w:szCs w:val="28"/>
          <w:u w:val="none"/>
          <w:lang w:val="fr-FR" w:eastAsia="fr-FR"/>
        </w:rPr>
        <w:t>mise en page</w:t>
      </w:r>
      <w:r>
        <w:rPr>
          <w:rStyle w:val="18"/>
          <w:rFonts w:eastAsia="Arial Unicode MS" w:cstheme="minorHAnsi"/>
          <w:color w:val="auto"/>
          <w:sz w:val="28"/>
          <w:szCs w:val="28"/>
          <w:u w:val="none"/>
          <w:lang w:val="fr-FR" w:eastAsia="fr-FR"/>
        </w:rPr>
        <w:fldChar w:fldCharType="end"/>
      </w:r>
      <w:r>
        <w:rPr>
          <w:rFonts w:eastAsia="Arial Unicode MS" w:cstheme="minorHAnsi"/>
          <w:sz w:val="28"/>
          <w:szCs w:val="28"/>
          <w:lang w:val="fr-FR" w:eastAsia="fr-FR"/>
        </w:rPr>
        <w:t> des écrans sur des écrans de résolutions variées simultanément .</w:t>
      </w:r>
    </w:p>
    <w:p>
      <w:pPr>
        <w:spacing w:before="240"/>
        <w:ind w:left="450" w:firstLine="284"/>
        <w:rPr>
          <w:rFonts w:eastAsia="Arial Unicode MS" w:cstheme="minorHAnsi"/>
          <w:sz w:val="28"/>
          <w:szCs w:val="28"/>
          <w:lang w:val="fr-FR" w:eastAsia="fr-FR"/>
        </w:rPr>
      </w:pPr>
      <w:r>
        <w:rPr>
          <w:rFonts w:eastAsia="Arial Unicode MS" w:cstheme="minorHAnsi"/>
          <w:sz w:val="28"/>
          <w:szCs w:val="28"/>
          <w:lang w:val="fr-FR" w:eastAsia="fr-FR"/>
        </w:rPr>
        <w:t xml:space="preserve"> Il intègre par ailleurs un </w:t>
      </w:r>
      <w:r>
        <w:fldChar w:fldCharType="begin"/>
      </w:r>
      <w:r>
        <w:instrText xml:space="preserve"> HYPERLINK "https://fr.wikipedia.org/wiki/%C3%89mulation" \o "Émulation" </w:instrText>
      </w:r>
      <w:r>
        <w:fldChar w:fldCharType="separate"/>
      </w:r>
      <w:r>
        <w:rPr>
          <w:rStyle w:val="18"/>
          <w:rFonts w:eastAsia="Arial Unicode MS" w:cstheme="minorHAnsi"/>
          <w:color w:val="auto"/>
          <w:sz w:val="28"/>
          <w:szCs w:val="28"/>
          <w:u w:val="none"/>
          <w:lang w:val="fr-FR" w:eastAsia="fr-FR"/>
        </w:rPr>
        <w:t>émulateur</w:t>
      </w:r>
      <w:r>
        <w:rPr>
          <w:rStyle w:val="18"/>
          <w:rFonts w:eastAsia="Arial Unicode MS" w:cstheme="minorHAnsi"/>
          <w:color w:val="auto"/>
          <w:sz w:val="28"/>
          <w:szCs w:val="28"/>
          <w:u w:val="none"/>
          <w:lang w:val="fr-FR" w:eastAsia="fr-FR"/>
        </w:rPr>
        <w:fldChar w:fldCharType="end"/>
      </w:r>
      <w:r>
        <w:rPr>
          <w:rFonts w:eastAsia="Arial Unicode MS" w:cstheme="minorHAnsi"/>
          <w:sz w:val="28"/>
          <w:szCs w:val="28"/>
          <w:lang w:val="fr-FR" w:eastAsia="fr-FR"/>
        </w:rPr>
        <w:t> permettant de faire tourner un système Android virtuel sur un ordinateur.</w:t>
      </w:r>
    </w:p>
    <w:p>
      <w:pPr>
        <w:numPr>
          <w:ilvl w:val="0"/>
          <w:numId w:val="45"/>
        </w:numPr>
        <w:shd w:val="clear" w:color="auto" w:fill="FFFFFF"/>
        <w:spacing w:after="0"/>
        <w:ind w:left="0" w:firstLine="180"/>
        <w:rPr>
          <w:rFonts w:eastAsia="Arial Unicode MS" w:cs="Arial Unicode MS" w:asciiTheme="majorHAnsi" w:hAnsiTheme="majorHAnsi"/>
          <w:color w:val="000000" w:themeColor="text1"/>
          <w:sz w:val="28"/>
          <w:szCs w:val="28"/>
          <w:u w:val="single"/>
          <w:lang w:val="fr-FR" w:eastAsia="fr-FR"/>
          <w14:textFill>
            <w14:solidFill>
              <w14:schemeClr w14:val="tx1"/>
            </w14:solidFill>
          </w14:textFill>
        </w:rPr>
      </w:pPr>
      <w:r>
        <w:rPr>
          <w:rFonts w:eastAsia="Arial Unicode MS" w:cs="Arial Unicode MS" w:asciiTheme="majorHAnsi" w:hAnsiTheme="majorHAnsi"/>
          <w:b/>
          <w:bCs/>
          <w:color w:val="000000" w:themeColor="text1"/>
          <w:sz w:val="28"/>
          <w:szCs w:val="28"/>
          <w:u w:val="single"/>
          <w:lang w:val="fr-FR" w:eastAsia="fr-FR"/>
          <w14:textFill>
            <w14:solidFill>
              <w14:schemeClr w14:val="tx1"/>
            </w14:solidFill>
          </w14:textFill>
        </w:rPr>
        <w:t>Flutter :</w:t>
      </w:r>
      <w:r>
        <w:rPr>
          <w:rFonts w:eastAsia="Arial Unicode MS" w:cs="Arial Unicode MS" w:asciiTheme="majorHAnsi" w:hAnsiTheme="majorHAnsi"/>
          <w:color w:val="000000" w:themeColor="text1"/>
          <w:sz w:val="28"/>
          <w:szCs w:val="28"/>
          <w:u w:val="single"/>
          <w:lang w:val="fr-FR" w:eastAsia="fr-FR"/>
          <w14:textFill>
            <w14:solidFill>
              <w14:schemeClr w14:val="tx1"/>
            </w14:solidFill>
          </w14:textFill>
        </w:rPr>
        <w:t xml:space="preserve"> </w:t>
      </w:r>
    </w:p>
    <w:p>
      <w:pPr>
        <w:shd w:val="clear" w:color="auto" w:fill="FFFFFF"/>
        <w:spacing w:before="240" w:after="0" w:line="360" w:lineRule="auto"/>
        <w:ind w:left="450"/>
        <w:rPr>
          <w:rFonts w:eastAsia="Arial Unicode MS" w:cstheme="minorHAnsi"/>
          <w:color w:val="000000" w:themeColor="text1"/>
          <w:sz w:val="28"/>
          <w:szCs w:val="28"/>
          <w:lang w:val="fr-FR" w:eastAsia="fr-FR"/>
          <w14:textFill>
            <w14:solidFill>
              <w14:schemeClr w14:val="tx1"/>
            </w14:solidFill>
          </w14:textFill>
        </w:rPr>
      </w:pPr>
      <w:r>
        <w:rPr>
          <w:rFonts w:ascii="Arial Unicode MS" w:hAnsi="Arial Unicode MS" w:eastAsia="Arial Unicode MS" w:cs="Arial Unicode MS"/>
          <w:color w:val="000000" w:themeColor="text1"/>
          <w:sz w:val="28"/>
          <w:szCs w:val="28"/>
          <w:lang w:val="fr-FR" w:eastAsia="fr-FR"/>
          <w14:textFill>
            <w14:solidFill>
              <w14:schemeClr w14:val="tx1"/>
            </w14:solidFill>
          </w14:textFill>
        </w:rPr>
        <w:t xml:space="preserve">  </w:t>
      </w:r>
      <w:r>
        <w:rPr>
          <w:rFonts w:eastAsia="Arial Unicode MS" w:cstheme="minorHAnsi"/>
          <w:color w:val="000000" w:themeColor="text1"/>
          <w:sz w:val="28"/>
          <w:szCs w:val="28"/>
          <w:lang w:val="fr-FR" w:eastAsia="fr-FR"/>
          <w14:textFill>
            <w14:solidFill>
              <w14:schemeClr w14:val="tx1"/>
            </w14:solidFill>
          </w14:textFill>
        </w:rPr>
        <w:t>est un </w:t>
      </w:r>
      <w:r>
        <w:fldChar w:fldCharType="begin"/>
      </w:r>
      <w:r>
        <w:instrText xml:space="preserve"> HYPERLINK "https://fr.wikipedia.org/wiki/Kit_de_d%C3%A9veloppement" \o "Kit de développement"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kit de développement logiciel</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(SDK) d'interface utilisateur open-source créé par Google. Il est utilisé pour développer des applications pour </w:t>
      </w:r>
      <w:r>
        <w:rPr>
          <w:rFonts w:cstheme="minorHAnsi"/>
          <w:sz w:val="28"/>
          <w:szCs w:val="28"/>
        </w:rPr>
        <w:fldChar w:fldCharType="begin"/>
      </w:r>
      <w:r>
        <w:rPr>
          <w:rFonts w:cstheme="minorHAnsi"/>
          <w:sz w:val="28"/>
          <w:szCs w:val="28"/>
          <w:lang w:val="fr-FR"/>
        </w:rPr>
        <w:instrText xml:space="preserve"> HYPERLINK "https://fr.wikipedia.org/wiki/Android" \o "Android" </w:instrText>
      </w:r>
      <w:r>
        <w:rPr>
          <w:rFonts w:cstheme="minorHAnsi"/>
          <w:sz w:val="28"/>
          <w:szCs w:val="28"/>
        </w:rP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Android</w:t>
      </w:r>
      <w:r>
        <w:rPr>
          <w:rFonts w:cstheme="minorHAnsi"/>
          <w:sz w:val="28"/>
          <w:szCs w:val="28"/>
        </w:rPr>
        <w:fldChar w:fldCharType="end"/>
      </w:r>
      <w:r>
        <w:rPr>
          <w:rFonts w:eastAsia="Arial Unicode MS" w:cstheme="minorHAnsi"/>
          <w:color w:val="000000" w:themeColor="text1"/>
          <w:sz w:val="28"/>
          <w:szCs w:val="28"/>
          <w:lang w:val="fr-FR" w:eastAsia="fr-FR"/>
          <w14:textFill>
            <w14:solidFill>
              <w14:schemeClr w14:val="tx1"/>
            </w14:solidFill>
          </w14:textFill>
        </w:rPr>
        <w:t>, </w:t>
      </w:r>
      <w:r>
        <w:rPr>
          <w:rFonts w:eastAsia="Arial Unicode MS" w:cstheme="minorHAnsi"/>
          <w:color w:val="000000" w:themeColor="text1"/>
          <w:sz w:val="28"/>
          <w:szCs w:val="28"/>
          <w:lang w:eastAsia="fr-FR"/>
          <w14:textFill>
            <w14:solidFill>
              <w14:schemeClr w14:val="tx1"/>
            </w14:solidFill>
          </w14:textFill>
        </w:rPr>
        <w:fldChar w:fldCharType="begin"/>
      </w:r>
      <w:r>
        <w:rPr>
          <w:rFonts w:eastAsia="Arial Unicode MS" w:cstheme="minorHAnsi"/>
          <w:color w:val="000000" w:themeColor="text1"/>
          <w:sz w:val="28"/>
          <w:szCs w:val="28"/>
          <w:lang w:val="fr-FR" w:eastAsia="fr-FR"/>
          <w14:textFill>
            <w14:solidFill>
              <w14:schemeClr w14:val="tx1"/>
            </w14:solidFill>
          </w14:textFill>
        </w:rPr>
        <w:instrText xml:space="preserve"> HYPERLINK "https://fr.wikipedia.org/wiki/IOS" \o "IOS" </w:instrText>
      </w:r>
      <w:r>
        <w:rPr>
          <w:rFonts w:eastAsia="Arial Unicode MS" w:cstheme="minorHAnsi"/>
          <w:color w:val="000000" w:themeColor="text1"/>
          <w:sz w:val="28"/>
          <w:szCs w:val="28"/>
          <w:lang w:eastAsia="fr-FR"/>
          <w14:textFill>
            <w14:solidFill>
              <w14:schemeClr w14:val="tx1"/>
            </w14:solidFill>
          </w14:textFill>
        </w:rP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iOS</w:t>
      </w:r>
      <w:r>
        <w:rPr>
          <w:rFonts w:eastAsia="Arial Unicode MS" w:cstheme="minorHAnsi"/>
          <w:color w:val="000000" w:themeColor="text1"/>
          <w:sz w:val="28"/>
          <w:szCs w:val="28"/>
          <w:lang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"https://fr.wikipedia.org/wiki/Linux" \o "Linux"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Linux</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"https://fr.wikipedia.org/wiki/MacOS" \o "MacOS"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Mac</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"https://fr.wikipedia.org/wiki/Microsoft_Windows" \o "Microsoft Windows"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Windows</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fldChar w:fldCharType="begin"/>
      </w:r>
      <w:r>
        <w:instrText xml:space="preserve"> HYPERLINK "https://fr.wikipedia.org/wiki/Google_Fuchsia" \o "Google Fuchsia"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Google Fuchsia</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et le </w:t>
      </w:r>
      <w:r>
        <w:fldChar w:fldCharType="begin"/>
      </w:r>
      <w:r>
        <w:instrText xml:space="preserve"> HYPERLINK "https://fr.wikipedia.org/wiki/World_Wide_Web" \o "World Wide Web"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web</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à partir d'une seule base de code.</w:t>
      </w:r>
      <w:r>
        <w:rPr>
          <w:rFonts w:asciiTheme="majorHAnsi" w:hAnsiTheme="majorHAnsi"/>
          <w:sz w:val="28"/>
          <w:szCs w:val="28"/>
          <w:lang w:val="fr-FR"/>
        </w:rPr>
        <w:t xml:space="preserve"> [21] </w:t>
      </w:r>
    </w:p>
    <w:p>
      <w:pPr>
        <w:shd w:val="clear" w:color="auto" w:fill="FFFFFF"/>
        <w:spacing w:before="240" w:after="0" w:line="360" w:lineRule="auto"/>
        <w:ind w:left="450"/>
        <w:rPr>
          <w:rFonts w:eastAsia="Arial Unicode MS" w:cstheme="minorHAnsi"/>
          <w:color w:val="000000" w:themeColor="text1"/>
          <w:sz w:val="28"/>
          <w:szCs w:val="28"/>
          <w:lang w:val="fr-FR" w:eastAsia="fr-FR"/>
          <w14:textFill>
            <w14:solidFill>
              <w14:schemeClr w14:val="tx1"/>
            </w14:solidFill>
          </w14:textFill>
        </w:rPr>
      </w:pPr>
      <w:r>
        <w:rPr>
          <w:rFonts w:eastAsia="Arial Unicode MS" w:cstheme="minorHAnsi"/>
          <w:color w:val="000000" w:themeColor="text1"/>
          <w:sz w:val="28"/>
          <w:szCs w:val="28"/>
          <w:lang w:val="fr-FR" w:eastAsia="fr-FR"/>
          <w14:textFill>
            <w14:solidFill>
              <w14:schemeClr w14:val="tx1"/>
            </w14:solidFill>
          </w14:textFill>
        </w:rPr>
        <w:t xml:space="preserve">   La première version de Flutter était connue sous le nom de code "Sky" et fonctionnait sur le </w:t>
      </w:r>
      <w:r>
        <w:fldChar w:fldCharType="begin"/>
      </w:r>
      <w:r>
        <w:instrText xml:space="preserve"> HYPERLINK "https://fr.wikipedia.org/wiki/Syst%C3%A8me_d%27exploitation" \o "Système d'exploitation" </w:instrText>
      </w:r>
      <w: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système d'exploitation</w:t>
      </w:r>
      <w:r>
        <w:rPr>
          <w:rStyle w:val="18"/>
          <w:rFonts w:eastAsia="Arial Unicode MS" w:cstheme="minorHAnsi"/>
          <w:color w:val="000000" w:themeColor="text1"/>
          <w:sz w:val="28"/>
          <w:szCs w:val="28"/>
          <w:u w:val="none"/>
          <w:lang w:val="fr-FR" w:eastAsia="fr-FR"/>
          <w14:textFill>
            <w14:solidFill>
              <w14:schemeClr w14:val="tx1"/>
            </w14:solidFill>
          </w14:textFill>
        </w:rPr>
        <w:fldChar w:fldCharType="end"/>
      </w:r>
      <w:r>
        <w:rPr>
          <w:rFonts w:eastAsia="Arial Unicode MS" w:cstheme="minorHAnsi"/>
          <w:color w:val="000000" w:themeColor="text1"/>
          <w:sz w:val="28"/>
          <w:szCs w:val="28"/>
          <w:lang w:val="fr-FR" w:eastAsia="fr-FR"/>
          <w14:textFill>
            <w14:solidFill>
              <w14:schemeClr w14:val="tx1"/>
            </w14:solidFill>
          </w14:textFill>
        </w:rPr>
        <w:t> </w:t>
      </w:r>
      <w:r>
        <w:rPr>
          <w:rFonts w:cstheme="minorHAnsi"/>
          <w:sz w:val="28"/>
          <w:szCs w:val="28"/>
        </w:rPr>
        <w:fldChar w:fldCharType="begin"/>
      </w:r>
      <w:r>
        <w:rPr>
          <w:rFonts w:cstheme="minorHAnsi"/>
          <w:sz w:val="28"/>
          <w:szCs w:val="28"/>
          <w:lang w:val="fr-FR"/>
        </w:rPr>
        <w:instrText xml:space="preserve"> HYPERLINK "https://fr.wikipedia.org/wiki/Android" \o "Android" </w:instrText>
      </w:r>
      <w:r>
        <w:rPr>
          <w:rFonts w:cstheme="minorHAnsi"/>
          <w:sz w:val="28"/>
          <w:szCs w:val="28"/>
        </w:rPr>
        <w:fldChar w:fldCharType="separate"/>
      </w:r>
      <w:r>
        <w:rPr>
          <w:rStyle w:val="18"/>
          <w:rFonts w:eastAsia="Arial Unicode MS" w:cstheme="minorHAnsi"/>
          <w:color w:val="000000" w:themeColor="text1"/>
          <w:sz w:val="28"/>
          <w:szCs w:val="28"/>
          <w:u w:val="none"/>
          <w:lang w:val="fr-FR" w:eastAsia="fr-FR"/>
          <w14:textFill>
            <w14:solidFill>
              <w14:schemeClr w14:val="tx1"/>
            </w14:solidFill>
          </w14:textFill>
        </w:rPr>
        <w:t>Android</w:t>
      </w:r>
      <w:r>
        <w:rPr>
          <w:rFonts w:cstheme="minorHAnsi"/>
          <w:sz w:val="28"/>
          <w:szCs w:val="28"/>
        </w:rPr>
        <w:fldChar w:fldCharType="end"/>
      </w:r>
      <w:r>
        <w:rPr>
          <w:rFonts w:eastAsia="Arial Unicode MS" w:cstheme="minorHAnsi"/>
          <w:color w:val="000000" w:themeColor="text1"/>
          <w:sz w:val="28"/>
          <w:szCs w:val="28"/>
          <w:lang w:val="fr-FR" w:eastAsia="fr-FR"/>
          <w14:textFill>
            <w14:solidFill>
              <w14:schemeClr w14:val="tx1"/>
            </w14:solidFill>
          </w14:textFill>
        </w:rPr>
        <w:t>. Elle a été dévoilée lors du sommet des développeurs Dart de 2015, avec l'intention déclarée de pouvoir effectuer un rendu cohérent à 120 images par seconde . Lors du discours d'ouverture des Google Developer Days à Shanghai, Google a annoncé la sortie de Flutter Release Preview 2 qui est la dernière grande version avant Flutter 1.0.</w:t>
      </w:r>
    </w:p>
    <w:p>
      <w:pPr>
        <w:shd w:val="clear" w:color="auto" w:fill="FFFFFF"/>
        <w:spacing w:before="240" w:after="0" w:line="360" w:lineRule="auto"/>
        <w:ind w:left="450"/>
        <w:rPr>
          <w:rFonts w:eastAsia="Arial Unicode MS" w:cstheme="minorHAnsi"/>
          <w:sz w:val="28"/>
          <w:szCs w:val="28"/>
          <w:lang w:val="fr-FR" w:eastAsia="fr-FR"/>
        </w:rPr>
      </w:pPr>
      <w:r>
        <w:rPr>
          <w:rFonts w:eastAsia="Arial Unicode MS" w:cstheme="minorHAnsi"/>
          <w:sz w:val="28"/>
          <w:szCs w:val="28"/>
          <w:lang w:val="fr-FR" w:eastAsia="fr-FR"/>
        </w:rPr>
        <w:t xml:space="preserve">  Le 4 décembre 2018, Flutter 1.0 a été publié lors de l'événement Flutter Live, ce qui représente la première version "stable" du Framework. Le 11 décembre 2019, Flutter 1.12 a été publié lors de l'événement Flutter Interactive .</w:t>
      </w:r>
    </w:p>
    <w:p>
      <w:pPr>
        <w:shd w:val="clear" w:color="auto" w:fill="FFFFFF"/>
        <w:spacing w:before="240" w:after="0" w:line="360" w:lineRule="auto"/>
        <w:ind w:left="450"/>
        <w:rPr>
          <w:rFonts w:eastAsia="Arial Unicode MS" w:cstheme="minorHAnsi"/>
          <w:sz w:val="28"/>
          <w:szCs w:val="28"/>
          <w:lang w:val="fr-FR" w:eastAsia="fr-FR"/>
        </w:rPr>
      </w:pPr>
      <w:r>
        <w:rPr>
          <w:rFonts w:eastAsia="Arial Unicode MS" w:cstheme="minorHAnsi"/>
          <w:sz w:val="28"/>
          <w:szCs w:val="28"/>
          <w:lang w:val="fr-FR" w:eastAsia="fr-FR"/>
        </w:rPr>
        <w:t xml:space="preserve">  Le 6 mai 2020, le SDK de </w:t>
      </w:r>
      <w:r>
        <w:rPr>
          <w:rFonts w:eastAsia="Arial Unicode MS" w:cstheme="minorHAnsi"/>
          <w:sz w:val="28"/>
          <w:szCs w:val="28"/>
          <w:lang w:eastAsia="fr-FR"/>
        </w:rPr>
        <w:fldChar w:fldCharType="begin"/>
      </w:r>
      <w:r>
        <w:rPr>
          <w:rFonts w:eastAsia="Arial Unicode MS" w:cstheme="minorHAnsi"/>
          <w:sz w:val="28"/>
          <w:szCs w:val="28"/>
          <w:lang w:val="fr-FR" w:eastAsia="fr-FR"/>
        </w:rPr>
        <w:instrText xml:space="preserve"> HYPERLINK "https://fr.wikipedia.org/wiki/Dart_(langage)" \o "Dart (langage)" </w:instrText>
      </w:r>
      <w:r>
        <w:rPr>
          <w:rFonts w:eastAsia="Arial Unicode MS" w:cstheme="minorHAnsi"/>
          <w:sz w:val="28"/>
          <w:szCs w:val="28"/>
          <w:lang w:eastAsia="fr-FR"/>
        </w:rPr>
        <w:fldChar w:fldCharType="separate"/>
      </w:r>
      <w:r>
        <w:rPr>
          <w:rStyle w:val="18"/>
          <w:rFonts w:eastAsia="Arial Unicode MS" w:cstheme="minorHAnsi"/>
          <w:color w:val="auto"/>
          <w:sz w:val="28"/>
          <w:szCs w:val="28"/>
          <w:u w:val="none"/>
          <w:lang w:val="fr-FR" w:eastAsia="fr-FR"/>
        </w:rPr>
        <w:t>Dart</w:t>
      </w:r>
      <w:r>
        <w:rPr>
          <w:rFonts w:eastAsia="Arial Unicode MS" w:cstheme="minorHAnsi"/>
          <w:sz w:val="28"/>
          <w:szCs w:val="28"/>
          <w:lang w:eastAsia="fr-FR"/>
        </w:rPr>
        <w:fldChar w:fldCharType="end"/>
      </w:r>
      <w:r>
        <w:rPr>
          <w:rFonts w:eastAsia="Arial Unicode MS" w:cstheme="minorHAnsi"/>
          <w:sz w:val="28"/>
          <w:szCs w:val="28"/>
          <w:lang w:val="fr-FR" w:eastAsia="fr-FR"/>
        </w:rPr>
        <w:t> en version 2.8 et celui de Flutter en version 1.17.0 sont sortis. La prise en charge de l'API </w:t>
      </w:r>
      <w:r>
        <w:rPr>
          <w:rFonts w:eastAsia="Arial Unicode MS" w:cstheme="minorHAnsi"/>
          <w:sz w:val="28"/>
          <w:szCs w:val="28"/>
          <w:lang w:eastAsia="fr-FR"/>
        </w:rPr>
        <w:fldChar w:fldCharType="begin"/>
      </w:r>
      <w:r>
        <w:rPr>
          <w:rFonts w:eastAsia="Arial Unicode MS" w:cstheme="minorHAnsi"/>
          <w:sz w:val="28"/>
          <w:szCs w:val="28"/>
          <w:lang w:val="fr-FR" w:eastAsia="fr-FR"/>
        </w:rPr>
        <w:instrText xml:space="preserve"> HYPERLINK "https://fr.wikipedia.org/wiki/Metal_(API)" \o "Metal (API)" </w:instrText>
      </w:r>
      <w:r>
        <w:rPr>
          <w:rFonts w:eastAsia="Arial Unicode MS" w:cstheme="minorHAnsi"/>
          <w:sz w:val="28"/>
          <w:szCs w:val="28"/>
          <w:lang w:eastAsia="fr-FR"/>
        </w:rPr>
        <w:fldChar w:fldCharType="separate"/>
      </w:r>
      <w:r>
        <w:rPr>
          <w:rStyle w:val="18"/>
          <w:rFonts w:eastAsia="Arial Unicode MS" w:cstheme="minorHAnsi"/>
          <w:color w:val="auto"/>
          <w:sz w:val="28"/>
          <w:szCs w:val="28"/>
          <w:u w:val="none"/>
          <w:lang w:val="fr-FR" w:eastAsia="fr-FR"/>
        </w:rPr>
        <w:t>Metal</w:t>
      </w:r>
      <w:r>
        <w:rPr>
          <w:rFonts w:eastAsia="Arial Unicode MS" w:cstheme="minorHAnsi"/>
          <w:sz w:val="28"/>
          <w:szCs w:val="28"/>
          <w:lang w:eastAsia="fr-FR"/>
        </w:rPr>
        <w:fldChar w:fldCharType="end"/>
      </w:r>
      <w:r>
        <w:rPr>
          <w:rFonts w:eastAsia="Arial Unicode MS" w:cstheme="minorHAnsi"/>
          <w:sz w:val="28"/>
          <w:szCs w:val="28"/>
          <w:lang w:val="fr-FR" w:eastAsia="fr-FR"/>
        </w:rPr>
        <w:t> a été ajoutée, améliorant les performances des appareils iOS (environ 50 %), de nouveaux widgets </w:t>
      </w:r>
      <w:r>
        <w:rPr>
          <w:rFonts w:eastAsia="Arial Unicode MS" w:cstheme="minorHAnsi"/>
          <w:sz w:val="28"/>
          <w:szCs w:val="28"/>
          <w:lang w:eastAsia="fr-FR"/>
        </w:rPr>
        <w:fldChar w:fldCharType="begin"/>
      </w:r>
      <w:r>
        <w:rPr>
          <w:rFonts w:eastAsia="Arial Unicode MS" w:cstheme="minorHAnsi"/>
          <w:sz w:val="28"/>
          <w:szCs w:val="28"/>
          <w:lang w:val="fr-FR" w:eastAsia="fr-FR"/>
        </w:rPr>
        <w:instrText xml:space="preserve"> HYPERLINK "https://fr.wikipedia.org/wiki/Material_design" \o "Material design" </w:instrText>
      </w:r>
      <w:r>
        <w:rPr>
          <w:rFonts w:eastAsia="Arial Unicode MS" w:cstheme="minorHAnsi"/>
          <w:sz w:val="28"/>
          <w:szCs w:val="28"/>
          <w:lang w:eastAsia="fr-FR"/>
        </w:rPr>
        <w:fldChar w:fldCharType="separate"/>
      </w:r>
      <w:r>
        <w:rPr>
          <w:rStyle w:val="18"/>
          <w:rFonts w:eastAsia="Arial Unicode MS" w:cstheme="minorHAnsi"/>
          <w:color w:val="auto"/>
          <w:sz w:val="28"/>
          <w:szCs w:val="28"/>
          <w:u w:val="none"/>
          <w:lang w:val="fr-FR" w:eastAsia="fr-FR"/>
        </w:rPr>
        <w:t>Material</w:t>
      </w:r>
      <w:r>
        <w:rPr>
          <w:rFonts w:eastAsia="Arial Unicode MS" w:cstheme="minorHAnsi"/>
          <w:sz w:val="28"/>
          <w:szCs w:val="28"/>
          <w:lang w:eastAsia="fr-FR"/>
        </w:rPr>
        <w:fldChar w:fldCharType="end"/>
      </w:r>
      <w:r>
        <w:rPr>
          <w:rFonts w:eastAsia="Arial Unicode MS" w:cstheme="minorHAnsi"/>
          <w:sz w:val="28"/>
          <w:szCs w:val="28"/>
          <w:lang w:val="fr-FR" w:eastAsia="fr-FR"/>
        </w:rPr>
        <w:t> et de nouveaux outils de suivi de réseau.</w:t>
      </w:r>
    </w:p>
    <w:p>
      <w:pPr>
        <w:shd w:val="clear" w:color="auto" w:fill="FFFFFF"/>
        <w:spacing w:before="240" w:after="0" w:line="360" w:lineRule="auto"/>
        <w:ind w:left="450"/>
        <w:rPr>
          <w:rFonts w:ascii="Arial Unicode MS" w:hAnsi="Arial Unicode MS" w:eastAsia="Arial Unicode MS" w:cs="Arial Unicode MS"/>
          <w:sz w:val="28"/>
          <w:szCs w:val="28"/>
          <w:lang w:val="fr-FR" w:eastAsia="fr-FR"/>
        </w:rPr>
      </w:pPr>
      <w:r>
        <w:rPr>
          <w:rFonts w:eastAsia="Arial Unicode MS" w:cstheme="minorHAnsi"/>
          <w:sz w:val="28"/>
          <w:szCs w:val="28"/>
          <w:lang w:val="fr-FR" w:eastAsia="fr-FR"/>
        </w:rPr>
        <w:t xml:space="preserve">   Le 3 mars 2021, l'équipe de développement de Flutter a annoncé la release de son SDK en version 2.0.0. De nombreux bugs et problèmes de jeunesse ont été résolus à cette occasion (ajout de null safety par exemple). De plus, l'utilisation de Windows, Linux et la version Web sont ajoutés à la release.</w:t>
      </w:r>
      <w:r>
        <w:rPr>
          <w:rFonts w:asciiTheme="majorHAnsi" w:hAnsiTheme="majorHAnsi"/>
          <w:sz w:val="28"/>
          <w:szCs w:val="28"/>
          <w:lang w:val="fr-FR"/>
        </w:rPr>
        <w:t xml:space="preserve"> [21] </w:t>
      </w:r>
    </w:p>
    <w:p>
      <w:pPr>
        <w:numPr>
          <w:ilvl w:val="0"/>
          <w:numId w:val="45"/>
        </w:numPr>
        <w:shd w:val="clear" w:color="auto" w:fill="FFFFFF"/>
        <w:spacing w:after="0"/>
        <w:ind w:left="-270" w:firstLine="284"/>
        <w:rPr>
          <w:rFonts w:ascii="Arial Unicode MS" w:hAnsi="Arial Unicode MS" w:eastAsia="Arial Unicode MS" w:cs="Arial Unicode MS"/>
          <w:b/>
          <w:bCs/>
          <w:sz w:val="28"/>
          <w:szCs w:val="28"/>
          <w:lang w:eastAsia="fr-FR"/>
        </w:rPr>
      </w:pPr>
      <w:r>
        <w:rPr>
          <w:rFonts w:eastAsia="Arial Unicode MS" w:cs="Arial Unicode MS" w:asciiTheme="majorHAnsi" w:hAnsiTheme="majorHAnsi"/>
          <w:b/>
          <w:bCs/>
          <w:sz w:val="28"/>
          <w:szCs w:val="28"/>
          <w:u w:val="single"/>
          <w:lang w:eastAsia="fr-FR"/>
        </w:rPr>
        <w:t xml:space="preserve">Serveurs </w:t>
      </w:r>
      <w:r>
        <w:rPr>
          <w:rFonts w:hint="eastAsia" w:ascii="Arial Unicode MS" w:hAnsi="Arial Unicode MS" w:eastAsia="Arial Unicode MS" w:cs="Arial Unicode MS"/>
          <w:b/>
          <w:bCs/>
          <w:sz w:val="28"/>
          <w:szCs w:val="28"/>
          <w:lang w:eastAsia="fr-FR"/>
        </w:rPr>
        <w:t>:</w:t>
      </w:r>
    </w:p>
    <w:p>
      <w:pPr>
        <w:shd w:val="clear" w:color="auto" w:fill="FFFFFF"/>
        <w:spacing w:after="0" w:line="360" w:lineRule="auto"/>
        <w:ind w:left="450"/>
        <w:rPr>
          <w:rFonts w:eastAsia="Arial Unicode MS" w:cstheme="minorHAnsi"/>
          <w:sz w:val="28"/>
          <w:szCs w:val="28"/>
          <w:lang w:val="fr-FR" w:eastAsia="fr-FR"/>
        </w:rPr>
      </w:pPr>
      <w:r>
        <w:rPr>
          <w:rFonts w:ascii="Arial Unicode MS" w:hAnsi="Arial Unicode MS" w:eastAsia="Arial Unicode MS" w:cs="Arial Unicode MS"/>
          <w:sz w:val="28"/>
          <w:szCs w:val="28"/>
          <w:lang w:val="fr-FR" w:eastAsia="fr-FR"/>
        </w:rPr>
        <w:t xml:space="preserve">  </w:t>
      </w:r>
      <w:r>
        <w:rPr>
          <w:rFonts w:eastAsia="Arial Unicode MS" w:cstheme="minorHAnsi"/>
          <w:sz w:val="28"/>
          <w:szCs w:val="28"/>
          <w:lang w:val="fr-FR" w:eastAsia="fr-FR"/>
        </w:rPr>
        <w:t>La partie serveur est composé de deux serveurs distants : le serveur web et le serveur de base de donnée.</w:t>
      </w:r>
    </w:p>
    <w:p>
      <w:pPr>
        <w:shd w:val="clear" w:color="auto" w:fill="FFFFFF"/>
        <w:spacing w:after="0" w:line="360" w:lineRule="auto"/>
        <w:ind w:left="450"/>
        <w:rPr>
          <w:rFonts w:eastAsia="Arial Unicode MS" w:cstheme="minorHAnsi"/>
          <w:sz w:val="28"/>
          <w:szCs w:val="28"/>
          <w:lang w:val="fr-FR" w:eastAsia="fr-FR"/>
        </w:rPr>
      </w:pPr>
      <w:r>
        <w:rPr>
          <w:rFonts w:eastAsia="Arial Unicode MS" w:cstheme="minorHAnsi"/>
          <w:sz w:val="28"/>
          <w:szCs w:val="28"/>
          <w:lang w:val="fr-FR" w:eastAsia="fr-FR"/>
        </w:rPr>
        <w:t xml:space="preserve">  Le serveur Web utilisé est le serveur Apache est le serveur le plus répondu sur Internet pour déployer les scripts PHP. </w:t>
      </w:r>
    </w:p>
    <w:p>
      <w:pPr>
        <w:shd w:val="clear" w:color="auto" w:fill="FFFFFF"/>
        <w:spacing w:after="0" w:line="360" w:lineRule="auto"/>
        <w:ind w:left="450"/>
        <w:rPr>
          <w:rFonts w:eastAsia="Arial Unicode MS" w:cstheme="minorHAnsi"/>
          <w:sz w:val="28"/>
          <w:szCs w:val="28"/>
          <w:lang w:val="fr-FR" w:eastAsia="fr-FR"/>
        </w:rPr>
      </w:pPr>
      <w:r>
        <w:rPr>
          <w:rFonts w:eastAsia="Arial Unicode MS" w:cstheme="minorHAnsi"/>
          <w:sz w:val="28"/>
          <w:szCs w:val="28"/>
          <w:lang w:val="fr-FR" w:eastAsia="fr-FR"/>
        </w:rPr>
        <w:t xml:space="preserve">  Le serveur de base de données utilisé est le serveur MySQL pour stocker les données Pour créer et géré notre base de donnée nous avons utilisé l'outil phpMyAdmin PhpMyAdmin :(PMA) est une application Web de gestion pour les systèmes de gestion de base de données MySQL réalisée en PHP et distribuée sous licence GNU GPL.</w:t>
      </w:r>
    </w:p>
    <w:p>
      <w:pPr>
        <w:numPr>
          <w:ilvl w:val="0"/>
          <w:numId w:val="45"/>
        </w:numPr>
        <w:shd w:val="clear" w:color="auto" w:fill="FFFFFF"/>
        <w:spacing w:after="0"/>
        <w:ind w:left="-270" w:firstLine="284"/>
        <w:rPr>
          <w:rFonts w:eastAsia="Arial Unicode MS" w:cs="Arial Unicode MS" w:asciiTheme="majorHAnsi" w:hAnsiTheme="majorHAnsi"/>
          <w:b/>
          <w:bCs/>
          <w:sz w:val="28"/>
          <w:szCs w:val="28"/>
          <w:u w:val="single"/>
          <w:lang w:eastAsia="fr-FR"/>
        </w:rPr>
      </w:pPr>
      <w:r>
        <w:rPr>
          <w:rFonts w:eastAsia="Arial Unicode MS" w:cs="Arial Unicode MS" w:asciiTheme="majorHAnsi" w:hAnsiTheme="majorHAnsi"/>
          <w:b/>
          <w:bCs/>
          <w:sz w:val="28"/>
          <w:szCs w:val="28"/>
          <w:u w:val="single"/>
          <w:lang w:eastAsia="fr-FR"/>
        </w:rPr>
        <w:t>Photoshop :</w:t>
      </w:r>
    </w:p>
    <w:p>
      <w:pPr>
        <w:shd w:val="clear" w:color="auto" w:fill="FFFFFF"/>
        <w:spacing w:before="240" w:after="0" w:line="360" w:lineRule="auto"/>
        <w:ind w:left="298"/>
        <w:rPr>
          <w:rFonts w:eastAsia="Arial Unicode MS" w:cstheme="minorHAnsi"/>
          <w:sz w:val="28"/>
          <w:szCs w:val="28"/>
          <w:lang w:val="fr-FR" w:eastAsia="fr-FR"/>
        </w:rPr>
      </w:pPr>
      <w:r>
        <w:rPr>
          <w:rFonts w:ascii="Arial Unicode MS" w:hAnsi="Arial Unicode MS" w:eastAsia="Arial Unicode MS" w:cs="Arial Unicode MS"/>
          <w:sz w:val="28"/>
          <w:szCs w:val="28"/>
          <w:lang w:val="fr-FR" w:eastAsia="fr-FR"/>
        </w:rPr>
        <w:t xml:space="preserve">  </w:t>
      </w:r>
      <w:r>
        <w:rPr>
          <w:rFonts w:eastAsia="Arial Unicode MS" w:cstheme="minorHAnsi"/>
          <w:sz w:val="28"/>
          <w:szCs w:val="28"/>
          <w:lang w:val="fr-FR" w:eastAsia="fr-FR"/>
        </w:rPr>
        <w:t>Photoshop est un logiciel de traitement et de retouche de photos et d’images produit par Adobe, une compagnie spécialisée en infographie. Il est grandement utilisé par les infographistes grâce aux multiples outils dont il est doté et à la gamme d’effets qu’il permet de produire pour des réalisations des plus originales. Il est compatible avec les autres logiciels de cette compagnie, dont Illustrator, ImageReady, Acrobat, etc. Il permet de modifier ou de créer des images, de fusionner des images, de réaliser des logos, de corriger des couleurs, d’appliquer de multiples effets et des filtres, de créer des fonds et des puces, d’ajouter des effets spéciaux, de faire des montages, etc. Bref, le mot d’ordre à ne pas oublier avec Photoshop est créativité.</w:t>
      </w:r>
      <w:r>
        <w:rPr>
          <w:rFonts w:asciiTheme="majorHAnsi" w:hAnsiTheme="majorHAnsi"/>
          <w:sz w:val="28"/>
          <w:szCs w:val="28"/>
          <w:lang w:val="fr-FR"/>
        </w:rPr>
        <w:t xml:space="preserve"> [22] </w:t>
      </w:r>
    </w:p>
    <w:p>
      <w:pPr>
        <w:pStyle w:val="35"/>
        <w:numPr>
          <w:ilvl w:val="0"/>
          <w:numId w:val="1"/>
        </w:numPr>
        <w:rPr>
          <w:rFonts w:asciiTheme="majorHAnsi" w:hAnsiTheme="majorHAnsi"/>
          <w:b/>
          <w:sz w:val="32"/>
          <w:szCs w:val="24"/>
          <w:lang w:val="fr-FR"/>
        </w:rPr>
      </w:pPr>
      <w:r>
        <w:rPr>
          <w:rFonts w:asciiTheme="majorHAnsi" w:hAnsiTheme="majorHAnsi"/>
          <w:b/>
          <w:sz w:val="32"/>
          <w:szCs w:val="24"/>
          <w:lang w:val="fr-FR"/>
        </w:rPr>
        <w:t>Structure d’application :</w:t>
      </w:r>
    </w:p>
    <w:p>
      <w:pPr>
        <w:pStyle w:val="35"/>
        <w:ind w:left="0"/>
        <w:jc w:val="center"/>
        <w:rPr>
          <w:rFonts w:asciiTheme="majorHAnsi" w:hAnsiTheme="majorHAnsi"/>
          <w:b/>
          <w:sz w:val="32"/>
          <w:szCs w:val="24"/>
          <w:lang w:val="fr-FR"/>
        </w:rPr>
      </w:pPr>
      <w:r>
        <w:rPr>
          <w:rFonts w:asciiTheme="majorHAnsi" w:hAnsiTheme="majorHAnsi"/>
          <w:b/>
          <w:sz w:val="32"/>
          <w:szCs w:val="24"/>
        </w:rPr>
        <w:drawing>
          <wp:inline distT="0" distB="0" distL="0" distR="0">
            <wp:extent cx="6341110" cy="3286125"/>
            <wp:effectExtent l="0" t="0" r="2540" b="0"/>
            <wp:docPr id="94" name="Imag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 9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6341533" cy="3286270"/>
                    </a:xfrm>
                    <a:prstGeom prst="rect">
                      <a:avLst/>
                    </a:prstGeom>
                    <a:noFill/>
                    <a:ln>
                      <a:noFill/>
                    </a:ln>
                  </pic:spPr>
                </pic:pic>
              </a:graphicData>
            </a:graphic>
          </wp:inline>
        </w:drawing>
      </w:r>
    </w:p>
    <w:p>
      <w:pPr>
        <w:pStyle w:val="35"/>
        <w:ind w:left="0"/>
        <w:jc w:val="center"/>
        <w:rPr>
          <w:rFonts w:asciiTheme="majorHAnsi" w:hAnsiTheme="majorHAnsi"/>
          <w:b/>
          <w:sz w:val="24"/>
          <w:szCs w:val="24"/>
          <w:lang w:val="fr-FR"/>
        </w:rPr>
      </w:pPr>
      <w:r>
        <w:rPr>
          <w:rFonts w:asciiTheme="majorHAnsi" w:hAnsiTheme="majorHAnsi"/>
          <w:b/>
          <w:sz w:val="24"/>
          <w:szCs w:val="24"/>
          <w:lang w:val="fr-FR"/>
        </w:rPr>
        <w:t xml:space="preserve">Figure IV.3 : </w:t>
      </w:r>
      <w:r>
        <w:rPr>
          <w:rFonts w:asciiTheme="majorHAnsi" w:hAnsiTheme="majorHAnsi"/>
          <w:sz w:val="24"/>
          <w:szCs w:val="24"/>
          <w:lang w:val="fr-FR"/>
        </w:rPr>
        <w:t>plan de l’application</w:t>
      </w:r>
    </w:p>
    <w:p>
      <w:pPr>
        <w:pStyle w:val="35"/>
        <w:numPr>
          <w:ilvl w:val="0"/>
          <w:numId w:val="1"/>
        </w:numPr>
        <w:rPr>
          <w:rFonts w:asciiTheme="majorHAnsi" w:hAnsiTheme="majorHAnsi"/>
          <w:b/>
          <w:sz w:val="32"/>
          <w:szCs w:val="24"/>
          <w:lang w:val="fr-FR"/>
        </w:rPr>
      </w:pPr>
      <w:r>
        <w:rPr>
          <w:rFonts w:eastAsia="Arial Unicode MS" w:cs="Arial Unicode MS" w:asciiTheme="majorHAnsi" w:hAnsiTheme="majorHAnsi"/>
          <w:b/>
          <w:sz w:val="32"/>
          <w:szCs w:val="28"/>
          <w:lang w:val="fr-FR"/>
        </w:rPr>
        <w:t>Description des interfaces de l’application</w:t>
      </w:r>
      <w:r>
        <w:rPr>
          <w:rFonts w:asciiTheme="majorHAnsi" w:hAnsiTheme="majorHAnsi"/>
          <w:b/>
          <w:sz w:val="32"/>
          <w:szCs w:val="24"/>
          <w:lang w:val="fr-FR"/>
        </w:rPr>
        <w:t>:</w:t>
      </w:r>
    </w:p>
    <w:p>
      <w:pPr>
        <w:pStyle w:val="2"/>
        <w:numPr>
          <w:ilvl w:val="0"/>
          <w:numId w:val="46"/>
        </w:numPr>
      </w:pPr>
      <w:r>
        <w:rPr>
          <w:rFonts w:hint="eastAsia"/>
        </w:rPr>
        <w:t>Logo d</w:t>
      </w:r>
      <w:r>
        <w:t>e</w:t>
      </w:r>
      <w:r>
        <w:rPr>
          <w:rFonts w:hint="eastAsia"/>
        </w:rPr>
        <w:t xml:space="preserve"> l</w:t>
      </w:r>
      <w:r>
        <w:t>’</w:t>
      </w:r>
      <w:r>
        <w:rPr>
          <w:rFonts w:hint="eastAsia"/>
        </w:rPr>
        <w:t>application</w:t>
      </w:r>
      <w:r>
        <w:t xml:space="preserve"> :</w:t>
      </w:r>
    </w:p>
    <w:p>
      <w:pPr>
        <w:ind w:left="720"/>
        <w:rPr>
          <w:rFonts w:eastAsia="Arial Unicode MS" w:cstheme="minorHAnsi"/>
          <w:sz w:val="28"/>
          <w:szCs w:val="28"/>
          <w:lang w:val="fr-FR"/>
        </w:rPr>
      </w:pPr>
      <w:r>
        <w:rPr>
          <w:rFonts w:eastAsia="Arial Unicode MS" w:cstheme="minorHAnsi"/>
          <w:sz w:val="28"/>
          <w:szCs w:val="28"/>
          <w:lang w:val="fr-FR"/>
        </w:rPr>
        <w:t>Nous avons travaillé avec ces couleurs qui sont utilisé dans l’application :</w:t>
      </w:r>
    </w:p>
    <w:p>
      <w:pPr>
        <w:jc w:val="center"/>
        <w:rPr>
          <w:lang w:val="fr-FR"/>
        </w:rPr>
      </w:pPr>
      <w:r>
        <w:drawing>
          <wp:inline distT="0" distB="0" distL="0" distR="0">
            <wp:extent cx="2997200" cy="3149600"/>
            <wp:effectExtent l="0" t="0" r="0" b="0"/>
            <wp:docPr id="4" name="Image 4" descr="C:\Users\DIDO\Desktop\Nouveau dossier\Health Prevention.png"/>
            <wp:cNvGraphicFramePr/>
            <a:graphic xmlns:a="http://schemas.openxmlformats.org/drawingml/2006/main">
              <a:graphicData uri="http://schemas.openxmlformats.org/drawingml/2006/picture">
                <pic:pic xmlns:pic="http://schemas.openxmlformats.org/drawingml/2006/picture">
                  <pic:nvPicPr>
                    <pic:cNvPr id="4" name="Image 4" descr="C:\Users\DIDO\Desktop\Nouveau dossier\Health Prevention.png"/>
                    <pic:cNvPicPr/>
                  </pic:nvPicPr>
                  <pic:blipFill>
                    <a:blip r:embed="rId43">
                      <a:extLst>
                        <a:ext uri="{28A0092B-C50C-407E-A947-70E740481C1C}">
                          <a14:useLocalDpi xmlns:a14="http://schemas.microsoft.com/office/drawing/2010/main" val="0"/>
                        </a:ext>
                      </a:extLst>
                    </a:blip>
                    <a:srcRect/>
                    <a:stretch>
                      <a:fillRect/>
                    </a:stretch>
                  </pic:blipFill>
                  <pic:spPr>
                    <a:xfrm>
                      <a:off x="0" y="0"/>
                      <a:ext cx="2999518" cy="3152036"/>
                    </a:xfrm>
                    <a:prstGeom prst="rect">
                      <a:avLst/>
                    </a:prstGeom>
                    <a:noFill/>
                    <a:ln>
                      <a:noFill/>
                    </a:ln>
                  </pic:spPr>
                </pic:pic>
              </a:graphicData>
            </a:graphic>
          </wp:inline>
        </w:drawing>
      </w:r>
    </w:p>
    <w:p>
      <w:pPr>
        <w:jc w:val="center"/>
        <w:rPr>
          <w:rFonts w:asciiTheme="majorHAnsi" w:hAnsiTheme="majorHAnsi"/>
          <w:sz w:val="24"/>
          <w:szCs w:val="24"/>
          <w:lang w:val="fr-FR"/>
        </w:rPr>
      </w:pPr>
      <w:r>
        <w:rPr>
          <w:rFonts w:asciiTheme="majorHAnsi" w:hAnsiTheme="majorHAnsi"/>
          <w:b/>
          <w:sz w:val="24"/>
          <w:szCs w:val="24"/>
          <w:lang w:val="fr-FR"/>
        </w:rPr>
        <w:t>Figure IV.4 </w:t>
      </w:r>
      <w:r>
        <w:rPr>
          <w:rFonts w:asciiTheme="majorHAnsi" w:hAnsiTheme="majorHAnsi"/>
          <w:sz w:val="24"/>
          <w:szCs w:val="24"/>
          <w:lang w:val="fr-FR"/>
        </w:rPr>
        <w:t>: logo d’application</w:t>
      </w:r>
    </w:p>
    <w:p>
      <w:pPr>
        <w:spacing w:line="480" w:lineRule="auto"/>
        <w:jc w:val="center"/>
        <w:rPr>
          <w:lang w:val="fr-FR"/>
        </w:rPr>
      </w:pPr>
      <w:r>
        <w:rPr>
          <w:lang w:val="fr-FR"/>
        </w:rPr>
        <w:t xml:space="preserve"> </w:t>
      </w:r>
    </w:p>
    <w:p>
      <w:pPr>
        <w:pStyle w:val="2"/>
        <w:numPr>
          <w:ilvl w:val="0"/>
          <w:numId w:val="46"/>
        </w:numPr>
      </w:pPr>
      <w:r>
        <w:t>Interfaces de notre application</w:t>
      </w:r>
      <w:r>
        <w:rPr>
          <w:rFonts w:hint="eastAsia"/>
        </w:rPr>
        <w:t>:</w:t>
      </w:r>
    </w:p>
    <w:p>
      <w:pPr>
        <w:ind w:left="720"/>
        <w:rPr>
          <w:rFonts w:eastAsia="Arial Unicode MS" w:cstheme="minorHAnsi"/>
          <w:sz w:val="28"/>
          <w:szCs w:val="28"/>
          <w:lang w:val="fr-FR"/>
        </w:rPr>
      </w:pPr>
      <w:r>
        <w:rPr>
          <w:rFonts w:eastAsia="Arial Unicode MS" w:cstheme="minorHAnsi"/>
          <w:sz w:val="28"/>
          <w:szCs w:val="28"/>
          <w:lang w:val="fr-FR"/>
        </w:rPr>
        <w:t>Dans ce qui suit nous présentons les différentes interfaces de l’application en citant les  détails de chaque imprime écran.</w:t>
      </w:r>
    </w:p>
    <w:p>
      <w:pPr>
        <w:pStyle w:val="35"/>
        <w:numPr>
          <w:ilvl w:val="0"/>
          <w:numId w:val="47"/>
        </w:numPr>
        <w:tabs>
          <w:tab w:val="left" w:pos="1004"/>
          <w:tab w:val="center" w:pos="5220"/>
        </w:tabs>
        <w:rPr>
          <w:rFonts w:eastAsia="Arial Unicode MS" w:asciiTheme="majorHAnsi" w:hAnsiTheme="majorHAnsi" w:cstheme="minorHAnsi"/>
          <w:b/>
          <w:sz w:val="28"/>
          <w:szCs w:val="28"/>
          <w:lang w:val="fr-FR"/>
        </w:rPr>
      </w:pPr>
      <w:r>
        <w:rPr>
          <w:sz w:val="32"/>
        </w:rPr>
        <mc:AlternateContent>
          <mc:Choice Requires="wps">
            <w:drawing>
              <wp:anchor distT="0" distB="0" distL="114300" distR="114300" simplePos="0" relativeHeight="251661312" behindDoc="0" locked="0" layoutInCell="1" allowOverlap="1">
                <wp:simplePos x="0" y="0"/>
                <wp:positionH relativeFrom="column">
                  <wp:posOffset>1163320</wp:posOffset>
                </wp:positionH>
                <wp:positionV relativeFrom="paragraph">
                  <wp:posOffset>4963160</wp:posOffset>
                </wp:positionV>
                <wp:extent cx="913765" cy="0"/>
                <wp:effectExtent l="0" t="76200" r="19685" b="114300"/>
                <wp:wrapNone/>
                <wp:docPr id="238" name="Connecteur droit avec flèche 238"/>
                <wp:cNvGraphicFramePr/>
                <a:graphic xmlns:a="http://schemas.openxmlformats.org/drawingml/2006/main">
                  <a:graphicData uri="http://schemas.microsoft.com/office/word/2010/wordprocessingShape">
                    <wps:wsp>
                      <wps:cNvCnPr/>
                      <wps:spPr>
                        <a:xfrm>
                          <a:off x="0" y="0"/>
                          <a:ext cx="91376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238" o:spid="_x0000_s1026" o:spt="32" type="#_x0000_t32" style="position:absolute;left:0pt;margin-left:91.6pt;margin-top:390.8pt;height:0pt;width:71.95pt;z-index:251661312;mso-width-relative:page;mso-height-relative:page;" filled="f" stroked="t" coordsize="21600,21600" o:gfxdata="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CD4jHNgAAAALAQAADwAAAAAAAAABACAAAAAiAAAAZHJzL2Rv&#10;d25yZXYueG1sUEsBAhQAFAAAAAgAh07iQKYj1rIBAgAACwQAAA4AAAAAAAAAAQAgAAAAJwEAAGRy&#10;cy9lMm9Eb2MueG1sUEsFBgAAAAAGAAYAWQEAAJoFAAAAAA==&#10;">
                <v:fill on="f" focussize="0,0"/>
                <v:stroke color="#000000 [3200]" joinstyle="round" endarrow="open"/>
                <v:imagedata o:title=""/>
                <o:lock v:ext="edit" aspectratio="f"/>
              </v:shape>
            </w:pict>
          </mc:Fallback>
        </mc:AlternateContent>
      </w:r>
      <w:r>
        <w:rPr>
          <w:sz w:val="32"/>
        </w:rPr>
        <mc:AlternateContent>
          <mc:Choice Requires="wps">
            <w:drawing>
              <wp:anchor distT="0" distB="0" distL="114300" distR="114300" simplePos="0" relativeHeight="251662336" behindDoc="0" locked="0" layoutInCell="1" allowOverlap="1">
                <wp:simplePos x="0" y="0"/>
                <wp:positionH relativeFrom="column">
                  <wp:posOffset>865505</wp:posOffset>
                </wp:positionH>
                <wp:positionV relativeFrom="paragraph">
                  <wp:posOffset>5765165</wp:posOffset>
                </wp:positionV>
                <wp:extent cx="879475" cy="20320"/>
                <wp:effectExtent l="0" t="0" r="15875" b="36830"/>
                <wp:wrapNone/>
                <wp:docPr id="239" name="Connecteur droit 239"/>
                <wp:cNvGraphicFramePr/>
                <a:graphic xmlns:a="http://schemas.openxmlformats.org/drawingml/2006/main">
                  <a:graphicData uri="http://schemas.microsoft.com/office/word/2010/wordprocessingShape">
                    <wps:wsp>
                      <wps:cNvCnPr/>
                      <wps:spPr>
                        <a:xfrm>
                          <a:off x="0" y="0"/>
                          <a:ext cx="879475" cy="203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Connecteur droit 239" o:spid="_x0000_s1026" o:spt="20" style="position:absolute;left:0pt;margin-left:68.15pt;margin-top:453.95pt;height:1.6pt;width:69.25pt;z-index:251662336;mso-width-relative:page;mso-height-relative:page;" filled="f" stroked="t" coordsize="21600,21600" o:gfxdata="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5hF0jYAAAA&#10;CwEAAA8AAAAAAAAAAQAgAAAAIgAAAGRycy9kb3ducmV2LnhtbFBLAQIUABQAAAAIAIdO4kDLVIF8&#10;5AEAANsDAAAOAAAAAAAAAAEAIAAAACcBAABkcnMvZTJvRG9jLnhtbFBLBQYAAAAABgAGAFkBAAB9&#10;BQAAAAA=&#10;">
                <v:fill on="f" focussize="0,0"/>
                <v:stroke color="#000000 [3200]" joinstyle="round"/>
                <v:imagedata o:title=""/>
                <o:lock v:ext="edit" aspectratio="f"/>
              </v:line>
            </w:pict>
          </mc:Fallback>
        </mc:AlternateContent>
      </w:r>
      <w:r>
        <w:rPr>
          <w:sz w:val="32"/>
        </w:rPr>
        <mc:AlternateContent>
          <mc:Choice Requires="wps">
            <w:drawing>
              <wp:anchor distT="0" distB="0" distL="114300" distR="114300" simplePos="0" relativeHeight="251663360" behindDoc="0" locked="0" layoutInCell="1" allowOverlap="1">
                <wp:simplePos x="0" y="0"/>
                <wp:positionH relativeFrom="column">
                  <wp:posOffset>1744980</wp:posOffset>
                </wp:positionH>
                <wp:positionV relativeFrom="paragraph">
                  <wp:posOffset>5386070</wp:posOffset>
                </wp:positionV>
                <wp:extent cx="1073785" cy="394335"/>
                <wp:effectExtent l="0" t="57150" r="0" b="24765"/>
                <wp:wrapNone/>
                <wp:docPr id="240" name="Connecteur droit avec flèche 240"/>
                <wp:cNvGraphicFramePr/>
                <a:graphic xmlns:a="http://schemas.openxmlformats.org/drawingml/2006/main">
                  <a:graphicData uri="http://schemas.microsoft.com/office/word/2010/wordprocessingShape">
                    <wps:wsp>
                      <wps:cNvCnPr/>
                      <wps:spPr>
                        <a:xfrm flipV="1">
                          <a:off x="0" y="0"/>
                          <a:ext cx="1073785" cy="3943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240" o:spid="_x0000_s1026" o:spt="32" type="#_x0000_t32" style="position:absolute;left:0pt;flip:y;margin-left:137.4pt;margin-top:424.1pt;height:31.05pt;width:84.55pt;z-index:251663360;mso-width-relative:page;mso-height-relative:page;" filled="f" stroked="t" coordsize="21600,21600" o:gfxdata="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C7fONnaAAAACwEAAA8AAAAAAAAA&#10;AQAgAAAAIgAAAGRycy9kb3ducmV2LnhtbFBLAQIUABQAAAAIAIdO4kBA4jtUDwIAABsEAAAOAAAA&#10;AAAAAAEAIAAAACkBAABkcnMvZTJvRG9jLnhtbFBLBQYAAAAABgAGAFkBAACqBQAAAAA=&#10;">
                <v:fill on="f" focussize="0,0"/>
                <v:stroke color="#000000 [3200]" joinstyle="round" endarrow="open"/>
                <v:imagedata o:title=""/>
                <o:lock v:ext="edit" aspectratio="f"/>
              </v:shape>
            </w:pict>
          </mc:Fallback>
        </mc:AlternateContent>
      </w:r>
      <w:r>
        <w:rPr>
          <w:rFonts w:eastAsia="Arial Unicode MS" w:asciiTheme="majorHAnsi" w:hAnsiTheme="majorHAnsi" w:cstheme="minorHAnsi"/>
          <w:b/>
          <w:sz w:val="28"/>
          <w:szCs w:val="28"/>
          <w:lang w:val="fr-FR"/>
        </w:rPr>
        <w:t>Page d’accueil :</w:t>
      </w:r>
    </w:p>
    <w:p>
      <w:pPr>
        <w:tabs>
          <w:tab w:val="left" w:pos="1004"/>
          <w:tab w:val="center" w:pos="5220"/>
        </w:tabs>
        <w:jc w:val="center"/>
        <w:rPr>
          <w:color w:val="000000" w:themeColor="text1"/>
          <w14:textFill>
            <w14:solidFill>
              <w14:schemeClr w14:val="tx1"/>
            </w14:solidFill>
          </w14:textFill>
        </w:rPr>
      </w:pPr>
      <w:r>
        <w:rPr>
          <w:rFonts w:cstheme="minorHAnsi"/>
        </w:rPr>
        <w:drawing>
          <wp:inline distT="0" distB="0" distL="0" distR="0">
            <wp:extent cx="6467475" cy="3891280"/>
            <wp:effectExtent l="0" t="0" r="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1"/>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0" y="0"/>
                      <a:ext cx="6487474" cy="3903319"/>
                    </a:xfrm>
                    <a:prstGeom prst="rect">
                      <a:avLst/>
                    </a:prstGeom>
                  </pic:spPr>
                </pic:pic>
              </a:graphicData>
            </a:graphic>
          </wp:inline>
        </w:drawing>
      </w:r>
    </w:p>
    <w:p>
      <w:pPr>
        <w:spacing w:before="240" w:line="480" w:lineRule="auto"/>
        <w:ind w:left="720"/>
        <w:jc w:val="center"/>
        <w:rPr>
          <w:rFonts w:asciiTheme="majorHAnsi" w:hAnsiTheme="majorHAnsi"/>
          <w:color w:val="000000"/>
          <w:sz w:val="24"/>
          <w:lang w:val="fr-FR"/>
        </w:rPr>
      </w:pPr>
      <w:r>
        <w:rPr>
          <w:rFonts w:asciiTheme="majorHAnsi" w:hAnsiTheme="majorHAnsi"/>
          <w:b/>
          <w:color w:val="000000" w:themeColor="text1"/>
          <w:sz w:val="24"/>
          <w:lang w:val="fr-FR"/>
          <w14:textFill>
            <w14:solidFill>
              <w14:schemeClr w14:val="tx1"/>
            </w14:solidFill>
          </w14:textFill>
        </w:rPr>
        <w:t>Figure IV.5:</w:t>
      </w:r>
      <w:r>
        <w:rPr>
          <w:rFonts w:asciiTheme="majorHAnsi" w:hAnsiTheme="majorHAnsi"/>
          <w:color w:val="000000"/>
          <w:sz w:val="24"/>
          <w:lang w:val="fr-FR"/>
        </w:rPr>
        <w:t xml:space="preserve"> Accueil</w:t>
      </w:r>
    </w:p>
    <w:p>
      <w:pPr>
        <w:pStyle w:val="35"/>
        <w:numPr>
          <w:ilvl w:val="0"/>
          <w:numId w:val="47"/>
        </w:numPr>
        <w:spacing w:before="240"/>
        <w:rPr>
          <w:rFonts w:asciiTheme="majorHAnsi" w:hAnsiTheme="majorHAnsi"/>
          <w:color w:val="000000" w:themeColor="text1"/>
          <w:sz w:val="28"/>
          <w:lang w:val="fr-FR"/>
          <w14:textFill>
            <w14:solidFill>
              <w14:schemeClr w14:val="tx1"/>
            </w14:solidFill>
          </w14:textFill>
        </w:rPr>
      </w:pPr>
      <w:r>
        <w:rPr>
          <w:rFonts w:asciiTheme="majorHAnsi" w:hAnsiTheme="majorHAnsi"/>
          <w:b/>
          <w:color w:val="000000" w:themeColor="text1"/>
          <w:sz w:val="28"/>
          <w:lang w:val="fr-FR"/>
          <w14:textFill>
            <w14:solidFill>
              <w14:schemeClr w14:val="tx1"/>
            </w14:solidFill>
          </w14:textFill>
        </w:rPr>
        <w:t>Page de navigation :</w:t>
      </w:r>
    </w:p>
    <w:p>
      <w:pPr>
        <w:pStyle w:val="35"/>
        <w:ind w:left="1440"/>
        <w:rPr>
          <w:color w:val="000000" w:themeColor="text1"/>
          <w:lang w:val="fr-FR"/>
          <w14:textFill>
            <w14:solidFill>
              <w14:schemeClr w14:val="tx1"/>
            </w14:solidFill>
          </w14:textFill>
        </w:rPr>
      </w:pPr>
      <w:r>
        <w:drawing>
          <wp:inline distT="0" distB="0" distL="0" distR="0">
            <wp:extent cx="4430395" cy="2815590"/>
            <wp:effectExtent l="0" t="0" r="8255" b="3810"/>
            <wp:docPr id="225" name="Imag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Image 225"/>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4430486" cy="2815897"/>
                    </a:xfrm>
                    <a:prstGeom prst="rect">
                      <a:avLst/>
                    </a:prstGeom>
                  </pic:spPr>
                </pic:pic>
              </a:graphicData>
            </a:graphic>
          </wp:inline>
        </w:drawing>
      </w:r>
    </w:p>
    <w:p>
      <w:pPr>
        <w:spacing w:before="240"/>
        <w:ind w:left="1080"/>
        <w:jc w:val="center"/>
        <w:rPr>
          <w:rFonts w:asciiTheme="majorHAnsi" w:hAnsiTheme="majorHAnsi"/>
          <w:color w:val="000000" w:themeColor="text1"/>
          <w:sz w:val="28"/>
          <w:lang w:val="fr-FR"/>
          <w14:textFill>
            <w14:solidFill>
              <w14:schemeClr w14:val="tx1"/>
            </w14:solidFill>
          </w14:textFill>
        </w:rPr>
      </w:pPr>
      <w:r>
        <w:rPr>
          <w:rFonts w:asciiTheme="majorHAnsi" w:hAnsiTheme="majorHAnsi"/>
          <w:b/>
          <w:color w:val="000000" w:themeColor="text1"/>
          <w:sz w:val="24"/>
          <w:lang w:val="fr-FR"/>
          <w14:textFill>
            <w14:solidFill>
              <w14:schemeClr w14:val="tx1"/>
            </w14:solidFill>
          </w14:textFill>
        </w:rPr>
        <w:t>Figure IV.6:</w:t>
      </w:r>
      <w:r>
        <w:rPr>
          <w:rFonts w:asciiTheme="majorHAnsi" w:hAnsiTheme="majorHAnsi"/>
          <w:b/>
          <w:color w:val="000000"/>
          <w:sz w:val="24"/>
          <w:lang w:val="fr-FR"/>
        </w:rPr>
        <w:t xml:space="preserve"> </w:t>
      </w:r>
      <w:r>
        <w:rPr>
          <w:rFonts w:asciiTheme="majorHAnsi" w:hAnsiTheme="majorHAnsi"/>
          <w:color w:val="000000"/>
          <w:sz w:val="24"/>
          <w:lang w:val="fr-FR"/>
        </w:rPr>
        <w:t>navigation</w:t>
      </w:r>
    </w:p>
    <w:p>
      <w:pPr>
        <w:pStyle w:val="35"/>
        <w:numPr>
          <w:ilvl w:val="0"/>
          <w:numId w:val="47"/>
        </w:numPr>
        <w:spacing w:after="0"/>
        <w:rPr>
          <w:rFonts w:asciiTheme="majorHAnsi" w:hAnsiTheme="majorHAnsi"/>
          <w:b/>
          <w:color w:val="000000"/>
          <w:sz w:val="28"/>
          <w:lang w:val="fr-FR"/>
        </w:rPr>
      </w:pPr>
      <w:r>
        <w:rPr>
          <w:rFonts w:asciiTheme="majorHAnsi" w:hAnsiTheme="majorHAnsi"/>
          <w:b/>
          <w:color w:val="000000"/>
          <w:sz w:val="28"/>
          <w:lang w:val="fr-FR"/>
        </w:rPr>
        <w:t>Page de connexion :</w:t>
      </w:r>
    </w:p>
    <w:p>
      <w:pPr>
        <w:spacing w:after="0"/>
        <w:jc w:val="center"/>
        <w:rPr>
          <w:rFonts w:asciiTheme="majorHAnsi" w:hAnsiTheme="majorHAnsi"/>
          <w:color w:val="000000"/>
          <w:sz w:val="24"/>
          <w:lang w:val="fr-FR"/>
        </w:rPr>
      </w:pPr>
    </w:p>
    <w:p>
      <w:pPr>
        <w:spacing w:after="0"/>
        <w:rPr>
          <w:rFonts w:asciiTheme="majorHAnsi" w:hAnsiTheme="majorHAnsi"/>
          <w:color w:val="000000" w:themeColor="text1"/>
          <w:sz w:val="24"/>
          <w:lang w:val="fr-FR"/>
          <w14:textFill>
            <w14:solidFill>
              <w14:schemeClr w14:val="tx1"/>
            </w14:solidFill>
          </w14:textFill>
        </w:rPr>
      </w:pPr>
      <w:r>
        <w:rPr>
          <w:color w:val="000000" w:themeColor="text1"/>
          <w14:textFill>
            <w14:solidFill>
              <w14:schemeClr w14:val="tx1"/>
            </w14:solidFill>
          </w14:textFill>
        </w:rPr>
        <w:drawing>
          <wp:inline distT="0" distB="0" distL="0" distR="0">
            <wp:extent cx="3740150" cy="2808605"/>
            <wp:effectExtent l="0" t="0" r="0" b="0"/>
            <wp:docPr id="229" name="Imag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Image 229"/>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3745758" cy="2812873"/>
                    </a:xfrm>
                    <a:prstGeom prst="rect">
                      <a:avLst/>
                    </a:prstGeom>
                  </pic:spPr>
                </pic:pic>
              </a:graphicData>
            </a:graphic>
          </wp:inline>
        </w:drawing>
      </w:r>
    </w:p>
    <w:p>
      <w:pPr>
        <w:spacing w:line="480" w:lineRule="auto"/>
        <w:ind w:left="720"/>
        <w:rPr>
          <w:rFonts w:asciiTheme="majorHAnsi" w:hAnsiTheme="majorHAnsi"/>
          <w:color w:val="000000"/>
          <w:sz w:val="24"/>
          <w:lang w:val="fr-FR"/>
        </w:rPr>
      </w:pPr>
      <w:r>
        <w:rPr>
          <w:rFonts w:asciiTheme="majorHAnsi" w:hAnsiTheme="majorHAnsi"/>
          <w:b/>
          <w:color w:val="000000" w:themeColor="text1"/>
          <w:sz w:val="24"/>
          <w:lang w:val="fr-FR"/>
          <w14:textFill>
            <w14:solidFill>
              <w14:schemeClr w14:val="tx1"/>
            </w14:solidFill>
          </w14:textFill>
        </w:rPr>
        <w:t xml:space="preserve">                                    Figure IV.7:</w:t>
      </w:r>
      <w:r>
        <w:rPr>
          <w:rFonts w:asciiTheme="majorHAnsi" w:hAnsiTheme="majorHAnsi"/>
          <w:color w:val="000000"/>
          <w:sz w:val="24"/>
          <w:lang w:val="fr-FR"/>
        </w:rPr>
        <w:t xml:space="preserve"> Activité de connexion</w:t>
      </w:r>
    </w:p>
    <w:p>
      <w:pPr>
        <w:pStyle w:val="35"/>
        <w:numPr>
          <w:ilvl w:val="0"/>
          <w:numId w:val="47"/>
        </w:numPr>
        <w:spacing w:line="480" w:lineRule="auto"/>
        <w:rPr>
          <w:rFonts w:asciiTheme="majorHAnsi" w:hAnsiTheme="majorHAnsi"/>
          <w:b/>
          <w:color w:val="000000" w:themeColor="text1"/>
          <w:sz w:val="28"/>
          <w:lang w:val="fr-FR"/>
          <w14:textFill>
            <w14:solidFill>
              <w14:schemeClr w14:val="tx1"/>
            </w14:solidFill>
          </w14:textFill>
        </w:rPr>
      </w:pPr>
      <w:r>
        <w:rPr>
          <w:rFonts w:asciiTheme="majorHAnsi" w:hAnsiTheme="majorHAnsi"/>
          <w:b/>
          <w:color w:val="000000" w:themeColor="text1"/>
          <w:sz w:val="28"/>
          <w:lang w:val="fr-FR"/>
          <w14:textFill>
            <w14:solidFill>
              <w14:schemeClr w14:val="tx1"/>
            </w14:solidFill>
          </w14:textFill>
        </w:rPr>
        <w:t>Page de création de compte :</w:t>
      </w:r>
    </w:p>
    <w:p>
      <w:pPr>
        <w:spacing w:line="480" w:lineRule="auto"/>
        <w:jc w:val="center"/>
        <w:rPr>
          <w:rFonts w:asciiTheme="majorHAnsi" w:hAnsiTheme="majorHAnsi"/>
          <w:b/>
          <w:color w:val="000000" w:themeColor="text1"/>
          <w:sz w:val="28"/>
          <w:lang w:val="fr-FR"/>
          <w14:textFill>
            <w14:solidFill>
              <w14:schemeClr w14:val="tx1"/>
            </w14:solidFill>
          </w14:textFill>
        </w:rPr>
      </w:pPr>
      <w:r>
        <w:drawing>
          <wp:inline distT="0" distB="0" distL="0" distR="0">
            <wp:extent cx="1644650" cy="3112770"/>
            <wp:effectExtent l="0" t="0" r="0" b="0"/>
            <wp:docPr id="231" name="Imag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Image 231"/>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0"/>
                      <a:ext cx="1644236" cy="3111911"/>
                    </a:xfrm>
                    <a:prstGeom prst="rect">
                      <a:avLst/>
                    </a:prstGeom>
                  </pic:spPr>
                </pic:pic>
              </a:graphicData>
            </a:graphic>
          </wp:inline>
        </w:drawing>
      </w:r>
    </w:p>
    <w:p>
      <w:pPr>
        <w:jc w:val="center"/>
        <w:rPr>
          <w:rFonts w:asciiTheme="majorHAnsi" w:hAnsiTheme="majorHAnsi"/>
          <w:color w:val="000000" w:themeColor="text1"/>
          <w:sz w:val="24"/>
          <w:lang w:val="fr-FR"/>
          <w14:textFill>
            <w14:solidFill>
              <w14:schemeClr w14:val="tx1"/>
            </w14:solidFill>
          </w14:textFill>
        </w:rPr>
      </w:pPr>
      <w:r>
        <w:rPr>
          <w:rFonts w:asciiTheme="majorHAnsi" w:hAnsiTheme="majorHAnsi"/>
          <w:b/>
          <w:color w:val="000000" w:themeColor="text1"/>
          <w:sz w:val="24"/>
          <w:lang w:val="fr-FR"/>
          <w14:textFill>
            <w14:solidFill>
              <w14:schemeClr w14:val="tx1"/>
            </w14:solidFill>
          </w14:textFill>
        </w:rPr>
        <w:t>Figure IV.8:</w:t>
      </w:r>
      <w:r>
        <w:rPr>
          <w:rFonts w:asciiTheme="majorHAnsi" w:hAnsiTheme="majorHAnsi"/>
          <w:color w:val="000000" w:themeColor="text1"/>
          <w:sz w:val="24"/>
          <w:lang w:val="fr-FR"/>
          <w14:textFill>
            <w14:solidFill>
              <w14:schemeClr w14:val="tx1"/>
            </w14:solidFill>
          </w14:textFill>
        </w:rPr>
        <w:t xml:space="preserve"> créer d’un compte</w:t>
      </w:r>
    </w:p>
    <w:p>
      <w:pPr>
        <w:pStyle w:val="35"/>
        <w:numPr>
          <w:ilvl w:val="0"/>
          <w:numId w:val="47"/>
        </w:numPr>
        <w:rPr>
          <w:rFonts w:asciiTheme="majorHAnsi" w:hAnsiTheme="majorHAnsi"/>
          <w:b/>
          <w:color w:val="000000" w:themeColor="text1"/>
          <w:sz w:val="28"/>
          <w:lang w:val="fr-FR"/>
          <w14:textFill>
            <w14:solidFill>
              <w14:schemeClr w14:val="tx1"/>
            </w14:solidFill>
          </w14:textFill>
        </w:rPr>
      </w:pPr>
      <w:r>
        <w:rPr>
          <w:rFonts w:asciiTheme="majorHAnsi" w:hAnsiTheme="majorHAnsi"/>
          <w:b/>
          <w:color w:val="000000" w:themeColor="text1"/>
          <w:sz w:val="28"/>
          <w:lang w:val="fr-FR"/>
          <w14:textFill>
            <w14:solidFill>
              <w14:schemeClr w14:val="tx1"/>
            </w14:solidFill>
          </w14:textFill>
        </w:rPr>
        <w:t>Page de changement le statut :</w:t>
      </w:r>
    </w:p>
    <w:p>
      <w:pPr>
        <w:ind w:left="720"/>
        <w:jc w:val="center"/>
        <w:rPr>
          <w:color w:val="000000" w:themeColor="text1"/>
          <w:lang w:val="fr-FR"/>
          <w14:textFill>
            <w14:solidFill>
              <w14:schemeClr w14:val="tx1"/>
            </w14:solidFill>
          </w14:textFill>
        </w:rPr>
      </w:pPr>
      <w:r>
        <w:rPr>
          <w:color w:val="000000" w:themeColor="text1"/>
          <w14:textFill>
            <w14:solidFill>
              <w14:schemeClr w14:val="tx1"/>
            </w14:solidFill>
          </w14:textFill>
        </w:rPr>
        <w:drawing>
          <wp:inline distT="0" distB="0" distL="0" distR="0">
            <wp:extent cx="4661535" cy="3077210"/>
            <wp:effectExtent l="0" t="0" r="5715" b="8890"/>
            <wp:docPr id="234" name="Imag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Image 234"/>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4669602" cy="3082321"/>
                    </a:xfrm>
                    <a:prstGeom prst="rect">
                      <a:avLst/>
                    </a:prstGeom>
                  </pic:spPr>
                </pic:pic>
              </a:graphicData>
            </a:graphic>
          </wp:inline>
        </w:drawing>
      </w:r>
    </w:p>
    <w:p>
      <w:pPr>
        <w:spacing w:line="480" w:lineRule="auto"/>
        <w:jc w:val="center"/>
        <w:rPr>
          <w:rFonts w:asciiTheme="majorHAnsi" w:hAnsiTheme="majorHAnsi"/>
          <w:sz w:val="24"/>
          <w:szCs w:val="24"/>
          <w:lang w:val="fr-FR" w:bidi="ar-DZ"/>
        </w:rPr>
      </w:pPr>
      <w:r>
        <w:rPr>
          <w:rFonts w:asciiTheme="majorHAnsi" w:hAnsiTheme="majorHAnsi"/>
          <w:b/>
          <w:color w:val="000000" w:themeColor="text1"/>
          <w:sz w:val="24"/>
          <w:szCs w:val="24"/>
          <w:lang w:val="fr-FR"/>
          <w14:textFill>
            <w14:solidFill>
              <w14:schemeClr w14:val="tx1"/>
            </w14:solidFill>
          </w14:textFill>
        </w:rPr>
        <w:t>Figure IV.9:</w:t>
      </w:r>
      <w:r>
        <w:rPr>
          <w:rFonts w:asciiTheme="majorHAnsi" w:hAnsiTheme="majorHAnsi"/>
          <w:color w:val="000000"/>
          <w:sz w:val="24"/>
          <w:szCs w:val="24"/>
          <w:lang w:val="fr-FR"/>
        </w:rPr>
        <w:t xml:space="preserve"> </w:t>
      </w:r>
      <w:r>
        <w:rPr>
          <w:rFonts w:asciiTheme="majorHAnsi" w:hAnsiTheme="majorHAnsi"/>
          <w:sz w:val="24"/>
          <w:szCs w:val="24"/>
          <w:lang w:val="fr-FR" w:bidi="ar-DZ"/>
        </w:rPr>
        <w:t>Changer l’état a infectés</w:t>
      </w:r>
    </w:p>
    <w:p>
      <w:pPr>
        <w:pStyle w:val="35"/>
        <w:numPr>
          <w:ilvl w:val="0"/>
          <w:numId w:val="47"/>
        </w:numPr>
        <w:spacing w:line="480" w:lineRule="auto"/>
        <w:rPr>
          <w:rFonts w:asciiTheme="majorHAnsi" w:hAnsiTheme="majorHAnsi"/>
          <w:b/>
          <w:sz w:val="28"/>
          <w:szCs w:val="24"/>
          <w:lang w:val="fr-FR" w:bidi="ar-DZ"/>
        </w:rPr>
      </w:pPr>
      <w:r>
        <w:rPr>
          <w:rFonts w:asciiTheme="majorHAnsi" w:hAnsiTheme="majorHAnsi"/>
          <w:b/>
          <w:sz w:val="28"/>
          <w:szCs w:val="24"/>
          <w:lang w:val="fr-FR" w:bidi="ar-DZ"/>
        </w:rPr>
        <w:t>Page de suivre de la vaccination :</w:t>
      </w:r>
    </w:p>
    <w:p>
      <w:pPr>
        <w:ind w:left="720"/>
        <w:jc w:val="center"/>
        <w:rPr>
          <w:color w:val="000000" w:themeColor="text1"/>
          <w:lang w:val="fr-FR"/>
          <w14:textFill>
            <w14:solidFill>
              <w14:schemeClr w14:val="tx1"/>
            </w14:solidFill>
          </w14:textFill>
        </w:rPr>
      </w:pPr>
      <w:r>
        <w:rPr>
          <w:color w:val="000000" w:themeColor="text1"/>
          <w14:textFill>
            <w14:solidFill>
              <w14:schemeClr w14:val="tx1"/>
            </w14:solidFill>
          </w14:textFill>
        </w:rPr>
        <w:drawing>
          <wp:inline distT="0" distB="0" distL="0" distR="0">
            <wp:extent cx="4495800" cy="3202940"/>
            <wp:effectExtent l="0" t="0" r="0" b="0"/>
            <wp:docPr id="237" name="Imag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Image 237"/>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4495762" cy="3203000"/>
                    </a:xfrm>
                    <a:prstGeom prst="rect">
                      <a:avLst/>
                    </a:prstGeom>
                  </pic:spPr>
                </pic:pic>
              </a:graphicData>
            </a:graphic>
          </wp:inline>
        </w:drawing>
      </w:r>
    </w:p>
    <w:p>
      <w:pPr>
        <w:jc w:val="center"/>
        <w:rPr>
          <w:rFonts w:asciiTheme="majorHAnsi" w:hAnsiTheme="majorHAnsi"/>
          <w:color w:val="000000"/>
          <w:sz w:val="24"/>
          <w:lang w:val="fr-FR"/>
        </w:rPr>
      </w:pPr>
      <w:r>
        <w:rPr>
          <w:rFonts w:asciiTheme="majorHAnsi" w:hAnsiTheme="majorHAnsi"/>
          <w:b/>
          <w:color w:val="000000" w:themeColor="text1"/>
          <w:sz w:val="24"/>
          <w:lang w:val="fr-FR"/>
          <w14:textFill>
            <w14:solidFill>
              <w14:schemeClr w14:val="tx1"/>
            </w14:solidFill>
          </w14:textFill>
        </w:rPr>
        <w:t>Figure IV.10:</w:t>
      </w:r>
      <w:r>
        <w:rPr>
          <w:rFonts w:asciiTheme="majorHAnsi" w:hAnsiTheme="majorHAnsi"/>
          <w:color w:val="000000"/>
          <w:sz w:val="24"/>
          <w:lang w:val="fr-FR"/>
        </w:rPr>
        <w:t xml:space="preserve"> Suivi de l'état de la vaccination</w:t>
      </w:r>
    </w:p>
    <w:p>
      <w:pPr>
        <w:pStyle w:val="35"/>
        <w:numPr>
          <w:ilvl w:val="0"/>
          <w:numId w:val="47"/>
        </w:numPr>
        <w:rPr>
          <w:rFonts w:asciiTheme="majorHAnsi" w:hAnsiTheme="majorHAnsi"/>
          <w:b/>
          <w:color w:val="000000" w:themeColor="text1"/>
          <w:sz w:val="28"/>
          <w:lang w:val="fr-FR"/>
          <w14:textFill>
            <w14:solidFill>
              <w14:schemeClr w14:val="tx1"/>
            </w14:solidFill>
          </w14:textFill>
        </w:rPr>
      </w:pPr>
      <w:r>
        <w:rPr>
          <w:rFonts w:asciiTheme="majorHAnsi" w:hAnsiTheme="majorHAnsi"/>
          <w:b/>
          <w:color w:val="000000"/>
          <w:sz w:val="28"/>
          <w:lang w:val="fr-FR"/>
        </w:rPr>
        <w:t>Page de la liste des médecins :</w:t>
      </w:r>
    </w:p>
    <w:p>
      <w:pPr>
        <w:ind w:left="720"/>
        <w:jc w:val="center"/>
        <w:rPr>
          <w:color w:val="000000" w:themeColor="text1"/>
          <w14:textFill>
            <w14:solidFill>
              <w14:schemeClr w14:val="tx1"/>
            </w14:solidFill>
          </w14:textFill>
        </w:rPr>
      </w:pPr>
      <w:r>
        <w:rPr>
          <w:color w:val="000000" w:themeColor="text1"/>
          <w14:textFill>
            <w14:solidFill>
              <w14:schemeClr w14:val="tx1"/>
            </w14:solidFill>
          </w14:textFill>
        </w:rPr>
        <w:drawing>
          <wp:inline distT="0" distB="0" distL="0" distR="0">
            <wp:extent cx="3899535" cy="2653030"/>
            <wp:effectExtent l="0" t="0" r="5715" b="0"/>
            <wp:docPr id="244" name="Imag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mage 244"/>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0" y="0"/>
                      <a:ext cx="3916549" cy="2664625"/>
                    </a:xfrm>
                    <a:prstGeom prst="rect">
                      <a:avLst/>
                    </a:prstGeom>
                  </pic:spPr>
                </pic:pic>
              </a:graphicData>
            </a:graphic>
          </wp:inline>
        </w:drawing>
      </w:r>
    </w:p>
    <w:p>
      <w:pPr>
        <w:spacing w:line="600" w:lineRule="auto"/>
        <w:ind w:left="720"/>
        <w:jc w:val="center"/>
        <w:rPr>
          <w:rFonts w:asciiTheme="majorHAnsi" w:hAnsiTheme="majorHAnsi"/>
          <w:color w:val="000000"/>
          <w:sz w:val="24"/>
          <w:lang w:val="fr-FR"/>
        </w:rPr>
      </w:pPr>
      <w:r>
        <w:rPr>
          <w:rFonts w:asciiTheme="majorHAnsi" w:hAnsiTheme="majorHAnsi"/>
          <w:b/>
          <w:color w:val="000000" w:themeColor="text1"/>
          <w:sz w:val="24"/>
          <w:lang w:val="fr-FR"/>
          <w14:textFill>
            <w14:solidFill>
              <w14:schemeClr w14:val="tx1"/>
            </w14:solidFill>
          </w14:textFill>
        </w:rPr>
        <w:t>Figure IV.11:</w:t>
      </w:r>
      <w:r>
        <w:rPr>
          <w:rFonts w:asciiTheme="majorHAnsi" w:hAnsiTheme="majorHAnsi"/>
          <w:color w:val="000000"/>
          <w:sz w:val="24"/>
          <w:lang w:val="fr-FR"/>
        </w:rPr>
        <w:t xml:space="preserve"> la liste des médecins</w:t>
      </w:r>
    </w:p>
    <w:p>
      <w:pPr>
        <w:pStyle w:val="35"/>
        <w:numPr>
          <w:ilvl w:val="0"/>
          <w:numId w:val="47"/>
        </w:numPr>
        <w:spacing w:after="0" w:line="600" w:lineRule="auto"/>
        <w:rPr>
          <w:rFonts w:asciiTheme="majorHAnsi" w:hAnsiTheme="majorHAnsi"/>
          <w:color w:val="000000" w:themeColor="text1"/>
          <w:sz w:val="28"/>
          <w:lang w:val="fr-FR"/>
          <w14:textFill>
            <w14:solidFill>
              <w14:schemeClr w14:val="tx1"/>
            </w14:solidFill>
          </w14:textFill>
        </w:rPr>
      </w:pPr>
      <w:r>
        <w:rPr>
          <w:rFonts w:asciiTheme="majorHAnsi" w:hAnsiTheme="majorHAnsi"/>
          <w:b/>
          <w:color w:val="000000" w:themeColor="text1"/>
          <w:sz w:val="28"/>
          <w:lang w:val="fr-FR"/>
          <w14:textFill>
            <w14:solidFill>
              <w14:schemeClr w14:val="tx1"/>
            </w14:solidFill>
          </w14:textFill>
        </w:rPr>
        <w:t>Page des statistiques :</w:t>
      </w:r>
    </w:p>
    <w:p>
      <w:pPr>
        <w:ind w:left="720"/>
        <w:jc w:val="center"/>
        <w:rPr>
          <w:color w:val="000000" w:themeColor="text1"/>
          <w14:textFill>
            <w14:solidFill>
              <w14:schemeClr w14:val="tx1"/>
            </w14:solidFill>
          </w14:textFill>
        </w:rPr>
      </w:pPr>
      <w:r>
        <w:rPr>
          <w:color w:val="000000" w:themeColor="text1"/>
          <w14:textFill>
            <w14:solidFill>
              <w14:schemeClr w14:val="tx1"/>
            </w14:solidFill>
          </w14:textFill>
        </w:rPr>
        <w:drawing>
          <wp:inline distT="0" distB="0" distL="0" distR="0">
            <wp:extent cx="4966335" cy="3364865"/>
            <wp:effectExtent l="0" t="0" r="5715" b="6985"/>
            <wp:docPr id="24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Image 245"/>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4971032" cy="3368233"/>
                    </a:xfrm>
                    <a:prstGeom prst="rect">
                      <a:avLst/>
                    </a:prstGeom>
                  </pic:spPr>
                </pic:pic>
              </a:graphicData>
            </a:graphic>
          </wp:inline>
        </w:drawing>
      </w:r>
    </w:p>
    <w:p>
      <w:pPr>
        <w:ind w:left="720"/>
        <w:jc w:val="center"/>
        <w:rPr>
          <w:rFonts w:asciiTheme="majorHAnsi" w:hAnsiTheme="majorHAnsi"/>
          <w:color w:val="000000"/>
          <w:sz w:val="24"/>
          <w:lang w:val="fr-FR"/>
        </w:rPr>
      </w:pPr>
      <w:r>
        <w:rPr>
          <w:rFonts w:asciiTheme="majorHAnsi" w:hAnsiTheme="majorHAnsi"/>
          <w:b/>
          <w:color w:val="000000" w:themeColor="text1"/>
          <w:sz w:val="24"/>
          <w:lang w:val="fr-FR"/>
          <w14:textFill>
            <w14:solidFill>
              <w14:schemeClr w14:val="tx1"/>
            </w14:solidFill>
          </w14:textFill>
        </w:rPr>
        <w:t>Figure IV.12:</w:t>
      </w:r>
      <w:r>
        <w:rPr>
          <w:rFonts w:asciiTheme="majorHAnsi" w:hAnsiTheme="majorHAnsi"/>
          <w:color w:val="000000"/>
          <w:sz w:val="24"/>
          <w:lang w:val="fr-FR"/>
        </w:rPr>
        <w:t xml:space="preserve"> Les statistiques</w:t>
      </w:r>
    </w:p>
    <w:p>
      <w:pPr>
        <w:pStyle w:val="35"/>
        <w:numPr>
          <w:ilvl w:val="0"/>
          <w:numId w:val="47"/>
        </w:numPr>
        <w:rPr>
          <w:rFonts w:asciiTheme="majorHAnsi" w:hAnsiTheme="majorHAnsi"/>
          <w:color w:val="000000" w:themeColor="text1"/>
          <w:sz w:val="28"/>
          <w:lang w:val="fr-FR"/>
          <w14:textFill>
            <w14:solidFill>
              <w14:schemeClr w14:val="tx1"/>
            </w14:solidFill>
          </w14:textFill>
        </w:rPr>
      </w:pPr>
      <w:r>
        <w:rPr>
          <w:rFonts w:asciiTheme="majorHAnsi" w:hAnsiTheme="majorHAnsi"/>
          <w:b/>
          <w:color w:val="000000" w:themeColor="text1"/>
          <w:sz w:val="28"/>
          <w:lang w:val="fr-FR"/>
          <w14:textFill>
            <w14:solidFill>
              <w14:schemeClr w14:val="tx1"/>
            </w14:solidFill>
          </w14:textFill>
        </w:rPr>
        <w:t>Page d’informations des rencontres :</w:t>
      </w:r>
    </w:p>
    <w:p>
      <w:pPr>
        <w:ind w:left="720"/>
        <w:jc w:val="center"/>
        <w:rPr>
          <w:color w:val="000000" w:themeColor="text1"/>
          <w:lang w:val="fr-FR"/>
          <w14:textFill>
            <w14:solidFill>
              <w14:schemeClr w14:val="tx1"/>
            </w14:solidFill>
          </w14:textFill>
        </w:rPr>
      </w:pPr>
      <w:r>
        <w:rPr>
          <w:color w:val="000000" w:themeColor="text1"/>
          <w14:textFill>
            <w14:solidFill>
              <w14:schemeClr w14:val="tx1"/>
            </w14:solidFill>
          </w14:textFill>
        </w:rPr>
        <w:drawing>
          <wp:inline distT="0" distB="0" distL="0" distR="0">
            <wp:extent cx="3948430" cy="2763520"/>
            <wp:effectExtent l="0" t="0" r="0" b="0"/>
            <wp:docPr id="246" name="Imag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mage 246"/>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0" y="0"/>
                      <a:ext cx="3951168" cy="2765817"/>
                    </a:xfrm>
                    <a:prstGeom prst="rect">
                      <a:avLst/>
                    </a:prstGeom>
                  </pic:spPr>
                </pic:pic>
              </a:graphicData>
            </a:graphic>
          </wp:inline>
        </w:drawing>
      </w:r>
    </w:p>
    <w:p>
      <w:pPr>
        <w:spacing w:line="480" w:lineRule="auto"/>
        <w:ind w:left="720"/>
        <w:jc w:val="center"/>
        <w:rPr>
          <w:rFonts w:asciiTheme="majorHAnsi" w:hAnsiTheme="majorHAnsi"/>
          <w:color w:val="000000"/>
          <w:sz w:val="24"/>
          <w:lang w:val="fr-FR"/>
        </w:rPr>
      </w:pPr>
      <w:r>
        <w:rPr>
          <w:rFonts w:asciiTheme="majorHAnsi" w:hAnsiTheme="majorHAnsi"/>
          <w:b/>
          <w:color w:val="000000" w:themeColor="text1"/>
          <w:sz w:val="24"/>
          <w:lang w:val="fr-FR"/>
          <w14:textFill>
            <w14:solidFill>
              <w14:schemeClr w14:val="tx1"/>
            </w14:solidFill>
          </w14:textFill>
        </w:rPr>
        <w:t>Figure IV.13:</w:t>
      </w:r>
      <w:r>
        <w:rPr>
          <w:rFonts w:asciiTheme="majorHAnsi" w:hAnsiTheme="majorHAnsi"/>
          <w:color w:val="000000"/>
          <w:sz w:val="24"/>
          <w:lang w:val="fr-FR"/>
        </w:rPr>
        <w:t xml:space="preserve"> Affronter les rencontres</w:t>
      </w:r>
    </w:p>
    <w:p>
      <w:pPr>
        <w:pStyle w:val="35"/>
        <w:numPr>
          <w:ilvl w:val="0"/>
          <w:numId w:val="47"/>
        </w:numPr>
        <w:spacing w:line="480" w:lineRule="auto"/>
        <w:ind w:left="1260"/>
        <w:rPr>
          <w:rFonts w:asciiTheme="majorHAnsi" w:hAnsiTheme="majorHAnsi"/>
          <w:b/>
          <w:color w:val="000000" w:themeColor="text1"/>
          <w:sz w:val="28"/>
          <w:lang w:val="fr-FR"/>
          <w14:textFill>
            <w14:solidFill>
              <w14:schemeClr w14:val="tx1"/>
            </w14:solidFill>
          </w14:textFill>
        </w:rPr>
      </w:pPr>
      <w:r>
        <w:rPr>
          <w:rFonts w:asciiTheme="majorHAnsi" w:hAnsiTheme="majorHAnsi"/>
          <w:b/>
          <w:color w:val="000000" w:themeColor="text1"/>
          <w:sz w:val="28"/>
          <w:lang w:val="fr-FR"/>
          <w14:textFill>
            <w14:solidFill>
              <w14:schemeClr w14:val="tx1"/>
            </w14:solidFill>
          </w14:textFill>
        </w:rPr>
        <w:t>Page de ajouté d’un médecin :</w:t>
      </w:r>
    </w:p>
    <w:p>
      <w:pPr>
        <w:ind w:left="720"/>
        <w:jc w:val="center"/>
        <w:rPr>
          <w:color w:val="000000" w:themeColor="text1"/>
          <w:lang w:val="fr-FR"/>
          <w14:textFill>
            <w14:solidFill>
              <w14:schemeClr w14:val="tx1"/>
            </w14:solidFill>
          </w14:textFill>
        </w:rPr>
      </w:pPr>
      <w:r>
        <w:rPr>
          <w:color w:val="000000" w:themeColor="text1"/>
          <w14:textFill>
            <w14:solidFill>
              <w14:schemeClr w14:val="tx1"/>
            </w14:solidFill>
          </w14:textFill>
        </w:rPr>
        <w:drawing>
          <wp:inline distT="0" distB="0" distL="0" distR="0">
            <wp:extent cx="2149475" cy="3505200"/>
            <wp:effectExtent l="0" t="0" r="3175" b="0"/>
            <wp:docPr id="247" name="Imag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Image 247"/>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0" y="0"/>
                      <a:ext cx="2147755" cy="3502310"/>
                    </a:xfrm>
                    <a:prstGeom prst="rect">
                      <a:avLst/>
                    </a:prstGeom>
                  </pic:spPr>
                </pic:pic>
              </a:graphicData>
            </a:graphic>
          </wp:inline>
        </w:drawing>
      </w:r>
    </w:p>
    <w:p>
      <w:pPr>
        <w:ind w:left="720"/>
        <w:jc w:val="center"/>
        <w:rPr>
          <w:rFonts w:asciiTheme="majorHAnsi" w:hAnsiTheme="majorHAnsi"/>
          <w:color w:val="000000" w:themeColor="text1"/>
          <w:sz w:val="24"/>
          <w:lang w:val="fr-FR"/>
          <w14:textFill>
            <w14:solidFill>
              <w14:schemeClr w14:val="tx1"/>
            </w14:solidFill>
          </w14:textFill>
        </w:rPr>
      </w:pPr>
      <w:r>
        <w:rPr>
          <w:rFonts w:asciiTheme="majorHAnsi" w:hAnsiTheme="majorHAnsi"/>
          <w:b/>
          <w:color w:val="000000" w:themeColor="text1"/>
          <w:sz w:val="24"/>
          <w:lang w:val="fr-FR"/>
          <w14:textFill>
            <w14:solidFill>
              <w14:schemeClr w14:val="tx1"/>
            </w14:solidFill>
          </w14:textFill>
        </w:rPr>
        <w:t>Figure IV.14:</w:t>
      </w:r>
      <w:r>
        <w:rPr>
          <w:rFonts w:asciiTheme="majorHAnsi" w:hAnsiTheme="majorHAnsi"/>
          <w:color w:val="000000" w:themeColor="text1"/>
          <w:sz w:val="24"/>
          <w:lang w:val="fr-FR"/>
          <w14:textFill>
            <w14:solidFill>
              <w14:schemeClr w14:val="tx1"/>
            </w14:solidFill>
          </w14:textFill>
        </w:rPr>
        <w:t xml:space="preserve"> Ajouter d’un médecin </w:t>
      </w:r>
    </w:p>
    <w:p>
      <w:pPr>
        <w:pStyle w:val="35"/>
        <w:numPr>
          <w:ilvl w:val="0"/>
          <w:numId w:val="47"/>
        </w:numPr>
        <w:ind w:left="1260"/>
        <w:rPr>
          <w:rFonts w:asciiTheme="majorHAnsi" w:hAnsiTheme="majorHAnsi"/>
          <w:color w:val="000000" w:themeColor="text1"/>
          <w:sz w:val="28"/>
          <w:lang w:val="fr-FR"/>
          <w14:textFill>
            <w14:solidFill>
              <w14:schemeClr w14:val="tx1"/>
            </w14:solidFill>
          </w14:textFill>
        </w:rPr>
      </w:pPr>
      <w:r>
        <w:rPr>
          <w:rFonts w:asciiTheme="majorHAnsi" w:hAnsiTheme="majorHAnsi"/>
          <w:b/>
          <w:color w:val="000000" w:themeColor="text1"/>
          <w:sz w:val="28"/>
          <w:lang w:val="fr-FR"/>
          <w14:textFill>
            <w14:solidFill>
              <w14:schemeClr w14:val="tx1"/>
            </w14:solidFill>
          </w14:textFill>
        </w:rPr>
        <w:t>Page de confirmation des cas par le médecin :</w:t>
      </w:r>
    </w:p>
    <w:p>
      <w:pPr>
        <w:ind w:left="720"/>
        <w:jc w:val="center"/>
        <w:rPr>
          <w:color w:val="000000" w:themeColor="text1"/>
          <w:lang w:val="fr-FR"/>
          <w14:textFill>
            <w14:solidFill>
              <w14:schemeClr w14:val="tx1"/>
            </w14:solidFill>
          </w14:textFill>
        </w:rPr>
      </w:pPr>
      <w:r>
        <w:rPr>
          <w:color w:val="000000" w:themeColor="text1"/>
          <w14:textFill>
            <w14:solidFill>
              <w14:schemeClr w14:val="tx1"/>
            </w14:solidFill>
          </w14:textFill>
        </w:rPr>
        <w:drawing>
          <wp:inline distT="0" distB="0" distL="0" distR="0">
            <wp:extent cx="4668520" cy="3342640"/>
            <wp:effectExtent l="0" t="0" r="0" b="0"/>
            <wp:docPr id="248" name="Imag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 248"/>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0" y="0"/>
                      <a:ext cx="4668703" cy="3343022"/>
                    </a:xfrm>
                    <a:prstGeom prst="rect">
                      <a:avLst/>
                    </a:prstGeom>
                  </pic:spPr>
                </pic:pic>
              </a:graphicData>
            </a:graphic>
          </wp:inline>
        </w:drawing>
      </w:r>
    </w:p>
    <w:p>
      <w:pPr>
        <w:spacing w:line="720" w:lineRule="auto"/>
        <w:ind w:left="720"/>
        <w:jc w:val="center"/>
        <w:rPr>
          <w:rFonts w:asciiTheme="majorHAnsi" w:hAnsiTheme="majorHAnsi"/>
          <w:color w:val="000000" w:themeColor="text1"/>
          <w:sz w:val="24"/>
          <w:lang w:val="fr-FR"/>
          <w14:textFill>
            <w14:solidFill>
              <w14:schemeClr w14:val="tx1"/>
            </w14:solidFill>
          </w14:textFill>
        </w:rPr>
      </w:pPr>
      <w:r>
        <w:rPr>
          <w:rFonts w:asciiTheme="majorHAnsi" w:hAnsiTheme="majorHAnsi"/>
          <w:b/>
          <w:color w:val="000000" w:themeColor="text1"/>
          <w:sz w:val="24"/>
          <w:lang w:val="fr-FR"/>
          <w14:textFill>
            <w14:solidFill>
              <w14:schemeClr w14:val="tx1"/>
            </w14:solidFill>
          </w14:textFill>
        </w:rPr>
        <w:t>Figure IV.15:</w:t>
      </w:r>
      <w:r>
        <w:rPr>
          <w:rFonts w:asciiTheme="majorHAnsi" w:hAnsiTheme="majorHAnsi"/>
          <w:color w:val="000000" w:themeColor="text1"/>
          <w:sz w:val="24"/>
          <w:lang w:val="fr-FR"/>
          <w14:textFill>
            <w14:solidFill>
              <w14:schemeClr w14:val="tx1"/>
            </w14:solidFill>
          </w14:textFill>
        </w:rPr>
        <w:t xml:space="preserve"> Confirmation du cas par le médecin </w:t>
      </w:r>
    </w:p>
    <w:p>
      <w:pPr>
        <w:pStyle w:val="35"/>
        <w:numPr>
          <w:ilvl w:val="0"/>
          <w:numId w:val="1"/>
        </w:numPr>
        <w:spacing w:before="240"/>
        <w:rPr>
          <w:rFonts w:asciiTheme="majorHAnsi" w:hAnsiTheme="majorHAnsi"/>
          <w:b/>
          <w:sz w:val="32"/>
          <w:szCs w:val="24"/>
          <w:lang w:val="fr-FR"/>
        </w:rPr>
      </w:pPr>
      <w:r>
        <w:rPr>
          <w:rFonts w:asciiTheme="majorHAnsi" w:hAnsiTheme="majorHAnsi"/>
          <w:b/>
          <w:sz w:val="32"/>
          <w:szCs w:val="24"/>
          <w:lang w:val="fr-FR"/>
        </w:rPr>
        <w:t>Conclusion :</w:t>
      </w:r>
    </w:p>
    <w:p>
      <w:pPr>
        <w:spacing w:line="360" w:lineRule="auto"/>
        <w:ind w:left="720"/>
        <w:rPr>
          <w:rFonts w:eastAsia="Arial Unicode MS" w:cstheme="minorHAnsi"/>
          <w:sz w:val="28"/>
          <w:szCs w:val="28"/>
          <w:lang w:val="fr-FR"/>
        </w:rPr>
      </w:pPr>
      <w:r>
        <w:rPr>
          <w:rFonts w:eastAsia="Arial Unicode MS" w:cstheme="minorHAnsi"/>
          <w:sz w:val="28"/>
          <w:szCs w:val="28"/>
          <w:lang w:val="fr-FR"/>
        </w:rPr>
        <w:t xml:space="preserve">  Nous avons présenté dans ce chapitre l’objectif de notre projet qui consiste en la réalisation d’une application de pour localiser les utilisateurs sur les appareils Android. Et suivez leur état de santé et prédit les infections dans des maladies très infectieuses telles que Covid19 .</w:t>
      </w:r>
    </w:p>
    <w:p>
      <w:pPr>
        <w:spacing w:line="360" w:lineRule="auto"/>
        <w:ind w:left="720"/>
        <w:rPr>
          <w:rFonts w:cstheme="minorHAnsi"/>
          <w:lang w:val="fr-FR"/>
        </w:rPr>
      </w:pPr>
      <w:r>
        <w:rPr>
          <w:rFonts w:eastAsia="Arial Unicode MS" w:cstheme="minorHAnsi"/>
          <w:sz w:val="28"/>
          <w:szCs w:val="28"/>
          <w:lang w:val="fr-FR"/>
        </w:rPr>
        <w:t xml:space="preserve">  Des captures d'écran d'activité sont également affichées et parcourues pour la description L'application plus en détail.</w:t>
      </w:r>
    </w:p>
    <w:p>
      <w:pPr>
        <w:ind w:left="720"/>
        <w:jc w:val="center"/>
        <w:rPr>
          <w:rFonts w:cstheme="minorHAnsi"/>
          <w:lang w:val="fr-FR"/>
        </w:rPr>
      </w:pPr>
    </w:p>
    <w:p>
      <w:pPr>
        <w:ind w:left="720"/>
        <w:jc w:val="center"/>
        <w:rPr>
          <w:rFonts w:cstheme="minorHAnsi"/>
          <w:lang w:val="fr-FR"/>
        </w:rPr>
      </w:pPr>
    </w:p>
    <w:p>
      <w:pPr>
        <w:ind w:left="720"/>
        <w:jc w:val="center"/>
        <w:rPr>
          <w:rFonts w:cstheme="minorHAnsi"/>
          <w:lang w:val="fr-FR"/>
        </w:rPr>
      </w:pPr>
    </w:p>
    <w:p>
      <w:pPr>
        <w:ind w:left="720"/>
        <w:jc w:val="center"/>
        <w:rPr>
          <w:rFonts w:cstheme="minorHAnsi"/>
          <w:lang w:val="fr-FR"/>
        </w:rPr>
        <w:sectPr>
          <w:headerReference r:id="rId14" w:type="first"/>
          <w:headerReference r:id="rId13" w:type="default"/>
          <w:pgSz w:w="12240" w:h="15840"/>
          <w:pgMar w:top="1440" w:right="1080" w:bottom="1440" w:left="1440" w:header="720" w:footer="453"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titlePg/>
          <w:docGrid w:linePitch="360" w:charSpace="0"/>
        </w:sectPr>
      </w:pPr>
    </w:p>
    <w:p>
      <w:pPr>
        <w:pStyle w:val="43"/>
        <w:jc w:val="center"/>
        <w:rPr>
          <w:rFonts w:asciiTheme="majorHAnsi" w:hAnsiTheme="majorHAnsi"/>
          <w:i w:val="0"/>
          <w:color w:val="auto"/>
          <w:sz w:val="72"/>
          <w:lang w:val="fr-FR"/>
        </w:rPr>
      </w:pPr>
      <w:r>
        <w:rPr>
          <w:rFonts w:asciiTheme="majorHAnsi" w:hAnsiTheme="majorHAnsi"/>
          <w:i w:val="0"/>
          <w:color w:val="auto"/>
          <w:sz w:val="72"/>
          <w:lang w:val="fr-FR"/>
        </w:rPr>
        <w:t>Conclusion générale</w:t>
      </w:r>
    </w:p>
    <w:p>
      <w:pPr>
        <w:tabs>
          <w:tab w:val="left" w:pos="6987"/>
        </w:tabs>
        <w:jc w:val="both"/>
        <w:rPr>
          <w:lang w:val="fr-FR"/>
        </w:rPr>
      </w:pPr>
      <w:r>
        <w:rPr>
          <w:lang w:val="fr-FR"/>
        </w:rPr>
        <w:tab/>
      </w:r>
    </w:p>
    <w:p>
      <w:pPr>
        <w:ind w:firstLine="720"/>
        <w:rPr>
          <w:rFonts w:cstheme="minorHAnsi"/>
          <w:sz w:val="28"/>
          <w:shd w:val="clear" w:color="auto" w:fill="FFFFFF"/>
          <w:lang w:val="fr-FR"/>
        </w:rPr>
      </w:pPr>
      <w:r>
        <w:rPr>
          <w:rFonts w:cstheme="minorHAnsi"/>
          <w:sz w:val="28"/>
          <w:shd w:val="clear" w:color="auto" w:fill="FFFFFF"/>
          <w:lang w:val="fr-FR"/>
        </w:rPr>
        <w:t>L'un des intérêts de la société est de maintenir la sécurité sanitaire d'un pays, et pour y parvenir nous devons préserver la santé et la sécurité de l'individu car il est l'unité constitutive de la société.</w:t>
      </w:r>
    </w:p>
    <w:p>
      <w:pPr>
        <w:ind w:firstLine="720"/>
        <w:rPr>
          <w:rFonts w:cstheme="minorHAnsi"/>
          <w:sz w:val="28"/>
          <w:shd w:val="clear" w:color="auto" w:fill="FFFFFF"/>
          <w:lang w:val="fr-FR"/>
        </w:rPr>
      </w:pPr>
      <w:r>
        <w:rPr>
          <w:rFonts w:cstheme="minorHAnsi"/>
          <w:sz w:val="28"/>
          <w:shd w:val="clear" w:color="auto" w:fill="FFFFFF"/>
          <w:lang w:val="fr-FR"/>
        </w:rPr>
        <w:t>  Dans notre modeste travail, basé sur la pandémie qui a touché le monde entier, nous avons discuté de créer une application sous Android pour faire fonctionner cette pandémie dans les conditions imposées par celle-ci pendant le confinement sanitaire, car la fonctionnalité ajoutée par l'application est de suivre la rencontre des personnes et révéler leur état de santé à la lumière de l'épidémie, où les personnes ont été identifiées. Les blessés ou les suspects sont très difficiles et cela constitue une menace pour l'état de santé des individus. </w:t>
      </w:r>
    </w:p>
    <w:p>
      <w:pPr>
        <w:ind w:firstLine="720"/>
        <w:rPr>
          <w:rFonts w:cstheme="minorHAnsi"/>
          <w:sz w:val="28"/>
          <w:shd w:val="clear" w:color="auto" w:fill="FFFFFF"/>
          <w:lang w:val="fr-FR"/>
        </w:rPr>
      </w:pPr>
      <w:r>
        <w:rPr>
          <w:rFonts w:cstheme="minorHAnsi"/>
          <w:sz w:val="28"/>
          <w:shd w:val="clear" w:color="auto" w:fill="FFFFFF"/>
          <w:lang w:val="fr-FR"/>
        </w:rPr>
        <w:t xml:space="preserve"> L'application a permis à l'utilisateur de maintenir la sécurité de sa santé en premier et ainsi de maintenir la santé de la communauté à laquelle il appartient.</w:t>
      </w:r>
    </w:p>
    <w:p>
      <w:pPr>
        <w:ind w:firstLine="720"/>
        <w:rPr>
          <w:rFonts w:cstheme="minorHAnsi"/>
          <w:sz w:val="28"/>
          <w:shd w:val="clear" w:color="auto" w:fill="FFFFFF"/>
          <w:lang w:val="fr-FR"/>
        </w:rPr>
      </w:pPr>
      <w:r>
        <w:rPr>
          <w:rFonts w:cstheme="minorHAnsi"/>
          <w:sz w:val="28"/>
          <w:shd w:val="clear" w:color="auto" w:fill="FFFFFF"/>
          <w:lang w:val="fr-FR"/>
        </w:rPr>
        <w:t>Nous avons commencé nos travaux en présentant une étude des concepts liés à la pandémie et son impact sur les plans économique, social et sanitaire.  Puis, dans le deuxième chapitre, nous avons décrit les applications de téléphonie mobile, un aperçu d'Android et quelques solutions numériques pour gérer la pandémie grâce à la technologie GPS. </w:t>
      </w:r>
    </w:p>
    <w:p>
      <w:pPr>
        <w:ind w:firstLine="720"/>
        <w:rPr>
          <w:rFonts w:cstheme="minorHAnsi"/>
          <w:sz w:val="28"/>
          <w:shd w:val="clear" w:color="auto" w:fill="FFFFFF"/>
          <w:lang w:val="fr-FR"/>
        </w:rPr>
      </w:pPr>
      <w:r>
        <w:rPr>
          <w:rFonts w:cstheme="minorHAnsi"/>
          <w:sz w:val="28"/>
          <w:shd w:val="clear" w:color="auto" w:fill="FFFFFF"/>
          <w:lang w:val="fr-FR"/>
        </w:rPr>
        <w:t xml:space="preserve"> Enfin, aux troisième et quatrième chapitres, nous avons conçu, analysé et mis en œuvre la demande.  Le travail effectué nous a permis d'acquérir des connaissances dans le domaine de la programmation, face à nos connaissances en conception de logiciels.  Nous avons fait face à de nombreuses difficultés et nous avons finalement pu accomplir ce travail. </w:t>
      </w:r>
    </w:p>
    <w:p>
      <w:pPr>
        <w:ind w:firstLine="720"/>
        <w:rPr>
          <w:rFonts w:cstheme="minorHAnsi"/>
          <w:sz w:val="28"/>
          <w:shd w:val="clear" w:color="auto" w:fill="FFFFFF"/>
          <w:lang w:val="fr-FR"/>
        </w:rPr>
        <w:sectPr>
          <w:pgSz w:w="12240" w:h="15840"/>
          <w:pgMar w:top="1440" w:right="1080" w:bottom="1440" w:left="1440" w:header="720" w:footer="453"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titlePg/>
          <w:docGrid w:linePitch="360" w:charSpace="0"/>
        </w:sectPr>
      </w:pPr>
      <w:r>
        <w:rPr>
          <w:rFonts w:cstheme="minorHAnsi"/>
          <w:sz w:val="28"/>
          <w:shd w:val="clear" w:color="auto" w:fill="FFFFFF"/>
          <w:lang w:val="fr-FR"/>
        </w:rPr>
        <w:t xml:space="preserve"> Au future, l'application sera adoptée et approuvée par les autorités sanitaires, et est prête à être utilisée en cas de tout phénomène épidémiologique contagieux.</w:t>
      </w:r>
    </w:p>
    <w:p>
      <w:pPr>
        <w:pStyle w:val="43"/>
        <w:jc w:val="center"/>
        <w:rPr>
          <w:rFonts w:asciiTheme="majorHAnsi" w:hAnsiTheme="majorHAnsi"/>
          <w:i w:val="0"/>
          <w:color w:val="auto"/>
          <w:sz w:val="56"/>
          <w:lang w:val="fr-FR"/>
        </w:rPr>
      </w:pPr>
      <w:r>
        <w:rPr>
          <w:rFonts w:asciiTheme="majorHAnsi" w:hAnsiTheme="majorHAnsi"/>
          <w:i w:val="0"/>
          <w:color w:val="auto"/>
          <w:sz w:val="56"/>
          <w:lang w:val="fr-FR"/>
        </w:rPr>
        <w:t>Référence</w:t>
      </w:r>
    </w:p>
    <w:p>
      <w:pPr>
        <w:shd w:val="clear" w:color="auto" w:fill="FFFFFF"/>
        <w:spacing w:after="0" w:line="360" w:lineRule="auto"/>
        <w:rPr>
          <w:rStyle w:val="18"/>
          <w:rFonts w:cs="Arial" w:asciiTheme="majorHAnsi" w:hAnsiTheme="majorHAnsi"/>
          <w:color w:val="auto"/>
          <w:spacing w:val="5"/>
          <w:sz w:val="28"/>
          <w:szCs w:val="28"/>
          <w:lang w:val="fr-FR"/>
        </w:rPr>
      </w:pPr>
      <w:r>
        <w:rPr>
          <w:rFonts w:asciiTheme="majorHAnsi" w:hAnsiTheme="majorHAnsi"/>
          <w:sz w:val="28"/>
          <w:szCs w:val="28"/>
          <w:lang w:val="fr-FR"/>
        </w:rPr>
        <w:t xml:space="preserve">[1] : </w:t>
      </w:r>
      <w:r>
        <w:rPr>
          <w:rFonts w:cs="Arial" w:asciiTheme="majorHAnsi" w:hAnsiTheme="majorHAnsi"/>
          <w:spacing w:val="5"/>
          <w:sz w:val="28"/>
          <w:szCs w:val="28"/>
          <w:lang w:val="fr-FR"/>
        </w:rPr>
        <w:t>Il y a 103 ans commençait la plus grande pandémie de l'Histoire,</w:t>
      </w:r>
      <w:r>
        <w:rPr>
          <w:rFonts w:asciiTheme="majorHAnsi" w:hAnsiTheme="majorHAnsi"/>
          <w:sz w:val="28"/>
          <w:szCs w:val="28"/>
          <w:lang w:val="fr-FR"/>
        </w:rPr>
        <w:t xml:space="preserve"> </w:t>
      </w:r>
      <w:r>
        <w:fldChar w:fldCharType="begin"/>
      </w:r>
      <w:r>
        <w:instrText xml:space="preserve"> HYPERLINK "https://www.nationalgeographic.fr/" </w:instrText>
      </w:r>
      <w:r>
        <w:fldChar w:fldCharType="separate"/>
      </w:r>
      <w:r>
        <w:rPr>
          <w:rStyle w:val="18"/>
          <w:rFonts w:cs="Arial" w:asciiTheme="majorHAnsi" w:hAnsiTheme="majorHAnsi"/>
          <w:color w:val="auto"/>
          <w:spacing w:val="5"/>
          <w:sz w:val="28"/>
          <w:szCs w:val="28"/>
          <w:lang w:val="fr-FR"/>
        </w:rPr>
        <w:t>https://www.nationalgeographic.fr/</w:t>
      </w:r>
      <w:r>
        <w:rPr>
          <w:rStyle w:val="18"/>
          <w:rFonts w:cs="Arial" w:asciiTheme="majorHAnsi" w:hAnsiTheme="majorHAnsi"/>
          <w:color w:val="auto"/>
          <w:spacing w:val="5"/>
          <w:sz w:val="28"/>
          <w:szCs w:val="28"/>
          <w:lang w:val="fr-FR"/>
        </w:rPr>
        <w:fldChar w:fldCharType="end"/>
      </w:r>
    </w:p>
    <w:p>
      <w:pPr>
        <w:shd w:val="clear" w:color="auto" w:fill="FFFFFF"/>
        <w:spacing w:after="0" w:line="360" w:lineRule="auto"/>
        <w:rPr>
          <w:rFonts w:asciiTheme="majorHAnsi" w:hAnsiTheme="majorHAnsi" w:cstheme="minorHAnsi"/>
          <w:sz w:val="28"/>
          <w:szCs w:val="28"/>
          <w:lang w:val="fr-FR"/>
        </w:rPr>
      </w:pPr>
      <w:r>
        <w:rPr>
          <w:rFonts w:asciiTheme="majorHAnsi" w:hAnsiTheme="majorHAnsi"/>
          <w:sz w:val="28"/>
          <w:szCs w:val="28"/>
          <w:lang w:val="fr-FR"/>
        </w:rPr>
        <w:t xml:space="preserve">[2] : </w:t>
      </w:r>
      <w:r>
        <w:rPr>
          <w:rFonts w:asciiTheme="majorHAnsi" w:hAnsiTheme="majorHAnsi" w:cstheme="minorHAnsi"/>
          <w:sz w:val="28"/>
          <w:szCs w:val="28"/>
          <w:lang w:val="fr-FR"/>
        </w:rPr>
        <w:t>La veille et la surveillance pendant la pandémie grippale à virus A (H1N1) 2009 : bilan de l'Institut de Veille Sanitaire (InVS)</w:t>
      </w:r>
    </w:p>
    <w:p>
      <w:pPr>
        <w:shd w:val="clear" w:color="auto" w:fill="FFFFFF"/>
        <w:spacing w:after="0" w:line="360" w:lineRule="auto"/>
        <w:rPr>
          <w:rFonts w:asciiTheme="majorHAnsi" w:hAnsiTheme="majorHAnsi" w:cstheme="minorHAnsi"/>
          <w:sz w:val="28"/>
          <w:szCs w:val="28"/>
          <w:lang w:val="fr-FR"/>
        </w:rPr>
      </w:pPr>
      <w:r>
        <w:rPr>
          <w:rFonts w:asciiTheme="majorHAnsi" w:hAnsiTheme="majorHAnsi"/>
          <w:sz w:val="28"/>
          <w:szCs w:val="28"/>
          <w:lang w:val="fr-FR"/>
        </w:rPr>
        <w:t xml:space="preserve">[3] : </w:t>
      </w:r>
      <w:r>
        <w:rPr>
          <w:rFonts w:asciiTheme="majorHAnsi" w:hAnsiTheme="majorHAnsi" w:cstheme="minorHAnsi"/>
          <w:sz w:val="28"/>
          <w:szCs w:val="28"/>
          <w:lang w:val="fr-FR"/>
        </w:rPr>
        <w:t>Article "</w:t>
      </w:r>
      <w:r>
        <w:fldChar w:fldCharType="begin"/>
      </w:r>
      <w:r>
        <w:instrText xml:space="preserve"> HYPERLINK "https://www.who.int/csr/disease/swineflu/frequently_asked_questions/pandemic/fr/" \t "_blank" </w:instrText>
      </w:r>
      <w:r>
        <w:fldChar w:fldCharType="separate"/>
      </w:r>
      <w:r>
        <w:rPr>
          <w:rStyle w:val="18"/>
          <w:rFonts w:asciiTheme="majorHAnsi" w:hAnsiTheme="majorHAnsi" w:cstheme="minorHAnsi"/>
          <w:color w:val="auto"/>
          <w:sz w:val="28"/>
          <w:szCs w:val="28"/>
          <w:lang w:val="fr-FR"/>
        </w:rPr>
        <w:t>Qu'est-ce qu'une pandémie ?</w:t>
      </w:r>
      <w:r>
        <w:rPr>
          <w:rStyle w:val="18"/>
          <w:rFonts w:asciiTheme="majorHAnsi" w:hAnsiTheme="majorHAnsi" w:cstheme="minorHAnsi"/>
          <w:color w:val="auto"/>
          <w:sz w:val="28"/>
          <w:szCs w:val="28"/>
          <w:lang w:val="fr-FR"/>
        </w:rPr>
        <w:fldChar w:fldCharType="end"/>
      </w:r>
      <w:r>
        <w:rPr>
          <w:rFonts w:asciiTheme="majorHAnsi" w:hAnsiTheme="majorHAnsi" w:cstheme="minorHAnsi"/>
          <w:sz w:val="28"/>
          <w:szCs w:val="28"/>
          <w:lang w:val="fr-FR"/>
        </w:rPr>
        <w:t>", 2010, Site de l'OMS</w:t>
      </w:r>
    </w:p>
    <w:p>
      <w:pPr>
        <w:spacing w:after="0" w:line="360" w:lineRule="auto"/>
        <w:rPr>
          <w:rFonts w:asciiTheme="majorHAnsi" w:hAnsiTheme="majorHAnsi"/>
          <w:sz w:val="28"/>
          <w:szCs w:val="28"/>
          <w:lang w:val="fr-FR"/>
        </w:rPr>
      </w:pPr>
      <w:r>
        <w:rPr>
          <w:rFonts w:asciiTheme="majorHAnsi" w:hAnsiTheme="majorHAnsi"/>
          <w:sz w:val="28"/>
          <w:szCs w:val="28"/>
          <w:lang w:val="fr-FR"/>
        </w:rPr>
        <w:t xml:space="preserve">[4] : </w:t>
      </w:r>
      <w:r>
        <w:rPr>
          <w:rFonts w:asciiTheme="majorHAnsi" w:hAnsiTheme="majorHAnsi" w:cstheme="minorHAnsi"/>
          <w:sz w:val="28"/>
          <w:szCs w:val="28"/>
          <w:lang w:val="fr-FR"/>
        </w:rPr>
        <w:t xml:space="preserve">Article "Qu'est-ce que le Règlement sanitaire international ?", 2016, Site de  l'OMS </w:t>
      </w:r>
      <w:r>
        <w:rPr>
          <w:rFonts w:cs="Arial" w:asciiTheme="majorHAnsi" w:hAnsiTheme="majorHAnsi"/>
          <w:sz w:val="28"/>
          <w:szCs w:val="28"/>
          <w:lang w:val="fr-FR"/>
        </w:rPr>
        <w:t>,</w:t>
      </w:r>
      <w:r>
        <w:fldChar w:fldCharType="begin"/>
      </w:r>
      <w:r>
        <w:rPr>
          <w:rFonts w:asciiTheme="majorHAnsi" w:hAnsiTheme="majorHAnsi"/>
          <w:sz w:val="28"/>
          <w:szCs w:val="28"/>
          <w:lang w:val="fr-FR"/>
        </w:rPr>
        <w:instrText xml:space="preserve"> HYPERLINK "https://www.who.int" </w:instrText>
      </w:r>
      <w:r>
        <w:fldChar w:fldCharType="separate"/>
      </w:r>
      <w:r>
        <w:rPr>
          <w:rStyle w:val="18"/>
          <w:rFonts w:cs="Arial" w:asciiTheme="majorHAnsi" w:hAnsiTheme="majorHAnsi"/>
          <w:color w:val="auto"/>
          <w:sz w:val="28"/>
          <w:szCs w:val="28"/>
          <w:lang w:val="fr-FR"/>
        </w:rPr>
        <w:t>https://www.who.int</w:t>
      </w:r>
      <w:r>
        <w:rPr>
          <w:rStyle w:val="18"/>
          <w:rFonts w:cs="Arial" w:asciiTheme="majorHAnsi" w:hAnsiTheme="majorHAnsi"/>
          <w:color w:val="auto"/>
          <w:sz w:val="28"/>
          <w:szCs w:val="28"/>
          <w:lang w:val="fr-FR"/>
        </w:rPr>
        <w:fldChar w:fldCharType="end"/>
      </w:r>
    </w:p>
    <w:p>
      <w:pPr>
        <w:shd w:val="clear" w:color="auto" w:fill="FFFFFF"/>
        <w:spacing w:after="0" w:line="360" w:lineRule="auto"/>
        <w:rPr>
          <w:rFonts w:asciiTheme="majorHAnsi" w:hAnsiTheme="majorHAnsi" w:cstheme="minorHAnsi"/>
          <w:sz w:val="28"/>
          <w:szCs w:val="28"/>
          <w:lang w:val="fr-FR"/>
        </w:rPr>
      </w:pPr>
      <w:r>
        <w:rPr>
          <w:rFonts w:asciiTheme="majorHAnsi" w:hAnsiTheme="majorHAnsi"/>
          <w:sz w:val="28"/>
          <w:szCs w:val="28"/>
          <w:lang w:val="fr-FR"/>
        </w:rPr>
        <w:t xml:space="preserve">[5] : </w:t>
      </w:r>
      <w:r>
        <w:rPr>
          <w:rFonts w:asciiTheme="majorHAnsi" w:hAnsiTheme="majorHAnsi" w:cstheme="minorHAnsi"/>
          <w:sz w:val="28"/>
          <w:szCs w:val="28"/>
          <w:lang w:val="fr-FR"/>
        </w:rPr>
        <w:t xml:space="preserve"> </w:t>
      </w:r>
      <w:r>
        <w:rPr>
          <w:rFonts w:asciiTheme="majorHAnsi" w:hAnsiTheme="majorHAnsi"/>
          <w:sz w:val="28"/>
          <w:szCs w:val="28"/>
          <w:lang w:val="fr-FR"/>
        </w:rPr>
        <w:t>Covid : tout savoir sur la Covid 19</w:t>
      </w:r>
      <w:r>
        <w:rPr>
          <w:rFonts w:asciiTheme="majorHAnsi" w:hAnsiTheme="majorHAnsi" w:cstheme="minorHAnsi"/>
          <w:sz w:val="28"/>
          <w:szCs w:val="28"/>
          <w:lang w:val="fr-FR"/>
        </w:rPr>
        <w:t>,</w:t>
      </w:r>
      <w:r>
        <w:fldChar w:fldCharType="begin"/>
      </w:r>
      <w:r>
        <w:instrText xml:space="preserve"> HYPERLINK "https://www.doctissimo.fr/" </w:instrText>
      </w:r>
      <w:r>
        <w:fldChar w:fldCharType="separate"/>
      </w:r>
      <w:r>
        <w:rPr>
          <w:rStyle w:val="18"/>
          <w:rFonts w:asciiTheme="majorHAnsi" w:hAnsiTheme="majorHAnsi" w:cstheme="minorHAnsi"/>
          <w:color w:val="auto"/>
          <w:sz w:val="28"/>
          <w:szCs w:val="28"/>
          <w:lang w:val="fr-FR"/>
        </w:rPr>
        <w:t>https://www.doctissimo.fr/</w:t>
      </w:r>
      <w:r>
        <w:rPr>
          <w:rStyle w:val="18"/>
          <w:rFonts w:asciiTheme="majorHAnsi" w:hAnsiTheme="majorHAnsi" w:cstheme="minorHAnsi"/>
          <w:color w:val="auto"/>
          <w:sz w:val="28"/>
          <w:szCs w:val="28"/>
          <w:lang w:val="fr-FR"/>
        </w:rPr>
        <w:fldChar w:fldCharType="end"/>
      </w:r>
    </w:p>
    <w:p>
      <w:pPr>
        <w:spacing w:after="0" w:line="360" w:lineRule="auto"/>
        <w:rPr>
          <w:rFonts w:asciiTheme="majorHAnsi" w:hAnsiTheme="majorHAnsi"/>
          <w:sz w:val="28"/>
          <w:szCs w:val="28"/>
          <w:u w:val="single"/>
          <w:lang w:val="fr-FR"/>
        </w:rPr>
      </w:pPr>
      <w:r>
        <w:rPr>
          <w:rFonts w:asciiTheme="majorHAnsi" w:hAnsiTheme="majorHAnsi"/>
          <w:sz w:val="28"/>
          <w:szCs w:val="28"/>
          <w:lang w:val="fr-FR"/>
        </w:rPr>
        <w:t xml:space="preserve">[6] : Samar Ashraf: (09 mai 2020), une revue systématique de plusieurs études indiquant l'importance d'appliquer la quarantaine, accompagnée de Mesures préventives pour limiter la propagation du virus corona, selon la science scientifique américaine,2020 Goyave 23 Date de navigation, </w:t>
      </w:r>
      <w:r>
        <w:fldChar w:fldCharType="begin"/>
      </w:r>
      <w:r>
        <w:instrText xml:space="preserve"> HYPERLINK </w:instrText>
      </w:r>
      <w:r>
        <w:fldChar w:fldCharType="separate"/>
      </w:r>
      <w:r>
        <w:rPr>
          <w:rStyle w:val="18"/>
          <w:rFonts w:asciiTheme="majorHAnsi" w:hAnsiTheme="majorHAnsi"/>
          <w:color w:val="auto"/>
          <w:sz w:val="28"/>
          <w:szCs w:val="28"/>
          <w:lang w:val="fr-FR"/>
        </w:rPr>
        <w:t>http://:scientificamerican.com</w:t>
      </w:r>
      <w:r>
        <w:rPr>
          <w:rStyle w:val="18"/>
          <w:rFonts w:asciiTheme="majorHAnsi" w:hAnsiTheme="majorHAnsi"/>
          <w:color w:val="auto"/>
          <w:sz w:val="28"/>
          <w:szCs w:val="28"/>
          <w:lang w:val="fr-FR"/>
        </w:rPr>
        <w:fldChar w:fldCharType="end"/>
      </w:r>
    </w:p>
    <w:p>
      <w:pPr>
        <w:spacing w:before="240" w:after="0" w:line="360" w:lineRule="auto"/>
        <w:rPr>
          <w:rStyle w:val="18"/>
          <w:rFonts w:asciiTheme="majorHAnsi" w:hAnsiTheme="majorHAnsi"/>
          <w:color w:val="auto"/>
          <w:sz w:val="28"/>
          <w:szCs w:val="28"/>
          <w:lang w:val="fr-FR"/>
        </w:rPr>
      </w:pPr>
      <w:r>
        <w:rPr>
          <w:rFonts w:asciiTheme="majorHAnsi" w:hAnsiTheme="majorHAnsi"/>
          <w:sz w:val="28"/>
          <w:szCs w:val="28"/>
          <w:lang w:val="fr-FR"/>
        </w:rPr>
        <w:t xml:space="preserve">[7] : Les effets économiques de la crise du Corona Virus (Covid-19), Banque mondiale, Finance Sector Policy Responses to COVID-19, 30 septembre 2021 : </w:t>
      </w:r>
      <w:r>
        <w:fldChar w:fldCharType="begin"/>
      </w:r>
      <w:r>
        <w:instrText xml:space="preserve"> HYPERLINK "https://datacatalog.worldbank.org/dataset/covid-19-finance-sector-related-policy-responses" </w:instrText>
      </w:r>
      <w:r>
        <w:fldChar w:fldCharType="separate"/>
      </w:r>
      <w:r>
        <w:rPr>
          <w:rStyle w:val="18"/>
          <w:rFonts w:asciiTheme="majorHAnsi" w:hAnsiTheme="majorHAnsi"/>
          <w:color w:val="auto"/>
          <w:sz w:val="28"/>
          <w:szCs w:val="28"/>
          <w:lang w:val="fr-FR"/>
        </w:rPr>
        <w:t>https://datacatalog.worldbank.org/dataset/covid-19-finance-sector-related-policy-responses</w:t>
      </w:r>
      <w:r>
        <w:rPr>
          <w:rStyle w:val="18"/>
          <w:rFonts w:asciiTheme="majorHAnsi" w:hAnsiTheme="majorHAnsi"/>
          <w:color w:val="auto"/>
          <w:sz w:val="28"/>
          <w:szCs w:val="28"/>
          <w:lang w:val="fr-FR"/>
        </w:rPr>
        <w:fldChar w:fldCharType="end"/>
      </w:r>
    </w:p>
    <w:p>
      <w:pPr>
        <w:spacing w:before="240" w:after="0" w:line="360" w:lineRule="auto"/>
        <w:rPr>
          <w:rStyle w:val="18"/>
          <w:rFonts w:asciiTheme="majorHAnsi" w:hAnsiTheme="majorHAnsi" w:cstheme="minorHAnsi"/>
          <w:color w:val="auto"/>
          <w:sz w:val="28"/>
          <w:szCs w:val="28"/>
          <w:shd w:val="clear" w:color="auto" w:fill="FFFFFF"/>
          <w:lang w:val="fr-FR"/>
        </w:rPr>
      </w:pPr>
      <w:r>
        <w:rPr>
          <w:rFonts w:asciiTheme="majorHAnsi" w:hAnsiTheme="majorHAnsi"/>
          <w:sz w:val="28"/>
          <w:szCs w:val="28"/>
          <w:lang w:val="fr-FR"/>
        </w:rPr>
        <w:t xml:space="preserve">[8] : </w:t>
      </w:r>
      <w:r>
        <w:rPr>
          <w:rFonts w:asciiTheme="majorHAnsi" w:hAnsiTheme="majorHAnsi" w:cstheme="minorHAnsi"/>
          <w:sz w:val="28"/>
          <w:szCs w:val="28"/>
          <w:shd w:val="clear" w:color="auto" w:fill="FFFFFF"/>
          <w:lang w:val="fr-FR"/>
        </w:rPr>
        <w:t>Algeria_Analyse rapide Impact Socioeco Covid19 Algerie_ 29 Jul2020 (1),</w:t>
      </w:r>
      <w:r>
        <w:rPr>
          <w:rFonts w:asciiTheme="majorHAnsi" w:hAnsiTheme="majorHAnsi" w:cstheme="minorHAnsi"/>
          <w:sz w:val="28"/>
          <w:szCs w:val="28"/>
          <w:lang w:val="fr-FR"/>
        </w:rPr>
        <w:t xml:space="preserve"> </w:t>
      </w:r>
      <w:r>
        <w:fldChar w:fldCharType="begin"/>
      </w:r>
      <w:r>
        <w:instrText xml:space="preserve"> HYPERLINK "https://algeria.un.org/" </w:instrText>
      </w:r>
      <w:r>
        <w:fldChar w:fldCharType="separate"/>
      </w:r>
      <w:r>
        <w:rPr>
          <w:rStyle w:val="18"/>
          <w:rFonts w:asciiTheme="majorHAnsi" w:hAnsiTheme="majorHAnsi" w:cstheme="minorHAnsi"/>
          <w:color w:val="auto"/>
          <w:sz w:val="28"/>
          <w:szCs w:val="28"/>
          <w:shd w:val="clear" w:color="auto" w:fill="FFFFFF"/>
          <w:lang w:val="fr-FR"/>
        </w:rPr>
        <w:t>https://algeria.un.org/</w:t>
      </w:r>
      <w:r>
        <w:rPr>
          <w:rStyle w:val="18"/>
          <w:rFonts w:asciiTheme="majorHAnsi" w:hAnsiTheme="majorHAnsi" w:cstheme="minorHAnsi"/>
          <w:color w:val="auto"/>
          <w:sz w:val="28"/>
          <w:szCs w:val="28"/>
          <w:shd w:val="clear" w:color="auto" w:fill="FFFFFF"/>
          <w:lang w:val="fr-FR"/>
        </w:rPr>
        <w:fldChar w:fldCharType="end"/>
      </w:r>
    </w:p>
    <w:p>
      <w:pPr>
        <w:spacing w:before="240" w:after="0" w:line="360" w:lineRule="auto"/>
        <w:rPr>
          <w:rFonts w:asciiTheme="majorHAnsi" w:hAnsiTheme="majorHAnsi"/>
          <w:sz w:val="28"/>
          <w:szCs w:val="28"/>
          <w:lang w:val="fr-FR"/>
        </w:rPr>
      </w:pPr>
      <w:r>
        <w:rPr>
          <w:rFonts w:asciiTheme="majorHAnsi" w:hAnsiTheme="majorHAnsi"/>
          <w:sz w:val="28"/>
          <w:szCs w:val="28"/>
          <w:lang w:val="fr-FR"/>
        </w:rPr>
        <w:t xml:space="preserve">[9] </w:t>
      </w:r>
      <w:r>
        <w:fldChar w:fldCharType="begin"/>
      </w:r>
      <w:r>
        <w:instrText xml:space="preserve"> HYPERLINK "http://www.mobizel.com/2015/08/developpement-dune-application-mobile-hybride-33/" </w:instrText>
      </w:r>
      <w:r>
        <w:fldChar w:fldCharType="separate"/>
      </w:r>
      <w:r>
        <w:rPr>
          <w:rStyle w:val="18"/>
          <w:rFonts w:asciiTheme="majorHAnsi" w:hAnsiTheme="majorHAnsi"/>
          <w:color w:val="auto"/>
          <w:sz w:val="28"/>
          <w:szCs w:val="28"/>
          <w:lang w:val="fr-FR"/>
        </w:rPr>
        <w:t>http://www.mobizel.com/2015/08/developpement-dune-application-mobile-hybride-33/</w:t>
      </w:r>
      <w:r>
        <w:rPr>
          <w:rStyle w:val="18"/>
          <w:rFonts w:asciiTheme="majorHAnsi" w:hAnsiTheme="majorHAnsi"/>
          <w:color w:val="auto"/>
          <w:sz w:val="28"/>
          <w:szCs w:val="28"/>
          <w:lang w:val="fr-FR"/>
        </w:rPr>
        <w:fldChar w:fldCharType="end"/>
      </w:r>
    </w:p>
    <w:p>
      <w:pPr>
        <w:spacing w:before="240" w:after="0" w:line="360" w:lineRule="auto"/>
        <w:rPr>
          <w:rFonts w:asciiTheme="majorHAnsi" w:hAnsiTheme="majorHAnsi" w:cstheme="minorHAnsi"/>
          <w:sz w:val="28"/>
          <w:szCs w:val="28"/>
          <w:shd w:val="clear" w:color="auto" w:fill="FFFFFF"/>
          <w:lang w:val="fr-FR"/>
        </w:rPr>
      </w:pPr>
      <w:r>
        <w:rPr>
          <w:rFonts w:asciiTheme="majorHAnsi" w:hAnsiTheme="majorHAnsi" w:cstheme="minorHAnsi"/>
          <w:sz w:val="28"/>
          <w:szCs w:val="28"/>
          <w:shd w:val="clear" w:color="auto" w:fill="FFFFFF"/>
          <w:lang w:val="fr-FR"/>
        </w:rPr>
        <w:t xml:space="preserve"> </w:t>
      </w:r>
      <w:r>
        <w:rPr>
          <w:rFonts w:asciiTheme="majorHAnsi" w:hAnsiTheme="majorHAnsi"/>
          <w:sz w:val="28"/>
          <w:szCs w:val="28"/>
          <w:lang w:val="fr-FR"/>
        </w:rPr>
        <w:t xml:space="preserve">[10] </w:t>
      </w:r>
      <w:r>
        <w:fldChar w:fldCharType="begin"/>
      </w:r>
      <w:r>
        <w:instrText xml:space="preserve"> HYPERLINK "https://comin.madmagz.news/applications-mobiles-communication-interne/" </w:instrText>
      </w:r>
      <w:r>
        <w:fldChar w:fldCharType="separate"/>
      </w:r>
      <w:r>
        <w:rPr>
          <w:rStyle w:val="18"/>
          <w:rFonts w:asciiTheme="majorHAnsi" w:hAnsiTheme="majorHAnsi" w:cstheme="minorHAnsi"/>
          <w:color w:val="auto"/>
          <w:sz w:val="28"/>
          <w:szCs w:val="28"/>
          <w:shd w:val="clear" w:color="auto" w:fill="FFFFFF"/>
          <w:lang w:val="fr-FR"/>
        </w:rPr>
        <w:t>https://comin.madmagz.news/applications-mobiles-communication-interne/</w:t>
      </w:r>
      <w:r>
        <w:rPr>
          <w:rStyle w:val="18"/>
          <w:rFonts w:asciiTheme="majorHAnsi" w:hAnsiTheme="majorHAnsi" w:cstheme="minorHAnsi"/>
          <w:color w:val="auto"/>
          <w:sz w:val="28"/>
          <w:szCs w:val="28"/>
          <w:shd w:val="clear" w:color="auto" w:fill="FFFFFF"/>
          <w:lang w:val="fr-FR"/>
        </w:rPr>
        <w:fldChar w:fldCharType="end"/>
      </w:r>
      <w:r>
        <w:rPr>
          <w:rFonts w:asciiTheme="majorHAnsi" w:hAnsiTheme="majorHAnsi" w:cstheme="minorHAnsi"/>
          <w:sz w:val="28"/>
          <w:szCs w:val="28"/>
          <w:shd w:val="clear" w:color="auto" w:fill="FFFFFF"/>
          <w:lang w:val="fr-FR"/>
        </w:rPr>
        <w:t xml:space="preserve"> </w:t>
      </w:r>
    </w:p>
    <w:p>
      <w:pPr>
        <w:pStyle w:val="2"/>
        <w:numPr>
          <w:ilvl w:val="0"/>
          <w:numId w:val="0"/>
        </w:numPr>
        <w:spacing w:before="300" w:after="150" w:line="360" w:lineRule="auto"/>
        <w:rPr>
          <w:rStyle w:val="18"/>
          <w:b w:val="0"/>
          <w:bCs w:val="0"/>
          <w:color w:val="auto"/>
          <w:sz w:val="28"/>
          <w:szCs w:val="28"/>
          <w:u w:val="none"/>
        </w:rPr>
      </w:pPr>
      <w:r>
        <w:rPr>
          <w:b w:val="0"/>
          <w:color w:val="auto"/>
          <w:sz w:val="28"/>
          <w:szCs w:val="28"/>
        </w:rPr>
        <w:t>[11]</w:t>
      </w:r>
      <w:r>
        <w:rPr>
          <w:color w:val="auto"/>
          <w:sz w:val="28"/>
          <w:szCs w:val="28"/>
        </w:rPr>
        <w:t> :</w:t>
      </w:r>
      <w:r>
        <w:rPr>
          <w:b w:val="0"/>
          <w:bCs w:val="0"/>
          <w:color w:val="auto"/>
          <w:sz w:val="28"/>
          <w:szCs w:val="28"/>
        </w:rPr>
        <w:t>Quelle plateforme pour le développement de votre application mobile,</w:t>
      </w:r>
      <w:r>
        <w:rPr>
          <w:color w:val="auto"/>
          <w:sz w:val="28"/>
          <w:szCs w:val="28"/>
        </w:rPr>
        <w:t xml:space="preserve"> </w:t>
      </w:r>
      <w:r>
        <w:fldChar w:fldCharType="begin"/>
      </w:r>
      <w:r>
        <w:instrText xml:space="preserve"> HYPERLINK "https://www.ideematic.com/actualites/2015/10/quelle-plateforme-pour-le-developpement-de-votre-application-mobile/" </w:instrText>
      </w:r>
      <w:r>
        <w:fldChar w:fldCharType="separate"/>
      </w:r>
      <w:r>
        <w:rPr>
          <w:rStyle w:val="18"/>
          <w:b w:val="0"/>
          <w:bCs w:val="0"/>
          <w:color w:val="auto"/>
          <w:sz w:val="28"/>
          <w:szCs w:val="28"/>
        </w:rPr>
        <w:t>https://www.ideematic.com/actualites/2015/10/quelle-plateforme-pour-le-developpement-de-votre-application-mobile/</w:t>
      </w:r>
      <w:r>
        <w:rPr>
          <w:rStyle w:val="18"/>
          <w:b w:val="0"/>
          <w:bCs w:val="0"/>
          <w:color w:val="auto"/>
          <w:sz w:val="28"/>
          <w:szCs w:val="28"/>
        </w:rPr>
        <w:fldChar w:fldCharType="end"/>
      </w:r>
      <w:r>
        <w:rPr>
          <w:b w:val="0"/>
          <w:bCs w:val="0"/>
          <w:color w:val="auto"/>
          <w:sz w:val="28"/>
          <w:szCs w:val="28"/>
        </w:rPr>
        <w:t xml:space="preserve">  </w:t>
      </w:r>
      <w:r>
        <w:rPr>
          <w:rStyle w:val="18"/>
          <w:color w:val="auto"/>
          <w:sz w:val="28"/>
          <w:szCs w:val="28"/>
        </w:rPr>
        <w:t xml:space="preserve"> </w:t>
      </w:r>
    </w:p>
    <w:p>
      <w:pPr>
        <w:shd w:val="clear" w:color="auto" w:fill="FFFFFF"/>
        <w:spacing w:after="0" w:line="360" w:lineRule="auto"/>
        <w:rPr>
          <w:rStyle w:val="18"/>
          <w:rFonts w:asciiTheme="majorHAnsi" w:hAnsiTheme="majorHAnsi" w:cstheme="minorHAnsi"/>
          <w:color w:val="auto"/>
          <w:sz w:val="28"/>
          <w:szCs w:val="28"/>
          <w:lang w:val="fr-FR"/>
        </w:rPr>
      </w:pPr>
      <w:r>
        <w:rPr>
          <w:rFonts w:asciiTheme="majorHAnsi" w:hAnsiTheme="majorHAnsi"/>
          <w:sz w:val="28"/>
          <w:szCs w:val="28"/>
          <w:lang w:val="fr-FR"/>
        </w:rPr>
        <w:t xml:space="preserve">[12] : </w:t>
      </w:r>
      <w:r>
        <w:rPr>
          <w:rFonts w:asciiTheme="majorHAnsi" w:hAnsiTheme="majorHAnsi"/>
          <w:bCs/>
          <w:sz w:val="28"/>
          <w:szCs w:val="28"/>
          <w:lang w:val="fr-FR"/>
        </w:rPr>
        <w:t>Solutions numériques pour lutter contre la covid-19,</w:t>
      </w:r>
      <w:r>
        <w:rPr>
          <w:rFonts w:asciiTheme="majorHAnsi" w:hAnsiTheme="majorHAnsi"/>
          <w:sz w:val="28"/>
          <w:szCs w:val="28"/>
          <w:lang w:val="fr-FR"/>
        </w:rPr>
        <w:t xml:space="preserve"> </w:t>
      </w:r>
      <w:r>
        <w:fldChar w:fldCharType="begin"/>
      </w:r>
      <w:r>
        <w:instrText xml:space="preserve"> HYPERLINK "https://rm.coe.int/" </w:instrText>
      </w:r>
      <w:r>
        <w:fldChar w:fldCharType="separate"/>
      </w:r>
      <w:r>
        <w:rPr>
          <w:rStyle w:val="18"/>
          <w:rFonts w:asciiTheme="majorHAnsi" w:hAnsiTheme="majorHAnsi"/>
          <w:bCs/>
          <w:color w:val="auto"/>
          <w:sz w:val="28"/>
          <w:szCs w:val="28"/>
          <w:lang w:val="fr-FR"/>
        </w:rPr>
        <w:t>https://rm.coe.int/</w:t>
      </w:r>
      <w:r>
        <w:rPr>
          <w:rStyle w:val="18"/>
          <w:rFonts w:asciiTheme="majorHAnsi" w:hAnsiTheme="majorHAnsi"/>
          <w:bCs/>
          <w:color w:val="auto"/>
          <w:sz w:val="28"/>
          <w:szCs w:val="28"/>
          <w:lang w:val="fr-FR"/>
        </w:rPr>
        <w:fldChar w:fldCharType="end"/>
      </w:r>
    </w:p>
    <w:p>
      <w:pPr>
        <w:spacing w:before="240" w:after="0" w:line="360" w:lineRule="auto"/>
        <w:rPr>
          <w:rFonts w:cs="Arial" w:asciiTheme="majorHAnsi" w:hAnsiTheme="majorHAnsi"/>
          <w:sz w:val="28"/>
          <w:szCs w:val="28"/>
          <w:lang w:val="fr-FR"/>
        </w:rPr>
      </w:pPr>
      <w:r>
        <w:rPr>
          <w:rFonts w:asciiTheme="majorHAnsi" w:hAnsiTheme="majorHAnsi"/>
          <w:sz w:val="28"/>
          <w:szCs w:val="28"/>
          <w:lang w:val="fr-FR"/>
        </w:rPr>
        <w:t xml:space="preserve">[13] : </w:t>
      </w:r>
      <w:r>
        <w:rPr>
          <w:rFonts w:asciiTheme="majorHAnsi" w:hAnsiTheme="majorHAnsi" w:cstheme="minorHAnsi"/>
          <w:sz w:val="28"/>
          <w:szCs w:val="28"/>
          <w:lang w:val="fr-FR"/>
        </w:rPr>
        <w:t xml:space="preserve">« Démarche de développement voir le lien  </w:t>
      </w:r>
      <w:r>
        <w:fldChar w:fldCharType="begin"/>
      </w:r>
      <w:r>
        <w:instrText xml:space="preserve"> HYPERLINK "https://laurent-audibert.developpez.com/Cours-UML/?page=mise-en-oeuvre-uml" </w:instrText>
      </w:r>
      <w:r>
        <w:fldChar w:fldCharType="separate"/>
      </w:r>
      <w:r>
        <w:rPr>
          <w:rStyle w:val="18"/>
          <w:rFonts w:asciiTheme="majorHAnsi" w:hAnsiTheme="majorHAnsi" w:cstheme="minorHAnsi"/>
          <w:color w:val="auto"/>
          <w:sz w:val="28"/>
          <w:szCs w:val="28"/>
          <w:lang w:val="fr-FR"/>
        </w:rPr>
        <w:t>https://laurent-audibert.developpez.com/Cours-UML/?page=mise-en-oeuvre-uml</w:t>
      </w:r>
      <w:r>
        <w:rPr>
          <w:rStyle w:val="18"/>
          <w:rFonts w:asciiTheme="majorHAnsi" w:hAnsiTheme="majorHAnsi" w:cstheme="minorHAnsi"/>
          <w:color w:val="auto"/>
          <w:sz w:val="28"/>
          <w:szCs w:val="28"/>
          <w:lang w:val="fr-FR"/>
        </w:rPr>
        <w:fldChar w:fldCharType="end"/>
      </w:r>
      <w:r>
        <w:rPr>
          <w:rFonts w:asciiTheme="majorHAnsi" w:hAnsiTheme="majorHAnsi" w:cstheme="minorHAnsi"/>
          <w:sz w:val="28"/>
          <w:szCs w:val="28"/>
          <w:lang w:val="fr-FR"/>
        </w:rPr>
        <w:t> »</w:t>
      </w:r>
    </w:p>
    <w:p>
      <w:pPr>
        <w:spacing w:before="240" w:after="0" w:line="360" w:lineRule="auto"/>
        <w:rPr>
          <w:rFonts w:asciiTheme="majorHAnsi" w:hAnsiTheme="majorHAnsi" w:cstheme="minorHAnsi"/>
          <w:sz w:val="28"/>
          <w:szCs w:val="28"/>
          <w:lang w:val="fr-FR"/>
        </w:rPr>
      </w:pPr>
      <w:r>
        <w:rPr>
          <w:rFonts w:asciiTheme="majorHAnsi" w:hAnsiTheme="majorHAnsi"/>
          <w:sz w:val="28"/>
          <w:szCs w:val="28"/>
          <w:lang w:val="fr-FR"/>
        </w:rPr>
        <w:t xml:space="preserve"> [14] : UML 2 par la pratique, livre de Pascal Roques, édition EYROLLES</w:t>
      </w:r>
    </w:p>
    <w:p>
      <w:pPr>
        <w:spacing w:line="360" w:lineRule="auto"/>
        <w:rPr>
          <w:rFonts w:asciiTheme="majorHAnsi" w:hAnsiTheme="majorHAnsi" w:cstheme="minorHAnsi"/>
          <w:sz w:val="28"/>
          <w:szCs w:val="28"/>
          <w:lang w:val="fr-FR"/>
        </w:rPr>
      </w:pPr>
      <w:r>
        <w:rPr>
          <w:rFonts w:asciiTheme="majorHAnsi" w:hAnsiTheme="majorHAnsi"/>
          <w:sz w:val="28"/>
          <w:szCs w:val="28"/>
          <w:lang w:val="fr-FR"/>
        </w:rPr>
        <w:t xml:space="preserve">[15] : </w:t>
      </w:r>
      <w:r>
        <w:fldChar w:fldCharType="begin"/>
      </w:r>
      <w:r>
        <w:instrText xml:space="preserve"> HYPERLINK "http://laurent-audibert.developpez.com/Cours-UML/?page=diagramme-classes" </w:instrText>
      </w:r>
      <w:r>
        <w:fldChar w:fldCharType="separate"/>
      </w:r>
      <w:r>
        <w:rPr>
          <w:rStyle w:val="18"/>
          <w:rFonts w:asciiTheme="majorHAnsi" w:hAnsiTheme="majorHAnsi"/>
          <w:color w:val="auto"/>
          <w:sz w:val="28"/>
          <w:szCs w:val="28"/>
          <w:lang w:val="fr-FR"/>
        </w:rPr>
        <w:t>http://laurent-audibert.developpez.com/Cours-UML/?page=diagramme-classes</w:t>
      </w:r>
      <w:r>
        <w:rPr>
          <w:rStyle w:val="18"/>
          <w:rFonts w:asciiTheme="majorHAnsi" w:hAnsiTheme="majorHAnsi"/>
          <w:color w:val="auto"/>
          <w:sz w:val="28"/>
          <w:szCs w:val="28"/>
          <w:lang w:val="fr-FR"/>
        </w:rPr>
        <w:fldChar w:fldCharType="end"/>
      </w:r>
    </w:p>
    <w:p>
      <w:pPr>
        <w:pStyle w:val="35"/>
        <w:spacing w:line="480" w:lineRule="auto"/>
        <w:ind w:left="0"/>
        <w:rPr>
          <w:rFonts w:asciiTheme="majorHAnsi" w:hAnsiTheme="majorHAnsi" w:cstheme="minorHAnsi"/>
          <w:color w:val="000000"/>
          <w:sz w:val="28"/>
          <w:szCs w:val="24"/>
          <w:lang w:val="fr-FR"/>
        </w:rPr>
      </w:pPr>
      <w:r>
        <w:rPr>
          <w:rFonts w:asciiTheme="majorHAnsi" w:hAnsiTheme="majorHAnsi"/>
          <w:sz w:val="28"/>
          <w:szCs w:val="28"/>
          <w:lang w:val="fr-FR"/>
        </w:rPr>
        <w:t>[16] </w:t>
      </w:r>
      <w:r>
        <w:rPr>
          <w:rFonts w:asciiTheme="majorHAnsi" w:hAnsiTheme="majorHAnsi" w:cstheme="minorHAnsi"/>
          <w:color w:val="000000"/>
          <w:sz w:val="28"/>
          <w:szCs w:val="24"/>
          <w:lang w:val="fr-FR"/>
        </w:rPr>
        <w:t> : https://kotlinlang.org/</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sz w:val="28"/>
          <w:szCs w:val="28"/>
          <w:lang w:val="fr-FR"/>
        </w:rPr>
        <w:t>[17] </w:t>
      </w:r>
      <w:r>
        <w:rPr>
          <w:rFonts w:asciiTheme="majorHAnsi" w:hAnsiTheme="majorHAnsi" w:cstheme="minorHAnsi"/>
          <w:color w:val="000000"/>
          <w:sz w:val="28"/>
          <w:szCs w:val="24"/>
          <w:lang w:val="fr-FR"/>
        </w:rPr>
        <w:t>: https://dart.dev/guides/language/language-tour#important-concepts</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cstheme="minorHAnsi"/>
          <w:color w:val="000000"/>
          <w:sz w:val="28"/>
          <w:szCs w:val="24"/>
          <w:lang w:val="fr-FR"/>
        </w:rPr>
        <w:t>http://radar.oreilly.com/2012/03/what-is-dart.html</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sz w:val="28"/>
          <w:szCs w:val="28"/>
          <w:lang w:val="fr-FR"/>
        </w:rPr>
        <w:t>[18] </w:t>
      </w:r>
      <w:r>
        <w:rPr>
          <w:rFonts w:asciiTheme="majorHAnsi" w:hAnsiTheme="majorHAnsi" w:cstheme="minorHAnsi"/>
          <w:color w:val="000000"/>
          <w:sz w:val="28"/>
          <w:szCs w:val="24"/>
          <w:lang w:val="fr-FR"/>
        </w:rPr>
        <w:t> : https://www.php.net/manual/fr/intro-whatis.php</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sz w:val="28"/>
          <w:szCs w:val="28"/>
          <w:lang w:val="fr-FR"/>
        </w:rPr>
        <w:t>[19] </w:t>
      </w:r>
      <w:r>
        <w:rPr>
          <w:rFonts w:asciiTheme="majorHAnsi" w:hAnsiTheme="majorHAnsi" w:cstheme="minorHAnsi"/>
          <w:color w:val="000000"/>
          <w:sz w:val="28"/>
          <w:szCs w:val="24"/>
          <w:lang w:val="fr-FR"/>
        </w:rPr>
        <w:t>:https://www.mobizel.com/definition-cest-quoi-un-sdk/</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cstheme="minorHAnsi"/>
          <w:color w:val="000000"/>
          <w:sz w:val="28"/>
          <w:szCs w:val="24"/>
          <w:lang w:val="fr-FR"/>
        </w:rPr>
        <w:t>https://www.informatique-mania.com/linformatique/kit-de-developpement-logiciel-sdk/</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sz w:val="28"/>
          <w:szCs w:val="28"/>
          <w:lang w:val="fr-FR"/>
        </w:rPr>
        <w:t>[20] </w:t>
      </w:r>
      <w:r>
        <w:rPr>
          <w:rFonts w:asciiTheme="majorHAnsi" w:hAnsiTheme="majorHAnsi" w:cstheme="minorHAnsi"/>
          <w:color w:val="000000"/>
          <w:sz w:val="28"/>
          <w:szCs w:val="24"/>
          <w:lang w:val="fr-FR"/>
        </w:rPr>
        <w:t>: De cette mémoire</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sz w:val="28"/>
          <w:szCs w:val="28"/>
          <w:lang w:val="fr-FR"/>
        </w:rPr>
        <w:t>[21] </w:t>
      </w:r>
      <w:r>
        <w:rPr>
          <w:rFonts w:asciiTheme="majorHAnsi" w:hAnsiTheme="majorHAnsi" w:cstheme="minorHAnsi"/>
          <w:color w:val="000000"/>
          <w:sz w:val="28"/>
          <w:szCs w:val="24"/>
          <w:lang w:val="fr-FR"/>
        </w:rPr>
        <w:t> :https://docs.flutter.dev/https://www.developpez.com/actu/248850/Google-lance-Flutter-1-2-son-SDK-open-source-de-</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cstheme="minorHAnsi"/>
          <w:color w:val="000000"/>
          <w:sz w:val="28"/>
          <w:szCs w:val="24"/>
          <w:lang w:val="fr-FR"/>
        </w:rPr>
        <w:t>developpement-d-apps-mobiles-iOS-et-Android-et-Dart-DevTools-une-suite-d-outils-de-programmation/</w:t>
      </w:r>
    </w:p>
    <w:p>
      <w:pPr>
        <w:pStyle w:val="35"/>
        <w:spacing w:line="480" w:lineRule="auto"/>
        <w:ind w:left="0"/>
        <w:rPr>
          <w:rFonts w:asciiTheme="majorHAnsi" w:hAnsiTheme="majorHAnsi" w:cstheme="minorHAnsi"/>
          <w:color w:val="000000"/>
          <w:sz w:val="28"/>
          <w:szCs w:val="24"/>
          <w:lang w:val="fr-FR"/>
        </w:rPr>
      </w:pPr>
      <w:r>
        <w:rPr>
          <w:rFonts w:asciiTheme="majorHAnsi" w:hAnsiTheme="majorHAnsi"/>
          <w:sz w:val="28"/>
          <w:szCs w:val="28"/>
          <w:lang w:val="fr-FR"/>
        </w:rPr>
        <w:t>[22] </w:t>
      </w:r>
      <w:r>
        <w:rPr>
          <w:rFonts w:asciiTheme="majorHAnsi" w:hAnsiTheme="majorHAnsi" w:cstheme="minorHAnsi"/>
          <w:color w:val="000000"/>
          <w:sz w:val="28"/>
          <w:szCs w:val="24"/>
          <w:lang w:val="fr-FR"/>
        </w:rPr>
        <w:t> : https://www.adobe.com/fr/products/photoshop.html</w:t>
      </w:r>
    </w:p>
    <w:p>
      <w:pPr>
        <w:pStyle w:val="35"/>
        <w:spacing w:line="480" w:lineRule="auto"/>
        <w:ind w:left="0"/>
        <w:rPr>
          <w:rFonts w:asciiTheme="majorHAnsi" w:hAnsiTheme="majorHAnsi" w:cstheme="minorHAnsi"/>
          <w:color w:val="000000"/>
          <w:sz w:val="28"/>
          <w:szCs w:val="24"/>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p>
      <w:pPr>
        <w:spacing w:line="360" w:lineRule="auto"/>
        <w:rPr>
          <w:rFonts w:asciiTheme="majorHAnsi" w:hAnsiTheme="majorHAnsi" w:cstheme="minorHAnsi"/>
          <w:sz w:val="28"/>
          <w:szCs w:val="28"/>
          <w:lang w:val="fr-FR"/>
        </w:rPr>
      </w:pPr>
    </w:p>
    <w:tbl>
      <w:tblPr>
        <w:tblW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97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0" w:hRule="atLeast"/>
        </w:trPr>
        <w:tc>
          <w:tcPr>
            <w:tcW w:w="0" w:type="auto"/>
            <w:shd w:val="clear"/>
            <w:vAlign w:val="center"/>
          </w:tcPr>
          <w:tbl>
            <w:tblPr>
              <w:tblW w:w="171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171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0" w:type="auto"/>
                  <w:shd w:val="clear"/>
                  <w:noWrap/>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60"/>
                    <w:jc w:val="left"/>
                    <w:textAlignment w:val="top"/>
                    <w:rPr>
                      <w:rFonts w:ascii="Helvetica" w:hAnsi="Helvetica" w:eastAsia="Helvetica" w:cs="Helvetica"/>
                    </w:rPr>
                  </w:pPr>
                  <w:r>
                    <w:rPr>
                      <w:rFonts w:hint="default" w:ascii="Helvetica" w:hAnsi="Helvetica" w:eastAsia="Helvetica" w:cs="Helvetica"/>
                      <w:kern w:val="0"/>
                      <w:sz w:val="24"/>
                      <w:szCs w:val="24"/>
                      <w:bdr w:val="none" w:color="auto" w:sz="0" w:space="0"/>
                      <w:vertAlign w:val="baseline"/>
                      <w:lang w:val="en-US" w:eastAsia="zh-CN" w:bidi="ar"/>
                    </w:rPr>
                    <w:drawing>
                      <wp:inline distT="0" distB="0" distL="114300" distR="114300">
                        <wp:extent cx="9525" cy="9525"/>
                        <wp:effectExtent l="0" t="0" r="0" b="0"/>
                        <wp:docPr id="21"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1" descr="IMG_256"/>
                                <pic:cNvPicPr>
                                  <a:picLocks noChangeAspect="1"/>
                                </pic:cNvPicPr>
                              </pic:nvPicPr>
                              <pic:blipFill>
                                <a:blip r:embed="rId55"/>
                                <a:stretch>
                                  <a:fillRect/>
                                </a:stretch>
                              </pic:blipFill>
                              <pic:spPr>
                                <a:xfrm>
                                  <a:off x="0" y="0"/>
                                  <a:ext cx="9525" cy="9525"/>
                                </a:xfrm>
                                <a:prstGeom prst="rect">
                                  <a:avLst/>
                                </a:prstGeom>
                                <a:noFill/>
                                <a:ln w="9525">
                                  <a:noFill/>
                                </a:ln>
                              </pic:spPr>
                            </pic:pic>
                          </a:graphicData>
                        </a:graphic>
                      </wp:inline>
                    </w:drawing>
                  </w:r>
                </w:p>
              </w:tc>
            </w:tr>
          </w:tbl>
          <w:p>
            <w:pPr>
              <w:spacing w:before="0" w:beforeAutospacing="0" w:after="0" w:afterAutospacing="0" w:line="300" w:lineRule="atLeast"/>
              <w:ind w:left="0" w:right="0"/>
              <w:rPr>
                <w:rFonts w:hint="default" w:ascii="Helvetica" w:hAnsi="Helvetica" w:eastAsia="Helvetica" w:cs="Helvetica"/>
                <w:spacing w:val="0"/>
              </w:rPr>
            </w:pP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bidi/>
        <w:spacing w:before="120" w:beforeAutospacing="0" w:after="0" w:afterAutospacing="0" w:line="23" w:lineRule="atLeast"/>
        <w:ind w:left="0" w:right="0" w:firstLine="0"/>
        <w:jc w:val="right"/>
        <w:rPr>
          <w:rFonts w:ascii="Arial" w:hAnsi="Arial" w:eastAsia="Helvetica" w:cs="Arial"/>
          <w:i w:val="0"/>
          <w:iCs w:val="0"/>
          <w:caps w:val="0"/>
          <w:color w:val="222222"/>
          <w:spacing w:val="0"/>
          <w:sz w:val="24"/>
          <w:szCs w:val="24"/>
        </w:rPr>
      </w:pP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Ces dernières années, les virus peuvent subir des mutations génétiques</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majeures comme le covid19. Afin d’éviter la propagation de la maladie, le</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confinement total en attendant un remède est parmi les solutions les plus</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connues. Il est parfois utile mais avec des conséquences qui pourraient</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générer des problèmes de santé, économiques, sociaux et psychologique</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grave sur la population.</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le confinement partiel peut minimiser la propagation de la maladie avec la</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conservation des activité économique, ce qui fait, Les applications mobiles</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sont capables de satisfaire ce besoin, elles sont capable d’accéder rapidement</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à l’information ainsi que la possibilité de profiter de plusieurs fonctionnalités</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novatrices, ludique et intuitives qui repoussent les limites de l’expérience</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utilisateur comme : l’appareil photo, vidéo, le GPS… en plus elles offrent une</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interface plus spécifique et plus harmonieuse qui les rendre plus aisés que les</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sites mobiles dans leur utilisation. Pour cette raison l’idée de développement</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d’une application mobile pour la gestion d’une pandémie devient utile et</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conviviale.</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L’objectif de notre projet est le développement d’une application comme</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une solution pour préciser l’agent suspecte en exploitant la distribution et le</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comportement des individus, leurs contacts et le comportement des virus, les</w:t>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br w:type="textWrapping"/>
      </w:r>
      <w:r>
        <w:rPr>
          <w:rFonts w:hint="cs" w:ascii="Arial" w:hAnsi="Arial" w:eastAsia="Helvetica" w:cs="Arial"/>
          <w:i w:val="0"/>
          <w:iCs w:val="0"/>
          <w:caps w:val="0"/>
          <w:color w:val="222222"/>
          <w:spacing w:val="0"/>
          <w:kern w:val="0"/>
          <w:sz w:val="24"/>
          <w:szCs w:val="24"/>
          <w:bdr w:val="none" w:color="auto" w:sz="0" w:space="0"/>
          <w:shd w:val="clear" w:fill="FFFFFF"/>
          <w:rtl/>
          <w:lang w:val="en-US" w:eastAsia="zh-CN" w:bidi="ar"/>
        </w:rPr>
        <w:t>personnes contactées et les déplacements des individus et d’autres</w:t>
      </w:r>
    </w:p>
    <w:p>
      <w:pPr>
        <w:spacing w:line="360" w:lineRule="auto"/>
        <w:rPr>
          <w:rFonts w:asciiTheme="majorHAnsi" w:hAnsiTheme="majorHAnsi" w:cstheme="minorHAnsi"/>
          <w:sz w:val="28"/>
          <w:szCs w:val="28"/>
          <w:lang w:val="fr-FR"/>
        </w:rPr>
      </w:pPr>
      <w:bookmarkStart w:id="0" w:name="_GoBack"/>
      <w:bookmarkEnd w:id="0"/>
    </w:p>
    <w:sectPr>
      <w:pgSz w:w="12240" w:h="15840"/>
      <w:pgMar w:top="1440" w:right="1080" w:bottom="1440" w:left="1440" w:header="720" w:footer="453" w:gutter="0"/>
      <w:pgBorders w:offsetFrom="page">
        <w:top w:val="thinThickSmallGap" w:color="auto" w:sz="24" w:space="24"/>
        <w:left w:val="thinThickSmallGap" w:color="auto" w:sz="24" w:space="24"/>
        <w:bottom w:val="thickThinSmallGap" w:color="auto" w:sz="24" w:space="24"/>
        <w:right w:val="thickThinSmallGap" w:color="auto" w:sz="24" w:space="24"/>
      </w:pgBorders>
      <w:cols w:space="720"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Italic">
    <w:altName w:val="Times New Roman"/>
    <w:panose1 w:val="00000000000000000000"/>
    <w:charset w:val="00"/>
    <w:family w:val="roman"/>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MyriadPro-Regular">
    <w:altName w:val="Times New Roman"/>
    <w:panose1 w:val="00000000000000000000"/>
    <w:charset w:val="00"/>
    <w:family w:val="roman"/>
    <w:pitch w:val="default"/>
    <w:sig w:usb0="00000000" w:usb1="00000000" w:usb2="00000000" w:usb3="00000000" w:csb0="00000000" w:csb1="00000000"/>
  </w:font>
  <w:font w:name="ArialMT">
    <w:altName w:val="Times New Roman"/>
    <w:panose1 w:val="00000000000000000000"/>
    <w:charset w:val="00"/>
    <w:family w:val="roman"/>
    <w:pitch w:val="default"/>
    <w:sig w:usb0="00000000" w:usb1="00000000" w:usb2="00000000" w:usb3="00000000" w:csb0="00000000" w:csb1="00000000"/>
  </w:font>
  <w:font w:name="MyriadPro-It">
    <w:altName w:val="Times New Roman"/>
    <w:panose1 w:val="00000000000000000000"/>
    <w:charset w:val="00"/>
    <w:family w:val="roman"/>
    <w:pitch w:val="default"/>
    <w:sig w:usb0="00000000" w:usb1="00000000" w:usb2="00000000" w:usb3="00000000" w:csb0="00000000" w:csb1="00000000"/>
  </w:font>
  <w:font w:name="Traditional Arabic">
    <w:panose1 w:val="02020603050405020304"/>
    <w:charset w:val="00"/>
    <w:family w:val="roman"/>
    <w:pitch w:val="default"/>
    <w:sig w:usb0="00002003" w:usb1="80000000" w:usb2="00000008" w:usb3="00000000" w:csb0="00000041" w:csb1="20080000"/>
  </w:font>
  <w:font w:name="Brush Script MT">
    <w:panose1 w:val="03060802040406070304"/>
    <w:charset w:val="00"/>
    <w:family w:val="script"/>
    <w:pitch w:val="default"/>
    <w:sig w:usb0="00000003" w:usb1="00000000" w:usb2="00000000" w:usb3="00000000" w:csb0="20000001" w:csb1="00000000"/>
  </w:font>
  <w:font w:name="Arial Unicode MS">
    <w:panose1 w:val="020B0604020202020204"/>
    <w:charset w:val="80"/>
    <w:family w:val="swiss"/>
    <w:pitch w:val="default"/>
    <w:sig w:usb0="FFFFFFFF" w:usb1="E9FFFFFF" w:usb2="0000003F" w:usb3="00000000" w:csb0="603F01FF" w:csb1="FFFF0000"/>
  </w:font>
  <w:font w:name="TimesNewRoman">
    <w:altName w:val="Times New Roman"/>
    <w:panose1 w:val="00000000000000000000"/>
    <w:charset w:val="00"/>
    <w:family w:val="roman"/>
    <w:pitch w:val="default"/>
    <w:sig w:usb0="00000000" w:usb1="00000000" w:usb2="00000000" w:usb3="00000000" w:csb0="00000000" w:csb1="00000000"/>
  </w:font>
  <w:font w:name="Verdana">
    <w:panose1 w:val="020B0604030504040204"/>
    <w:charset w:val="00"/>
    <w:family w:val="swiss"/>
    <w:pitch w:val="default"/>
    <w:sig w:usb0="A00006FF" w:usb1="4000205B" w:usb2="00000010" w:usb3="00000000" w:csb0="2000019F" w:csb1="00000000"/>
  </w:font>
  <w:font w:name="Helvetica">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p>
  <w:p>
    <w:pPr>
      <w:pStyle w:val="16"/>
      <w:tabs>
        <w:tab w:val="left" w:pos="3996"/>
        <w:tab w:val="clear" w:pos="4680"/>
        <w:tab w:val="clear" w:pos="936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4286822"/>
      <w:docPartObj>
        <w:docPartGallery w:val="AutoText"/>
      </w:docPartObj>
    </w:sdtPr>
    <w:sdtContent>
      <w:p>
        <w:pPr>
          <w:pStyle w:val="16"/>
          <w:jc w:val="center"/>
        </w:pPr>
        <w:r>
          <w:fldChar w:fldCharType="begin"/>
        </w:r>
        <w:r>
          <w:instrText xml:space="preserve">PAGE   \* MERGEFORMAT</w:instrText>
        </w:r>
        <w:r>
          <w:fldChar w:fldCharType="separate"/>
        </w:r>
        <w:r>
          <w:rPr>
            <w:lang w:val="fr-FR"/>
          </w:rPr>
          <w:t>7</w:t>
        </w:r>
        <w:r>
          <w:fldChar w:fldCharType="end"/>
        </w:r>
      </w:p>
    </w:sdtContent>
  </w:sdt>
  <w:p>
    <w:pPr>
      <w:pStyle w:val="16"/>
      <w:tabs>
        <w:tab w:val="left" w:pos="3996"/>
        <w:tab w:val="clear" w:pos="4680"/>
        <w:tab w:val="clear" w:pos="936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t>Chapitre IV</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p>
    <w:pPr>
      <w:pStyle w:val="17"/>
    </w:pPr>
  </w:p>
  <w:p>
    <w:pPr>
      <w:pStyle w:val="17"/>
    </w:pPr>
  </w:p>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i/>
      </w:rPr>
    </w:pPr>
    <w:r>
      <w:t>Chapitre I</w:t>
    </w:r>
  </w:p>
  <w:p>
    <w:pPr>
      <w:pStyle w:val="17"/>
    </w:pPr>
  </w:p>
  <w:p>
    <w:pPr>
      <w:pStyle w:val="17"/>
    </w:pPr>
  </w:p>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i/>
      </w:rPr>
    </w:pPr>
    <w:r>
      <w:t>Chapitre III</w:t>
    </w:r>
  </w:p>
  <w:p>
    <w:pPr>
      <w:pStyle w:val="17"/>
    </w:pPr>
  </w:p>
  <w:p>
    <w:pPr>
      <w:pStyle w:val="17"/>
    </w:pPr>
  </w:p>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i/>
      </w:rPr>
    </w:pPr>
  </w:p>
  <w:p>
    <w:pPr>
      <w:pStyle w:val="17"/>
    </w:pPr>
    <w:r>
      <w:t>Chapitre II</w:t>
    </w:r>
  </w:p>
  <w:p>
    <w:pPr>
      <w:pStyle w:val="17"/>
    </w:pPr>
  </w:p>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i/>
      </w:rPr>
    </w:pPr>
  </w:p>
  <w:p>
    <w:pPr>
      <w:pStyle w:val="17"/>
    </w:pPr>
    <w:r>
      <w:t>Chapitre III</w:t>
    </w:r>
  </w:p>
  <w:p>
    <w:pPr>
      <w:pStyle w:val="17"/>
    </w:pPr>
  </w:p>
  <w:p>
    <w:pPr>
      <w:pStyle w:val="1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i/>
      </w:rPr>
    </w:pPr>
    <w:r>
      <w:rPr>
        <w:i/>
      </w:rPr>
      <w:t>Chapire IV</w:t>
    </w:r>
  </w:p>
  <w:p>
    <w:pPr>
      <w:pStyle w:val="17"/>
    </w:pPr>
  </w:p>
  <w:p>
    <w:pPr>
      <w:pStyle w:val="1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15px;height:15px" o:bullet="t">
        <v:imagedata r:id="rId1" o:title=""/>
      </v:shape>
    </w:pict>
  </w:numPicBullet>
  <w:numPicBullet w:numPicBulletId="1">
    <w:pict>
      <v:shape id="1" type="#_x0000_t75" style="width:15px;height:15px" o:bullet="t">
        <v:imagedata r:id="rId2" o:title=""/>
      </v:shape>
    </w:pict>
  </w:numPicBullet>
  <w:abstractNum w:abstractNumId="0">
    <w:nsid w:val="0184666C"/>
    <w:multiLevelType w:val="multilevel"/>
    <w:tmpl w:val="0184666C"/>
    <w:lvl w:ilvl="0" w:tentative="0">
      <w:start w:val="1"/>
      <w:numFmt w:val="decimal"/>
      <w:lvlText w:val="%1."/>
      <w:lvlJc w:val="left"/>
      <w:pPr>
        <w:ind w:left="990" w:hanging="360"/>
      </w:pPr>
      <w:rPr>
        <w:rFonts w:hint="default"/>
        <w:b/>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
    <w:nsid w:val="079A4764"/>
    <w:multiLevelType w:val="multilevel"/>
    <w:tmpl w:val="079A4764"/>
    <w:lvl w:ilvl="0" w:tentative="0">
      <w:start w:val="1"/>
      <w:numFmt w:val="decimal"/>
      <w:lvlText w:val="%1."/>
      <w:lvlJc w:val="left"/>
      <w:pPr>
        <w:ind w:left="-180" w:hanging="360"/>
      </w:pPr>
      <w:rPr>
        <w:rFonts w:hint="default"/>
      </w:rPr>
    </w:lvl>
    <w:lvl w:ilvl="1" w:tentative="0">
      <w:start w:val="1"/>
      <w:numFmt w:val="bullet"/>
      <w:lvlText w:val="o"/>
      <w:lvlJc w:val="left"/>
      <w:pPr>
        <w:ind w:left="810" w:hanging="360"/>
      </w:pPr>
      <w:rPr>
        <w:rFonts w:hint="default" w:ascii="Courier New" w:hAnsi="Courier New" w:cs="Courier New"/>
      </w:rPr>
    </w:lvl>
    <w:lvl w:ilvl="2" w:tentative="0">
      <w:start w:val="1"/>
      <w:numFmt w:val="bullet"/>
      <w:lvlText w:val=""/>
      <w:lvlJc w:val="left"/>
      <w:pPr>
        <w:ind w:left="1530" w:hanging="360"/>
      </w:pPr>
      <w:rPr>
        <w:rFonts w:hint="default" w:ascii="Wingdings" w:hAnsi="Wingdings"/>
      </w:rPr>
    </w:lvl>
    <w:lvl w:ilvl="3" w:tentative="0">
      <w:start w:val="1"/>
      <w:numFmt w:val="bullet"/>
      <w:lvlText w:val=""/>
      <w:lvlJc w:val="left"/>
      <w:pPr>
        <w:ind w:left="2250" w:hanging="360"/>
      </w:pPr>
      <w:rPr>
        <w:rFonts w:hint="default" w:ascii="Symbol" w:hAnsi="Symbol"/>
      </w:rPr>
    </w:lvl>
    <w:lvl w:ilvl="4" w:tentative="0">
      <w:start w:val="1"/>
      <w:numFmt w:val="bullet"/>
      <w:lvlText w:val="o"/>
      <w:lvlJc w:val="left"/>
      <w:pPr>
        <w:ind w:left="2970" w:hanging="360"/>
      </w:pPr>
      <w:rPr>
        <w:rFonts w:hint="default" w:ascii="Courier New" w:hAnsi="Courier New" w:cs="Courier New"/>
      </w:rPr>
    </w:lvl>
    <w:lvl w:ilvl="5" w:tentative="0">
      <w:start w:val="1"/>
      <w:numFmt w:val="bullet"/>
      <w:lvlText w:val=""/>
      <w:lvlJc w:val="left"/>
      <w:pPr>
        <w:ind w:left="3690" w:hanging="360"/>
      </w:pPr>
      <w:rPr>
        <w:rFonts w:hint="default" w:ascii="Wingdings" w:hAnsi="Wingdings"/>
      </w:rPr>
    </w:lvl>
    <w:lvl w:ilvl="6" w:tentative="0">
      <w:start w:val="1"/>
      <w:numFmt w:val="bullet"/>
      <w:lvlText w:val=""/>
      <w:lvlJc w:val="left"/>
      <w:pPr>
        <w:ind w:left="4410" w:hanging="360"/>
      </w:pPr>
      <w:rPr>
        <w:rFonts w:hint="default" w:ascii="Symbol" w:hAnsi="Symbol"/>
      </w:rPr>
    </w:lvl>
    <w:lvl w:ilvl="7" w:tentative="0">
      <w:start w:val="1"/>
      <w:numFmt w:val="bullet"/>
      <w:lvlText w:val="o"/>
      <w:lvlJc w:val="left"/>
      <w:pPr>
        <w:ind w:left="5130" w:hanging="360"/>
      </w:pPr>
      <w:rPr>
        <w:rFonts w:hint="default" w:ascii="Courier New" w:hAnsi="Courier New" w:cs="Courier New"/>
      </w:rPr>
    </w:lvl>
    <w:lvl w:ilvl="8" w:tentative="0">
      <w:start w:val="1"/>
      <w:numFmt w:val="bullet"/>
      <w:lvlText w:val=""/>
      <w:lvlJc w:val="left"/>
      <w:pPr>
        <w:ind w:left="5850" w:hanging="360"/>
      </w:pPr>
      <w:rPr>
        <w:rFonts w:hint="default" w:ascii="Wingdings" w:hAnsi="Wingdings"/>
      </w:rPr>
    </w:lvl>
  </w:abstractNum>
  <w:abstractNum w:abstractNumId="2">
    <w:nsid w:val="07A86648"/>
    <w:multiLevelType w:val="multilevel"/>
    <w:tmpl w:val="07A86648"/>
    <w:lvl w:ilvl="0" w:tentative="0">
      <w:start w:val="1"/>
      <w:numFmt w:val="decimal"/>
      <w:lvlText w:val="%1."/>
      <w:lvlJc w:val="lef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3">
    <w:nsid w:val="07DF3405"/>
    <w:multiLevelType w:val="multilevel"/>
    <w:tmpl w:val="07DF3405"/>
    <w:lvl w:ilvl="0" w:tentative="0">
      <w:start w:val="1"/>
      <w:numFmt w:val="upperRoman"/>
      <w:lvlText w:val="%1."/>
      <w:lvlJc w:val="right"/>
      <w:pPr>
        <w:ind w:left="990" w:hanging="360"/>
      </w:pPr>
      <w:rPr>
        <w:rFonts w:hint="default" w:asciiTheme="majorHAnsi" w:hAnsiTheme="majorHAnsi"/>
        <w:b/>
        <w:sz w:val="32"/>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4">
    <w:nsid w:val="08333D3E"/>
    <w:multiLevelType w:val="multilevel"/>
    <w:tmpl w:val="08333D3E"/>
    <w:lvl w:ilvl="0" w:tentative="0">
      <w:start w:val="1"/>
      <w:numFmt w:val="upp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13E6259B"/>
    <w:multiLevelType w:val="multilevel"/>
    <w:tmpl w:val="13E6259B"/>
    <w:lvl w:ilvl="0" w:tentative="0">
      <w:start w:val="1"/>
      <w:numFmt w:val="upperRoman"/>
      <w:lvlText w:val="%1."/>
      <w:lvlJc w:val="right"/>
      <w:pPr>
        <w:ind w:left="630" w:hanging="360"/>
      </w:pPr>
      <w:rPr>
        <w:sz w:val="28"/>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152E36E0"/>
    <w:multiLevelType w:val="multilevel"/>
    <w:tmpl w:val="152E36E0"/>
    <w:lvl w:ilvl="0" w:tentative="0">
      <w:start w:val="1"/>
      <w:numFmt w:val="upperRoman"/>
      <w:pStyle w:val="2"/>
      <w:lvlText w:val="%1."/>
      <w:lvlJc w:val="right"/>
      <w:pPr>
        <w:ind w:left="540" w:hanging="360"/>
      </w:pPr>
      <w:rPr>
        <w:b w:val="0"/>
        <w:sz w:val="28"/>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186C21A7"/>
    <w:multiLevelType w:val="multilevel"/>
    <w:tmpl w:val="186C21A7"/>
    <w:lvl w:ilvl="0" w:tentative="0">
      <w:start w:val="1"/>
      <w:numFmt w:val="decimal"/>
      <w:lvlText w:val="%1)"/>
      <w:lvlJc w:val="left"/>
      <w:pPr>
        <w:ind w:left="900" w:hanging="360"/>
      </w:pPr>
      <w:rPr>
        <w:rFonts w:hint="default"/>
      </w:rPr>
    </w:lvl>
    <w:lvl w:ilvl="1" w:tentative="0">
      <w:start w:val="1"/>
      <w:numFmt w:val="lowerLetter"/>
      <w:lvlText w:val="%2."/>
      <w:lvlJc w:val="left"/>
      <w:pPr>
        <w:ind w:left="1260" w:hanging="360"/>
      </w:pPr>
    </w:lvl>
    <w:lvl w:ilvl="2" w:tentative="0">
      <w:start w:val="1"/>
      <w:numFmt w:val="lowerRoman"/>
      <w:lvlText w:val="%3."/>
      <w:lvlJc w:val="right"/>
      <w:pPr>
        <w:ind w:left="1980" w:hanging="180"/>
      </w:pPr>
    </w:lvl>
    <w:lvl w:ilvl="3" w:tentative="0">
      <w:start w:val="1"/>
      <w:numFmt w:val="decimal"/>
      <w:lvlText w:val="%4."/>
      <w:lvlJc w:val="left"/>
      <w:pPr>
        <w:ind w:left="2700" w:hanging="360"/>
      </w:pPr>
    </w:lvl>
    <w:lvl w:ilvl="4" w:tentative="0">
      <w:start w:val="1"/>
      <w:numFmt w:val="lowerLetter"/>
      <w:lvlText w:val="%5."/>
      <w:lvlJc w:val="left"/>
      <w:pPr>
        <w:ind w:left="3420" w:hanging="360"/>
      </w:pPr>
    </w:lvl>
    <w:lvl w:ilvl="5" w:tentative="0">
      <w:start w:val="1"/>
      <w:numFmt w:val="lowerRoman"/>
      <w:lvlText w:val="%6."/>
      <w:lvlJc w:val="right"/>
      <w:pPr>
        <w:ind w:left="4140" w:hanging="180"/>
      </w:pPr>
    </w:lvl>
    <w:lvl w:ilvl="6" w:tentative="0">
      <w:start w:val="1"/>
      <w:numFmt w:val="decimal"/>
      <w:lvlText w:val="%7."/>
      <w:lvlJc w:val="left"/>
      <w:pPr>
        <w:ind w:left="4860" w:hanging="360"/>
      </w:pPr>
    </w:lvl>
    <w:lvl w:ilvl="7" w:tentative="0">
      <w:start w:val="1"/>
      <w:numFmt w:val="lowerLetter"/>
      <w:lvlText w:val="%8."/>
      <w:lvlJc w:val="left"/>
      <w:pPr>
        <w:ind w:left="5580" w:hanging="360"/>
      </w:pPr>
    </w:lvl>
    <w:lvl w:ilvl="8" w:tentative="0">
      <w:start w:val="1"/>
      <w:numFmt w:val="lowerRoman"/>
      <w:lvlText w:val="%9."/>
      <w:lvlJc w:val="right"/>
      <w:pPr>
        <w:ind w:left="6300" w:hanging="180"/>
      </w:pPr>
    </w:lvl>
  </w:abstractNum>
  <w:abstractNum w:abstractNumId="8">
    <w:nsid w:val="18C33203"/>
    <w:multiLevelType w:val="multilevel"/>
    <w:tmpl w:val="18C33203"/>
    <w:lvl w:ilvl="0" w:tentative="0">
      <w:start w:val="1"/>
      <w:numFmt w:val="upperLetter"/>
      <w:lvlText w:val="%1."/>
      <w:lvlJc w:val="left"/>
      <w:pPr>
        <w:ind w:left="900" w:hanging="360"/>
      </w:pPr>
    </w:lvl>
    <w:lvl w:ilvl="1" w:tentative="0">
      <w:start w:val="1"/>
      <w:numFmt w:val="lowerLetter"/>
      <w:lvlText w:val="%2."/>
      <w:lvlJc w:val="left"/>
      <w:pPr>
        <w:ind w:left="1620" w:hanging="360"/>
      </w:pPr>
    </w:lvl>
    <w:lvl w:ilvl="2" w:tentative="0">
      <w:start w:val="1"/>
      <w:numFmt w:val="lowerRoman"/>
      <w:lvlText w:val="%3."/>
      <w:lvlJc w:val="right"/>
      <w:pPr>
        <w:ind w:left="2340" w:hanging="180"/>
      </w:pPr>
    </w:lvl>
    <w:lvl w:ilvl="3" w:tentative="0">
      <w:start w:val="1"/>
      <w:numFmt w:val="decimal"/>
      <w:lvlText w:val="%4."/>
      <w:lvlJc w:val="left"/>
      <w:pPr>
        <w:ind w:left="3060" w:hanging="360"/>
      </w:pPr>
    </w:lvl>
    <w:lvl w:ilvl="4" w:tentative="0">
      <w:start w:val="1"/>
      <w:numFmt w:val="lowerLetter"/>
      <w:lvlText w:val="%5."/>
      <w:lvlJc w:val="left"/>
      <w:pPr>
        <w:ind w:left="3780" w:hanging="360"/>
      </w:pPr>
    </w:lvl>
    <w:lvl w:ilvl="5" w:tentative="0">
      <w:start w:val="1"/>
      <w:numFmt w:val="lowerRoman"/>
      <w:lvlText w:val="%6."/>
      <w:lvlJc w:val="right"/>
      <w:pPr>
        <w:ind w:left="4500" w:hanging="180"/>
      </w:pPr>
    </w:lvl>
    <w:lvl w:ilvl="6" w:tentative="0">
      <w:start w:val="1"/>
      <w:numFmt w:val="decimal"/>
      <w:lvlText w:val="%7."/>
      <w:lvlJc w:val="left"/>
      <w:pPr>
        <w:ind w:left="5220" w:hanging="360"/>
      </w:pPr>
    </w:lvl>
    <w:lvl w:ilvl="7" w:tentative="0">
      <w:start w:val="1"/>
      <w:numFmt w:val="lowerLetter"/>
      <w:lvlText w:val="%8."/>
      <w:lvlJc w:val="left"/>
      <w:pPr>
        <w:ind w:left="5940" w:hanging="360"/>
      </w:pPr>
    </w:lvl>
    <w:lvl w:ilvl="8" w:tentative="0">
      <w:start w:val="1"/>
      <w:numFmt w:val="lowerRoman"/>
      <w:lvlText w:val="%9."/>
      <w:lvlJc w:val="right"/>
      <w:pPr>
        <w:ind w:left="6660" w:hanging="180"/>
      </w:pPr>
    </w:lvl>
  </w:abstractNum>
  <w:abstractNum w:abstractNumId="9">
    <w:nsid w:val="1E334AE4"/>
    <w:multiLevelType w:val="multilevel"/>
    <w:tmpl w:val="1E334AE4"/>
    <w:lvl w:ilvl="0" w:tentative="0">
      <w:start w:val="1"/>
      <w:numFmt w:val="bullet"/>
      <w:lvlText w:val=""/>
      <w:lvlPicBulletId w:val="1"/>
      <w:lvlJc w:val="left"/>
      <w:pPr>
        <w:ind w:left="720" w:hanging="360"/>
      </w:pPr>
      <w:rPr>
        <w:rFonts w:hint="default" w:ascii="Symbol" w:hAnsi="Symbol"/>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21D360D4"/>
    <w:multiLevelType w:val="multilevel"/>
    <w:tmpl w:val="21D360D4"/>
    <w:lvl w:ilvl="0" w:tentative="0">
      <w:start w:val="1"/>
      <w:numFmt w:val="bullet"/>
      <w:lvlText w:val=""/>
      <w:lvlJc w:val="left"/>
      <w:pPr>
        <w:ind w:left="-180" w:hanging="360"/>
      </w:pPr>
      <w:rPr>
        <w:rFonts w:hint="default" w:ascii="Symbol" w:hAnsi="Symbol"/>
      </w:rPr>
    </w:lvl>
    <w:lvl w:ilvl="1" w:tentative="0">
      <w:start w:val="1"/>
      <w:numFmt w:val="bullet"/>
      <w:lvlText w:val="o"/>
      <w:lvlJc w:val="left"/>
      <w:pPr>
        <w:ind w:left="810" w:hanging="360"/>
      </w:pPr>
      <w:rPr>
        <w:rFonts w:hint="default" w:ascii="Courier New" w:hAnsi="Courier New" w:cs="Courier New"/>
      </w:rPr>
    </w:lvl>
    <w:lvl w:ilvl="2" w:tentative="0">
      <w:start w:val="1"/>
      <w:numFmt w:val="upperLetter"/>
      <w:lvlText w:val="%3."/>
      <w:lvlJc w:val="left"/>
      <w:pPr>
        <w:ind w:left="1350" w:hanging="360"/>
      </w:pPr>
      <w:rPr>
        <w:rFonts w:hint="default"/>
      </w:rPr>
    </w:lvl>
    <w:lvl w:ilvl="3" w:tentative="0">
      <w:start w:val="1"/>
      <w:numFmt w:val="bullet"/>
      <w:lvlText w:val=""/>
      <w:lvlJc w:val="left"/>
      <w:pPr>
        <w:ind w:left="2250" w:hanging="360"/>
      </w:pPr>
      <w:rPr>
        <w:rFonts w:hint="default" w:ascii="Symbol" w:hAnsi="Symbol"/>
      </w:rPr>
    </w:lvl>
    <w:lvl w:ilvl="4" w:tentative="0">
      <w:start w:val="1"/>
      <w:numFmt w:val="lowerRoman"/>
      <w:lvlText w:val="%5."/>
      <w:lvlJc w:val="left"/>
      <w:pPr>
        <w:ind w:left="3330" w:hanging="720"/>
      </w:pPr>
      <w:rPr>
        <w:rFonts w:hint="default"/>
      </w:rPr>
    </w:lvl>
    <w:lvl w:ilvl="5" w:tentative="0">
      <w:start w:val="1"/>
      <w:numFmt w:val="bullet"/>
      <w:lvlText w:val=""/>
      <w:lvlJc w:val="left"/>
      <w:pPr>
        <w:ind w:left="3690" w:hanging="360"/>
      </w:pPr>
      <w:rPr>
        <w:rFonts w:hint="default" w:ascii="Wingdings" w:hAnsi="Wingdings"/>
      </w:rPr>
    </w:lvl>
    <w:lvl w:ilvl="6" w:tentative="0">
      <w:start w:val="1"/>
      <w:numFmt w:val="bullet"/>
      <w:lvlText w:val=""/>
      <w:lvlJc w:val="left"/>
      <w:pPr>
        <w:ind w:left="4410" w:hanging="360"/>
      </w:pPr>
      <w:rPr>
        <w:rFonts w:hint="default" w:ascii="Symbol" w:hAnsi="Symbol"/>
      </w:rPr>
    </w:lvl>
    <w:lvl w:ilvl="7" w:tentative="0">
      <w:start w:val="1"/>
      <w:numFmt w:val="bullet"/>
      <w:lvlText w:val="o"/>
      <w:lvlJc w:val="left"/>
      <w:pPr>
        <w:ind w:left="5130" w:hanging="360"/>
      </w:pPr>
      <w:rPr>
        <w:rFonts w:hint="default" w:ascii="Courier New" w:hAnsi="Courier New" w:cs="Courier New"/>
      </w:rPr>
    </w:lvl>
    <w:lvl w:ilvl="8" w:tentative="0">
      <w:start w:val="1"/>
      <w:numFmt w:val="bullet"/>
      <w:lvlText w:val=""/>
      <w:lvlJc w:val="left"/>
      <w:pPr>
        <w:ind w:left="5850" w:hanging="360"/>
      </w:pPr>
      <w:rPr>
        <w:rFonts w:hint="default" w:ascii="Wingdings" w:hAnsi="Wingdings"/>
      </w:rPr>
    </w:lvl>
  </w:abstractNum>
  <w:abstractNum w:abstractNumId="11">
    <w:nsid w:val="262641AF"/>
    <w:multiLevelType w:val="multilevel"/>
    <w:tmpl w:val="262641AF"/>
    <w:lvl w:ilvl="0" w:tentative="0">
      <w:start w:val="1"/>
      <w:numFmt w:val="upperLetter"/>
      <w:lvlText w:val="%1."/>
      <w:lvlJc w:val="left"/>
      <w:pPr>
        <w:ind w:left="1080" w:hanging="360"/>
      </w:pPr>
      <w:rPr>
        <w:rFonts w:hint="default" w:asciiTheme="majorHAnsi" w:hAnsiTheme="majorHAnsi"/>
        <w:sz w:val="32"/>
        <w:szCs w:val="32"/>
      </w:rPr>
    </w:lvl>
    <w:lvl w:ilvl="1" w:tentative="0">
      <w:start w:val="1"/>
      <w:numFmt w:val="lowerLetter"/>
      <w:lvlText w:val="%2."/>
      <w:lvlJc w:val="left"/>
      <w:pPr>
        <w:ind w:left="2250" w:hanging="360"/>
      </w:pPr>
    </w:lvl>
    <w:lvl w:ilvl="2" w:tentative="0">
      <w:start w:val="1"/>
      <w:numFmt w:val="lowerRoman"/>
      <w:lvlText w:val="%3."/>
      <w:lvlJc w:val="right"/>
      <w:pPr>
        <w:ind w:left="2970" w:hanging="180"/>
      </w:pPr>
    </w:lvl>
    <w:lvl w:ilvl="3" w:tentative="0">
      <w:start w:val="1"/>
      <w:numFmt w:val="decimal"/>
      <w:lvlText w:val="%4."/>
      <w:lvlJc w:val="left"/>
      <w:pPr>
        <w:ind w:left="3690" w:hanging="360"/>
      </w:pPr>
    </w:lvl>
    <w:lvl w:ilvl="4" w:tentative="0">
      <w:start w:val="1"/>
      <w:numFmt w:val="lowerLetter"/>
      <w:lvlText w:val="%5."/>
      <w:lvlJc w:val="left"/>
      <w:pPr>
        <w:ind w:left="4410" w:hanging="360"/>
      </w:pPr>
    </w:lvl>
    <w:lvl w:ilvl="5" w:tentative="0">
      <w:start w:val="1"/>
      <w:numFmt w:val="lowerRoman"/>
      <w:lvlText w:val="%6."/>
      <w:lvlJc w:val="right"/>
      <w:pPr>
        <w:ind w:left="5130" w:hanging="180"/>
      </w:pPr>
    </w:lvl>
    <w:lvl w:ilvl="6" w:tentative="0">
      <w:start w:val="1"/>
      <w:numFmt w:val="decimal"/>
      <w:lvlText w:val="%7."/>
      <w:lvlJc w:val="left"/>
      <w:pPr>
        <w:ind w:left="5850" w:hanging="360"/>
      </w:pPr>
    </w:lvl>
    <w:lvl w:ilvl="7" w:tentative="0">
      <w:start w:val="1"/>
      <w:numFmt w:val="lowerLetter"/>
      <w:lvlText w:val="%8."/>
      <w:lvlJc w:val="left"/>
      <w:pPr>
        <w:ind w:left="6570" w:hanging="360"/>
      </w:pPr>
    </w:lvl>
    <w:lvl w:ilvl="8" w:tentative="0">
      <w:start w:val="1"/>
      <w:numFmt w:val="lowerRoman"/>
      <w:lvlText w:val="%9."/>
      <w:lvlJc w:val="right"/>
      <w:pPr>
        <w:ind w:left="7290" w:hanging="180"/>
      </w:pPr>
    </w:lvl>
  </w:abstractNum>
  <w:abstractNum w:abstractNumId="12">
    <w:nsid w:val="2D361AA6"/>
    <w:multiLevelType w:val="multilevel"/>
    <w:tmpl w:val="2D361AA6"/>
    <w:lvl w:ilvl="0" w:tentative="0">
      <w:start w:val="1"/>
      <w:numFmt w:val="upperLetter"/>
      <w:lvlText w:val="%1."/>
      <w:lvlJc w:val="left"/>
      <w:pPr>
        <w:ind w:left="1350" w:hanging="360"/>
      </w:pPr>
    </w:lvl>
    <w:lvl w:ilvl="1" w:tentative="0">
      <w:start w:val="1"/>
      <w:numFmt w:val="lowerLetter"/>
      <w:lvlText w:val="%2."/>
      <w:lvlJc w:val="left"/>
      <w:pPr>
        <w:ind w:left="2250" w:hanging="360"/>
      </w:pPr>
    </w:lvl>
    <w:lvl w:ilvl="2" w:tentative="0">
      <w:start w:val="1"/>
      <w:numFmt w:val="lowerRoman"/>
      <w:lvlText w:val="%3."/>
      <w:lvlJc w:val="right"/>
      <w:pPr>
        <w:ind w:left="2970" w:hanging="180"/>
      </w:pPr>
    </w:lvl>
    <w:lvl w:ilvl="3" w:tentative="0">
      <w:start w:val="1"/>
      <w:numFmt w:val="decimal"/>
      <w:lvlText w:val="%4."/>
      <w:lvlJc w:val="left"/>
      <w:pPr>
        <w:ind w:left="3690" w:hanging="360"/>
      </w:pPr>
    </w:lvl>
    <w:lvl w:ilvl="4" w:tentative="0">
      <w:start w:val="1"/>
      <w:numFmt w:val="lowerLetter"/>
      <w:lvlText w:val="%5."/>
      <w:lvlJc w:val="left"/>
      <w:pPr>
        <w:ind w:left="4410" w:hanging="360"/>
      </w:pPr>
    </w:lvl>
    <w:lvl w:ilvl="5" w:tentative="0">
      <w:start w:val="1"/>
      <w:numFmt w:val="lowerRoman"/>
      <w:lvlText w:val="%6."/>
      <w:lvlJc w:val="right"/>
      <w:pPr>
        <w:ind w:left="5130" w:hanging="180"/>
      </w:pPr>
    </w:lvl>
    <w:lvl w:ilvl="6" w:tentative="0">
      <w:start w:val="1"/>
      <w:numFmt w:val="decimal"/>
      <w:lvlText w:val="%7."/>
      <w:lvlJc w:val="left"/>
      <w:pPr>
        <w:ind w:left="5850" w:hanging="360"/>
      </w:pPr>
    </w:lvl>
    <w:lvl w:ilvl="7" w:tentative="0">
      <w:start w:val="1"/>
      <w:numFmt w:val="lowerLetter"/>
      <w:lvlText w:val="%8."/>
      <w:lvlJc w:val="left"/>
      <w:pPr>
        <w:ind w:left="6570" w:hanging="360"/>
      </w:pPr>
    </w:lvl>
    <w:lvl w:ilvl="8" w:tentative="0">
      <w:start w:val="1"/>
      <w:numFmt w:val="lowerRoman"/>
      <w:lvlText w:val="%9."/>
      <w:lvlJc w:val="right"/>
      <w:pPr>
        <w:ind w:left="7290" w:hanging="180"/>
      </w:pPr>
    </w:lvl>
  </w:abstractNum>
  <w:abstractNum w:abstractNumId="13">
    <w:nsid w:val="2E9E0E9A"/>
    <w:multiLevelType w:val="multilevel"/>
    <w:tmpl w:val="2E9E0E9A"/>
    <w:lvl w:ilvl="0" w:tentative="0">
      <w:start w:val="1"/>
      <w:numFmt w:val="upperLetter"/>
      <w:lvlText w:val="%1."/>
      <w:lvlJc w:val="left"/>
      <w:pPr>
        <w:ind w:left="900" w:hanging="360"/>
      </w:pPr>
    </w:lvl>
    <w:lvl w:ilvl="1" w:tentative="0">
      <w:start w:val="1"/>
      <w:numFmt w:val="lowerLetter"/>
      <w:lvlText w:val="%2."/>
      <w:lvlJc w:val="left"/>
      <w:pPr>
        <w:ind w:left="1980" w:hanging="360"/>
      </w:pPr>
    </w:lvl>
    <w:lvl w:ilvl="2" w:tentative="0">
      <w:start w:val="1"/>
      <w:numFmt w:val="lowerRoman"/>
      <w:lvlText w:val="%3."/>
      <w:lvlJc w:val="right"/>
      <w:pPr>
        <w:ind w:left="2700" w:hanging="180"/>
      </w:pPr>
    </w:lvl>
    <w:lvl w:ilvl="3" w:tentative="0">
      <w:start w:val="1"/>
      <w:numFmt w:val="decimal"/>
      <w:lvlText w:val="%4."/>
      <w:lvlJc w:val="left"/>
      <w:pPr>
        <w:ind w:left="3420" w:hanging="360"/>
      </w:pPr>
    </w:lvl>
    <w:lvl w:ilvl="4" w:tentative="0">
      <w:start w:val="1"/>
      <w:numFmt w:val="lowerLetter"/>
      <w:lvlText w:val="%5."/>
      <w:lvlJc w:val="left"/>
      <w:pPr>
        <w:ind w:left="4140" w:hanging="360"/>
      </w:pPr>
    </w:lvl>
    <w:lvl w:ilvl="5" w:tentative="0">
      <w:start w:val="1"/>
      <w:numFmt w:val="lowerRoman"/>
      <w:lvlText w:val="%6."/>
      <w:lvlJc w:val="right"/>
      <w:pPr>
        <w:ind w:left="4860" w:hanging="180"/>
      </w:pPr>
    </w:lvl>
    <w:lvl w:ilvl="6" w:tentative="0">
      <w:start w:val="1"/>
      <w:numFmt w:val="decimal"/>
      <w:lvlText w:val="%7."/>
      <w:lvlJc w:val="left"/>
      <w:pPr>
        <w:ind w:left="5580" w:hanging="360"/>
      </w:pPr>
    </w:lvl>
    <w:lvl w:ilvl="7" w:tentative="0">
      <w:start w:val="1"/>
      <w:numFmt w:val="lowerLetter"/>
      <w:lvlText w:val="%8."/>
      <w:lvlJc w:val="left"/>
      <w:pPr>
        <w:ind w:left="6300" w:hanging="360"/>
      </w:pPr>
    </w:lvl>
    <w:lvl w:ilvl="8" w:tentative="0">
      <w:start w:val="1"/>
      <w:numFmt w:val="lowerRoman"/>
      <w:lvlText w:val="%9."/>
      <w:lvlJc w:val="right"/>
      <w:pPr>
        <w:ind w:left="7020" w:hanging="180"/>
      </w:pPr>
    </w:lvl>
  </w:abstractNum>
  <w:abstractNum w:abstractNumId="14">
    <w:nsid w:val="364E0649"/>
    <w:multiLevelType w:val="multilevel"/>
    <w:tmpl w:val="364E0649"/>
    <w:lvl w:ilvl="0" w:tentative="0">
      <w:start w:val="1"/>
      <w:numFmt w:val="bullet"/>
      <w:lvlText w:val=""/>
      <w:lvlJc w:val="left"/>
      <w:pPr>
        <w:ind w:left="1260" w:hanging="360"/>
      </w:pPr>
      <w:rPr>
        <w:rFonts w:hint="default" w:ascii="Symbol" w:hAnsi="Symbol"/>
      </w:rPr>
    </w:lvl>
    <w:lvl w:ilvl="1" w:tentative="0">
      <w:start w:val="1"/>
      <w:numFmt w:val="bullet"/>
      <w:lvlText w:val="o"/>
      <w:lvlJc w:val="left"/>
      <w:pPr>
        <w:ind w:left="3330" w:hanging="360"/>
      </w:pPr>
      <w:rPr>
        <w:rFonts w:hint="default" w:ascii="Courier New" w:hAnsi="Courier New" w:cs="Courier New"/>
      </w:rPr>
    </w:lvl>
    <w:lvl w:ilvl="2" w:tentative="0">
      <w:start w:val="1"/>
      <w:numFmt w:val="bullet"/>
      <w:lvlText w:val=""/>
      <w:lvlJc w:val="left"/>
      <w:pPr>
        <w:ind w:left="4050" w:hanging="360"/>
      </w:pPr>
      <w:rPr>
        <w:rFonts w:hint="default" w:ascii="Wingdings" w:hAnsi="Wingdings"/>
      </w:rPr>
    </w:lvl>
    <w:lvl w:ilvl="3" w:tentative="0">
      <w:start w:val="1"/>
      <w:numFmt w:val="bullet"/>
      <w:lvlText w:val=""/>
      <w:lvlJc w:val="left"/>
      <w:pPr>
        <w:ind w:left="4770" w:hanging="360"/>
      </w:pPr>
      <w:rPr>
        <w:rFonts w:hint="default" w:ascii="Symbol" w:hAnsi="Symbol"/>
      </w:rPr>
    </w:lvl>
    <w:lvl w:ilvl="4" w:tentative="0">
      <w:start w:val="1"/>
      <w:numFmt w:val="bullet"/>
      <w:lvlText w:val="o"/>
      <w:lvlJc w:val="left"/>
      <w:pPr>
        <w:ind w:left="5490" w:hanging="360"/>
      </w:pPr>
      <w:rPr>
        <w:rFonts w:hint="default" w:ascii="Courier New" w:hAnsi="Courier New" w:cs="Courier New"/>
      </w:rPr>
    </w:lvl>
    <w:lvl w:ilvl="5" w:tentative="0">
      <w:start w:val="1"/>
      <w:numFmt w:val="bullet"/>
      <w:lvlText w:val=""/>
      <w:lvlJc w:val="left"/>
      <w:pPr>
        <w:ind w:left="6210" w:hanging="360"/>
      </w:pPr>
      <w:rPr>
        <w:rFonts w:hint="default" w:ascii="Wingdings" w:hAnsi="Wingdings"/>
      </w:rPr>
    </w:lvl>
    <w:lvl w:ilvl="6" w:tentative="0">
      <w:start w:val="1"/>
      <w:numFmt w:val="bullet"/>
      <w:lvlText w:val=""/>
      <w:lvlJc w:val="left"/>
      <w:pPr>
        <w:ind w:left="6930" w:hanging="360"/>
      </w:pPr>
      <w:rPr>
        <w:rFonts w:hint="default" w:ascii="Symbol" w:hAnsi="Symbol"/>
      </w:rPr>
    </w:lvl>
    <w:lvl w:ilvl="7" w:tentative="0">
      <w:start w:val="1"/>
      <w:numFmt w:val="bullet"/>
      <w:lvlText w:val="o"/>
      <w:lvlJc w:val="left"/>
      <w:pPr>
        <w:ind w:left="7650" w:hanging="360"/>
      </w:pPr>
      <w:rPr>
        <w:rFonts w:hint="default" w:ascii="Courier New" w:hAnsi="Courier New" w:cs="Courier New"/>
      </w:rPr>
    </w:lvl>
    <w:lvl w:ilvl="8" w:tentative="0">
      <w:start w:val="1"/>
      <w:numFmt w:val="bullet"/>
      <w:lvlText w:val=""/>
      <w:lvlJc w:val="left"/>
      <w:pPr>
        <w:ind w:left="8370" w:hanging="360"/>
      </w:pPr>
      <w:rPr>
        <w:rFonts w:hint="default" w:ascii="Wingdings" w:hAnsi="Wingdings"/>
      </w:rPr>
    </w:lvl>
  </w:abstractNum>
  <w:abstractNum w:abstractNumId="15">
    <w:nsid w:val="36F463A6"/>
    <w:multiLevelType w:val="multilevel"/>
    <w:tmpl w:val="36F463A6"/>
    <w:lvl w:ilvl="0" w:tentative="0">
      <w:start w:val="1"/>
      <w:numFmt w:val="upperRoman"/>
      <w:lvlText w:val="%1."/>
      <w:lvlJc w:val="right"/>
      <w:pPr>
        <w:ind w:left="1260" w:hanging="360"/>
      </w:pPr>
      <w:rPr>
        <w:b/>
        <w:bCs w:val="0"/>
        <w:i w:val="0"/>
        <w:iCs w:val="0"/>
        <w:caps w:val="0"/>
        <w:smallCaps w:val="0"/>
        <w:strike w:val="0"/>
        <w:dstrike w:val="0"/>
        <w:outline w:val="0"/>
        <w:shadow w:val="0"/>
        <w:emboss w:val="0"/>
        <w:imprint w:val="0"/>
        <w:vanish w:val="0"/>
        <w:spacing w:val="0"/>
        <w:kern w:val="0"/>
        <w:position w:val="0"/>
        <w:sz w:val="32"/>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1" w:tentative="0">
      <w:start w:val="1"/>
      <w:numFmt w:val="upperLetter"/>
      <w:lvlText w:val="%2."/>
      <w:lvlJc w:val="left"/>
      <w:pPr>
        <w:ind w:left="720" w:firstLine="0"/>
      </w:pPr>
      <w:rPr>
        <w:rFonts w:hint="default"/>
        <w:b w:val="0"/>
        <w:bCs w:val="0"/>
        <w:i w:val="0"/>
        <w:iCs w:val="0"/>
        <w:caps w:val="0"/>
        <w:smallCaps w:val="0"/>
        <w:strike w:val="0"/>
        <w:dstrike w:val="0"/>
        <w:outline w:val="0"/>
        <w:shadow w:val="0"/>
        <w:emboss w:val="0"/>
        <w:imprint w:val="0"/>
        <w:vanish w:val="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2" w:tentative="0">
      <w:start w:val="1"/>
      <w:numFmt w:val="decimal"/>
      <w:lvlText w:val="%3."/>
      <w:lvlJc w:val="left"/>
      <w:pPr>
        <w:ind w:left="1440" w:firstLine="0"/>
      </w:pPr>
    </w:lvl>
    <w:lvl w:ilvl="3" w:tentative="0">
      <w:start w:val="1"/>
      <w:numFmt w:val="decimal"/>
      <w:lvlText w:val="%4."/>
      <w:lvlJc w:val="left"/>
      <w:pPr>
        <w:ind w:left="1080" w:firstLine="0"/>
      </w:pPr>
      <w:rPr>
        <w:b w:val="0"/>
        <w:bCs w:val="0"/>
        <w:i w:val="0"/>
        <w:iCs w:val="0"/>
        <w:caps w:val="0"/>
        <w:smallCaps w:val="0"/>
        <w:strike w:val="0"/>
        <w:dstrike w:val="0"/>
        <w:outline w:val="0"/>
        <w:shadow w:val="0"/>
        <w:emboss w:val="0"/>
        <w:imprint w:val="0"/>
        <w:vanish w:val="0"/>
        <w:spacing w:val="0"/>
        <w:kern w:val="0"/>
        <w:position w:val="0"/>
        <w:sz w:val="28"/>
        <w:szCs w:val="32"/>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4" w:tentative="0">
      <w:start w:val="1"/>
      <w:numFmt w:val="decimal"/>
      <w:lvlText w:val="(%5)"/>
      <w:lvlJc w:val="left"/>
      <w:pPr>
        <w:ind w:left="2880" w:firstLine="0"/>
      </w:pPr>
    </w:lvl>
    <w:lvl w:ilvl="5" w:tentative="0">
      <w:start w:val="1"/>
      <w:numFmt w:val="lowerLetter"/>
      <w:lvlText w:val="(%6)"/>
      <w:lvlJc w:val="left"/>
      <w:pPr>
        <w:ind w:left="3600" w:firstLine="0"/>
      </w:pPr>
    </w:lvl>
    <w:lvl w:ilvl="6" w:tentative="0">
      <w:start w:val="1"/>
      <w:numFmt w:val="lowerRoman"/>
      <w:lvlText w:val="(%7)"/>
      <w:lvlJc w:val="left"/>
      <w:pPr>
        <w:ind w:left="4320" w:firstLine="0"/>
      </w:pPr>
    </w:lvl>
    <w:lvl w:ilvl="7" w:tentative="0">
      <w:start w:val="1"/>
      <w:numFmt w:val="lowerLetter"/>
      <w:lvlText w:val="(%8)"/>
      <w:lvlJc w:val="left"/>
      <w:pPr>
        <w:ind w:left="5040" w:firstLine="0"/>
      </w:pPr>
    </w:lvl>
    <w:lvl w:ilvl="8" w:tentative="0">
      <w:start w:val="1"/>
      <w:numFmt w:val="lowerRoman"/>
      <w:lvlText w:val="(%9)"/>
      <w:lvlJc w:val="left"/>
      <w:pPr>
        <w:ind w:left="5760" w:firstLine="0"/>
      </w:pPr>
    </w:lvl>
  </w:abstractNum>
  <w:abstractNum w:abstractNumId="16">
    <w:nsid w:val="373C25AE"/>
    <w:multiLevelType w:val="multilevel"/>
    <w:tmpl w:val="373C25AE"/>
    <w:lvl w:ilvl="0" w:tentative="0">
      <w:start w:val="1"/>
      <w:numFmt w:val="bullet"/>
      <w:lvlText w:val=""/>
      <w:lvlJc w:val="left"/>
      <w:pPr>
        <w:ind w:left="900" w:hanging="360"/>
      </w:pPr>
      <w:rPr>
        <w:rFonts w:hint="default" w:ascii="Wingdings" w:hAnsi="Wingdings"/>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17">
    <w:nsid w:val="39176618"/>
    <w:multiLevelType w:val="multilevel"/>
    <w:tmpl w:val="39176618"/>
    <w:lvl w:ilvl="0" w:tentative="0">
      <w:start w:val="1"/>
      <w:numFmt w:val="decimal"/>
      <w:lvlText w:val="%1."/>
      <w:lvlJc w:val="left"/>
      <w:pPr>
        <w:ind w:left="1440" w:hanging="360"/>
      </w:pPr>
      <w:rPr>
        <w:b/>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8">
    <w:nsid w:val="3AB1468B"/>
    <w:multiLevelType w:val="multilevel"/>
    <w:tmpl w:val="3AB1468B"/>
    <w:lvl w:ilvl="0" w:tentative="0">
      <w:start w:val="1"/>
      <w:numFmt w:val="decimal"/>
      <w:lvlText w:val="%1."/>
      <w:lvlJc w:val="left"/>
      <w:pPr>
        <w:ind w:left="1080" w:hanging="360"/>
      </w:pPr>
    </w:lvl>
    <w:lvl w:ilvl="1" w:tentative="0">
      <w:start w:val="1"/>
      <w:numFmt w:val="lowerLetter"/>
      <w:lvlText w:val="%2."/>
      <w:lvlJc w:val="left"/>
      <w:pPr>
        <w:ind w:left="2070" w:hanging="360"/>
      </w:pPr>
    </w:lvl>
    <w:lvl w:ilvl="2" w:tentative="0">
      <w:start w:val="1"/>
      <w:numFmt w:val="lowerRoman"/>
      <w:lvlText w:val="%3."/>
      <w:lvlJc w:val="right"/>
      <w:pPr>
        <w:ind w:left="2790" w:hanging="180"/>
      </w:pPr>
    </w:lvl>
    <w:lvl w:ilvl="3" w:tentative="0">
      <w:start w:val="1"/>
      <w:numFmt w:val="decimal"/>
      <w:lvlText w:val="%4."/>
      <w:lvlJc w:val="left"/>
      <w:pPr>
        <w:ind w:left="3510" w:hanging="360"/>
      </w:pPr>
    </w:lvl>
    <w:lvl w:ilvl="4" w:tentative="0">
      <w:start w:val="1"/>
      <w:numFmt w:val="lowerLetter"/>
      <w:lvlText w:val="%5."/>
      <w:lvlJc w:val="left"/>
      <w:pPr>
        <w:ind w:left="4230" w:hanging="360"/>
      </w:pPr>
    </w:lvl>
    <w:lvl w:ilvl="5" w:tentative="0">
      <w:start w:val="1"/>
      <w:numFmt w:val="lowerRoman"/>
      <w:lvlText w:val="%6."/>
      <w:lvlJc w:val="right"/>
      <w:pPr>
        <w:ind w:left="4950" w:hanging="180"/>
      </w:pPr>
    </w:lvl>
    <w:lvl w:ilvl="6" w:tentative="0">
      <w:start w:val="1"/>
      <w:numFmt w:val="decimal"/>
      <w:lvlText w:val="%7."/>
      <w:lvlJc w:val="left"/>
      <w:pPr>
        <w:ind w:left="5670" w:hanging="360"/>
      </w:pPr>
    </w:lvl>
    <w:lvl w:ilvl="7" w:tentative="0">
      <w:start w:val="1"/>
      <w:numFmt w:val="lowerLetter"/>
      <w:lvlText w:val="%8."/>
      <w:lvlJc w:val="left"/>
      <w:pPr>
        <w:ind w:left="6390" w:hanging="360"/>
      </w:pPr>
    </w:lvl>
    <w:lvl w:ilvl="8" w:tentative="0">
      <w:start w:val="1"/>
      <w:numFmt w:val="lowerRoman"/>
      <w:lvlText w:val="%9."/>
      <w:lvlJc w:val="right"/>
      <w:pPr>
        <w:ind w:left="7110" w:hanging="180"/>
      </w:pPr>
    </w:lvl>
  </w:abstractNum>
  <w:abstractNum w:abstractNumId="19">
    <w:nsid w:val="3BFF704D"/>
    <w:multiLevelType w:val="multilevel"/>
    <w:tmpl w:val="3BFF704D"/>
    <w:lvl w:ilvl="0" w:tentative="0">
      <w:start w:val="1"/>
      <w:numFmt w:val="upperRoman"/>
      <w:lvlText w:val="%1."/>
      <w:lvlJc w:val="right"/>
      <w:pPr>
        <w:ind w:left="360" w:hanging="360"/>
      </w:pPr>
      <w:rPr>
        <w:b w:val="0"/>
        <w:bCs w:val="0"/>
        <w:i w:val="0"/>
        <w:iCs w:val="0"/>
        <w:caps w:val="0"/>
        <w:smallCaps w:val="0"/>
        <w:strike w:val="0"/>
        <w:dstrike w:val="0"/>
        <w:outline w:val="0"/>
        <w:shadow w:val="0"/>
        <w:emboss w:val="0"/>
        <w:imprint w:val="0"/>
        <w:vanish w:val="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1" w:tentative="0">
      <w:start w:val="1"/>
      <w:numFmt w:val="upperLetter"/>
      <w:pStyle w:val="3"/>
      <w:lvlText w:val="%2."/>
      <w:lvlJc w:val="left"/>
      <w:pPr>
        <w:ind w:left="900" w:firstLine="0"/>
      </w:pPr>
      <w:rPr>
        <w:rFonts w:hint="default"/>
        <w:b w:val="0"/>
        <w:bCs w:val="0"/>
        <w:i w:val="0"/>
        <w:iCs w:val="0"/>
        <w:caps w:val="0"/>
        <w:smallCaps w:val="0"/>
        <w:strike w:val="0"/>
        <w:dstrike w:val="0"/>
        <w:outline w:val="0"/>
        <w:shadow w:val="0"/>
        <w:emboss w:val="0"/>
        <w:imprint w:val="0"/>
        <w:vanish w:val="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2" w:tentative="0">
      <w:start w:val="1"/>
      <w:numFmt w:val="decimal"/>
      <w:pStyle w:val="4"/>
      <w:lvlText w:val="%3."/>
      <w:lvlJc w:val="left"/>
      <w:pPr>
        <w:ind w:left="630" w:firstLine="0"/>
      </w:pPr>
    </w:lvl>
    <w:lvl w:ilvl="3" w:tentative="0">
      <w:start w:val="1"/>
      <w:numFmt w:val="lowerLetter"/>
      <w:pStyle w:val="5"/>
      <w:lvlText w:val="%4)"/>
      <w:lvlJc w:val="left"/>
      <w:pPr>
        <w:ind w:left="990" w:firstLine="0"/>
      </w:pPr>
      <w:rPr>
        <w:b/>
        <w:bCs w:val="0"/>
        <w:i w:val="0"/>
        <w:iCs w:val="0"/>
        <w:caps w:val="0"/>
        <w:smallCaps w:val="0"/>
        <w:strike w:val="0"/>
        <w:dstrike w:val="0"/>
        <w:outline w:val="0"/>
        <w:shadow w:val="0"/>
        <w:emboss w:val="0"/>
        <w:imprint w:val="0"/>
        <w:vanish w:val="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4" w:tentative="0">
      <w:start w:val="1"/>
      <w:numFmt w:val="decimal"/>
      <w:pStyle w:val="6"/>
      <w:lvlText w:val="(%5)"/>
      <w:lvlJc w:val="left"/>
      <w:pPr>
        <w:ind w:left="2880" w:firstLine="0"/>
      </w:pPr>
    </w:lvl>
    <w:lvl w:ilvl="5" w:tentative="0">
      <w:start w:val="1"/>
      <w:numFmt w:val="lowerLetter"/>
      <w:pStyle w:val="7"/>
      <w:lvlText w:val="(%6)"/>
      <w:lvlJc w:val="left"/>
      <w:pPr>
        <w:ind w:left="3600" w:firstLine="0"/>
      </w:pPr>
    </w:lvl>
    <w:lvl w:ilvl="6" w:tentative="0">
      <w:start w:val="1"/>
      <w:numFmt w:val="lowerRoman"/>
      <w:pStyle w:val="8"/>
      <w:lvlText w:val="(%7)"/>
      <w:lvlJc w:val="left"/>
      <w:pPr>
        <w:ind w:left="4320" w:firstLine="0"/>
      </w:pPr>
    </w:lvl>
    <w:lvl w:ilvl="7" w:tentative="0">
      <w:start w:val="1"/>
      <w:numFmt w:val="lowerLetter"/>
      <w:pStyle w:val="9"/>
      <w:lvlText w:val="(%8)"/>
      <w:lvlJc w:val="left"/>
      <w:pPr>
        <w:ind w:left="5040" w:firstLine="0"/>
      </w:pPr>
    </w:lvl>
    <w:lvl w:ilvl="8" w:tentative="0">
      <w:start w:val="1"/>
      <w:numFmt w:val="lowerRoman"/>
      <w:pStyle w:val="10"/>
      <w:lvlText w:val="(%9)"/>
      <w:lvlJc w:val="left"/>
      <w:pPr>
        <w:ind w:left="5760" w:firstLine="0"/>
      </w:pPr>
    </w:lvl>
  </w:abstractNum>
  <w:abstractNum w:abstractNumId="20">
    <w:nsid w:val="419532E2"/>
    <w:multiLevelType w:val="multilevel"/>
    <w:tmpl w:val="419532E2"/>
    <w:lvl w:ilvl="0" w:tentative="0">
      <w:start w:val="1"/>
      <w:numFmt w:val="bullet"/>
      <w:lvlText w:val=""/>
      <w:lvlJc w:val="left"/>
      <w:pPr>
        <w:ind w:left="1170" w:hanging="360"/>
      </w:pPr>
      <w:rPr>
        <w:rFonts w:hint="default" w:ascii="Symbol" w:hAnsi="Symbol"/>
      </w:rPr>
    </w:lvl>
    <w:lvl w:ilvl="1" w:tentative="0">
      <w:start w:val="1"/>
      <w:numFmt w:val="bullet"/>
      <w:lvlText w:val="o"/>
      <w:lvlJc w:val="left"/>
      <w:pPr>
        <w:ind w:left="1890" w:hanging="360"/>
      </w:pPr>
      <w:rPr>
        <w:rFonts w:hint="default" w:ascii="Courier New" w:hAnsi="Courier New" w:cs="Courier New"/>
      </w:rPr>
    </w:lvl>
    <w:lvl w:ilvl="2" w:tentative="0">
      <w:start w:val="1"/>
      <w:numFmt w:val="bullet"/>
      <w:lvlText w:val=""/>
      <w:lvlJc w:val="left"/>
      <w:pPr>
        <w:ind w:left="2610" w:hanging="360"/>
      </w:pPr>
      <w:rPr>
        <w:rFonts w:hint="default" w:ascii="Wingdings" w:hAnsi="Wingdings"/>
      </w:rPr>
    </w:lvl>
    <w:lvl w:ilvl="3" w:tentative="0">
      <w:start w:val="1"/>
      <w:numFmt w:val="bullet"/>
      <w:lvlText w:val=""/>
      <w:lvlJc w:val="left"/>
      <w:pPr>
        <w:ind w:left="3330" w:hanging="360"/>
      </w:pPr>
      <w:rPr>
        <w:rFonts w:hint="default" w:ascii="Symbol" w:hAnsi="Symbol"/>
      </w:rPr>
    </w:lvl>
    <w:lvl w:ilvl="4" w:tentative="0">
      <w:start w:val="1"/>
      <w:numFmt w:val="bullet"/>
      <w:lvlText w:val="o"/>
      <w:lvlJc w:val="left"/>
      <w:pPr>
        <w:ind w:left="4050" w:hanging="360"/>
      </w:pPr>
      <w:rPr>
        <w:rFonts w:hint="default" w:ascii="Courier New" w:hAnsi="Courier New" w:cs="Courier New"/>
      </w:rPr>
    </w:lvl>
    <w:lvl w:ilvl="5" w:tentative="0">
      <w:start w:val="1"/>
      <w:numFmt w:val="bullet"/>
      <w:lvlText w:val=""/>
      <w:lvlJc w:val="left"/>
      <w:pPr>
        <w:ind w:left="4770" w:hanging="360"/>
      </w:pPr>
      <w:rPr>
        <w:rFonts w:hint="default" w:ascii="Wingdings" w:hAnsi="Wingdings"/>
      </w:rPr>
    </w:lvl>
    <w:lvl w:ilvl="6" w:tentative="0">
      <w:start w:val="1"/>
      <w:numFmt w:val="bullet"/>
      <w:lvlText w:val=""/>
      <w:lvlJc w:val="left"/>
      <w:pPr>
        <w:ind w:left="5490" w:hanging="360"/>
      </w:pPr>
      <w:rPr>
        <w:rFonts w:hint="default" w:ascii="Symbol" w:hAnsi="Symbol"/>
      </w:rPr>
    </w:lvl>
    <w:lvl w:ilvl="7" w:tentative="0">
      <w:start w:val="1"/>
      <w:numFmt w:val="bullet"/>
      <w:lvlText w:val="o"/>
      <w:lvlJc w:val="left"/>
      <w:pPr>
        <w:ind w:left="6210" w:hanging="360"/>
      </w:pPr>
      <w:rPr>
        <w:rFonts w:hint="default" w:ascii="Courier New" w:hAnsi="Courier New" w:cs="Courier New"/>
      </w:rPr>
    </w:lvl>
    <w:lvl w:ilvl="8" w:tentative="0">
      <w:start w:val="1"/>
      <w:numFmt w:val="bullet"/>
      <w:lvlText w:val=""/>
      <w:lvlJc w:val="left"/>
      <w:pPr>
        <w:ind w:left="6930" w:hanging="360"/>
      </w:pPr>
      <w:rPr>
        <w:rFonts w:hint="default" w:ascii="Wingdings" w:hAnsi="Wingdings"/>
      </w:rPr>
    </w:lvl>
  </w:abstractNum>
  <w:abstractNum w:abstractNumId="21">
    <w:nsid w:val="421E440A"/>
    <w:multiLevelType w:val="multilevel"/>
    <w:tmpl w:val="421E440A"/>
    <w:lvl w:ilvl="0" w:tentative="0">
      <w:start w:val="1"/>
      <w:numFmt w:val="bullet"/>
      <w:lvlText w:val=""/>
      <w:lvlJc w:val="left"/>
      <w:pPr>
        <w:ind w:left="1876" w:hanging="360"/>
      </w:pPr>
      <w:rPr>
        <w:rFonts w:hint="default" w:ascii="Symbol" w:hAnsi="Symbol"/>
      </w:rPr>
    </w:lvl>
    <w:lvl w:ilvl="1" w:tentative="0">
      <w:start w:val="1"/>
      <w:numFmt w:val="bullet"/>
      <w:lvlText w:val="o"/>
      <w:lvlJc w:val="left"/>
      <w:pPr>
        <w:ind w:left="2596" w:hanging="360"/>
      </w:pPr>
      <w:rPr>
        <w:rFonts w:hint="default" w:ascii="Courier New" w:hAnsi="Courier New" w:cs="Courier New"/>
      </w:rPr>
    </w:lvl>
    <w:lvl w:ilvl="2" w:tentative="0">
      <w:start w:val="1"/>
      <w:numFmt w:val="bullet"/>
      <w:lvlText w:val=""/>
      <w:lvlJc w:val="left"/>
      <w:pPr>
        <w:ind w:left="3316" w:hanging="360"/>
      </w:pPr>
      <w:rPr>
        <w:rFonts w:hint="default" w:ascii="Wingdings" w:hAnsi="Wingdings"/>
      </w:rPr>
    </w:lvl>
    <w:lvl w:ilvl="3" w:tentative="0">
      <w:start w:val="1"/>
      <w:numFmt w:val="bullet"/>
      <w:lvlText w:val=""/>
      <w:lvlJc w:val="left"/>
      <w:pPr>
        <w:ind w:left="4036" w:hanging="360"/>
      </w:pPr>
      <w:rPr>
        <w:rFonts w:hint="default" w:ascii="Symbol" w:hAnsi="Symbol"/>
      </w:rPr>
    </w:lvl>
    <w:lvl w:ilvl="4" w:tentative="0">
      <w:start w:val="1"/>
      <w:numFmt w:val="bullet"/>
      <w:lvlText w:val="o"/>
      <w:lvlJc w:val="left"/>
      <w:pPr>
        <w:ind w:left="4756" w:hanging="360"/>
      </w:pPr>
      <w:rPr>
        <w:rFonts w:hint="default" w:ascii="Courier New" w:hAnsi="Courier New" w:cs="Courier New"/>
      </w:rPr>
    </w:lvl>
    <w:lvl w:ilvl="5" w:tentative="0">
      <w:start w:val="1"/>
      <w:numFmt w:val="bullet"/>
      <w:lvlText w:val=""/>
      <w:lvlJc w:val="left"/>
      <w:pPr>
        <w:ind w:left="5476" w:hanging="360"/>
      </w:pPr>
      <w:rPr>
        <w:rFonts w:hint="default" w:ascii="Wingdings" w:hAnsi="Wingdings"/>
      </w:rPr>
    </w:lvl>
    <w:lvl w:ilvl="6" w:tentative="0">
      <w:start w:val="1"/>
      <w:numFmt w:val="bullet"/>
      <w:lvlText w:val=""/>
      <w:lvlJc w:val="left"/>
      <w:pPr>
        <w:ind w:left="6196" w:hanging="360"/>
      </w:pPr>
      <w:rPr>
        <w:rFonts w:hint="default" w:ascii="Symbol" w:hAnsi="Symbol"/>
      </w:rPr>
    </w:lvl>
    <w:lvl w:ilvl="7" w:tentative="0">
      <w:start w:val="1"/>
      <w:numFmt w:val="bullet"/>
      <w:lvlText w:val="o"/>
      <w:lvlJc w:val="left"/>
      <w:pPr>
        <w:ind w:left="6916" w:hanging="360"/>
      </w:pPr>
      <w:rPr>
        <w:rFonts w:hint="default" w:ascii="Courier New" w:hAnsi="Courier New" w:cs="Courier New"/>
      </w:rPr>
    </w:lvl>
    <w:lvl w:ilvl="8" w:tentative="0">
      <w:start w:val="1"/>
      <w:numFmt w:val="bullet"/>
      <w:lvlText w:val=""/>
      <w:lvlJc w:val="left"/>
      <w:pPr>
        <w:ind w:left="7636" w:hanging="360"/>
      </w:pPr>
      <w:rPr>
        <w:rFonts w:hint="default" w:ascii="Wingdings" w:hAnsi="Wingdings"/>
      </w:rPr>
    </w:lvl>
  </w:abstractNum>
  <w:abstractNum w:abstractNumId="22">
    <w:nsid w:val="43AC56DA"/>
    <w:multiLevelType w:val="multilevel"/>
    <w:tmpl w:val="43AC56DA"/>
    <w:lvl w:ilvl="0" w:tentative="0">
      <w:start w:val="1"/>
      <w:numFmt w:val="bullet"/>
      <w:lvlText w:val=""/>
      <w:lvlPicBulletId w:val="0"/>
      <w:lvlJc w:val="left"/>
      <w:pPr>
        <w:ind w:left="990" w:hanging="360"/>
      </w:pPr>
      <w:rPr>
        <w:rFonts w:hint="default" w:ascii="Symbol" w:hAnsi="Symbol"/>
      </w:rPr>
    </w:lvl>
    <w:lvl w:ilvl="1" w:tentative="0">
      <w:start w:val="1"/>
      <w:numFmt w:val="bullet"/>
      <w:lvlText w:val="o"/>
      <w:lvlJc w:val="left"/>
      <w:pPr>
        <w:ind w:left="1530" w:hanging="360"/>
      </w:pPr>
      <w:rPr>
        <w:rFonts w:hint="default" w:ascii="Courier New" w:hAnsi="Courier New" w:cs="Courier New"/>
      </w:rPr>
    </w:lvl>
    <w:lvl w:ilvl="2" w:tentative="0">
      <w:start w:val="1"/>
      <w:numFmt w:val="bullet"/>
      <w:lvlText w:val=""/>
      <w:lvlJc w:val="left"/>
      <w:pPr>
        <w:ind w:left="2250" w:hanging="360"/>
      </w:pPr>
      <w:rPr>
        <w:rFonts w:hint="default" w:ascii="Wingdings" w:hAnsi="Wingdings"/>
      </w:rPr>
    </w:lvl>
    <w:lvl w:ilvl="3" w:tentative="0">
      <w:start w:val="1"/>
      <w:numFmt w:val="bullet"/>
      <w:lvlText w:val=""/>
      <w:lvlJc w:val="left"/>
      <w:pPr>
        <w:ind w:left="2970" w:hanging="360"/>
      </w:pPr>
      <w:rPr>
        <w:rFonts w:hint="default" w:ascii="Symbol" w:hAnsi="Symbol"/>
      </w:rPr>
    </w:lvl>
    <w:lvl w:ilvl="4" w:tentative="0">
      <w:start w:val="1"/>
      <w:numFmt w:val="bullet"/>
      <w:lvlText w:val="o"/>
      <w:lvlJc w:val="left"/>
      <w:pPr>
        <w:ind w:left="3690" w:hanging="360"/>
      </w:pPr>
      <w:rPr>
        <w:rFonts w:hint="default" w:ascii="Courier New" w:hAnsi="Courier New" w:cs="Courier New"/>
      </w:rPr>
    </w:lvl>
    <w:lvl w:ilvl="5" w:tentative="0">
      <w:start w:val="1"/>
      <w:numFmt w:val="bullet"/>
      <w:lvlText w:val=""/>
      <w:lvlJc w:val="left"/>
      <w:pPr>
        <w:ind w:left="4410" w:hanging="360"/>
      </w:pPr>
      <w:rPr>
        <w:rFonts w:hint="default" w:ascii="Wingdings" w:hAnsi="Wingdings"/>
      </w:rPr>
    </w:lvl>
    <w:lvl w:ilvl="6" w:tentative="0">
      <w:start w:val="1"/>
      <w:numFmt w:val="bullet"/>
      <w:lvlText w:val=""/>
      <w:lvlJc w:val="left"/>
      <w:pPr>
        <w:ind w:left="5130" w:hanging="360"/>
      </w:pPr>
      <w:rPr>
        <w:rFonts w:hint="default" w:ascii="Symbol" w:hAnsi="Symbol"/>
      </w:rPr>
    </w:lvl>
    <w:lvl w:ilvl="7" w:tentative="0">
      <w:start w:val="1"/>
      <w:numFmt w:val="bullet"/>
      <w:lvlText w:val="o"/>
      <w:lvlJc w:val="left"/>
      <w:pPr>
        <w:ind w:left="5850" w:hanging="360"/>
      </w:pPr>
      <w:rPr>
        <w:rFonts w:hint="default" w:ascii="Courier New" w:hAnsi="Courier New" w:cs="Courier New"/>
      </w:rPr>
    </w:lvl>
    <w:lvl w:ilvl="8" w:tentative="0">
      <w:start w:val="1"/>
      <w:numFmt w:val="bullet"/>
      <w:lvlText w:val=""/>
      <w:lvlJc w:val="left"/>
      <w:pPr>
        <w:ind w:left="6570" w:hanging="360"/>
      </w:pPr>
      <w:rPr>
        <w:rFonts w:hint="default" w:ascii="Wingdings" w:hAnsi="Wingdings"/>
      </w:rPr>
    </w:lvl>
  </w:abstractNum>
  <w:abstractNum w:abstractNumId="23">
    <w:nsid w:val="4A492501"/>
    <w:multiLevelType w:val="multilevel"/>
    <w:tmpl w:val="4A492501"/>
    <w:lvl w:ilvl="0" w:tentative="0">
      <w:start w:val="1"/>
      <w:numFmt w:val="upperLetter"/>
      <w:lvlText w:val="%1."/>
      <w:lvlJc w:val="left"/>
      <w:pPr>
        <w:ind w:left="1440" w:hanging="360"/>
      </w:pPr>
      <w:rPr>
        <w:b/>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4">
    <w:nsid w:val="4AD47241"/>
    <w:multiLevelType w:val="multilevel"/>
    <w:tmpl w:val="4AD47241"/>
    <w:lvl w:ilvl="0" w:tentative="0">
      <w:start w:val="1"/>
      <w:numFmt w:val="upperLetter"/>
      <w:lvlText w:val="%1."/>
      <w:lvlJc w:val="left"/>
      <w:pPr>
        <w:ind w:left="810" w:hanging="360"/>
      </w:pPr>
    </w:lvl>
    <w:lvl w:ilvl="1" w:tentative="0">
      <w:start w:val="1"/>
      <w:numFmt w:val="lowerLetter"/>
      <w:lvlText w:val="%2."/>
      <w:lvlJc w:val="left"/>
      <w:pPr>
        <w:ind w:left="1530" w:hanging="360"/>
      </w:pPr>
    </w:lvl>
    <w:lvl w:ilvl="2" w:tentative="0">
      <w:start w:val="1"/>
      <w:numFmt w:val="lowerRoman"/>
      <w:lvlText w:val="%3."/>
      <w:lvlJc w:val="right"/>
      <w:pPr>
        <w:ind w:left="2250" w:hanging="180"/>
      </w:pPr>
    </w:lvl>
    <w:lvl w:ilvl="3" w:tentative="0">
      <w:start w:val="1"/>
      <w:numFmt w:val="decimal"/>
      <w:lvlText w:val="%4."/>
      <w:lvlJc w:val="left"/>
      <w:pPr>
        <w:ind w:left="2970" w:hanging="360"/>
      </w:pPr>
    </w:lvl>
    <w:lvl w:ilvl="4" w:tentative="0">
      <w:start w:val="1"/>
      <w:numFmt w:val="lowerLetter"/>
      <w:lvlText w:val="%5."/>
      <w:lvlJc w:val="left"/>
      <w:pPr>
        <w:ind w:left="3690" w:hanging="360"/>
      </w:pPr>
    </w:lvl>
    <w:lvl w:ilvl="5" w:tentative="0">
      <w:start w:val="1"/>
      <w:numFmt w:val="lowerRoman"/>
      <w:lvlText w:val="%6."/>
      <w:lvlJc w:val="right"/>
      <w:pPr>
        <w:ind w:left="4410" w:hanging="180"/>
      </w:pPr>
    </w:lvl>
    <w:lvl w:ilvl="6" w:tentative="0">
      <w:start w:val="1"/>
      <w:numFmt w:val="decimal"/>
      <w:lvlText w:val="%7."/>
      <w:lvlJc w:val="left"/>
      <w:pPr>
        <w:ind w:left="5130" w:hanging="360"/>
      </w:pPr>
    </w:lvl>
    <w:lvl w:ilvl="7" w:tentative="0">
      <w:start w:val="1"/>
      <w:numFmt w:val="lowerLetter"/>
      <w:lvlText w:val="%8."/>
      <w:lvlJc w:val="left"/>
      <w:pPr>
        <w:ind w:left="5850" w:hanging="360"/>
      </w:pPr>
    </w:lvl>
    <w:lvl w:ilvl="8" w:tentative="0">
      <w:start w:val="1"/>
      <w:numFmt w:val="lowerRoman"/>
      <w:lvlText w:val="%9."/>
      <w:lvlJc w:val="right"/>
      <w:pPr>
        <w:ind w:left="6570" w:hanging="180"/>
      </w:pPr>
    </w:lvl>
  </w:abstractNum>
  <w:abstractNum w:abstractNumId="25">
    <w:nsid w:val="514A3D6F"/>
    <w:multiLevelType w:val="multilevel"/>
    <w:tmpl w:val="514A3D6F"/>
    <w:lvl w:ilvl="0" w:tentative="0">
      <w:start w:val="1"/>
      <w:numFmt w:val="bullet"/>
      <w:lvlText w:val=""/>
      <w:lvlJc w:val="left"/>
      <w:pPr>
        <w:ind w:left="1080" w:hanging="360"/>
      </w:pPr>
      <w:rPr>
        <w:rFonts w:hint="default" w:ascii="Symbol" w:hAnsi="Symbol"/>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bullet"/>
      <w:lvlText w:val=""/>
      <w:lvlJc w:val="left"/>
      <w:pPr>
        <w:ind w:left="1170" w:hanging="360"/>
      </w:pPr>
      <w:rPr>
        <w:rFonts w:hint="default" w:ascii="Symbol" w:hAnsi="Symbol"/>
      </w:r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26">
    <w:nsid w:val="520A7D61"/>
    <w:multiLevelType w:val="multilevel"/>
    <w:tmpl w:val="520A7D61"/>
    <w:lvl w:ilvl="0" w:tentative="0">
      <w:start w:val="1"/>
      <w:numFmt w:val="upperLetter"/>
      <w:lvlText w:val="%1."/>
      <w:lvlJc w:val="left"/>
      <w:pPr>
        <w:ind w:left="540" w:hanging="360"/>
      </w:pPr>
    </w:lvl>
    <w:lvl w:ilvl="1" w:tentative="0">
      <w:start w:val="1"/>
      <w:numFmt w:val="lowerLetter"/>
      <w:lvlText w:val="%2."/>
      <w:lvlJc w:val="left"/>
      <w:pPr>
        <w:ind w:left="1620" w:hanging="360"/>
      </w:pPr>
    </w:lvl>
    <w:lvl w:ilvl="2" w:tentative="0">
      <w:start w:val="1"/>
      <w:numFmt w:val="lowerRoman"/>
      <w:lvlText w:val="%3."/>
      <w:lvlJc w:val="right"/>
      <w:pPr>
        <w:ind w:left="2340" w:hanging="180"/>
      </w:pPr>
    </w:lvl>
    <w:lvl w:ilvl="3" w:tentative="0">
      <w:start w:val="1"/>
      <w:numFmt w:val="decimal"/>
      <w:lvlText w:val="%4."/>
      <w:lvlJc w:val="left"/>
      <w:pPr>
        <w:ind w:left="3060" w:hanging="360"/>
      </w:pPr>
    </w:lvl>
    <w:lvl w:ilvl="4" w:tentative="0">
      <w:start w:val="1"/>
      <w:numFmt w:val="lowerLetter"/>
      <w:lvlText w:val="%5."/>
      <w:lvlJc w:val="left"/>
      <w:pPr>
        <w:ind w:left="3780" w:hanging="360"/>
      </w:pPr>
    </w:lvl>
    <w:lvl w:ilvl="5" w:tentative="0">
      <w:start w:val="1"/>
      <w:numFmt w:val="lowerRoman"/>
      <w:lvlText w:val="%6."/>
      <w:lvlJc w:val="right"/>
      <w:pPr>
        <w:ind w:left="4500" w:hanging="180"/>
      </w:pPr>
    </w:lvl>
    <w:lvl w:ilvl="6" w:tentative="0">
      <w:start w:val="1"/>
      <w:numFmt w:val="decimal"/>
      <w:lvlText w:val="%7."/>
      <w:lvlJc w:val="left"/>
      <w:pPr>
        <w:ind w:left="5220" w:hanging="360"/>
      </w:pPr>
    </w:lvl>
    <w:lvl w:ilvl="7" w:tentative="0">
      <w:start w:val="1"/>
      <w:numFmt w:val="lowerLetter"/>
      <w:lvlText w:val="%8."/>
      <w:lvlJc w:val="left"/>
      <w:pPr>
        <w:ind w:left="5940" w:hanging="360"/>
      </w:pPr>
    </w:lvl>
    <w:lvl w:ilvl="8" w:tentative="0">
      <w:start w:val="1"/>
      <w:numFmt w:val="lowerRoman"/>
      <w:lvlText w:val="%9."/>
      <w:lvlJc w:val="right"/>
      <w:pPr>
        <w:ind w:left="6660" w:hanging="180"/>
      </w:pPr>
    </w:lvl>
  </w:abstractNum>
  <w:abstractNum w:abstractNumId="27">
    <w:nsid w:val="53BF1CF4"/>
    <w:multiLevelType w:val="multilevel"/>
    <w:tmpl w:val="53BF1CF4"/>
    <w:lvl w:ilvl="0" w:tentative="0">
      <w:start w:val="1"/>
      <w:numFmt w:val="upp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8">
    <w:nsid w:val="58C95AAF"/>
    <w:multiLevelType w:val="multilevel"/>
    <w:tmpl w:val="58C95AAF"/>
    <w:lvl w:ilvl="0" w:tentative="0">
      <w:start w:val="1"/>
      <w:numFmt w:val="bullet"/>
      <w:lvlText w:val=""/>
      <w:lvlJc w:val="left"/>
      <w:pPr>
        <w:ind w:left="900" w:hanging="360"/>
      </w:pPr>
      <w:rPr>
        <w:rFonts w:hint="default" w:ascii="Symbol" w:hAnsi="Symbol"/>
      </w:rPr>
    </w:lvl>
    <w:lvl w:ilvl="1" w:tentative="0">
      <w:start w:val="1"/>
      <w:numFmt w:val="lowerLetter"/>
      <w:lvlText w:val="%2."/>
      <w:lvlJc w:val="left"/>
      <w:pPr>
        <w:ind w:left="1620" w:hanging="360"/>
      </w:pPr>
    </w:lvl>
    <w:lvl w:ilvl="2" w:tentative="0">
      <w:start w:val="1"/>
      <w:numFmt w:val="lowerRoman"/>
      <w:lvlText w:val="%3."/>
      <w:lvlJc w:val="right"/>
      <w:pPr>
        <w:ind w:left="2340" w:hanging="180"/>
      </w:pPr>
    </w:lvl>
    <w:lvl w:ilvl="3" w:tentative="0">
      <w:start w:val="1"/>
      <w:numFmt w:val="decimal"/>
      <w:lvlText w:val="%4."/>
      <w:lvlJc w:val="left"/>
      <w:pPr>
        <w:ind w:left="3060" w:hanging="360"/>
      </w:pPr>
    </w:lvl>
    <w:lvl w:ilvl="4" w:tentative="0">
      <w:start w:val="1"/>
      <w:numFmt w:val="lowerLetter"/>
      <w:lvlText w:val="%5."/>
      <w:lvlJc w:val="left"/>
      <w:pPr>
        <w:ind w:left="3780" w:hanging="360"/>
      </w:pPr>
    </w:lvl>
    <w:lvl w:ilvl="5" w:tentative="0">
      <w:start w:val="1"/>
      <w:numFmt w:val="lowerRoman"/>
      <w:lvlText w:val="%6."/>
      <w:lvlJc w:val="right"/>
      <w:pPr>
        <w:ind w:left="4500" w:hanging="180"/>
      </w:pPr>
    </w:lvl>
    <w:lvl w:ilvl="6" w:tentative="0">
      <w:start w:val="1"/>
      <w:numFmt w:val="decimal"/>
      <w:lvlText w:val="%7."/>
      <w:lvlJc w:val="left"/>
      <w:pPr>
        <w:ind w:left="5220" w:hanging="360"/>
      </w:pPr>
    </w:lvl>
    <w:lvl w:ilvl="7" w:tentative="0">
      <w:start w:val="1"/>
      <w:numFmt w:val="lowerLetter"/>
      <w:lvlText w:val="%8."/>
      <w:lvlJc w:val="left"/>
      <w:pPr>
        <w:ind w:left="5940" w:hanging="360"/>
      </w:pPr>
    </w:lvl>
    <w:lvl w:ilvl="8" w:tentative="0">
      <w:start w:val="1"/>
      <w:numFmt w:val="lowerRoman"/>
      <w:lvlText w:val="%9."/>
      <w:lvlJc w:val="right"/>
      <w:pPr>
        <w:ind w:left="6660" w:hanging="180"/>
      </w:pPr>
    </w:lvl>
  </w:abstractNum>
  <w:abstractNum w:abstractNumId="29">
    <w:nsid w:val="5A163E49"/>
    <w:multiLevelType w:val="multilevel"/>
    <w:tmpl w:val="5A163E49"/>
    <w:lvl w:ilvl="0" w:tentative="0">
      <w:start w:val="1"/>
      <w:numFmt w:val="upperLetter"/>
      <w:lvlText w:val="%1."/>
      <w:lvlJc w:val="left"/>
      <w:pPr>
        <w:ind w:left="810" w:hanging="360"/>
      </w:pPr>
    </w:lvl>
    <w:lvl w:ilvl="1" w:tentative="0">
      <w:start w:val="1"/>
      <w:numFmt w:val="lowerLetter"/>
      <w:lvlText w:val="%2."/>
      <w:lvlJc w:val="left"/>
      <w:pPr>
        <w:ind w:left="1530" w:hanging="360"/>
      </w:pPr>
    </w:lvl>
    <w:lvl w:ilvl="2" w:tentative="0">
      <w:start w:val="1"/>
      <w:numFmt w:val="lowerRoman"/>
      <w:lvlText w:val="%3."/>
      <w:lvlJc w:val="right"/>
      <w:pPr>
        <w:ind w:left="2250" w:hanging="180"/>
      </w:pPr>
    </w:lvl>
    <w:lvl w:ilvl="3" w:tentative="0">
      <w:start w:val="1"/>
      <w:numFmt w:val="decimal"/>
      <w:lvlText w:val="%4."/>
      <w:lvlJc w:val="left"/>
      <w:pPr>
        <w:ind w:left="2970" w:hanging="360"/>
      </w:pPr>
    </w:lvl>
    <w:lvl w:ilvl="4" w:tentative="0">
      <w:start w:val="1"/>
      <w:numFmt w:val="lowerLetter"/>
      <w:lvlText w:val="%5."/>
      <w:lvlJc w:val="left"/>
      <w:pPr>
        <w:ind w:left="3690" w:hanging="360"/>
      </w:pPr>
    </w:lvl>
    <w:lvl w:ilvl="5" w:tentative="0">
      <w:start w:val="1"/>
      <w:numFmt w:val="lowerRoman"/>
      <w:lvlText w:val="%6."/>
      <w:lvlJc w:val="right"/>
      <w:pPr>
        <w:ind w:left="4410" w:hanging="180"/>
      </w:pPr>
    </w:lvl>
    <w:lvl w:ilvl="6" w:tentative="0">
      <w:start w:val="1"/>
      <w:numFmt w:val="decimal"/>
      <w:lvlText w:val="%7."/>
      <w:lvlJc w:val="left"/>
      <w:pPr>
        <w:ind w:left="5130" w:hanging="360"/>
      </w:pPr>
    </w:lvl>
    <w:lvl w:ilvl="7" w:tentative="0">
      <w:start w:val="1"/>
      <w:numFmt w:val="lowerLetter"/>
      <w:lvlText w:val="%8."/>
      <w:lvlJc w:val="left"/>
      <w:pPr>
        <w:ind w:left="5850" w:hanging="360"/>
      </w:pPr>
    </w:lvl>
    <w:lvl w:ilvl="8" w:tentative="0">
      <w:start w:val="1"/>
      <w:numFmt w:val="lowerRoman"/>
      <w:lvlText w:val="%9."/>
      <w:lvlJc w:val="right"/>
      <w:pPr>
        <w:ind w:left="6570" w:hanging="180"/>
      </w:pPr>
    </w:lvl>
  </w:abstractNum>
  <w:abstractNum w:abstractNumId="30">
    <w:nsid w:val="5D8B71D1"/>
    <w:multiLevelType w:val="multilevel"/>
    <w:tmpl w:val="5D8B71D1"/>
    <w:lvl w:ilvl="0" w:tentative="0">
      <w:start w:val="1"/>
      <w:numFmt w:val="bullet"/>
      <w:lvlText w:val=""/>
      <w:lvlJc w:val="left"/>
      <w:pPr>
        <w:ind w:left="1080" w:hanging="360"/>
      </w:pPr>
      <w:rPr>
        <w:rFonts w:hint="default" w:ascii="Symbol" w:hAnsi="Symbol"/>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31">
    <w:nsid w:val="63323D0C"/>
    <w:multiLevelType w:val="multilevel"/>
    <w:tmpl w:val="63323D0C"/>
    <w:lvl w:ilvl="0" w:tentative="0">
      <w:start w:val="1"/>
      <w:numFmt w:val="decimal"/>
      <w:lvlText w:val="%1."/>
      <w:lvlJc w:val="lef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32">
    <w:nsid w:val="63660277"/>
    <w:multiLevelType w:val="multilevel"/>
    <w:tmpl w:val="63660277"/>
    <w:lvl w:ilvl="0" w:tentative="0">
      <w:start w:val="1"/>
      <w:numFmt w:val="decimal"/>
      <w:lvlText w:val="%1."/>
      <w:lvlJc w:val="left"/>
      <w:pPr>
        <w:ind w:left="630" w:hanging="360"/>
      </w:pPr>
      <w:rPr>
        <w:rFonts w:hint="default" w:asciiTheme="majorHAnsi" w:hAnsiTheme="majorHAnsi"/>
        <w:b/>
        <w:sz w:val="32"/>
      </w:rPr>
    </w:lvl>
    <w:lvl w:ilvl="1" w:tentative="0">
      <w:start w:val="1"/>
      <w:numFmt w:val="lowerLetter"/>
      <w:lvlText w:val="%2."/>
      <w:lvlJc w:val="left"/>
      <w:pPr>
        <w:ind w:left="1350" w:hanging="360"/>
      </w:pPr>
    </w:lvl>
    <w:lvl w:ilvl="2" w:tentative="0">
      <w:start w:val="1"/>
      <w:numFmt w:val="lowerRoman"/>
      <w:lvlText w:val="%3."/>
      <w:lvlJc w:val="right"/>
      <w:pPr>
        <w:ind w:left="2070" w:hanging="180"/>
      </w:pPr>
    </w:lvl>
    <w:lvl w:ilvl="3" w:tentative="0">
      <w:start w:val="1"/>
      <w:numFmt w:val="decimal"/>
      <w:lvlText w:val="%4."/>
      <w:lvlJc w:val="left"/>
      <w:pPr>
        <w:ind w:left="2790" w:hanging="360"/>
      </w:pPr>
    </w:lvl>
    <w:lvl w:ilvl="4" w:tentative="0">
      <w:start w:val="1"/>
      <w:numFmt w:val="lowerLetter"/>
      <w:lvlText w:val="%5."/>
      <w:lvlJc w:val="left"/>
      <w:pPr>
        <w:ind w:left="3510" w:hanging="360"/>
      </w:pPr>
    </w:lvl>
    <w:lvl w:ilvl="5" w:tentative="0">
      <w:start w:val="1"/>
      <w:numFmt w:val="lowerRoman"/>
      <w:lvlText w:val="%6."/>
      <w:lvlJc w:val="right"/>
      <w:pPr>
        <w:ind w:left="4230" w:hanging="180"/>
      </w:pPr>
    </w:lvl>
    <w:lvl w:ilvl="6" w:tentative="0">
      <w:start w:val="1"/>
      <w:numFmt w:val="decimal"/>
      <w:lvlText w:val="%7."/>
      <w:lvlJc w:val="left"/>
      <w:pPr>
        <w:ind w:left="4950" w:hanging="360"/>
      </w:pPr>
    </w:lvl>
    <w:lvl w:ilvl="7" w:tentative="0">
      <w:start w:val="1"/>
      <w:numFmt w:val="lowerLetter"/>
      <w:lvlText w:val="%8."/>
      <w:lvlJc w:val="left"/>
      <w:pPr>
        <w:ind w:left="5670" w:hanging="360"/>
      </w:pPr>
    </w:lvl>
    <w:lvl w:ilvl="8" w:tentative="0">
      <w:start w:val="1"/>
      <w:numFmt w:val="lowerRoman"/>
      <w:lvlText w:val="%9."/>
      <w:lvlJc w:val="right"/>
      <w:pPr>
        <w:ind w:left="6390" w:hanging="180"/>
      </w:pPr>
    </w:lvl>
  </w:abstractNum>
  <w:abstractNum w:abstractNumId="33">
    <w:nsid w:val="63AC79F0"/>
    <w:multiLevelType w:val="multilevel"/>
    <w:tmpl w:val="63AC79F0"/>
    <w:lvl w:ilvl="0" w:tentative="0">
      <w:start w:val="1"/>
      <w:numFmt w:val="bullet"/>
      <w:lvlText w:val=""/>
      <w:lvlJc w:val="left"/>
      <w:pPr>
        <w:ind w:left="1080" w:hanging="360"/>
      </w:pPr>
      <w:rPr>
        <w:rFonts w:hint="default" w:ascii="Symbol" w:hAnsi="Symbol"/>
      </w:rPr>
    </w:lvl>
    <w:lvl w:ilvl="1" w:tentative="0">
      <w:start w:val="1"/>
      <w:numFmt w:val="bullet"/>
      <w:lvlText w:val="o"/>
      <w:lvlJc w:val="left"/>
      <w:pPr>
        <w:ind w:left="2088" w:hanging="360"/>
      </w:pPr>
      <w:rPr>
        <w:rFonts w:hint="default" w:ascii="Courier New" w:hAnsi="Courier New" w:cs="Courier New"/>
      </w:rPr>
    </w:lvl>
    <w:lvl w:ilvl="2" w:tentative="0">
      <w:start w:val="1"/>
      <w:numFmt w:val="bullet"/>
      <w:lvlText w:val=""/>
      <w:lvlJc w:val="left"/>
      <w:pPr>
        <w:ind w:left="2808" w:hanging="360"/>
      </w:pPr>
      <w:rPr>
        <w:rFonts w:hint="default" w:ascii="Wingdings" w:hAnsi="Wingdings"/>
      </w:rPr>
    </w:lvl>
    <w:lvl w:ilvl="3" w:tentative="0">
      <w:start w:val="1"/>
      <w:numFmt w:val="bullet"/>
      <w:lvlText w:val=""/>
      <w:lvlJc w:val="left"/>
      <w:pPr>
        <w:ind w:left="3528" w:hanging="360"/>
      </w:pPr>
      <w:rPr>
        <w:rFonts w:hint="default" w:ascii="Symbol" w:hAnsi="Symbol"/>
      </w:rPr>
    </w:lvl>
    <w:lvl w:ilvl="4" w:tentative="0">
      <w:start w:val="1"/>
      <w:numFmt w:val="bullet"/>
      <w:lvlText w:val="o"/>
      <w:lvlJc w:val="left"/>
      <w:pPr>
        <w:ind w:left="4248" w:hanging="360"/>
      </w:pPr>
      <w:rPr>
        <w:rFonts w:hint="default" w:ascii="Courier New" w:hAnsi="Courier New" w:cs="Courier New"/>
      </w:rPr>
    </w:lvl>
    <w:lvl w:ilvl="5" w:tentative="0">
      <w:start w:val="1"/>
      <w:numFmt w:val="bullet"/>
      <w:lvlText w:val=""/>
      <w:lvlJc w:val="left"/>
      <w:pPr>
        <w:ind w:left="4968" w:hanging="360"/>
      </w:pPr>
      <w:rPr>
        <w:rFonts w:hint="default" w:ascii="Wingdings" w:hAnsi="Wingdings"/>
      </w:rPr>
    </w:lvl>
    <w:lvl w:ilvl="6" w:tentative="0">
      <w:start w:val="1"/>
      <w:numFmt w:val="bullet"/>
      <w:lvlText w:val=""/>
      <w:lvlJc w:val="left"/>
      <w:pPr>
        <w:ind w:left="5688" w:hanging="360"/>
      </w:pPr>
      <w:rPr>
        <w:rFonts w:hint="default" w:ascii="Symbol" w:hAnsi="Symbol"/>
      </w:rPr>
    </w:lvl>
    <w:lvl w:ilvl="7" w:tentative="0">
      <w:start w:val="1"/>
      <w:numFmt w:val="bullet"/>
      <w:lvlText w:val="o"/>
      <w:lvlJc w:val="left"/>
      <w:pPr>
        <w:ind w:left="6408" w:hanging="360"/>
      </w:pPr>
      <w:rPr>
        <w:rFonts w:hint="default" w:ascii="Courier New" w:hAnsi="Courier New" w:cs="Courier New"/>
      </w:rPr>
    </w:lvl>
    <w:lvl w:ilvl="8" w:tentative="0">
      <w:start w:val="1"/>
      <w:numFmt w:val="bullet"/>
      <w:lvlText w:val=""/>
      <w:lvlJc w:val="left"/>
      <w:pPr>
        <w:ind w:left="7128" w:hanging="360"/>
      </w:pPr>
      <w:rPr>
        <w:rFonts w:hint="default" w:ascii="Wingdings" w:hAnsi="Wingdings"/>
      </w:rPr>
    </w:lvl>
  </w:abstractNum>
  <w:abstractNum w:abstractNumId="34">
    <w:nsid w:val="66016FE3"/>
    <w:multiLevelType w:val="multilevel"/>
    <w:tmpl w:val="66016FE3"/>
    <w:lvl w:ilvl="0" w:tentative="0">
      <w:start w:val="1"/>
      <w:numFmt w:val="bullet"/>
      <w:lvlText w:val=""/>
      <w:lvlJc w:val="left"/>
      <w:pPr>
        <w:ind w:left="99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35">
    <w:nsid w:val="670F0135"/>
    <w:multiLevelType w:val="multilevel"/>
    <w:tmpl w:val="670F0135"/>
    <w:lvl w:ilvl="0" w:tentative="0">
      <w:start w:val="1"/>
      <w:numFmt w:val="upperLetter"/>
      <w:lvlText w:val="%1."/>
      <w:lvlJc w:val="lef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36">
    <w:nsid w:val="6E614585"/>
    <w:multiLevelType w:val="multilevel"/>
    <w:tmpl w:val="6E614585"/>
    <w:lvl w:ilvl="0" w:tentative="0">
      <w:start w:val="1"/>
      <w:numFmt w:val="bullet"/>
      <w:lvlText w:val=""/>
      <w:lvlJc w:val="left"/>
      <w:pPr>
        <w:ind w:left="1080" w:hanging="360"/>
      </w:pPr>
      <w:rPr>
        <w:rFonts w:hint="default" w:ascii="Wingdings" w:hAnsi="Wingdings"/>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37">
    <w:nsid w:val="6FA72C65"/>
    <w:multiLevelType w:val="multilevel"/>
    <w:tmpl w:val="6FA72C65"/>
    <w:lvl w:ilvl="0" w:tentative="0">
      <w:start w:val="1"/>
      <w:numFmt w:val="decimal"/>
      <w:lvlText w:val="%1."/>
      <w:lvlJc w:val="left"/>
      <w:pPr>
        <w:ind w:left="990" w:hanging="360"/>
      </w:pPr>
      <w:rPr>
        <w:sz w:val="32"/>
      </w:rPr>
    </w:lvl>
    <w:lvl w:ilvl="1" w:tentative="0">
      <w:start w:val="1"/>
      <w:numFmt w:val="lowerLetter"/>
      <w:lvlText w:val="%2."/>
      <w:lvlJc w:val="left"/>
      <w:pPr>
        <w:ind w:left="1710" w:hanging="360"/>
      </w:pPr>
    </w:lvl>
    <w:lvl w:ilvl="2" w:tentative="0">
      <w:start w:val="1"/>
      <w:numFmt w:val="lowerRoman"/>
      <w:lvlText w:val="%3."/>
      <w:lvlJc w:val="right"/>
      <w:pPr>
        <w:ind w:left="2430" w:hanging="180"/>
      </w:pPr>
    </w:lvl>
    <w:lvl w:ilvl="3" w:tentative="0">
      <w:start w:val="1"/>
      <w:numFmt w:val="decimal"/>
      <w:lvlText w:val="%4."/>
      <w:lvlJc w:val="left"/>
      <w:pPr>
        <w:ind w:left="3150" w:hanging="360"/>
      </w:pPr>
    </w:lvl>
    <w:lvl w:ilvl="4" w:tentative="0">
      <w:start w:val="1"/>
      <w:numFmt w:val="lowerLetter"/>
      <w:lvlText w:val="%5."/>
      <w:lvlJc w:val="left"/>
      <w:pPr>
        <w:ind w:left="3870" w:hanging="360"/>
      </w:pPr>
    </w:lvl>
    <w:lvl w:ilvl="5" w:tentative="0">
      <w:start w:val="1"/>
      <w:numFmt w:val="lowerRoman"/>
      <w:lvlText w:val="%6."/>
      <w:lvlJc w:val="right"/>
      <w:pPr>
        <w:ind w:left="4590" w:hanging="180"/>
      </w:pPr>
    </w:lvl>
    <w:lvl w:ilvl="6" w:tentative="0">
      <w:start w:val="1"/>
      <w:numFmt w:val="decimal"/>
      <w:lvlText w:val="%7."/>
      <w:lvlJc w:val="left"/>
      <w:pPr>
        <w:ind w:left="5310" w:hanging="360"/>
      </w:pPr>
    </w:lvl>
    <w:lvl w:ilvl="7" w:tentative="0">
      <w:start w:val="1"/>
      <w:numFmt w:val="lowerLetter"/>
      <w:lvlText w:val="%8."/>
      <w:lvlJc w:val="left"/>
      <w:pPr>
        <w:ind w:left="6030" w:hanging="360"/>
      </w:pPr>
    </w:lvl>
    <w:lvl w:ilvl="8" w:tentative="0">
      <w:start w:val="1"/>
      <w:numFmt w:val="lowerRoman"/>
      <w:lvlText w:val="%9."/>
      <w:lvlJc w:val="right"/>
      <w:pPr>
        <w:ind w:left="6750" w:hanging="180"/>
      </w:pPr>
    </w:lvl>
  </w:abstractNum>
  <w:abstractNum w:abstractNumId="38">
    <w:nsid w:val="7302743B"/>
    <w:multiLevelType w:val="multilevel"/>
    <w:tmpl w:val="7302743B"/>
    <w:lvl w:ilvl="0" w:tentative="0">
      <w:start w:val="1"/>
      <w:numFmt w:val="upperLetter"/>
      <w:lvlText w:val="%1."/>
      <w:lvlJc w:val="left"/>
      <w:pPr>
        <w:ind w:left="1080" w:hanging="360"/>
      </w:pPr>
    </w:lvl>
    <w:lvl w:ilvl="1" w:tentative="0">
      <w:start w:val="1"/>
      <w:numFmt w:val="lowerLetter"/>
      <w:lvlText w:val="%2."/>
      <w:lvlJc w:val="left"/>
      <w:pPr>
        <w:ind w:left="1980" w:hanging="360"/>
      </w:pPr>
    </w:lvl>
    <w:lvl w:ilvl="2" w:tentative="0">
      <w:start w:val="1"/>
      <w:numFmt w:val="lowerRoman"/>
      <w:lvlText w:val="%3."/>
      <w:lvlJc w:val="right"/>
      <w:pPr>
        <w:ind w:left="2700" w:hanging="180"/>
      </w:pPr>
    </w:lvl>
    <w:lvl w:ilvl="3" w:tentative="0">
      <w:start w:val="1"/>
      <w:numFmt w:val="decimal"/>
      <w:lvlText w:val="%4."/>
      <w:lvlJc w:val="left"/>
      <w:pPr>
        <w:ind w:left="3420" w:hanging="360"/>
      </w:pPr>
    </w:lvl>
    <w:lvl w:ilvl="4" w:tentative="0">
      <w:start w:val="1"/>
      <w:numFmt w:val="lowerLetter"/>
      <w:lvlText w:val="%5."/>
      <w:lvlJc w:val="left"/>
      <w:pPr>
        <w:ind w:left="4140" w:hanging="360"/>
      </w:pPr>
    </w:lvl>
    <w:lvl w:ilvl="5" w:tentative="0">
      <w:start w:val="1"/>
      <w:numFmt w:val="lowerRoman"/>
      <w:lvlText w:val="%6."/>
      <w:lvlJc w:val="right"/>
      <w:pPr>
        <w:ind w:left="4860" w:hanging="180"/>
      </w:pPr>
    </w:lvl>
    <w:lvl w:ilvl="6" w:tentative="0">
      <w:start w:val="1"/>
      <w:numFmt w:val="decimal"/>
      <w:lvlText w:val="%7."/>
      <w:lvlJc w:val="left"/>
      <w:pPr>
        <w:ind w:left="5580" w:hanging="360"/>
      </w:pPr>
    </w:lvl>
    <w:lvl w:ilvl="7" w:tentative="0">
      <w:start w:val="1"/>
      <w:numFmt w:val="lowerLetter"/>
      <w:lvlText w:val="%8."/>
      <w:lvlJc w:val="left"/>
      <w:pPr>
        <w:ind w:left="6300" w:hanging="360"/>
      </w:pPr>
    </w:lvl>
    <w:lvl w:ilvl="8" w:tentative="0">
      <w:start w:val="1"/>
      <w:numFmt w:val="lowerRoman"/>
      <w:lvlText w:val="%9."/>
      <w:lvlJc w:val="right"/>
      <w:pPr>
        <w:ind w:left="7020" w:hanging="180"/>
      </w:pPr>
    </w:lvl>
  </w:abstractNum>
  <w:abstractNum w:abstractNumId="39">
    <w:nsid w:val="738C1D30"/>
    <w:multiLevelType w:val="multilevel"/>
    <w:tmpl w:val="738C1D30"/>
    <w:lvl w:ilvl="0" w:tentative="0">
      <w:start w:val="1"/>
      <w:numFmt w:val="decimal"/>
      <w:lvlText w:val="%1."/>
      <w:lvlJc w:val="lef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num w:numId="1">
    <w:abstractNumId w:val="6"/>
  </w:num>
  <w:num w:numId="2">
    <w:abstractNumId w:val="19"/>
  </w:num>
  <w:num w:numId="3">
    <w:abstractNumId w:val="6"/>
    <w:lvlOverride w:ilvl="0">
      <w:startOverride w:val="1"/>
    </w:lvlOverride>
  </w:num>
  <w:num w:numId="4">
    <w:abstractNumId w:val="13"/>
  </w:num>
  <w:num w:numId="5">
    <w:abstractNumId w:val="2"/>
  </w:num>
  <w:num w:numId="6">
    <w:abstractNumId w:val="31"/>
  </w:num>
  <w:num w:numId="7">
    <w:abstractNumId w:val="6"/>
    <w:lvlOverride w:ilvl="0">
      <w:startOverride w:val="1"/>
    </w:lvlOverride>
  </w:num>
  <w:num w:numId="8">
    <w:abstractNumId w:val="10"/>
  </w:num>
  <w:num w:numId="9">
    <w:abstractNumId w:val="15"/>
  </w:num>
  <w:num w:numId="10">
    <w:abstractNumId w:val="24"/>
  </w:num>
  <w:num w:numId="11">
    <w:abstractNumId w:val="5"/>
  </w:num>
  <w:num w:numId="12">
    <w:abstractNumId w:val="27"/>
  </w:num>
  <w:num w:numId="13">
    <w:abstractNumId w:val="25"/>
  </w:num>
  <w:num w:numId="14">
    <w:abstractNumId w:val="6"/>
    <w:lvlOverride w:ilvl="0">
      <w:startOverride w:val="1"/>
    </w:lvlOverride>
  </w:num>
  <w:num w:numId="15">
    <w:abstractNumId w:val="29"/>
  </w:num>
  <w:num w:numId="16">
    <w:abstractNumId w:val="8"/>
  </w:num>
  <w:num w:numId="17">
    <w:abstractNumId w:val="6"/>
    <w:lvlOverride w:ilvl="0">
      <w:startOverride w:val="1"/>
    </w:lvlOverride>
  </w:num>
  <w:num w:numId="18">
    <w:abstractNumId w:val="23"/>
  </w:num>
  <w:num w:numId="19">
    <w:abstractNumId w:val="18"/>
  </w:num>
  <w:num w:numId="20">
    <w:abstractNumId w:val="39"/>
  </w:num>
  <w:num w:numId="21">
    <w:abstractNumId w:val="35"/>
  </w:num>
  <w:num w:numId="22">
    <w:abstractNumId w:val="1"/>
  </w:num>
  <w:num w:numId="23">
    <w:abstractNumId w:val="0"/>
  </w:num>
  <w:num w:numId="24">
    <w:abstractNumId w:val="16"/>
  </w:num>
  <w:num w:numId="25">
    <w:abstractNumId w:val="36"/>
  </w:num>
  <w:num w:numId="26">
    <w:abstractNumId w:val="6"/>
    <w:lvlOverride w:ilvl="0">
      <w:startOverride w:val="1"/>
    </w:lvlOverride>
  </w:num>
  <w:num w:numId="27">
    <w:abstractNumId w:val="11"/>
  </w:num>
  <w:num w:numId="28">
    <w:abstractNumId w:val="34"/>
  </w:num>
  <w:num w:numId="29">
    <w:abstractNumId w:val="37"/>
  </w:num>
  <w:num w:numId="30">
    <w:abstractNumId w:val="30"/>
  </w:num>
  <w:num w:numId="31">
    <w:abstractNumId w:val="28"/>
  </w:num>
  <w:num w:numId="32">
    <w:abstractNumId w:val="4"/>
  </w:num>
  <w:num w:numId="33">
    <w:abstractNumId w:val="7"/>
  </w:num>
  <w:num w:numId="34">
    <w:abstractNumId w:val="32"/>
  </w:num>
  <w:num w:numId="35">
    <w:abstractNumId w:val="3"/>
  </w:num>
  <w:num w:numId="36">
    <w:abstractNumId w:val="33"/>
  </w:num>
  <w:num w:numId="37">
    <w:abstractNumId w:val="20"/>
  </w:num>
  <w:num w:numId="38">
    <w:abstractNumId w:val="38"/>
  </w:num>
  <w:num w:numId="39">
    <w:abstractNumId w:val="21"/>
  </w:num>
  <w:num w:numId="40">
    <w:abstractNumId w:val="14"/>
  </w:num>
  <w:num w:numId="41">
    <w:abstractNumId w:val="6"/>
    <w:lvlOverride w:ilvl="0">
      <w:startOverride w:val="1"/>
    </w:lvlOverride>
  </w:num>
  <w:num w:numId="42">
    <w:abstractNumId w:val="26"/>
  </w:num>
  <w:num w:numId="43">
    <w:abstractNumId w:val="22"/>
  </w:num>
  <w:num w:numId="44">
    <w:abstractNumId w:val="9"/>
  </w:num>
  <w:num w:numId="45">
    <w:abstractNumId w:val="9"/>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2"/>
  </w:num>
  <w:num w:numId="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8B9"/>
    <w:rsid w:val="0000308D"/>
    <w:rsid w:val="000038B9"/>
    <w:rsid w:val="0000796B"/>
    <w:rsid w:val="000102DC"/>
    <w:rsid w:val="000134F6"/>
    <w:rsid w:val="00014B33"/>
    <w:rsid w:val="00014C9F"/>
    <w:rsid w:val="00022D57"/>
    <w:rsid w:val="0002311D"/>
    <w:rsid w:val="000232FA"/>
    <w:rsid w:val="00024021"/>
    <w:rsid w:val="00026448"/>
    <w:rsid w:val="00026E81"/>
    <w:rsid w:val="000279AB"/>
    <w:rsid w:val="000300F4"/>
    <w:rsid w:val="00032FF7"/>
    <w:rsid w:val="00035A95"/>
    <w:rsid w:val="00035C9A"/>
    <w:rsid w:val="00043152"/>
    <w:rsid w:val="00043F1F"/>
    <w:rsid w:val="000469B5"/>
    <w:rsid w:val="00047EA0"/>
    <w:rsid w:val="00051A4B"/>
    <w:rsid w:val="00052BE0"/>
    <w:rsid w:val="00053004"/>
    <w:rsid w:val="00076501"/>
    <w:rsid w:val="00080B12"/>
    <w:rsid w:val="00081353"/>
    <w:rsid w:val="00082702"/>
    <w:rsid w:val="00087504"/>
    <w:rsid w:val="000876A2"/>
    <w:rsid w:val="00090FBD"/>
    <w:rsid w:val="00091EBB"/>
    <w:rsid w:val="000923A6"/>
    <w:rsid w:val="00093F10"/>
    <w:rsid w:val="000A59CD"/>
    <w:rsid w:val="000A6273"/>
    <w:rsid w:val="000A6CBC"/>
    <w:rsid w:val="000B0167"/>
    <w:rsid w:val="000B2019"/>
    <w:rsid w:val="000C2F30"/>
    <w:rsid w:val="000C4D75"/>
    <w:rsid w:val="000C6661"/>
    <w:rsid w:val="000D2488"/>
    <w:rsid w:val="000E0F56"/>
    <w:rsid w:val="000E0FA5"/>
    <w:rsid w:val="000E3150"/>
    <w:rsid w:val="000F59EC"/>
    <w:rsid w:val="0010156F"/>
    <w:rsid w:val="00107248"/>
    <w:rsid w:val="00111A4B"/>
    <w:rsid w:val="001153E8"/>
    <w:rsid w:val="001170AD"/>
    <w:rsid w:val="00124FDA"/>
    <w:rsid w:val="00130DD4"/>
    <w:rsid w:val="001346DE"/>
    <w:rsid w:val="00137614"/>
    <w:rsid w:val="00140649"/>
    <w:rsid w:val="001425B4"/>
    <w:rsid w:val="00143B74"/>
    <w:rsid w:val="00151117"/>
    <w:rsid w:val="00151451"/>
    <w:rsid w:val="0015315B"/>
    <w:rsid w:val="00154D17"/>
    <w:rsid w:val="00157F42"/>
    <w:rsid w:val="001600E2"/>
    <w:rsid w:val="00163239"/>
    <w:rsid w:val="001641B9"/>
    <w:rsid w:val="00165CC5"/>
    <w:rsid w:val="00165F9B"/>
    <w:rsid w:val="001667E6"/>
    <w:rsid w:val="001673FE"/>
    <w:rsid w:val="00173708"/>
    <w:rsid w:val="001772BF"/>
    <w:rsid w:val="00191641"/>
    <w:rsid w:val="00192D3D"/>
    <w:rsid w:val="00195487"/>
    <w:rsid w:val="001A08D4"/>
    <w:rsid w:val="001A3DC7"/>
    <w:rsid w:val="001A460A"/>
    <w:rsid w:val="001A5134"/>
    <w:rsid w:val="001A7959"/>
    <w:rsid w:val="001B00BD"/>
    <w:rsid w:val="001B01C0"/>
    <w:rsid w:val="001B171B"/>
    <w:rsid w:val="001B48D7"/>
    <w:rsid w:val="001B498D"/>
    <w:rsid w:val="001B4D4A"/>
    <w:rsid w:val="001B6A4C"/>
    <w:rsid w:val="001C5514"/>
    <w:rsid w:val="001C64C0"/>
    <w:rsid w:val="001C67CE"/>
    <w:rsid w:val="001C6E89"/>
    <w:rsid w:val="001D5B7D"/>
    <w:rsid w:val="001D69AD"/>
    <w:rsid w:val="001D7E1C"/>
    <w:rsid w:val="001E3F39"/>
    <w:rsid w:val="001E7A2A"/>
    <w:rsid w:val="001F0309"/>
    <w:rsid w:val="001F32D5"/>
    <w:rsid w:val="001F4332"/>
    <w:rsid w:val="001F4BD3"/>
    <w:rsid w:val="001F5380"/>
    <w:rsid w:val="002013E3"/>
    <w:rsid w:val="00201826"/>
    <w:rsid w:val="00202D3E"/>
    <w:rsid w:val="0021122B"/>
    <w:rsid w:val="0021271D"/>
    <w:rsid w:val="002170F3"/>
    <w:rsid w:val="00225482"/>
    <w:rsid w:val="00226B59"/>
    <w:rsid w:val="002307D5"/>
    <w:rsid w:val="00242C7B"/>
    <w:rsid w:val="0024452B"/>
    <w:rsid w:val="00244B00"/>
    <w:rsid w:val="00245AA9"/>
    <w:rsid w:val="00251B5E"/>
    <w:rsid w:val="00253CFA"/>
    <w:rsid w:val="0026056B"/>
    <w:rsid w:val="00263263"/>
    <w:rsid w:val="00264845"/>
    <w:rsid w:val="00271D10"/>
    <w:rsid w:val="00274DAB"/>
    <w:rsid w:val="00274FD0"/>
    <w:rsid w:val="0027520C"/>
    <w:rsid w:val="0027671D"/>
    <w:rsid w:val="00276F1C"/>
    <w:rsid w:val="00277194"/>
    <w:rsid w:val="00283B7D"/>
    <w:rsid w:val="002865E7"/>
    <w:rsid w:val="00286E74"/>
    <w:rsid w:val="00291E3B"/>
    <w:rsid w:val="00292520"/>
    <w:rsid w:val="00292801"/>
    <w:rsid w:val="00294CE6"/>
    <w:rsid w:val="002A1126"/>
    <w:rsid w:val="002A1E03"/>
    <w:rsid w:val="002A3417"/>
    <w:rsid w:val="002A6906"/>
    <w:rsid w:val="002A6AC7"/>
    <w:rsid w:val="002B601F"/>
    <w:rsid w:val="002C324C"/>
    <w:rsid w:val="002C3C7F"/>
    <w:rsid w:val="002C6DD5"/>
    <w:rsid w:val="002C7289"/>
    <w:rsid w:val="002D5EB0"/>
    <w:rsid w:val="002D74E8"/>
    <w:rsid w:val="002E29F8"/>
    <w:rsid w:val="002E43EE"/>
    <w:rsid w:val="002F4194"/>
    <w:rsid w:val="00307E47"/>
    <w:rsid w:val="00312A36"/>
    <w:rsid w:val="00321215"/>
    <w:rsid w:val="003219E4"/>
    <w:rsid w:val="00322C51"/>
    <w:rsid w:val="00322E26"/>
    <w:rsid w:val="00325AF7"/>
    <w:rsid w:val="00325D6A"/>
    <w:rsid w:val="00331468"/>
    <w:rsid w:val="0033340D"/>
    <w:rsid w:val="00333F51"/>
    <w:rsid w:val="0033403F"/>
    <w:rsid w:val="003400D0"/>
    <w:rsid w:val="00340C65"/>
    <w:rsid w:val="00341282"/>
    <w:rsid w:val="00347EAA"/>
    <w:rsid w:val="00373ECB"/>
    <w:rsid w:val="00374EE3"/>
    <w:rsid w:val="00386FC0"/>
    <w:rsid w:val="00390AC2"/>
    <w:rsid w:val="003A4536"/>
    <w:rsid w:val="003A5BB9"/>
    <w:rsid w:val="003A600C"/>
    <w:rsid w:val="003B2251"/>
    <w:rsid w:val="003B306B"/>
    <w:rsid w:val="003B4319"/>
    <w:rsid w:val="003B6521"/>
    <w:rsid w:val="003C500C"/>
    <w:rsid w:val="003D0105"/>
    <w:rsid w:val="003D0818"/>
    <w:rsid w:val="003D41EA"/>
    <w:rsid w:val="003D4FBA"/>
    <w:rsid w:val="003D63AA"/>
    <w:rsid w:val="003E084B"/>
    <w:rsid w:val="003E1D83"/>
    <w:rsid w:val="003E1EC3"/>
    <w:rsid w:val="003F33E0"/>
    <w:rsid w:val="00402DCD"/>
    <w:rsid w:val="00410614"/>
    <w:rsid w:val="00413075"/>
    <w:rsid w:val="004226C5"/>
    <w:rsid w:val="0042618A"/>
    <w:rsid w:val="004262CA"/>
    <w:rsid w:val="00430CD5"/>
    <w:rsid w:val="00444556"/>
    <w:rsid w:val="0045014F"/>
    <w:rsid w:val="00453101"/>
    <w:rsid w:val="00460052"/>
    <w:rsid w:val="00471653"/>
    <w:rsid w:val="00474205"/>
    <w:rsid w:val="00474CB9"/>
    <w:rsid w:val="00476044"/>
    <w:rsid w:val="00481863"/>
    <w:rsid w:val="00485A49"/>
    <w:rsid w:val="00486B7F"/>
    <w:rsid w:val="00490409"/>
    <w:rsid w:val="00493CA3"/>
    <w:rsid w:val="00497E20"/>
    <w:rsid w:val="004A0159"/>
    <w:rsid w:val="004A128C"/>
    <w:rsid w:val="004A47A6"/>
    <w:rsid w:val="004A5601"/>
    <w:rsid w:val="004B0B9D"/>
    <w:rsid w:val="004B112A"/>
    <w:rsid w:val="004B3B9B"/>
    <w:rsid w:val="004B48E3"/>
    <w:rsid w:val="004B4A68"/>
    <w:rsid w:val="004B61A6"/>
    <w:rsid w:val="004C5A18"/>
    <w:rsid w:val="004C68CB"/>
    <w:rsid w:val="004D0186"/>
    <w:rsid w:val="004D32A6"/>
    <w:rsid w:val="004D5C9B"/>
    <w:rsid w:val="004D65D0"/>
    <w:rsid w:val="004D76F4"/>
    <w:rsid w:val="004F5E22"/>
    <w:rsid w:val="00501FCB"/>
    <w:rsid w:val="00502D15"/>
    <w:rsid w:val="0050711C"/>
    <w:rsid w:val="005074F2"/>
    <w:rsid w:val="005100B8"/>
    <w:rsid w:val="00514D7D"/>
    <w:rsid w:val="00520D14"/>
    <w:rsid w:val="005267F8"/>
    <w:rsid w:val="00526AFE"/>
    <w:rsid w:val="00532FA4"/>
    <w:rsid w:val="00534F08"/>
    <w:rsid w:val="00540658"/>
    <w:rsid w:val="00543A96"/>
    <w:rsid w:val="00551319"/>
    <w:rsid w:val="00552D36"/>
    <w:rsid w:val="005553D7"/>
    <w:rsid w:val="005639C2"/>
    <w:rsid w:val="00566090"/>
    <w:rsid w:val="00566D5A"/>
    <w:rsid w:val="00567E80"/>
    <w:rsid w:val="00572390"/>
    <w:rsid w:val="00574947"/>
    <w:rsid w:val="005772E4"/>
    <w:rsid w:val="00577F15"/>
    <w:rsid w:val="00585258"/>
    <w:rsid w:val="00594547"/>
    <w:rsid w:val="0059525E"/>
    <w:rsid w:val="005975C9"/>
    <w:rsid w:val="00597A63"/>
    <w:rsid w:val="005A63D8"/>
    <w:rsid w:val="005B0EB8"/>
    <w:rsid w:val="005B15AC"/>
    <w:rsid w:val="005B1B79"/>
    <w:rsid w:val="005B5BEF"/>
    <w:rsid w:val="005B64D3"/>
    <w:rsid w:val="005C0FBA"/>
    <w:rsid w:val="005C1436"/>
    <w:rsid w:val="005C48FB"/>
    <w:rsid w:val="005D0A29"/>
    <w:rsid w:val="005D0B46"/>
    <w:rsid w:val="005D1FD7"/>
    <w:rsid w:val="005D3DD2"/>
    <w:rsid w:val="005D6633"/>
    <w:rsid w:val="005E6D19"/>
    <w:rsid w:val="005E6EE5"/>
    <w:rsid w:val="005F3EA6"/>
    <w:rsid w:val="006068C2"/>
    <w:rsid w:val="006116C4"/>
    <w:rsid w:val="0061328E"/>
    <w:rsid w:val="00617944"/>
    <w:rsid w:val="00620F61"/>
    <w:rsid w:val="0062376E"/>
    <w:rsid w:val="00627703"/>
    <w:rsid w:val="0063309C"/>
    <w:rsid w:val="00640E0C"/>
    <w:rsid w:val="00641AC4"/>
    <w:rsid w:val="00641BD4"/>
    <w:rsid w:val="00647008"/>
    <w:rsid w:val="006520F6"/>
    <w:rsid w:val="006522FA"/>
    <w:rsid w:val="006551E9"/>
    <w:rsid w:val="006579BC"/>
    <w:rsid w:val="00657B17"/>
    <w:rsid w:val="006610B2"/>
    <w:rsid w:val="006637CC"/>
    <w:rsid w:val="006703BC"/>
    <w:rsid w:val="00671F1C"/>
    <w:rsid w:val="006720B2"/>
    <w:rsid w:val="00676314"/>
    <w:rsid w:val="00680AA1"/>
    <w:rsid w:val="006909CE"/>
    <w:rsid w:val="00696D8C"/>
    <w:rsid w:val="006A3E62"/>
    <w:rsid w:val="006B0A0E"/>
    <w:rsid w:val="006C0855"/>
    <w:rsid w:val="006C1244"/>
    <w:rsid w:val="006C3DBF"/>
    <w:rsid w:val="006C7672"/>
    <w:rsid w:val="006D239D"/>
    <w:rsid w:val="006D7765"/>
    <w:rsid w:val="006E188A"/>
    <w:rsid w:val="006E23C7"/>
    <w:rsid w:val="006E2508"/>
    <w:rsid w:val="006F1BC4"/>
    <w:rsid w:val="006F5A9E"/>
    <w:rsid w:val="00701F52"/>
    <w:rsid w:val="00703A11"/>
    <w:rsid w:val="00723568"/>
    <w:rsid w:val="0072573C"/>
    <w:rsid w:val="007262C6"/>
    <w:rsid w:val="00733F5E"/>
    <w:rsid w:val="00734E60"/>
    <w:rsid w:val="00735F2B"/>
    <w:rsid w:val="00742D9D"/>
    <w:rsid w:val="00743D7D"/>
    <w:rsid w:val="00743E10"/>
    <w:rsid w:val="00745858"/>
    <w:rsid w:val="007477F3"/>
    <w:rsid w:val="00756BE1"/>
    <w:rsid w:val="00756EBC"/>
    <w:rsid w:val="007644DC"/>
    <w:rsid w:val="007679E2"/>
    <w:rsid w:val="0077683B"/>
    <w:rsid w:val="00777828"/>
    <w:rsid w:val="00777868"/>
    <w:rsid w:val="00785869"/>
    <w:rsid w:val="007960F7"/>
    <w:rsid w:val="007A1F5A"/>
    <w:rsid w:val="007A4598"/>
    <w:rsid w:val="007C17E1"/>
    <w:rsid w:val="007C755D"/>
    <w:rsid w:val="007D04F6"/>
    <w:rsid w:val="007D517C"/>
    <w:rsid w:val="007E2D77"/>
    <w:rsid w:val="007E6474"/>
    <w:rsid w:val="007F03F4"/>
    <w:rsid w:val="007F36B9"/>
    <w:rsid w:val="008044D3"/>
    <w:rsid w:val="00804565"/>
    <w:rsid w:val="00810A9B"/>
    <w:rsid w:val="00812AB6"/>
    <w:rsid w:val="00815ED6"/>
    <w:rsid w:val="00817A77"/>
    <w:rsid w:val="008253E3"/>
    <w:rsid w:val="008263D9"/>
    <w:rsid w:val="0082645C"/>
    <w:rsid w:val="00830424"/>
    <w:rsid w:val="00832208"/>
    <w:rsid w:val="00832F47"/>
    <w:rsid w:val="0083642B"/>
    <w:rsid w:val="00837305"/>
    <w:rsid w:val="00842D51"/>
    <w:rsid w:val="00842E65"/>
    <w:rsid w:val="0084619A"/>
    <w:rsid w:val="00846920"/>
    <w:rsid w:val="00852CC4"/>
    <w:rsid w:val="00852CF2"/>
    <w:rsid w:val="00856BDB"/>
    <w:rsid w:val="00857015"/>
    <w:rsid w:val="00860FEC"/>
    <w:rsid w:val="00863E35"/>
    <w:rsid w:val="00866F54"/>
    <w:rsid w:val="00870254"/>
    <w:rsid w:val="00870F7F"/>
    <w:rsid w:val="00872D94"/>
    <w:rsid w:val="0087479C"/>
    <w:rsid w:val="008758C8"/>
    <w:rsid w:val="00880077"/>
    <w:rsid w:val="00882F32"/>
    <w:rsid w:val="008872CF"/>
    <w:rsid w:val="00890516"/>
    <w:rsid w:val="008920DC"/>
    <w:rsid w:val="008938E4"/>
    <w:rsid w:val="00895ADD"/>
    <w:rsid w:val="00897825"/>
    <w:rsid w:val="008A6687"/>
    <w:rsid w:val="008B1C82"/>
    <w:rsid w:val="008B1DAE"/>
    <w:rsid w:val="008B3AF4"/>
    <w:rsid w:val="008C2FF9"/>
    <w:rsid w:val="008C467E"/>
    <w:rsid w:val="008C5547"/>
    <w:rsid w:val="008D1642"/>
    <w:rsid w:val="008D19E1"/>
    <w:rsid w:val="008D241A"/>
    <w:rsid w:val="008D447C"/>
    <w:rsid w:val="008D7595"/>
    <w:rsid w:val="008E40A4"/>
    <w:rsid w:val="008E57C8"/>
    <w:rsid w:val="008E7F22"/>
    <w:rsid w:val="008F74C6"/>
    <w:rsid w:val="00902FC2"/>
    <w:rsid w:val="009051F4"/>
    <w:rsid w:val="00906366"/>
    <w:rsid w:val="00906C9C"/>
    <w:rsid w:val="009102F8"/>
    <w:rsid w:val="00910E2B"/>
    <w:rsid w:val="0091209D"/>
    <w:rsid w:val="00912890"/>
    <w:rsid w:val="0091458C"/>
    <w:rsid w:val="00915270"/>
    <w:rsid w:val="00926729"/>
    <w:rsid w:val="009270B6"/>
    <w:rsid w:val="00936794"/>
    <w:rsid w:val="00941A55"/>
    <w:rsid w:val="00942B6B"/>
    <w:rsid w:val="009440C5"/>
    <w:rsid w:val="0095025A"/>
    <w:rsid w:val="00950BCE"/>
    <w:rsid w:val="009529BC"/>
    <w:rsid w:val="00953037"/>
    <w:rsid w:val="00953B3F"/>
    <w:rsid w:val="00955211"/>
    <w:rsid w:val="00957AA2"/>
    <w:rsid w:val="0096009F"/>
    <w:rsid w:val="00962084"/>
    <w:rsid w:val="00967A52"/>
    <w:rsid w:val="009821F1"/>
    <w:rsid w:val="00982A44"/>
    <w:rsid w:val="00985CEB"/>
    <w:rsid w:val="00986A52"/>
    <w:rsid w:val="00990FE8"/>
    <w:rsid w:val="00991C07"/>
    <w:rsid w:val="009A53CC"/>
    <w:rsid w:val="009B4F6E"/>
    <w:rsid w:val="009B5086"/>
    <w:rsid w:val="009C0B8A"/>
    <w:rsid w:val="009C2370"/>
    <w:rsid w:val="009C55BE"/>
    <w:rsid w:val="009C6183"/>
    <w:rsid w:val="009C64E1"/>
    <w:rsid w:val="009C6B00"/>
    <w:rsid w:val="009E3AA5"/>
    <w:rsid w:val="009E724B"/>
    <w:rsid w:val="009E7D2B"/>
    <w:rsid w:val="009F247F"/>
    <w:rsid w:val="009F3521"/>
    <w:rsid w:val="009F37E5"/>
    <w:rsid w:val="009F39A8"/>
    <w:rsid w:val="009F712F"/>
    <w:rsid w:val="009F7EE0"/>
    <w:rsid w:val="00A0307E"/>
    <w:rsid w:val="00A03C22"/>
    <w:rsid w:val="00A10D85"/>
    <w:rsid w:val="00A168F8"/>
    <w:rsid w:val="00A218E9"/>
    <w:rsid w:val="00A21E01"/>
    <w:rsid w:val="00A22669"/>
    <w:rsid w:val="00A2362D"/>
    <w:rsid w:val="00A23837"/>
    <w:rsid w:val="00A23E03"/>
    <w:rsid w:val="00A30C64"/>
    <w:rsid w:val="00A34AB8"/>
    <w:rsid w:val="00A350DA"/>
    <w:rsid w:val="00A41370"/>
    <w:rsid w:val="00A54CFE"/>
    <w:rsid w:val="00A556EC"/>
    <w:rsid w:val="00A55C9B"/>
    <w:rsid w:val="00A57250"/>
    <w:rsid w:val="00A64A45"/>
    <w:rsid w:val="00A64E8D"/>
    <w:rsid w:val="00A6543A"/>
    <w:rsid w:val="00A83188"/>
    <w:rsid w:val="00A832C9"/>
    <w:rsid w:val="00A858CE"/>
    <w:rsid w:val="00A85F4B"/>
    <w:rsid w:val="00A92F39"/>
    <w:rsid w:val="00AA01F9"/>
    <w:rsid w:val="00AA40BC"/>
    <w:rsid w:val="00AA7015"/>
    <w:rsid w:val="00AB138A"/>
    <w:rsid w:val="00AB2385"/>
    <w:rsid w:val="00AB2BA8"/>
    <w:rsid w:val="00AC178E"/>
    <w:rsid w:val="00AC1ADB"/>
    <w:rsid w:val="00AD12D7"/>
    <w:rsid w:val="00AD3C5E"/>
    <w:rsid w:val="00AD580F"/>
    <w:rsid w:val="00AE0575"/>
    <w:rsid w:val="00AE1E16"/>
    <w:rsid w:val="00AE452F"/>
    <w:rsid w:val="00AF1174"/>
    <w:rsid w:val="00AF1F59"/>
    <w:rsid w:val="00AF7789"/>
    <w:rsid w:val="00B01EC2"/>
    <w:rsid w:val="00B10E94"/>
    <w:rsid w:val="00B16DF7"/>
    <w:rsid w:val="00B17F50"/>
    <w:rsid w:val="00B26DAF"/>
    <w:rsid w:val="00B33C56"/>
    <w:rsid w:val="00B33EE1"/>
    <w:rsid w:val="00B351A4"/>
    <w:rsid w:val="00B437DD"/>
    <w:rsid w:val="00B457EA"/>
    <w:rsid w:val="00B46C48"/>
    <w:rsid w:val="00B50832"/>
    <w:rsid w:val="00B51D3D"/>
    <w:rsid w:val="00B5621E"/>
    <w:rsid w:val="00B57403"/>
    <w:rsid w:val="00B57F09"/>
    <w:rsid w:val="00B64666"/>
    <w:rsid w:val="00B65339"/>
    <w:rsid w:val="00B703A9"/>
    <w:rsid w:val="00B72882"/>
    <w:rsid w:val="00B76843"/>
    <w:rsid w:val="00B76BB2"/>
    <w:rsid w:val="00B8330D"/>
    <w:rsid w:val="00B90B2F"/>
    <w:rsid w:val="00B9163D"/>
    <w:rsid w:val="00B91A7A"/>
    <w:rsid w:val="00B93DFF"/>
    <w:rsid w:val="00B940DC"/>
    <w:rsid w:val="00B962D1"/>
    <w:rsid w:val="00B964F6"/>
    <w:rsid w:val="00B96C41"/>
    <w:rsid w:val="00BA677A"/>
    <w:rsid w:val="00BC00AA"/>
    <w:rsid w:val="00BC070D"/>
    <w:rsid w:val="00BD54F1"/>
    <w:rsid w:val="00BD6B32"/>
    <w:rsid w:val="00BE0EF2"/>
    <w:rsid w:val="00BE2233"/>
    <w:rsid w:val="00BF09CD"/>
    <w:rsid w:val="00BF2136"/>
    <w:rsid w:val="00BF2EF6"/>
    <w:rsid w:val="00BF31F6"/>
    <w:rsid w:val="00BF3CA5"/>
    <w:rsid w:val="00BF4E70"/>
    <w:rsid w:val="00C07C75"/>
    <w:rsid w:val="00C237D9"/>
    <w:rsid w:val="00C246DA"/>
    <w:rsid w:val="00C2538B"/>
    <w:rsid w:val="00C34008"/>
    <w:rsid w:val="00C35653"/>
    <w:rsid w:val="00C37B9D"/>
    <w:rsid w:val="00C42069"/>
    <w:rsid w:val="00C42755"/>
    <w:rsid w:val="00C479C5"/>
    <w:rsid w:val="00C5499B"/>
    <w:rsid w:val="00C56921"/>
    <w:rsid w:val="00C60DD3"/>
    <w:rsid w:val="00C61D03"/>
    <w:rsid w:val="00C6608B"/>
    <w:rsid w:val="00C70222"/>
    <w:rsid w:val="00C707CA"/>
    <w:rsid w:val="00C71708"/>
    <w:rsid w:val="00C80346"/>
    <w:rsid w:val="00C83234"/>
    <w:rsid w:val="00C910F0"/>
    <w:rsid w:val="00C916A7"/>
    <w:rsid w:val="00C9412F"/>
    <w:rsid w:val="00C9733B"/>
    <w:rsid w:val="00C97422"/>
    <w:rsid w:val="00CA152B"/>
    <w:rsid w:val="00CA2EFB"/>
    <w:rsid w:val="00CA53D1"/>
    <w:rsid w:val="00CB04E2"/>
    <w:rsid w:val="00CB32EC"/>
    <w:rsid w:val="00CB7485"/>
    <w:rsid w:val="00CC04F1"/>
    <w:rsid w:val="00CC3E0D"/>
    <w:rsid w:val="00CD500E"/>
    <w:rsid w:val="00CD6461"/>
    <w:rsid w:val="00CE457D"/>
    <w:rsid w:val="00CE4F25"/>
    <w:rsid w:val="00CE6D2B"/>
    <w:rsid w:val="00CE712F"/>
    <w:rsid w:val="00CF0977"/>
    <w:rsid w:val="00CF5D08"/>
    <w:rsid w:val="00D00E2E"/>
    <w:rsid w:val="00D021A1"/>
    <w:rsid w:val="00D03700"/>
    <w:rsid w:val="00D10C1D"/>
    <w:rsid w:val="00D111A9"/>
    <w:rsid w:val="00D306BE"/>
    <w:rsid w:val="00D3652B"/>
    <w:rsid w:val="00D404D6"/>
    <w:rsid w:val="00D413FE"/>
    <w:rsid w:val="00D41C18"/>
    <w:rsid w:val="00D4317B"/>
    <w:rsid w:val="00D558B3"/>
    <w:rsid w:val="00D561E6"/>
    <w:rsid w:val="00D63266"/>
    <w:rsid w:val="00D63FAD"/>
    <w:rsid w:val="00D6411F"/>
    <w:rsid w:val="00D6524B"/>
    <w:rsid w:val="00D678F3"/>
    <w:rsid w:val="00D770B6"/>
    <w:rsid w:val="00D856A0"/>
    <w:rsid w:val="00D904AA"/>
    <w:rsid w:val="00D941A9"/>
    <w:rsid w:val="00DA1A66"/>
    <w:rsid w:val="00DA2386"/>
    <w:rsid w:val="00DA68ED"/>
    <w:rsid w:val="00DB3EE2"/>
    <w:rsid w:val="00DB4974"/>
    <w:rsid w:val="00DB4D67"/>
    <w:rsid w:val="00DC0A2A"/>
    <w:rsid w:val="00DC3023"/>
    <w:rsid w:val="00DD1A36"/>
    <w:rsid w:val="00DD416C"/>
    <w:rsid w:val="00DD6B52"/>
    <w:rsid w:val="00E02FEA"/>
    <w:rsid w:val="00E04E5A"/>
    <w:rsid w:val="00E06419"/>
    <w:rsid w:val="00E11AAE"/>
    <w:rsid w:val="00E128CF"/>
    <w:rsid w:val="00E16272"/>
    <w:rsid w:val="00E22C7F"/>
    <w:rsid w:val="00E233FE"/>
    <w:rsid w:val="00E24C74"/>
    <w:rsid w:val="00E2546D"/>
    <w:rsid w:val="00E27D31"/>
    <w:rsid w:val="00E3463B"/>
    <w:rsid w:val="00E35568"/>
    <w:rsid w:val="00E37885"/>
    <w:rsid w:val="00E44797"/>
    <w:rsid w:val="00E50B33"/>
    <w:rsid w:val="00E519F2"/>
    <w:rsid w:val="00E52564"/>
    <w:rsid w:val="00E5383D"/>
    <w:rsid w:val="00E552FE"/>
    <w:rsid w:val="00E55EA2"/>
    <w:rsid w:val="00E57BC7"/>
    <w:rsid w:val="00E622B4"/>
    <w:rsid w:val="00E625C4"/>
    <w:rsid w:val="00E62C3D"/>
    <w:rsid w:val="00E64D37"/>
    <w:rsid w:val="00E65532"/>
    <w:rsid w:val="00E73229"/>
    <w:rsid w:val="00E7353C"/>
    <w:rsid w:val="00E746B5"/>
    <w:rsid w:val="00E864B2"/>
    <w:rsid w:val="00E953BD"/>
    <w:rsid w:val="00EA35B5"/>
    <w:rsid w:val="00EA6710"/>
    <w:rsid w:val="00EA67BE"/>
    <w:rsid w:val="00EA72DF"/>
    <w:rsid w:val="00EB1EC8"/>
    <w:rsid w:val="00EB6798"/>
    <w:rsid w:val="00EB70F6"/>
    <w:rsid w:val="00EC2BAC"/>
    <w:rsid w:val="00EC2E98"/>
    <w:rsid w:val="00EC72A6"/>
    <w:rsid w:val="00ED3219"/>
    <w:rsid w:val="00ED7D08"/>
    <w:rsid w:val="00EE0C8A"/>
    <w:rsid w:val="00EF15C1"/>
    <w:rsid w:val="00EF2C89"/>
    <w:rsid w:val="00EF4678"/>
    <w:rsid w:val="00F06520"/>
    <w:rsid w:val="00F1084E"/>
    <w:rsid w:val="00F10D4C"/>
    <w:rsid w:val="00F143E2"/>
    <w:rsid w:val="00F2165B"/>
    <w:rsid w:val="00F236B5"/>
    <w:rsid w:val="00F257EF"/>
    <w:rsid w:val="00F27B52"/>
    <w:rsid w:val="00F30839"/>
    <w:rsid w:val="00F310EA"/>
    <w:rsid w:val="00F31430"/>
    <w:rsid w:val="00F31D0E"/>
    <w:rsid w:val="00F33E3C"/>
    <w:rsid w:val="00F34326"/>
    <w:rsid w:val="00F36CCF"/>
    <w:rsid w:val="00F374B6"/>
    <w:rsid w:val="00F37EA0"/>
    <w:rsid w:val="00F46997"/>
    <w:rsid w:val="00F57AE9"/>
    <w:rsid w:val="00F57D7C"/>
    <w:rsid w:val="00F60B62"/>
    <w:rsid w:val="00F6205E"/>
    <w:rsid w:val="00F62F7B"/>
    <w:rsid w:val="00F634A5"/>
    <w:rsid w:val="00F643A4"/>
    <w:rsid w:val="00F66E4A"/>
    <w:rsid w:val="00F71D35"/>
    <w:rsid w:val="00F73C0A"/>
    <w:rsid w:val="00F83748"/>
    <w:rsid w:val="00F87055"/>
    <w:rsid w:val="00F90554"/>
    <w:rsid w:val="00FA05FA"/>
    <w:rsid w:val="00FA0AA3"/>
    <w:rsid w:val="00FA11C9"/>
    <w:rsid w:val="00FA5474"/>
    <w:rsid w:val="00FA6488"/>
    <w:rsid w:val="00FB242F"/>
    <w:rsid w:val="00FB6D2F"/>
    <w:rsid w:val="00FC043B"/>
    <w:rsid w:val="00FC18D3"/>
    <w:rsid w:val="00FC4644"/>
    <w:rsid w:val="00FC739B"/>
    <w:rsid w:val="00FD23D5"/>
    <w:rsid w:val="00FD38DD"/>
    <w:rsid w:val="00FD3BFC"/>
    <w:rsid w:val="00FD4156"/>
    <w:rsid w:val="00FE051A"/>
    <w:rsid w:val="00FE179F"/>
    <w:rsid w:val="00FE33BF"/>
    <w:rsid w:val="00FE57DC"/>
    <w:rsid w:val="00FE60C1"/>
    <w:rsid w:val="00FF427D"/>
    <w:rsid w:val="00FF441D"/>
    <w:rsid w:val="59B132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0" w:semiHidden="0" w:name="heading 4"/>
    <w:lsdException w:qFormat="1" w:uiPriority="9" w:semiHidden="0"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4"/>
    <w:qFormat/>
    <w:uiPriority w:val="9"/>
    <w:pPr>
      <w:keepNext/>
      <w:keepLines/>
      <w:numPr>
        <w:ilvl w:val="0"/>
        <w:numId w:val="1"/>
      </w:numPr>
      <w:shd w:val="clear" w:color="auto" w:fill="FFFFFF"/>
      <w:tabs>
        <w:tab w:val="left" w:pos="1260"/>
      </w:tabs>
      <w:spacing w:after="0"/>
      <w:ind w:left="450" w:hanging="90"/>
      <w:outlineLvl w:val="0"/>
    </w:pPr>
    <w:rPr>
      <w:rFonts w:asciiTheme="majorHAnsi" w:hAnsiTheme="majorHAnsi" w:cstheme="minorHAnsi"/>
      <w:b/>
      <w:bCs/>
      <w:color w:val="000000" w:themeColor="text1"/>
      <w:sz w:val="32"/>
      <w:szCs w:val="32"/>
      <w:lang w:val="fr-FR"/>
      <w14:textFill>
        <w14:solidFill>
          <w14:schemeClr w14:val="tx1"/>
        </w14:solidFill>
      </w14:textFill>
    </w:rPr>
  </w:style>
  <w:style w:type="paragraph" w:styleId="3">
    <w:name w:val="heading 2"/>
    <w:basedOn w:val="1"/>
    <w:next w:val="1"/>
    <w:link w:val="25"/>
    <w:unhideWhenUsed/>
    <w:qFormat/>
    <w:uiPriority w:val="9"/>
    <w:pPr>
      <w:keepNext/>
      <w:keepLines/>
      <w:numPr>
        <w:ilvl w:val="1"/>
        <w:numId w:val="2"/>
      </w:numPr>
      <w:spacing w:before="200" w:after="0"/>
      <w:ind w:left="810"/>
      <w:outlineLvl w:val="1"/>
    </w:pPr>
    <w:rPr>
      <w:rFonts w:asciiTheme="majorHAnsi" w:hAnsiTheme="majorHAnsi" w:eastAsiaTheme="majorEastAsia" w:cstheme="majorBidi"/>
      <w:b/>
      <w:bCs/>
      <w:color w:val="000000" w:themeColor="text1"/>
      <w:sz w:val="28"/>
      <w:szCs w:val="26"/>
      <w14:textFill>
        <w14:solidFill>
          <w14:schemeClr w14:val="tx1"/>
        </w14:solidFill>
      </w14:textFill>
    </w:rPr>
  </w:style>
  <w:style w:type="paragraph" w:styleId="4">
    <w:name w:val="heading 3"/>
    <w:basedOn w:val="1"/>
    <w:next w:val="1"/>
    <w:link w:val="26"/>
    <w:unhideWhenUsed/>
    <w:qFormat/>
    <w:uiPriority w:val="9"/>
    <w:pPr>
      <w:keepNext/>
      <w:keepLines/>
      <w:numPr>
        <w:ilvl w:val="2"/>
        <w:numId w:val="2"/>
      </w:numPr>
      <w:spacing w:before="200" w:after="0"/>
      <w:outlineLvl w:val="2"/>
    </w:pPr>
    <w:rPr>
      <w:rFonts w:asciiTheme="majorHAnsi" w:hAnsiTheme="majorHAnsi" w:eastAsiaTheme="majorEastAsia" w:cstheme="majorBidi"/>
      <w:b/>
      <w:bCs/>
      <w:color w:val="000000" w:themeColor="text1"/>
      <w:sz w:val="24"/>
      <w14:textFill>
        <w14:solidFill>
          <w14:schemeClr w14:val="tx1"/>
        </w14:solidFill>
      </w14:textFill>
    </w:rPr>
  </w:style>
  <w:style w:type="paragraph" w:styleId="5">
    <w:name w:val="heading 4"/>
    <w:basedOn w:val="1"/>
    <w:next w:val="1"/>
    <w:link w:val="27"/>
    <w:unhideWhenUsed/>
    <w:qFormat/>
    <w:uiPriority w:val="0"/>
    <w:pPr>
      <w:keepNext/>
      <w:keepLines/>
      <w:numPr>
        <w:ilvl w:val="3"/>
        <w:numId w:val="2"/>
      </w:numPr>
      <w:spacing w:before="200" w:after="0"/>
      <w:ind w:left="720"/>
      <w:outlineLvl w:val="3"/>
    </w:pPr>
    <w:rPr>
      <w:rFonts w:asciiTheme="majorHAnsi" w:hAnsiTheme="majorHAnsi" w:eastAsiaTheme="majorEastAsia" w:cstheme="majorBidi"/>
      <w:b/>
      <w:bCs/>
      <w:iCs/>
      <w:color w:val="000000" w:themeColor="text1"/>
      <w14:textFill>
        <w14:solidFill>
          <w14:schemeClr w14:val="tx1"/>
        </w14:solidFill>
      </w14:textFill>
    </w:rPr>
  </w:style>
  <w:style w:type="paragraph" w:styleId="6">
    <w:name w:val="heading 5"/>
    <w:basedOn w:val="1"/>
    <w:next w:val="1"/>
    <w:link w:val="28"/>
    <w:unhideWhenUsed/>
    <w:qFormat/>
    <w:uiPriority w:val="9"/>
    <w:pPr>
      <w:keepNext/>
      <w:keepLines/>
      <w:numPr>
        <w:ilvl w:val="4"/>
        <w:numId w:val="2"/>
      </w:numPr>
      <w:spacing w:before="200" w:after="0"/>
      <w:outlineLvl w:val="4"/>
    </w:pPr>
    <w:rPr>
      <w:rFonts w:asciiTheme="majorHAnsi" w:hAnsiTheme="majorHAnsi" w:eastAsiaTheme="majorEastAsia" w:cstheme="majorBidi"/>
      <w:color w:val="3D3E3F" w:themeColor="accent1" w:themeShade="80"/>
    </w:rPr>
  </w:style>
  <w:style w:type="paragraph" w:styleId="7">
    <w:name w:val="heading 6"/>
    <w:basedOn w:val="1"/>
    <w:next w:val="1"/>
    <w:link w:val="29"/>
    <w:unhideWhenUsed/>
    <w:qFormat/>
    <w:uiPriority w:val="9"/>
    <w:pPr>
      <w:keepNext/>
      <w:keepLines/>
      <w:numPr>
        <w:ilvl w:val="5"/>
        <w:numId w:val="2"/>
      </w:numPr>
      <w:spacing w:before="200" w:after="0"/>
      <w:outlineLvl w:val="5"/>
    </w:pPr>
    <w:rPr>
      <w:rFonts w:asciiTheme="majorHAnsi" w:hAnsiTheme="majorHAnsi" w:eastAsiaTheme="majorEastAsia" w:cstheme="majorBidi"/>
      <w:i/>
      <w:iCs/>
      <w:color w:val="3D3E3F" w:themeColor="accent1" w:themeShade="80"/>
    </w:rPr>
  </w:style>
  <w:style w:type="paragraph" w:styleId="8">
    <w:name w:val="heading 7"/>
    <w:basedOn w:val="1"/>
    <w:next w:val="1"/>
    <w:link w:val="30"/>
    <w:semiHidden/>
    <w:unhideWhenUsed/>
    <w:qFormat/>
    <w:uiPriority w:val="9"/>
    <w:pPr>
      <w:keepNext/>
      <w:keepLines/>
      <w:numPr>
        <w:ilvl w:val="6"/>
        <w:numId w:val="2"/>
      </w:numPr>
      <w:spacing w:before="200" w:after="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paragraph" w:styleId="9">
    <w:name w:val="heading 8"/>
    <w:basedOn w:val="1"/>
    <w:next w:val="1"/>
    <w:link w:val="31"/>
    <w:semiHidden/>
    <w:unhideWhenUsed/>
    <w:qFormat/>
    <w:uiPriority w:val="9"/>
    <w:pPr>
      <w:keepNext/>
      <w:keepLines/>
      <w:numPr>
        <w:ilvl w:val="7"/>
        <w:numId w:val="2"/>
      </w:numPr>
      <w:spacing w:before="200" w:after="0"/>
      <w:outlineLvl w:val="7"/>
    </w:pPr>
    <w:rPr>
      <w:rFonts w:asciiTheme="majorHAnsi" w:hAnsiTheme="majorHAnsi" w:eastAsiaTheme="majorEastAsia" w:cstheme="majorBidi"/>
      <w:color w:val="404040" w:themeColor="text1" w:themeTint="BF"/>
      <w:sz w:val="20"/>
      <w:szCs w:val="20"/>
      <w14:textFill>
        <w14:solidFill>
          <w14:schemeClr w14:val="tx1">
            <w14:lumMod w14:val="75000"/>
            <w14:lumOff w14:val="25000"/>
          </w14:schemeClr>
        </w14:solidFill>
      </w14:textFill>
    </w:rPr>
  </w:style>
  <w:style w:type="paragraph" w:styleId="10">
    <w:name w:val="heading 9"/>
    <w:basedOn w:val="1"/>
    <w:next w:val="1"/>
    <w:link w:val="32"/>
    <w:semiHidden/>
    <w:unhideWhenUsed/>
    <w:qFormat/>
    <w:uiPriority w:val="9"/>
    <w:pPr>
      <w:keepNext/>
      <w:keepLines/>
      <w:numPr>
        <w:ilvl w:val="8"/>
        <w:numId w:val="2"/>
      </w:numPr>
      <w:spacing w:before="200" w:after="0"/>
      <w:outlineLvl w:val="8"/>
    </w:pPr>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character" w:default="1" w:styleId="11">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Balloon Text"/>
    <w:basedOn w:val="1"/>
    <w:link w:val="37"/>
    <w:semiHidden/>
    <w:unhideWhenUsed/>
    <w:uiPriority w:val="99"/>
    <w:pPr>
      <w:spacing w:after="0" w:line="240" w:lineRule="auto"/>
    </w:pPr>
    <w:rPr>
      <w:rFonts w:ascii="Tahoma" w:hAnsi="Tahoma" w:cs="Tahoma"/>
      <w:sz w:val="16"/>
      <w:szCs w:val="16"/>
    </w:rPr>
  </w:style>
  <w:style w:type="paragraph" w:styleId="14">
    <w:name w:val="caption"/>
    <w:basedOn w:val="1"/>
    <w:next w:val="1"/>
    <w:unhideWhenUsed/>
    <w:qFormat/>
    <w:uiPriority w:val="35"/>
    <w:pPr>
      <w:spacing w:line="240" w:lineRule="auto"/>
    </w:pPr>
    <w:rPr>
      <w:b/>
      <w:bCs/>
      <w:color w:val="797B7E" w:themeColor="accent1"/>
      <w:sz w:val="18"/>
      <w:szCs w:val="18"/>
      <w14:textFill>
        <w14:solidFill>
          <w14:schemeClr w14:val="accent1"/>
        </w14:solidFill>
      </w14:textFill>
    </w:rPr>
  </w:style>
  <w:style w:type="character" w:styleId="15">
    <w:name w:val="Emphasis"/>
    <w:basedOn w:val="11"/>
    <w:qFormat/>
    <w:uiPriority w:val="20"/>
    <w:rPr>
      <w:i/>
      <w:iCs/>
    </w:rPr>
  </w:style>
  <w:style w:type="paragraph" w:styleId="16">
    <w:name w:val="footer"/>
    <w:basedOn w:val="1"/>
    <w:link w:val="34"/>
    <w:unhideWhenUsed/>
    <w:uiPriority w:val="99"/>
    <w:pPr>
      <w:tabs>
        <w:tab w:val="center" w:pos="4680"/>
        <w:tab w:val="right" w:pos="9360"/>
      </w:tabs>
      <w:spacing w:after="0" w:line="240" w:lineRule="auto"/>
    </w:pPr>
  </w:style>
  <w:style w:type="paragraph" w:styleId="17">
    <w:name w:val="header"/>
    <w:basedOn w:val="1"/>
    <w:link w:val="33"/>
    <w:unhideWhenUsed/>
    <w:uiPriority w:val="99"/>
    <w:pPr>
      <w:tabs>
        <w:tab w:val="center" w:pos="4680"/>
        <w:tab w:val="right" w:pos="9360"/>
      </w:tabs>
      <w:spacing w:after="0" w:line="240" w:lineRule="auto"/>
    </w:pPr>
  </w:style>
  <w:style w:type="character" w:styleId="18">
    <w:name w:val="Hyperlink"/>
    <w:basedOn w:val="11"/>
    <w:unhideWhenUsed/>
    <w:uiPriority w:val="99"/>
    <w:rPr>
      <w:color w:val="0000FF"/>
      <w:u w:val="single"/>
    </w:rPr>
  </w:style>
  <w:style w:type="paragraph" w:styleId="19">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20">
    <w:name w:val="Strong"/>
    <w:basedOn w:val="11"/>
    <w:qFormat/>
    <w:uiPriority w:val="22"/>
    <w:rPr>
      <w:b/>
      <w:bCs/>
    </w:rPr>
  </w:style>
  <w:style w:type="table" w:styleId="21">
    <w:name w:val="Table Grid"/>
    <w:basedOn w:val="12"/>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2">
    <w:name w:val="Title"/>
    <w:basedOn w:val="1"/>
    <w:next w:val="1"/>
    <w:link w:val="36"/>
    <w:qFormat/>
    <w:uiPriority w:val="10"/>
    <w:pPr>
      <w:pBdr>
        <w:bottom w:val="single" w:color="797B7E" w:themeColor="accent1" w:sz="8" w:space="4"/>
      </w:pBdr>
      <w:spacing w:after="300" w:line="240" w:lineRule="auto"/>
      <w:contextualSpacing/>
    </w:pPr>
    <w:rPr>
      <w:rFonts w:asciiTheme="majorHAnsi" w:hAnsiTheme="majorHAnsi" w:eastAsiaTheme="majorEastAsia" w:cstheme="majorBidi"/>
      <w:color w:val="000000" w:themeColor="text1"/>
      <w:spacing w:val="5"/>
      <w:kern w:val="28"/>
      <w:sz w:val="52"/>
      <w:szCs w:val="52"/>
      <w14:textFill>
        <w14:solidFill>
          <w14:schemeClr w14:val="tx1"/>
        </w14:solidFill>
      </w14:textFill>
    </w:rPr>
  </w:style>
  <w:style w:type="character" w:customStyle="1" w:styleId="23">
    <w:name w:val="fontstyle01"/>
    <w:basedOn w:val="11"/>
    <w:uiPriority w:val="0"/>
    <w:rPr>
      <w:rFonts w:hint="default" w:ascii="Italic" w:hAnsi="Italic"/>
      <w:i/>
      <w:iCs/>
      <w:color w:val="000000"/>
      <w:sz w:val="52"/>
      <w:szCs w:val="52"/>
    </w:rPr>
  </w:style>
  <w:style w:type="character" w:customStyle="1" w:styleId="24">
    <w:name w:val="Titre 1 Car"/>
    <w:basedOn w:val="11"/>
    <w:link w:val="2"/>
    <w:uiPriority w:val="9"/>
    <w:rPr>
      <w:rFonts w:asciiTheme="majorHAnsi" w:hAnsiTheme="majorHAnsi" w:cstheme="minorHAnsi"/>
      <w:b/>
      <w:bCs/>
      <w:color w:val="000000" w:themeColor="text1"/>
      <w:sz w:val="32"/>
      <w:szCs w:val="32"/>
      <w:shd w:val="clear" w:color="auto" w:fill="FFFFFF"/>
      <w:lang w:val="fr-FR"/>
      <w14:textFill>
        <w14:solidFill>
          <w14:schemeClr w14:val="tx1"/>
        </w14:solidFill>
      </w14:textFill>
    </w:rPr>
  </w:style>
  <w:style w:type="character" w:customStyle="1" w:styleId="25">
    <w:name w:val="Titre 2 Car"/>
    <w:basedOn w:val="11"/>
    <w:link w:val="3"/>
    <w:uiPriority w:val="9"/>
    <w:rPr>
      <w:rFonts w:asciiTheme="majorHAnsi" w:hAnsiTheme="majorHAnsi" w:eastAsiaTheme="majorEastAsia" w:cstheme="majorBidi"/>
      <w:b/>
      <w:bCs/>
      <w:color w:val="000000" w:themeColor="text1"/>
      <w:sz w:val="28"/>
      <w:szCs w:val="26"/>
      <w14:textFill>
        <w14:solidFill>
          <w14:schemeClr w14:val="tx1"/>
        </w14:solidFill>
      </w14:textFill>
    </w:rPr>
  </w:style>
  <w:style w:type="character" w:customStyle="1" w:styleId="26">
    <w:name w:val="Titre 3 Car"/>
    <w:basedOn w:val="11"/>
    <w:link w:val="4"/>
    <w:uiPriority w:val="9"/>
    <w:rPr>
      <w:rFonts w:asciiTheme="majorHAnsi" w:hAnsiTheme="majorHAnsi" w:eastAsiaTheme="majorEastAsia" w:cstheme="majorBidi"/>
      <w:b/>
      <w:bCs/>
      <w:color w:val="000000" w:themeColor="text1"/>
      <w:sz w:val="24"/>
      <w14:textFill>
        <w14:solidFill>
          <w14:schemeClr w14:val="tx1"/>
        </w14:solidFill>
      </w14:textFill>
    </w:rPr>
  </w:style>
  <w:style w:type="character" w:customStyle="1" w:styleId="27">
    <w:name w:val="Titre 4 Car"/>
    <w:basedOn w:val="11"/>
    <w:link w:val="5"/>
    <w:uiPriority w:val="0"/>
    <w:rPr>
      <w:rFonts w:asciiTheme="majorHAnsi" w:hAnsiTheme="majorHAnsi" w:eastAsiaTheme="majorEastAsia" w:cstheme="majorBidi"/>
      <w:b/>
      <w:bCs/>
      <w:iCs/>
      <w:color w:val="000000" w:themeColor="text1"/>
      <w14:textFill>
        <w14:solidFill>
          <w14:schemeClr w14:val="tx1"/>
        </w14:solidFill>
      </w14:textFill>
    </w:rPr>
  </w:style>
  <w:style w:type="character" w:customStyle="1" w:styleId="28">
    <w:name w:val="Titre 5 Car"/>
    <w:basedOn w:val="11"/>
    <w:link w:val="6"/>
    <w:uiPriority w:val="9"/>
    <w:rPr>
      <w:rFonts w:asciiTheme="majorHAnsi" w:hAnsiTheme="majorHAnsi" w:eastAsiaTheme="majorEastAsia" w:cstheme="majorBidi"/>
      <w:color w:val="3D3E3F" w:themeColor="accent1" w:themeShade="80"/>
    </w:rPr>
  </w:style>
  <w:style w:type="character" w:customStyle="1" w:styleId="29">
    <w:name w:val="Titre 6 Car"/>
    <w:basedOn w:val="11"/>
    <w:link w:val="7"/>
    <w:uiPriority w:val="9"/>
    <w:rPr>
      <w:rFonts w:asciiTheme="majorHAnsi" w:hAnsiTheme="majorHAnsi" w:eastAsiaTheme="majorEastAsia" w:cstheme="majorBidi"/>
      <w:i/>
      <w:iCs/>
      <w:color w:val="3D3E3F" w:themeColor="accent1" w:themeShade="80"/>
    </w:rPr>
  </w:style>
  <w:style w:type="character" w:customStyle="1" w:styleId="30">
    <w:name w:val="Titre 7 Car"/>
    <w:basedOn w:val="11"/>
    <w:link w:val="8"/>
    <w:semiHidden/>
    <w:uiPriority w:val="9"/>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character" w:customStyle="1" w:styleId="31">
    <w:name w:val="Titre 8 Car"/>
    <w:basedOn w:val="11"/>
    <w:link w:val="9"/>
    <w:semiHidden/>
    <w:uiPriority w:val="9"/>
    <w:rPr>
      <w:rFonts w:asciiTheme="majorHAnsi" w:hAnsiTheme="majorHAnsi" w:eastAsiaTheme="majorEastAsia" w:cstheme="majorBidi"/>
      <w:color w:val="404040" w:themeColor="text1" w:themeTint="BF"/>
      <w:sz w:val="20"/>
      <w:szCs w:val="20"/>
      <w14:textFill>
        <w14:solidFill>
          <w14:schemeClr w14:val="tx1">
            <w14:lumMod w14:val="75000"/>
            <w14:lumOff w14:val="25000"/>
          </w14:schemeClr>
        </w14:solidFill>
      </w14:textFill>
    </w:rPr>
  </w:style>
  <w:style w:type="character" w:customStyle="1" w:styleId="32">
    <w:name w:val="Titre 9 Car"/>
    <w:basedOn w:val="11"/>
    <w:link w:val="10"/>
    <w:semiHidden/>
    <w:uiPriority w:val="9"/>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character" w:customStyle="1" w:styleId="33">
    <w:name w:val="En-tête Car"/>
    <w:basedOn w:val="11"/>
    <w:link w:val="17"/>
    <w:uiPriority w:val="99"/>
  </w:style>
  <w:style w:type="character" w:customStyle="1" w:styleId="34">
    <w:name w:val="Pied de page Car"/>
    <w:basedOn w:val="11"/>
    <w:link w:val="16"/>
    <w:uiPriority w:val="99"/>
  </w:style>
  <w:style w:type="paragraph" w:styleId="35">
    <w:name w:val="List Paragraph"/>
    <w:basedOn w:val="1"/>
    <w:qFormat/>
    <w:uiPriority w:val="34"/>
    <w:pPr>
      <w:ind w:left="720"/>
      <w:contextualSpacing/>
    </w:pPr>
  </w:style>
  <w:style w:type="character" w:customStyle="1" w:styleId="36">
    <w:name w:val="Titre Car"/>
    <w:basedOn w:val="11"/>
    <w:link w:val="22"/>
    <w:uiPriority w:val="10"/>
    <w:rPr>
      <w:rFonts w:asciiTheme="majorHAnsi" w:hAnsiTheme="majorHAnsi" w:eastAsiaTheme="majorEastAsia" w:cstheme="majorBidi"/>
      <w:color w:val="000000" w:themeColor="text1"/>
      <w:spacing w:val="5"/>
      <w:kern w:val="28"/>
      <w:sz w:val="52"/>
      <w:szCs w:val="52"/>
      <w14:textFill>
        <w14:solidFill>
          <w14:schemeClr w14:val="tx1"/>
        </w14:solidFill>
      </w14:textFill>
    </w:rPr>
  </w:style>
  <w:style w:type="character" w:customStyle="1" w:styleId="37">
    <w:name w:val="Texte de bulles Car"/>
    <w:basedOn w:val="11"/>
    <w:link w:val="13"/>
    <w:semiHidden/>
    <w:uiPriority w:val="99"/>
    <w:rPr>
      <w:rFonts w:ascii="Tahoma" w:hAnsi="Tahoma" w:cs="Tahoma"/>
      <w:sz w:val="16"/>
      <w:szCs w:val="16"/>
    </w:rPr>
  </w:style>
  <w:style w:type="character" w:customStyle="1" w:styleId="38">
    <w:name w:val="fontstyle21"/>
    <w:basedOn w:val="11"/>
    <w:uiPriority w:val="0"/>
    <w:rPr>
      <w:rFonts w:hint="default" w:ascii="Times New Roman" w:hAnsi="Times New Roman" w:cs="Times New Roman"/>
      <w:b/>
      <w:bCs/>
      <w:color w:val="000000"/>
      <w:sz w:val="24"/>
      <w:szCs w:val="24"/>
    </w:rPr>
  </w:style>
  <w:style w:type="character" w:customStyle="1" w:styleId="39">
    <w:name w:val="fontstyle11"/>
    <w:basedOn w:val="11"/>
    <w:uiPriority w:val="0"/>
    <w:rPr>
      <w:rFonts w:hint="default" w:ascii="Symbol" w:hAnsi="Symbol"/>
      <w:color w:val="000000"/>
      <w:sz w:val="20"/>
      <w:szCs w:val="20"/>
    </w:rPr>
  </w:style>
  <w:style w:type="character" w:customStyle="1" w:styleId="40">
    <w:name w:val="fontstyle31"/>
    <w:basedOn w:val="11"/>
    <w:uiPriority w:val="0"/>
    <w:rPr>
      <w:rFonts w:hint="default" w:ascii="MyriadPro-Regular" w:hAnsi="MyriadPro-Regular"/>
      <w:color w:val="242021"/>
      <w:sz w:val="20"/>
      <w:szCs w:val="20"/>
    </w:rPr>
  </w:style>
  <w:style w:type="character" w:customStyle="1" w:styleId="41">
    <w:name w:val="fontstyle41"/>
    <w:basedOn w:val="11"/>
    <w:uiPriority w:val="0"/>
    <w:rPr>
      <w:rFonts w:hint="default" w:ascii="ArialMT" w:hAnsi="ArialMT"/>
      <w:color w:val="EA5434"/>
      <w:sz w:val="16"/>
      <w:szCs w:val="16"/>
    </w:rPr>
  </w:style>
  <w:style w:type="character" w:customStyle="1" w:styleId="42">
    <w:name w:val="fontstyle51"/>
    <w:basedOn w:val="11"/>
    <w:uiPriority w:val="0"/>
    <w:rPr>
      <w:rFonts w:hint="default" w:ascii="MyriadPro-It" w:hAnsi="MyriadPro-It"/>
      <w:i/>
      <w:iCs/>
      <w:color w:val="242021"/>
      <w:sz w:val="20"/>
      <w:szCs w:val="20"/>
    </w:rPr>
  </w:style>
  <w:style w:type="paragraph" w:styleId="43">
    <w:name w:val="Intense Quote"/>
    <w:basedOn w:val="1"/>
    <w:next w:val="1"/>
    <w:link w:val="44"/>
    <w:qFormat/>
    <w:uiPriority w:val="30"/>
    <w:pPr>
      <w:pBdr>
        <w:bottom w:val="single" w:color="797B7E" w:themeColor="accent1" w:sz="4" w:space="4"/>
      </w:pBdr>
      <w:spacing w:before="200" w:after="280"/>
      <w:ind w:left="936" w:right="936"/>
    </w:pPr>
    <w:rPr>
      <w:b/>
      <w:bCs/>
      <w:i/>
      <w:iCs/>
      <w:color w:val="797B7E" w:themeColor="accent1"/>
      <w14:textFill>
        <w14:solidFill>
          <w14:schemeClr w14:val="accent1"/>
        </w14:solidFill>
      </w14:textFill>
    </w:rPr>
  </w:style>
  <w:style w:type="character" w:customStyle="1" w:styleId="44">
    <w:name w:val="Citation intense Car"/>
    <w:basedOn w:val="11"/>
    <w:link w:val="43"/>
    <w:uiPriority w:val="30"/>
    <w:rPr>
      <w:b/>
      <w:bCs/>
      <w:i/>
      <w:iCs/>
      <w:color w:val="797B7E" w:themeColor="accent1"/>
      <w14:textFill>
        <w14:solidFill>
          <w14:schemeClr w14:val="accent1"/>
        </w14:solidFill>
      </w14:textFill>
    </w:rPr>
  </w:style>
  <w:style w:type="character" w:customStyle="1" w:styleId="45">
    <w:name w:val="Subtle Reference"/>
    <w:basedOn w:val="11"/>
    <w:qFormat/>
    <w:uiPriority w:val="31"/>
    <w:rPr>
      <w:smallCaps/>
      <w:color w:val="F96A1B" w:themeColor="accent2"/>
      <w:u w:val="single"/>
      <w14:textFill>
        <w14:solidFill>
          <w14:schemeClr w14:val="accent2"/>
        </w14:solidFill>
      </w14:textFill>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9" Type="http://schemas.openxmlformats.org/officeDocument/2006/relationships/fontTable" Target="fontTable.xml"/><Relationship Id="rId58" Type="http://schemas.openxmlformats.org/officeDocument/2006/relationships/customXml" Target="../customXml/item2.xml"/><Relationship Id="rId57" Type="http://schemas.openxmlformats.org/officeDocument/2006/relationships/numbering" Target="numbering.xml"/><Relationship Id="rId56" Type="http://schemas.openxmlformats.org/officeDocument/2006/relationships/customXml" Target="../customXml/item1.xml"/><Relationship Id="rId55" Type="http://schemas.openxmlformats.org/officeDocument/2006/relationships/image" Target="media/image40.GIF"/><Relationship Id="rId54" Type="http://schemas.openxmlformats.org/officeDocument/2006/relationships/image" Target="media/image39.png"/><Relationship Id="rId53" Type="http://schemas.openxmlformats.org/officeDocument/2006/relationships/image" Target="media/image38.png"/><Relationship Id="rId52" Type="http://schemas.openxmlformats.org/officeDocument/2006/relationships/image" Target="media/image37.png"/><Relationship Id="rId51" Type="http://schemas.openxmlformats.org/officeDocument/2006/relationships/image" Target="media/image36.png"/><Relationship Id="rId50" Type="http://schemas.openxmlformats.org/officeDocument/2006/relationships/image" Target="media/image35.png"/><Relationship Id="rId5" Type="http://schemas.openxmlformats.org/officeDocument/2006/relationships/header" Target="header1.xml"/><Relationship Id="rId49" Type="http://schemas.openxmlformats.org/officeDocument/2006/relationships/image" Target="media/image34.png"/><Relationship Id="rId48" Type="http://schemas.openxmlformats.org/officeDocument/2006/relationships/image" Target="media/image33.png"/><Relationship Id="rId47" Type="http://schemas.openxmlformats.org/officeDocument/2006/relationships/image" Target="media/image32.png"/><Relationship Id="rId46" Type="http://schemas.openxmlformats.org/officeDocument/2006/relationships/image" Target="media/image31.png"/><Relationship Id="rId45" Type="http://schemas.openxmlformats.org/officeDocument/2006/relationships/image" Target="media/image30.png"/><Relationship Id="rId44" Type="http://schemas.openxmlformats.org/officeDocument/2006/relationships/image" Target="media/image29.png"/><Relationship Id="rId43" Type="http://schemas.openxmlformats.org/officeDocument/2006/relationships/image" Target="media/image28.png"/><Relationship Id="rId42" Type="http://schemas.openxmlformats.org/officeDocument/2006/relationships/image" Target="media/image27.png"/><Relationship Id="rId41" Type="http://schemas.openxmlformats.org/officeDocument/2006/relationships/image" Target="media/image26.png"/><Relationship Id="rId40" Type="http://schemas.openxmlformats.org/officeDocument/2006/relationships/image" Target="media/image25.png"/><Relationship Id="rId4" Type="http://schemas.openxmlformats.org/officeDocument/2006/relationships/endnotes" Target="endnotes.xml"/><Relationship Id="rId39" Type="http://schemas.openxmlformats.org/officeDocument/2006/relationships/image" Target="media/image24.png"/><Relationship Id="rId38" Type="http://schemas.openxmlformats.org/officeDocument/2006/relationships/image" Target="media/image23.png"/><Relationship Id="rId37" Type="http://schemas.openxmlformats.org/officeDocument/2006/relationships/image" Target="media/image22.png"/><Relationship Id="rId36" Type="http://schemas.openxmlformats.org/officeDocument/2006/relationships/image" Target="media/image21.png"/><Relationship Id="rId35" Type="http://schemas.openxmlformats.org/officeDocument/2006/relationships/image" Target="media/image20.png"/><Relationship Id="rId34" Type="http://schemas.openxmlformats.org/officeDocument/2006/relationships/image" Target="media/image19.png"/><Relationship Id="rId33" Type="http://schemas.openxmlformats.org/officeDocument/2006/relationships/image" Target="media/image18.png"/><Relationship Id="rId32" Type="http://schemas.openxmlformats.org/officeDocument/2006/relationships/image" Target="media/image17.png"/><Relationship Id="rId31" Type="http://schemas.openxmlformats.org/officeDocument/2006/relationships/image" Target="media/image16.png"/><Relationship Id="rId30" Type="http://schemas.openxmlformats.org/officeDocument/2006/relationships/image" Target="media/image15.png"/><Relationship Id="rId3" Type="http://schemas.openxmlformats.org/officeDocument/2006/relationships/footnotes" Target="footnotes.xml"/><Relationship Id="rId29" Type="http://schemas.openxmlformats.org/officeDocument/2006/relationships/image" Target="media/image14.png"/><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jpeg"/><Relationship Id="rId17" Type="http://schemas.openxmlformats.org/officeDocument/2006/relationships/image" Target="media/image2.jpe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42.png"/><Relationship Id="rId1" Type="http://schemas.openxmlformats.org/officeDocument/2006/relationships/image" Target="media/image41.png"/></Relationships>
</file>

<file path=word/theme/theme1.xml><?xml version="1.0" encoding="utf-8"?>
<a:theme xmlns:a="http://schemas.openxmlformats.org/drawingml/2006/main" name="Thème Office">
  <a:themeElements>
    <a:clrScheme name="Angles">
      <a:dk1>
        <a:srgbClr val="000000"/>
      </a:dk1>
      <a:lt1>
        <a:srgbClr val="FFFFFF"/>
      </a:lt1>
      <a:dk2>
        <a:srgbClr val="434342"/>
      </a:dk2>
      <a:lt2>
        <a:srgbClr val="CDD7D9"/>
      </a:lt2>
      <a:accent1>
        <a:srgbClr val="797B7E"/>
      </a:accent1>
      <a:accent2>
        <a:srgbClr val="F96A1B"/>
      </a:accent2>
      <a:accent3>
        <a:srgbClr val="08A1D9"/>
      </a:accent3>
      <a:accent4>
        <a:srgbClr val="7C984A"/>
      </a:accent4>
      <a:accent5>
        <a:srgbClr val="C2AD8D"/>
      </a:accent5>
      <a:accent6>
        <a:srgbClr val="506E94"/>
      </a:accent6>
      <a:hlink>
        <a:srgbClr val="5F5F5F"/>
      </a:hlink>
      <a:folHlink>
        <a:srgbClr val="969696"/>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E62991-D166-4EDA-A6B2-2E5901260403}">
  <ds:schemaRefs/>
</ds:datastoreItem>
</file>

<file path=docProps/app.xml><?xml version="1.0" encoding="utf-8"?>
<Properties xmlns="http://schemas.openxmlformats.org/officeDocument/2006/extended-properties" xmlns:vt="http://schemas.openxmlformats.org/officeDocument/2006/docPropsVTypes">
  <Template>Normal</Template>
  <Pages>70</Pages>
  <Words>10893</Words>
  <Characters>62091</Characters>
  <Lines>517</Lines>
  <Paragraphs>145</Paragraphs>
  <TotalTime>18224</TotalTime>
  <ScaleCrop>false</ScaleCrop>
  <LinksUpToDate>false</LinksUpToDate>
  <CharactersWithSpaces>72839</CharactersWithSpaces>
  <Application>WPS Office_11.2.0.11306_F1E327BC-269C-435d-A152-05C5408002CA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2022-05-19T18:03:00Z</dcterms:created>
  <dc:creator>TOSHIBA</dc:creator>
  <cp:lastModifiedBy>biblio</cp:lastModifiedBy>
  <dcterms:modified xsi:type="dcterms:W3CDTF">2022-09-27T08:33:15Z</dcterms:modified>
  <cp:revision>765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1033-11.2.0.11306</vt:lpwstr>
  </property>
  <property fmtid="{D5CDD505-2E9C-101B-9397-08002B2CF9AE}" pid="3" name="ICV">
    <vt:lpwstr>97EC540111204966B7FC9FE48FE9C670</vt:lpwstr>
  </property>
</Properties>
</file>