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7893" w:rsidRDefault="005F7893" w:rsidP="001F2705">
      <w:pPr>
        <w:bidi/>
        <w:jc w:val="center"/>
        <w:rPr>
          <w:rFonts w:ascii="Sakkal Majalla" w:hAnsi="Sakkal Majalla" w:cs="Sakkal Majalla" w:hint="cs"/>
          <w:b/>
          <w:bCs/>
          <w:sz w:val="28"/>
          <w:szCs w:val="28"/>
          <w:rtl/>
          <w:lang w:bidi="ar-DZ"/>
        </w:rPr>
      </w:pPr>
    </w:p>
    <w:p w:rsidR="005F7893" w:rsidRDefault="005F7893" w:rsidP="005F7893">
      <w:pPr>
        <w:bidi/>
        <w:jc w:val="center"/>
        <w:rPr>
          <w:rFonts w:ascii="Sakkal Majalla" w:hAnsi="Sakkal Majalla" w:cs="Sakkal Majalla" w:hint="cs"/>
          <w:b/>
          <w:bCs/>
          <w:sz w:val="28"/>
          <w:szCs w:val="28"/>
          <w:rtl/>
          <w:lang w:bidi="ar-DZ"/>
        </w:rPr>
      </w:pPr>
    </w:p>
    <w:p w:rsidR="00DC52D0" w:rsidRDefault="00DC52D0" w:rsidP="005F7893">
      <w:pPr>
        <w:bidi/>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سي</w:t>
      </w:r>
      <w:r w:rsidR="005F7893">
        <w:rPr>
          <w:rFonts w:ascii="Sakkal Majalla" w:hAnsi="Sakkal Majalla" w:cs="Sakkal Majalla" w:hint="cs"/>
          <w:b/>
          <w:bCs/>
          <w:sz w:val="28"/>
          <w:szCs w:val="28"/>
          <w:rtl/>
          <w:lang w:bidi="ar-DZ"/>
        </w:rPr>
        <w:t>ــــــــــــــــــــ</w:t>
      </w:r>
      <w:r>
        <w:rPr>
          <w:rFonts w:ascii="Sakkal Majalla" w:hAnsi="Sakkal Majalla" w:cs="Sakkal Majalla" w:hint="cs"/>
          <w:b/>
          <w:bCs/>
          <w:sz w:val="28"/>
          <w:szCs w:val="28"/>
          <w:rtl/>
          <w:lang w:bidi="ar-DZ"/>
        </w:rPr>
        <w:t>رة ذاتي</w:t>
      </w:r>
      <w:r w:rsidR="005F7893">
        <w:rPr>
          <w:rFonts w:ascii="Sakkal Majalla" w:hAnsi="Sakkal Majalla" w:cs="Sakkal Majalla" w:hint="cs"/>
          <w:b/>
          <w:bCs/>
          <w:sz w:val="28"/>
          <w:szCs w:val="28"/>
          <w:rtl/>
          <w:lang w:bidi="ar-DZ"/>
        </w:rPr>
        <w:t>ـــــــــــــــ</w:t>
      </w:r>
      <w:r>
        <w:rPr>
          <w:rFonts w:ascii="Sakkal Majalla" w:hAnsi="Sakkal Majalla" w:cs="Sakkal Majalla" w:hint="cs"/>
          <w:b/>
          <w:bCs/>
          <w:sz w:val="28"/>
          <w:szCs w:val="28"/>
          <w:rtl/>
          <w:lang w:bidi="ar-DZ"/>
        </w:rPr>
        <w:t>ة</w:t>
      </w:r>
    </w:p>
    <w:p w:rsidR="00DC52D0" w:rsidRDefault="00DC52D0" w:rsidP="00DC52D0">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السيد: بديار علي محمود</w:t>
      </w:r>
    </w:p>
    <w:p w:rsidR="00DC52D0" w:rsidRDefault="00DC52D0" w:rsidP="00DC52D0">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العنوان: بلدية المسيلة</w:t>
      </w:r>
    </w:p>
    <w:p w:rsidR="00B02DF8" w:rsidRDefault="00B02DF8" w:rsidP="00B02DF8">
      <w:p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الهاتف:</w:t>
      </w:r>
      <w:r>
        <w:rPr>
          <w:rFonts w:ascii="Sakkal Majalla" w:hAnsi="Sakkal Majalla" w:cs="Sakkal Majalla"/>
          <w:b/>
          <w:bCs/>
          <w:sz w:val="28"/>
          <w:szCs w:val="28"/>
          <w:lang w:bidi="ar-DZ"/>
        </w:rPr>
        <w:t>0660-01-65-22</w:t>
      </w:r>
    </w:p>
    <w:p w:rsidR="00B02DF8" w:rsidRDefault="00B02DF8" w:rsidP="00B02DF8">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المهنة: موظف بالخزينة(مفتش قسم)</w:t>
      </w:r>
    </w:p>
    <w:p w:rsidR="00B02DF8" w:rsidRDefault="00B02DF8" w:rsidP="00B02DF8">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الشهادة: ماجستير تخصص-إدارة ومالية- +سنة ثانية دكتوراه علوم، جامعة بومرداس.</w:t>
      </w:r>
    </w:p>
    <w:p w:rsidR="00B02DF8" w:rsidRDefault="00B02DF8" w:rsidP="00B02DF8">
      <w:pPr>
        <w:bidi/>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استمارة المشاركة:</w:t>
      </w:r>
    </w:p>
    <w:p w:rsidR="00B02DF8" w:rsidRDefault="00B02DF8" w:rsidP="00B02DF8">
      <w:pPr>
        <w:pStyle w:val="Paragraphedeliste"/>
        <w:numPr>
          <w:ilvl w:val="0"/>
          <w:numId w:val="4"/>
        </w:numPr>
        <w:bidi/>
        <w:rPr>
          <w:rFonts w:ascii="Sakkal Majalla" w:hAnsi="Sakkal Majalla" w:cs="Sakkal Majalla" w:hint="cs"/>
          <w:b/>
          <w:bCs/>
          <w:sz w:val="28"/>
          <w:szCs w:val="28"/>
          <w:lang w:bidi="ar-DZ"/>
        </w:rPr>
      </w:pPr>
      <w:r w:rsidRPr="00B02DF8">
        <w:rPr>
          <w:rFonts w:ascii="Sakkal Majalla" w:hAnsi="Sakkal Majalla" w:cs="Sakkal Majalla" w:hint="cs"/>
          <w:b/>
          <w:bCs/>
          <w:sz w:val="28"/>
          <w:szCs w:val="28"/>
          <w:rtl/>
          <w:lang w:bidi="ar-DZ"/>
        </w:rPr>
        <w:t>الاسم واللقب: علي محمود بديار</w:t>
      </w:r>
    </w:p>
    <w:p w:rsidR="00B02DF8" w:rsidRDefault="00B02DF8" w:rsidP="00B02DF8">
      <w:pPr>
        <w:pStyle w:val="Paragraphedeliste"/>
        <w:numPr>
          <w:ilvl w:val="0"/>
          <w:numId w:val="4"/>
        </w:numPr>
        <w:bidi/>
        <w:rPr>
          <w:rFonts w:ascii="Sakkal Majalla" w:hAnsi="Sakkal Majalla" w:cs="Sakkal Majalla" w:hint="cs"/>
          <w:b/>
          <w:bCs/>
          <w:sz w:val="28"/>
          <w:szCs w:val="28"/>
          <w:lang w:bidi="ar-DZ"/>
        </w:rPr>
      </w:pPr>
      <w:r>
        <w:rPr>
          <w:rFonts w:ascii="Sakkal Majalla" w:hAnsi="Sakkal Majalla" w:cs="Sakkal Majalla" w:hint="cs"/>
          <w:b/>
          <w:bCs/>
          <w:sz w:val="28"/>
          <w:szCs w:val="28"/>
          <w:rtl/>
          <w:lang w:bidi="ar-DZ"/>
        </w:rPr>
        <w:t>الدرجة العلمية: ماجستير + سنة ثانية دكتوراه تخصص-إدارة ومالية-</w:t>
      </w:r>
    </w:p>
    <w:p w:rsidR="00B02DF8" w:rsidRDefault="00B02DF8" w:rsidP="00B02DF8">
      <w:pPr>
        <w:pStyle w:val="Paragraphedeliste"/>
        <w:numPr>
          <w:ilvl w:val="0"/>
          <w:numId w:val="4"/>
        </w:numPr>
        <w:bidi/>
        <w:rPr>
          <w:rFonts w:ascii="Sakkal Majalla" w:hAnsi="Sakkal Majalla" w:cs="Sakkal Majalla" w:hint="cs"/>
          <w:b/>
          <w:bCs/>
          <w:sz w:val="28"/>
          <w:szCs w:val="28"/>
          <w:lang w:bidi="ar-DZ"/>
        </w:rPr>
      </w:pPr>
      <w:r>
        <w:rPr>
          <w:rFonts w:ascii="Sakkal Majalla" w:hAnsi="Sakkal Majalla" w:cs="Sakkal Majalla" w:hint="cs"/>
          <w:b/>
          <w:bCs/>
          <w:sz w:val="28"/>
          <w:szCs w:val="28"/>
          <w:rtl/>
          <w:lang w:bidi="ar-DZ"/>
        </w:rPr>
        <w:t>المؤسسة الجامعية: أمحمد بوقرة بومرداس</w:t>
      </w:r>
    </w:p>
    <w:p w:rsidR="00B02DF8" w:rsidRDefault="00B02DF8" w:rsidP="00B02DF8">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رقم الهاتف:</w:t>
      </w:r>
      <w:r>
        <w:rPr>
          <w:rFonts w:ascii="Sakkal Majalla" w:hAnsi="Sakkal Majalla" w:cs="Sakkal Majalla"/>
          <w:b/>
          <w:bCs/>
          <w:sz w:val="28"/>
          <w:szCs w:val="28"/>
          <w:lang w:bidi="ar-DZ"/>
        </w:rPr>
        <w:t>0660-01-65-22</w:t>
      </w:r>
    </w:p>
    <w:p w:rsidR="00B02DF8" w:rsidRDefault="00B02DF8" w:rsidP="00B02DF8">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البريد الالكتروني:</w:t>
      </w:r>
      <w:r>
        <w:rPr>
          <w:rFonts w:ascii="Sakkal Majalla" w:hAnsi="Sakkal Majalla" w:cs="Sakkal Majalla"/>
          <w:b/>
          <w:bCs/>
          <w:sz w:val="28"/>
          <w:szCs w:val="28"/>
          <w:lang w:bidi="ar-DZ"/>
        </w:rPr>
        <w:t>alibediar05@gmail.com</w:t>
      </w:r>
    </w:p>
    <w:p w:rsidR="00B02DF8" w:rsidRDefault="00B02DF8" w:rsidP="00B02DF8">
      <w:pPr>
        <w:pStyle w:val="Paragraphedeliste"/>
        <w:numPr>
          <w:ilvl w:val="0"/>
          <w:numId w:val="4"/>
        </w:numPr>
        <w:bidi/>
        <w:rPr>
          <w:rFonts w:ascii="Sakkal Majalla" w:hAnsi="Sakkal Majalla" w:cs="Sakkal Majalla" w:hint="cs"/>
          <w:b/>
          <w:bCs/>
          <w:sz w:val="28"/>
          <w:szCs w:val="28"/>
          <w:lang w:bidi="ar-DZ"/>
        </w:rPr>
      </w:pPr>
      <w:r>
        <w:rPr>
          <w:rFonts w:ascii="Sakkal Majalla" w:hAnsi="Sakkal Majalla" w:cs="Sakkal Majalla" w:hint="cs"/>
          <w:b/>
          <w:bCs/>
          <w:sz w:val="28"/>
          <w:szCs w:val="28"/>
          <w:rtl/>
          <w:lang w:bidi="ar-DZ"/>
        </w:rPr>
        <w:t>عنوان المداخلة: متطلبات ومعوقات تطبيق الإدارة الإلكترونية</w:t>
      </w:r>
    </w:p>
    <w:p w:rsidR="00B02DF8" w:rsidRDefault="00B02DF8" w:rsidP="00B02DF8">
      <w:pPr>
        <w:pStyle w:val="Paragraphedeliste"/>
        <w:numPr>
          <w:ilvl w:val="0"/>
          <w:numId w:val="4"/>
        </w:numPr>
        <w:bidi/>
        <w:rPr>
          <w:rFonts w:ascii="Sakkal Majalla" w:hAnsi="Sakkal Majalla" w:cs="Sakkal Majalla" w:hint="cs"/>
          <w:b/>
          <w:bCs/>
          <w:sz w:val="28"/>
          <w:szCs w:val="28"/>
          <w:lang w:bidi="ar-DZ"/>
        </w:rPr>
      </w:pPr>
      <w:r>
        <w:rPr>
          <w:rFonts w:ascii="Sakkal Majalla" w:hAnsi="Sakkal Majalla" w:cs="Sakkal Majalla" w:hint="cs"/>
          <w:b/>
          <w:bCs/>
          <w:sz w:val="28"/>
          <w:szCs w:val="28"/>
          <w:rtl/>
          <w:lang w:bidi="ar-DZ"/>
        </w:rPr>
        <w:t>محور المداخلة:تقييم نجاح واختلالات المرفق العام الالكتروني في الجزائر</w:t>
      </w:r>
    </w:p>
    <w:p w:rsidR="00B02DF8" w:rsidRPr="00B02DF8" w:rsidRDefault="00B02DF8" w:rsidP="00B02DF8">
      <w:pPr>
        <w:pStyle w:val="Paragraphedeliste"/>
        <w:numPr>
          <w:ilvl w:val="0"/>
          <w:numId w:val="4"/>
        </w:num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الكلمات المفتاحية: الإدارة الإلكترونية-التحول الرقمي-الخدمة العمومية</w:t>
      </w:r>
    </w:p>
    <w:p w:rsidR="00B02DF8" w:rsidRDefault="00B02DF8" w:rsidP="00924AB3">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w:t>
      </w:r>
      <w:r w:rsidR="001F2705" w:rsidRPr="001F2705">
        <w:rPr>
          <w:rFonts w:ascii="Sakkal Majalla" w:hAnsi="Sakkal Majalla" w:cs="Sakkal Majalla" w:hint="cs"/>
          <w:b/>
          <w:bCs/>
          <w:sz w:val="28"/>
          <w:szCs w:val="28"/>
          <w:rtl/>
          <w:lang w:bidi="ar-DZ"/>
        </w:rPr>
        <w:t>ملخص</w:t>
      </w:r>
      <w:r>
        <w:rPr>
          <w:rFonts w:ascii="Sakkal Majalla" w:hAnsi="Sakkal Majalla" w:cs="Sakkal Majalla" w:hint="cs"/>
          <w:b/>
          <w:bCs/>
          <w:sz w:val="28"/>
          <w:szCs w:val="28"/>
          <w:rtl/>
          <w:lang w:bidi="ar-DZ"/>
        </w:rPr>
        <w:t xml:space="preserve"> المداخلة</w:t>
      </w:r>
      <w:r w:rsidR="001F2705" w:rsidRPr="001F2705">
        <w:rPr>
          <w:rFonts w:ascii="Sakkal Majalla" w:hAnsi="Sakkal Majalla" w:cs="Sakkal Majalla" w:hint="cs"/>
          <w:b/>
          <w:bCs/>
          <w:sz w:val="28"/>
          <w:szCs w:val="28"/>
          <w:rtl/>
          <w:lang w:bidi="ar-DZ"/>
        </w:rPr>
        <w:t>:</w:t>
      </w:r>
    </w:p>
    <w:p w:rsidR="00924AB3" w:rsidRDefault="00B02DF8" w:rsidP="00B02DF8">
      <w:pPr>
        <w:bidi/>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1F2705">
        <w:rPr>
          <w:rFonts w:ascii="Sakkal Majalla" w:hAnsi="Sakkal Majalla" w:cs="Sakkal Majalla" w:hint="cs"/>
          <w:b/>
          <w:bCs/>
          <w:sz w:val="28"/>
          <w:szCs w:val="28"/>
          <w:rtl/>
          <w:lang w:bidi="ar-DZ"/>
        </w:rPr>
        <w:t xml:space="preserve"> </w:t>
      </w:r>
      <w:r w:rsidR="001F2705" w:rsidRPr="001F2705">
        <w:rPr>
          <w:rFonts w:ascii="Sakkal Majalla" w:hAnsi="Sakkal Majalla" w:cs="Sakkal Majalla" w:hint="cs"/>
          <w:sz w:val="28"/>
          <w:szCs w:val="28"/>
          <w:rtl/>
          <w:lang w:bidi="ar-DZ"/>
        </w:rPr>
        <w:t>تعتبر ال</w:t>
      </w:r>
      <w:r w:rsidR="001F2705">
        <w:rPr>
          <w:rFonts w:ascii="Sakkal Majalla" w:hAnsi="Sakkal Majalla" w:cs="Sakkal Majalla" w:hint="cs"/>
          <w:sz w:val="28"/>
          <w:szCs w:val="28"/>
          <w:rtl/>
          <w:lang w:bidi="ar-DZ"/>
        </w:rPr>
        <w:t>إدارة الإلكترونية أحدث مدرسة في تطوير الخدمة العمومية، وقد أفرزت تأثيرات عديدة على نموذج الإدارة التقليدية وبالنتيجة على شكلها ووظائفها بما فيها المرفق العمومي</w:t>
      </w:r>
      <w:r w:rsidR="00EF47E4">
        <w:rPr>
          <w:rFonts w:ascii="Sakkal Majalla" w:hAnsi="Sakkal Majalla" w:cs="Sakkal Majalla" w:hint="cs"/>
          <w:sz w:val="28"/>
          <w:szCs w:val="28"/>
          <w:rtl/>
          <w:lang w:bidi="ar-DZ"/>
        </w:rPr>
        <w:t xml:space="preserve">، حيث تقلصت بفضلها المسافات واختزل عن طريقها الزمن وتطور بفضلها نوع ومستوى الخدمات العمومية المقدمة على مستوى المرافق العمومية، إلا أن ذلك ليس بالأمر السهل البسيط وليس بالوصفة الجاهزة أو خبرة مستوردة يمكن نقلها وتطبيقها فقط، وإنما هي عملية معقدة تعتمد على تقنيات يصعب تطبيقها، </w:t>
      </w:r>
      <w:r w:rsidR="008D0331">
        <w:rPr>
          <w:rFonts w:ascii="Sakkal Majalla" w:hAnsi="Sakkal Majalla" w:cs="Sakkal Majalla" w:hint="cs"/>
          <w:sz w:val="28"/>
          <w:szCs w:val="28"/>
          <w:rtl/>
          <w:lang w:bidi="ar-DZ"/>
        </w:rPr>
        <w:t>كما أنها نظام متكامل من المكونات التقنية والمالية والتشريعية والبشرية والأمنية وغيرها وبالتالي لابد من متطلبات عديدة ومتكاملة لتجاوز كل العوائق التي تحوا دون التطبيق السليم والفعال لهذا النموذج الجديد.</w:t>
      </w:r>
    </w:p>
    <w:p w:rsidR="006664E8" w:rsidRPr="00646E97" w:rsidRDefault="0064306B" w:rsidP="006664E8">
      <w:pPr>
        <w:rPr>
          <w:rFonts w:ascii="Sakkal Majalla" w:hAnsi="Sakkal Majalla" w:cs="Sakkal Majalla"/>
          <w:b/>
          <w:bCs/>
          <w:sz w:val="28"/>
          <w:szCs w:val="28"/>
          <w:lang w:bidi="ar-DZ"/>
        </w:rPr>
      </w:pPr>
      <w:r w:rsidRPr="00646E97">
        <w:rPr>
          <w:rFonts w:ascii="Sakkal Majalla" w:hAnsi="Sakkal Majalla" w:cs="Sakkal Majalla"/>
          <w:b/>
          <w:bCs/>
          <w:sz w:val="28"/>
          <w:szCs w:val="28"/>
          <w:lang w:bidi="ar-DZ"/>
        </w:rPr>
        <w:lastRenderedPageBreak/>
        <w:t>Résumé</w:t>
      </w:r>
      <w:r w:rsidRPr="00646E97">
        <w:rPr>
          <w:rFonts w:ascii="Sakkal Majalla" w:hAnsi="Sakkal Majalla" w:cs="Sakkal Majalla" w:hint="cs"/>
          <w:b/>
          <w:bCs/>
          <w:sz w:val="28"/>
          <w:szCs w:val="28"/>
          <w:rtl/>
          <w:lang w:bidi="ar-DZ"/>
        </w:rPr>
        <w:t>:</w:t>
      </w:r>
    </w:p>
    <w:p w:rsidR="0064306B" w:rsidRPr="001F2705" w:rsidRDefault="0064306B" w:rsidP="006664E8">
      <w:pPr>
        <w:rPr>
          <w:rFonts w:ascii="Sakkal Majalla" w:hAnsi="Sakkal Majalla" w:cs="Sakkal Majalla"/>
          <w:sz w:val="28"/>
          <w:szCs w:val="28"/>
          <w:lang w:bidi="ar-DZ"/>
        </w:rPr>
      </w:pPr>
      <w:r>
        <w:rPr>
          <w:rFonts w:ascii="Sakkal Majalla" w:hAnsi="Sakkal Majalla" w:cs="Sakkal Majalla"/>
          <w:sz w:val="28"/>
          <w:szCs w:val="28"/>
          <w:lang w:bidi="ar-DZ"/>
        </w:rPr>
        <w:t xml:space="preserve">                 </w:t>
      </w:r>
      <w:r w:rsidR="00F65F16">
        <w:rPr>
          <w:rFonts w:ascii="Sakkal Majalla" w:hAnsi="Sakkal Majalla" w:cs="Sakkal Majalla"/>
          <w:sz w:val="28"/>
          <w:szCs w:val="28"/>
          <w:lang w:bidi="ar-DZ"/>
        </w:rPr>
        <w:t>L’administration</w:t>
      </w:r>
      <w:r>
        <w:rPr>
          <w:rFonts w:ascii="Sakkal Majalla" w:hAnsi="Sakkal Majalla" w:cs="Sakkal Majalla"/>
          <w:sz w:val="28"/>
          <w:szCs w:val="28"/>
          <w:lang w:bidi="ar-DZ"/>
        </w:rPr>
        <w:t xml:space="preserve"> </w:t>
      </w:r>
      <w:r w:rsidR="00F65F16">
        <w:rPr>
          <w:rFonts w:ascii="Sakkal Majalla" w:hAnsi="Sakkal Majalla" w:cs="Sakkal Majalla"/>
          <w:sz w:val="28"/>
          <w:szCs w:val="28"/>
          <w:lang w:bidi="ar-DZ"/>
        </w:rPr>
        <w:t>électronique</w:t>
      </w:r>
      <w:r>
        <w:rPr>
          <w:rFonts w:ascii="Sakkal Majalla" w:hAnsi="Sakkal Majalla" w:cs="Sakkal Majalla"/>
          <w:sz w:val="28"/>
          <w:szCs w:val="28"/>
          <w:lang w:bidi="ar-DZ"/>
        </w:rPr>
        <w:t xml:space="preserve"> est la </w:t>
      </w:r>
      <w:r w:rsidR="00F65F16">
        <w:rPr>
          <w:rFonts w:ascii="Sakkal Majalla" w:hAnsi="Sakkal Majalla" w:cs="Sakkal Majalla"/>
          <w:sz w:val="28"/>
          <w:szCs w:val="28"/>
          <w:lang w:bidi="ar-DZ"/>
        </w:rPr>
        <w:t>dernière</w:t>
      </w:r>
      <w:r>
        <w:rPr>
          <w:rFonts w:ascii="Sakkal Majalla" w:hAnsi="Sakkal Majalla" w:cs="Sakkal Majalla"/>
          <w:sz w:val="28"/>
          <w:szCs w:val="28"/>
          <w:lang w:bidi="ar-DZ"/>
        </w:rPr>
        <w:t xml:space="preserve"> </w:t>
      </w:r>
      <w:r w:rsidR="00F65F16">
        <w:rPr>
          <w:rFonts w:ascii="Sakkal Majalla" w:hAnsi="Sakkal Majalla" w:cs="Sakkal Majalla"/>
          <w:sz w:val="28"/>
          <w:szCs w:val="28"/>
          <w:lang w:bidi="ar-DZ"/>
        </w:rPr>
        <w:t>école</w:t>
      </w:r>
      <w:r>
        <w:rPr>
          <w:rFonts w:ascii="Sakkal Majalla" w:hAnsi="Sakkal Majalla" w:cs="Sakkal Majalla"/>
          <w:sz w:val="28"/>
          <w:szCs w:val="28"/>
          <w:lang w:bidi="ar-DZ"/>
        </w:rPr>
        <w:t xml:space="preserve"> en date </w:t>
      </w:r>
      <w:r w:rsidR="00F65F16">
        <w:rPr>
          <w:rFonts w:ascii="Sakkal Majalla" w:hAnsi="Sakkal Majalla" w:cs="Sakkal Majalla"/>
          <w:sz w:val="28"/>
          <w:szCs w:val="28"/>
          <w:lang w:bidi="ar-DZ"/>
        </w:rPr>
        <w:t>dans la développement de la fonction publique et a eu nombreuse effets sur le modèle de gestion traditionnel et donc sur sa forme et ses fonctions y compris les installations</w:t>
      </w:r>
      <w:r w:rsidR="005F2ABF">
        <w:rPr>
          <w:rFonts w:ascii="Sakkal Majalla" w:hAnsi="Sakkal Majalla" w:cs="Sakkal Majalla"/>
          <w:sz w:val="28"/>
          <w:szCs w:val="28"/>
          <w:lang w:bidi="ar-DZ"/>
        </w:rPr>
        <w:t xml:space="preserve"> publiques, qui sont </w:t>
      </w:r>
      <w:r w:rsidR="00197AE1">
        <w:rPr>
          <w:rFonts w:ascii="Sakkal Majalla" w:hAnsi="Sakkal Majalla" w:cs="Sakkal Majalla"/>
          <w:sz w:val="28"/>
          <w:szCs w:val="28"/>
          <w:lang w:bidi="ar-DZ"/>
        </w:rPr>
        <w:t>passées</w:t>
      </w:r>
      <w:r w:rsidR="005F2ABF">
        <w:rPr>
          <w:rFonts w:ascii="Sakkal Majalla" w:hAnsi="Sakkal Majalla" w:cs="Sakkal Majalla"/>
          <w:sz w:val="28"/>
          <w:szCs w:val="28"/>
          <w:lang w:bidi="ar-DZ"/>
        </w:rPr>
        <w:t xml:space="preserve"> </w:t>
      </w:r>
      <w:r w:rsidR="00197AE1">
        <w:rPr>
          <w:rFonts w:ascii="Sakkal Majalla" w:hAnsi="Sakkal Majalla" w:cs="Sakkal Majalla"/>
          <w:sz w:val="28"/>
          <w:szCs w:val="28"/>
          <w:lang w:bidi="ar-DZ"/>
        </w:rPr>
        <w:t>directement</w:t>
      </w:r>
      <w:r w:rsidR="005F2ABF">
        <w:rPr>
          <w:rFonts w:ascii="Sakkal Majalla" w:hAnsi="Sakkal Majalla" w:cs="Sakkal Majalla"/>
          <w:sz w:val="28"/>
          <w:szCs w:val="28"/>
          <w:lang w:bidi="ar-DZ"/>
        </w:rPr>
        <w:t xml:space="preserve"> du </w:t>
      </w:r>
      <w:r w:rsidR="00197AE1">
        <w:rPr>
          <w:rFonts w:ascii="Sakkal Majalla" w:hAnsi="Sakkal Majalla" w:cs="Sakkal Majalla"/>
          <w:sz w:val="28"/>
          <w:szCs w:val="28"/>
          <w:lang w:bidi="ar-DZ"/>
        </w:rPr>
        <w:t>modèle</w:t>
      </w:r>
      <w:r w:rsidR="005F2ABF">
        <w:rPr>
          <w:rFonts w:ascii="Sakkal Majalla" w:hAnsi="Sakkal Majalla" w:cs="Sakkal Majalla"/>
          <w:sz w:val="28"/>
          <w:szCs w:val="28"/>
          <w:lang w:bidi="ar-DZ"/>
        </w:rPr>
        <w:t xml:space="preserve"> traditionnel au services </w:t>
      </w:r>
      <w:r w:rsidR="00197AE1">
        <w:rPr>
          <w:rFonts w:ascii="Sakkal Majalla" w:hAnsi="Sakkal Majalla" w:cs="Sakkal Majalla"/>
          <w:sz w:val="28"/>
          <w:szCs w:val="28"/>
          <w:lang w:bidi="ar-DZ"/>
        </w:rPr>
        <w:t>électronique</w:t>
      </w:r>
      <w:r w:rsidR="005F2ABF">
        <w:rPr>
          <w:rFonts w:ascii="Sakkal Majalla" w:hAnsi="Sakkal Majalla" w:cs="Sakkal Majalla"/>
          <w:sz w:val="28"/>
          <w:szCs w:val="28"/>
          <w:lang w:bidi="ar-DZ"/>
        </w:rPr>
        <w:t xml:space="preserve">, </w:t>
      </w:r>
      <w:r w:rsidR="00AA1AAB">
        <w:rPr>
          <w:rFonts w:ascii="Sakkal Majalla" w:hAnsi="Sakkal Majalla" w:cs="Sakkal Majalla"/>
          <w:sz w:val="28"/>
          <w:szCs w:val="28"/>
          <w:lang w:bidi="ar-DZ"/>
        </w:rPr>
        <w:t xml:space="preserve">les </w:t>
      </w:r>
      <w:r w:rsidR="00197AE1">
        <w:rPr>
          <w:rFonts w:ascii="Sakkal Majalla" w:hAnsi="Sakkal Majalla" w:cs="Sakkal Majalla"/>
          <w:sz w:val="28"/>
          <w:szCs w:val="28"/>
          <w:lang w:bidi="ar-DZ"/>
        </w:rPr>
        <w:t>distances</w:t>
      </w:r>
      <w:r w:rsidR="00AA1AAB">
        <w:rPr>
          <w:rFonts w:ascii="Sakkal Majalla" w:hAnsi="Sakkal Majalla" w:cs="Sakkal Majalla"/>
          <w:sz w:val="28"/>
          <w:szCs w:val="28"/>
          <w:lang w:bidi="ar-DZ"/>
        </w:rPr>
        <w:t xml:space="preserve"> </w:t>
      </w:r>
      <w:r w:rsidR="00197AE1">
        <w:rPr>
          <w:rFonts w:ascii="Sakkal Majalla" w:hAnsi="Sakkal Majalla" w:cs="Sakkal Majalla"/>
          <w:sz w:val="28"/>
          <w:szCs w:val="28"/>
          <w:lang w:bidi="ar-DZ"/>
        </w:rPr>
        <w:t>réduites</w:t>
      </w:r>
      <w:r w:rsidR="00AA1AAB">
        <w:rPr>
          <w:rFonts w:ascii="Sakkal Majalla" w:hAnsi="Sakkal Majalla" w:cs="Sakkal Majalla"/>
          <w:sz w:val="28"/>
          <w:szCs w:val="28"/>
          <w:lang w:bidi="ar-DZ"/>
        </w:rPr>
        <w:t xml:space="preserve">, le temps et la </w:t>
      </w:r>
      <w:r w:rsidR="00197AE1">
        <w:rPr>
          <w:rFonts w:ascii="Sakkal Majalla" w:hAnsi="Sakkal Majalla" w:cs="Sakkal Majalla"/>
          <w:sz w:val="28"/>
          <w:szCs w:val="28"/>
          <w:lang w:bidi="ar-DZ"/>
        </w:rPr>
        <w:t>développement</w:t>
      </w:r>
      <w:r w:rsidR="00AA1AAB">
        <w:rPr>
          <w:rFonts w:ascii="Sakkal Majalla" w:hAnsi="Sakkal Majalla" w:cs="Sakkal Majalla"/>
          <w:sz w:val="28"/>
          <w:szCs w:val="28"/>
          <w:lang w:bidi="ar-DZ"/>
        </w:rPr>
        <w:t xml:space="preserve"> </w:t>
      </w:r>
      <w:r w:rsidR="002645BC">
        <w:rPr>
          <w:rFonts w:ascii="Sakkal Majalla" w:hAnsi="Sakkal Majalla" w:cs="Sakkal Majalla"/>
          <w:sz w:val="28"/>
          <w:szCs w:val="28"/>
          <w:lang w:bidi="ar-DZ"/>
        </w:rPr>
        <w:t>grâce</w:t>
      </w:r>
      <w:r w:rsidR="00926B7C">
        <w:rPr>
          <w:rFonts w:ascii="Sakkal Majalla" w:hAnsi="Sakkal Majalla" w:cs="Sakkal Majalla"/>
          <w:sz w:val="28"/>
          <w:szCs w:val="28"/>
          <w:lang w:bidi="ar-DZ"/>
        </w:rPr>
        <w:t xml:space="preserve"> au type et au niveau les services publiques fournis au niveau de ces installation, </w:t>
      </w:r>
      <w:r w:rsidR="001E0ED2">
        <w:rPr>
          <w:rFonts w:ascii="Sakkal Majalla" w:hAnsi="Sakkal Majalla" w:cs="Sakkal Majalla"/>
          <w:sz w:val="28"/>
          <w:szCs w:val="28"/>
          <w:lang w:bidi="ar-DZ"/>
        </w:rPr>
        <w:t xml:space="preserve">mais ce n’est pas facile et simple, et une recette toute fait e ou une </w:t>
      </w:r>
      <w:r w:rsidR="002645BC">
        <w:rPr>
          <w:rFonts w:ascii="Sakkal Majalla" w:hAnsi="Sakkal Majalla" w:cs="Sakkal Majalla"/>
          <w:sz w:val="28"/>
          <w:szCs w:val="28"/>
          <w:lang w:bidi="ar-DZ"/>
        </w:rPr>
        <w:t>expérience</w:t>
      </w:r>
      <w:r w:rsidR="001E0ED2">
        <w:rPr>
          <w:rFonts w:ascii="Sakkal Majalla" w:hAnsi="Sakkal Majalla" w:cs="Sakkal Majalla"/>
          <w:sz w:val="28"/>
          <w:szCs w:val="28"/>
          <w:lang w:bidi="ar-DZ"/>
        </w:rPr>
        <w:t xml:space="preserve"> </w:t>
      </w:r>
      <w:r w:rsidR="002645BC">
        <w:rPr>
          <w:rFonts w:ascii="Sakkal Majalla" w:hAnsi="Sakkal Majalla" w:cs="Sakkal Majalla"/>
          <w:sz w:val="28"/>
          <w:szCs w:val="28"/>
          <w:lang w:bidi="ar-DZ"/>
        </w:rPr>
        <w:t>importée</w:t>
      </w:r>
      <w:r w:rsidR="001E0ED2">
        <w:rPr>
          <w:rFonts w:ascii="Sakkal Majalla" w:hAnsi="Sakkal Majalla" w:cs="Sakkal Majalla"/>
          <w:sz w:val="28"/>
          <w:szCs w:val="28"/>
          <w:lang w:bidi="ar-DZ"/>
        </w:rPr>
        <w:t xml:space="preserve"> ne peuvent </w:t>
      </w:r>
      <w:r w:rsidR="002645BC">
        <w:rPr>
          <w:rFonts w:ascii="Sakkal Majalla" w:hAnsi="Sakkal Majalla" w:cs="Sakkal Majalla"/>
          <w:sz w:val="28"/>
          <w:szCs w:val="28"/>
          <w:lang w:bidi="ar-DZ"/>
        </w:rPr>
        <w:t>être</w:t>
      </w:r>
      <w:r w:rsidR="001E0ED2">
        <w:rPr>
          <w:rFonts w:ascii="Sakkal Majalla" w:hAnsi="Sakkal Majalla" w:cs="Sakkal Majalla"/>
          <w:sz w:val="28"/>
          <w:szCs w:val="28"/>
          <w:lang w:bidi="ar-DZ"/>
        </w:rPr>
        <w:t xml:space="preserve"> que </w:t>
      </w:r>
      <w:r w:rsidR="002645BC">
        <w:rPr>
          <w:rFonts w:ascii="Sakkal Majalla" w:hAnsi="Sakkal Majalla" w:cs="Sakkal Majalla"/>
          <w:sz w:val="28"/>
          <w:szCs w:val="28"/>
          <w:lang w:bidi="ar-DZ"/>
        </w:rPr>
        <w:t>transférées</w:t>
      </w:r>
      <w:r w:rsidR="001E0ED2">
        <w:rPr>
          <w:rFonts w:ascii="Sakkal Majalla" w:hAnsi="Sakkal Majalla" w:cs="Sakkal Majalla"/>
          <w:sz w:val="28"/>
          <w:szCs w:val="28"/>
          <w:lang w:bidi="ar-DZ"/>
        </w:rPr>
        <w:t xml:space="preserve"> et </w:t>
      </w:r>
      <w:r w:rsidR="002645BC">
        <w:rPr>
          <w:rFonts w:ascii="Sakkal Majalla" w:hAnsi="Sakkal Majalla" w:cs="Sakkal Majalla"/>
          <w:sz w:val="28"/>
          <w:szCs w:val="28"/>
          <w:lang w:bidi="ar-DZ"/>
        </w:rPr>
        <w:t>appliquées</w:t>
      </w:r>
      <w:r w:rsidR="001E0ED2">
        <w:rPr>
          <w:rFonts w:ascii="Sakkal Majalla" w:hAnsi="Sakkal Majalla" w:cs="Sakkal Majalla"/>
          <w:sz w:val="28"/>
          <w:szCs w:val="28"/>
          <w:lang w:bidi="ar-DZ"/>
        </w:rPr>
        <w:t xml:space="preserve">, mais est un processus complexe qui </w:t>
      </w:r>
      <w:r w:rsidR="002645BC">
        <w:rPr>
          <w:rFonts w:ascii="Sakkal Majalla" w:hAnsi="Sakkal Majalla" w:cs="Sakkal Majalla"/>
          <w:sz w:val="28"/>
          <w:szCs w:val="28"/>
          <w:lang w:bidi="ar-DZ"/>
        </w:rPr>
        <w:t>dépend</w:t>
      </w:r>
      <w:r w:rsidR="001E0ED2">
        <w:rPr>
          <w:rFonts w:ascii="Sakkal Majalla" w:hAnsi="Sakkal Majalla" w:cs="Sakkal Majalla"/>
          <w:sz w:val="28"/>
          <w:szCs w:val="28"/>
          <w:lang w:bidi="ar-DZ"/>
        </w:rPr>
        <w:t xml:space="preserve"> de technologies difficiles a mettre en œuvre et constitue un système </w:t>
      </w:r>
      <w:r w:rsidR="002645BC">
        <w:rPr>
          <w:rFonts w:ascii="Sakkal Majalla" w:hAnsi="Sakkal Majalla" w:cs="Sakkal Majalla"/>
          <w:sz w:val="28"/>
          <w:szCs w:val="28"/>
          <w:lang w:bidi="ar-DZ"/>
        </w:rPr>
        <w:t>intègre</w:t>
      </w:r>
      <w:r w:rsidR="001E0ED2">
        <w:rPr>
          <w:rFonts w:ascii="Sakkal Majalla" w:hAnsi="Sakkal Majalla" w:cs="Sakkal Majalla"/>
          <w:sz w:val="28"/>
          <w:szCs w:val="28"/>
          <w:lang w:bidi="ar-DZ"/>
        </w:rPr>
        <w:t xml:space="preserve"> de composants, intention, la </w:t>
      </w:r>
      <w:r w:rsidR="002645BC">
        <w:rPr>
          <w:rFonts w:ascii="Sakkal Majalla" w:hAnsi="Sakkal Majalla" w:cs="Sakkal Majalla"/>
          <w:sz w:val="28"/>
          <w:szCs w:val="28"/>
          <w:lang w:bidi="ar-DZ"/>
        </w:rPr>
        <w:t>sécurité</w:t>
      </w:r>
      <w:r w:rsidR="001E0ED2">
        <w:rPr>
          <w:rFonts w:ascii="Sakkal Majalla" w:hAnsi="Sakkal Majalla" w:cs="Sakkal Majalla"/>
          <w:sz w:val="28"/>
          <w:szCs w:val="28"/>
          <w:lang w:bidi="ar-DZ"/>
        </w:rPr>
        <w:t xml:space="preserve">, </w:t>
      </w:r>
      <w:r w:rsidR="002645BC">
        <w:rPr>
          <w:rFonts w:ascii="Sakkal Majalla" w:hAnsi="Sakkal Majalla" w:cs="Sakkal Majalla"/>
          <w:sz w:val="28"/>
          <w:szCs w:val="28"/>
          <w:lang w:bidi="ar-DZ"/>
        </w:rPr>
        <w:t>financière</w:t>
      </w:r>
      <w:r w:rsidR="001E0ED2">
        <w:rPr>
          <w:rFonts w:ascii="Sakkal Majalla" w:hAnsi="Sakkal Majalla" w:cs="Sakkal Majalla"/>
          <w:sz w:val="28"/>
          <w:szCs w:val="28"/>
          <w:lang w:bidi="ar-DZ"/>
        </w:rPr>
        <w:t xml:space="preserve">, </w:t>
      </w:r>
      <w:r w:rsidR="002645BC">
        <w:rPr>
          <w:rFonts w:ascii="Sakkal Majalla" w:hAnsi="Sakkal Majalla" w:cs="Sakkal Majalla"/>
          <w:sz w:val="28"/>
          <w:szCs w:val="28"/>
          <w:lang w:bidi="ar-DZ"/>
        </w:rPr>
        <w:t>législatif</w:t>
      </w:r>
      <w:r w:rsidR="001E0ED2">
        <w:rPr>
          <w:rFonts w:ascii="Sakkal Majalla" w:hAnsi="Sakkal Majalla" w:cs="Sakkal Majalla"/>
          <w:sz w:val="28"/>
          <w:szCs w:val="28"/>
          <w:lang w:bidi="ar-DZ"/>
        </w:rPr>
        <w:t xml:space="preserve">, humain et </w:t>
      </w:r>
      <w:r w:rsidR="002645BC">
        <w:rPr>
          <w:rFonts w:ascii="Sakkal Majalla" w:hAnsi="Sakkal Majalla" w:cs="Sakkal Majalla"/>
          <w:sz w:val="28"/>
          <w:szCs w:val="28"/>
          <w:lang w:bidi="ar-DZ"/>
        </w:rPr>
        <w:t>d’autres</w:t>
      </w:r>
      <w:r w:rsidR="001E0ED2">
        <w:rPr>
          <w:rFonts w:ascii="Sakkal Majalla" w:hAnsi="Sakkal Majalla" w:cs="Sakkal Majalla"/>
          <w:sz w:val="28"/>
          <w:szCs w:val="28"/>
          <w:lang w:bidi="ar-DZ"/>
        </w:rPr>
        <w:t xml:space="preserve"> et ainsi </w:t>
      </w:r>
      <w:r w:rsidR="002645BC">
        <w:rPr>
          <w:rFonts w:ascii="Sakkal Majalla" w:hAnsi="Sakkal Majalla" w:cs="Sakkal Majalla"/>
          <w:sz w:val="28"/>
          <w:szCs w:val="28"/>
          <w:lang w:bidi="ar-DZ"/>
        </w:rPr>
        <w:t>être</w:t>
      </w:r>
      <w:r w:rsidR="001E0ED2">
        <w:rPr>
          <w:rFonts w:ascii="Sakkal Majalla" w:hAnsi="Sakkal Majalla" w:cs="Sakkal Majalla"/>
          <w:sz w:val="28"/>
          <w:szCs w:val="28"/>
          <w:lang w:bidi="ar-DZ"/>
        </w:rPr>
        <w:t xml:space="preserve"> </w:t>
      </w:r>
      <w:r w:rsidR="002645BC">
        <w:rPr>
          <w:rFonts w:ascii="Sakkal Majalla" w:hAnsi="Sakkal Majalla" w:cs="Sakkal Majalla"/>
          <w:sz w:val="28"/>
          <w:szCs w:val="28"/>
          <w:lang w:bidi="ar-DZ"/>
        </w:rPr>
        <w:t>nécessaires</w:t>
      </w:r>
      <w:r w:rsidR="001E0ED2">
        <w:rPr>
          <w:rFonts w:ascii="Sakkal Majalla" w:hAnsi="Sakkal Majalla" w:cs="Sakkal Majalla"/>
          <w:sz w:val="28"/>
          <w:szCs w:val="28"/>
          <w:lang w:bidi="ar-DZ"/>
        </w:rPr>
        <w:t xml:space="preserve"> pour fournir les </w:t>
      </w:r>
      <w:r w:rsidR="00197AE1">
        <w:rPr>
          <w:rFonts w:ascii="Sakkal Majalla" w:hAnsi="Sakkal Majalla" w:cs="Sakkal Majalla"/>
          <w:sz w:val="28"/>
          <w:szCs w:val="28"/>
          <w:lang w:bidi="ar-DZ"/>
        </w:rPr>
        <w:t xml:space="preserve">exigences de cette administration, et </w:t>
      </w:r>
      <w:r w:rsidR="002645BC">
        <w:rPr>
          <w:rFonts w:ascii="Sakkal Majalla" w:hAnsi="Sakkal Majalla" w:cs="Sakkal Majalla"/>
          <w:sz w:val="28"/>
          <w:szCs w:val="28"/>
          <w:lang w:bidi="ar-DZ"/>
        </w:rPr>
        <w:t>au-delà</w:t>
      </w:r>
      <w:r w:rsidR="00197AE1">
        <w:rPr>
          <w:rFonts w:ascii="Sakkal Majalla" w:hAnsi="Sakkal Majalla" w:cs="Sakkal Majalla"/>
          <w:sz w:val="28"/>
          <w:szCs w:val="28"/>
          <w:lang w:bidi="ar-DZ"/>
        </w:rPr>
        <w:t xml:space="preserve"> ce qui pourrait </w:t>
      </w:r>
      <w:r w:rsidR="002645BC">
        <w:rPr>
          <w:rFonts w:ascii="Sakkal Majalla" w:hAnsi="Sakkal Majalla" w:cs="Sakkal Majalla"/>
          <w:sz w:val="28"/>
          <w:szCs w:val="28"/>
          <w:lang w:bidi="ar-DZ"/>
        </w:rPr>
        <w:t>l’entraver</w:t>
      </w:r>
      <w:r w:rsidR="00197AE1">
        <w:rPr>
          <w:rFonts w:ascii="Sakkal Majalla" w:hAnsi="Sakkal Majalla" w:cs="Sakkal Majalla"/>
          <w:sz w:val="28"/>
          <w:szCs w:val="28"/>
          <w:lang w:bidi="ar-DZ"/>
        </w:rPr>
        <w:t xml:space="preserve">. </w:t>
      </w:r>
      <w:r w:rsidR="001E0ED2">
        <w:rPr>
          <w:rFonts w:ascii="Sakkal Majalla" w:hAnsi="Sakkal Majalla" w:cs="Sakkal Majalla"/>
          <w:sz w:val="28"/>
          <w:szCs w:val="28"/>
          <w:lang w:bidi="ar-DZ"/>
        </w:rPr>
        <w:t xml:space="preserve"> </w:t>
      </w:r>
      <w:r w:rsidR="00F65F16">
        <w:rPr>
          <w:rFonts w:ascii="Sakkal Majalla" w:hAnsi="Sakkal Majalla" w:cs="Sakkal Majalla"/>
          <w:sz w:val="28"/>
          <w:szCs w:val="28"/>
          <w:lang w:bidi="ar-DZ"/>
        </w:rPr>
        <w:t xml:space="preserve">  </w:t>
      </w:r>
    </w:p>
    <w:p w:rsidR="00924AB3" w:rsidRDefault="00924AB3" w:rsidP="00924AB3">
      <w:pPr>
        <w:bidi/>
        <w:rPr>
          <w:rFonts w:ascii="Sakkal Majalla" w:hAnsi="Sakkal Majalla" w:cs="Sakkal Majalla" w:hint="cs"/>
          <w:sz w:val="28"/>
          <w:szCs w:val="28"/>
          <w:rtl/>
          <w:lang w:bidi="ar-DZ"/>
        </w:rPr>
      </w:pPr>
    </w:p>
    <w:p w:rsidR="00924AB3" w:rsidRPr="008B134A" w:rsidRDefault="00CC13BA" w:rsidP="008B134A">
      <w:pPr>
        <w:bidi/>
        <w:rPr>
          <w:rFonts w:ascii="Sakkal Majalla" w:hAnsi="Sakkal Majalla" w:cs="Sakkal Majalla" w:hint="cs"/>
          <w:sz w:val="32"/>
          <w:szCs w:val="32"/>
          <w:rtl/>
          <w:lang w:bidi="ar-DZ"/>
        </w:rPr>
      </w:pPr>
      <w:r w:rsidRPr="008B134A">
        <w:rPr>
          <w:rFonts w:ascii="Sakkal Majalla" w:hAnsi="Sakkal Majalla" w:cs="Sakkal Majalla"/>
          <w:b/>
          <w:bCs/>
          <w:sz w:val="32"/>
          <w:szCs w:val="32"/>
          <w:rtl/>
          <w:lang w:bidi="ar-DZ"/>
        </w:rPr>
        <w:t>مقدم</w:t>
      </w:r>
      <w:r w:rsidR="008B134A" w:rsidRPr="008B134A">
        <w:rPr>
          <w:rFonts w:ascii="Sakkal Majalla" w:hAnsi="Sakkal Majalla" w:cs="Sakkal Majalla" w:hint="cs"/>
          <w:b/>
          <w:bCs/>
          <w:sz w:val="32"/>
          <w:szCs w:val="32"/>
          <w:rtl/>
          <w:lang w:bidi="ar-DZ"/>
        </w:rPr>
        <w:t>ـــــــــــــــــــــــــــــ</w:t>
      </w:r>
      <w:r w:rsidRPr="008B134A">
        <w:rPr>
          <w:rFonts w:ascii="Sakkal Majalla" w:hAnsi="Sakkal Majalla" w:cs="Sakkal Majalla"/>
          <w:b/>
          <w:bCs/>
          <w:sz w:val="32"/>
          <w:szCs w:val="32"/>
          <w:rtl/>
          <w:lang w:bidi="ar-DZ"/>
        </w:rPr>
        <w:t>ة</w:t>
      </w:r>
      <w:r w:rsidRPr="008B134A">
        <w:rPr>
          <w:rFonts w:ascii="Sakkal Majalla" w:hAnsi="Sakkal Majalla" w:cs="Sakkal Majalla"/>
          <w:sz w:val="32"/>
          <w:szCs w:val="32"/>
          <w:rtl/>
          <w:lang w:bidi="ar-DZ"/>
        </w:rPr>
        <w:t>:</w:t>
      </w:r>
    </w:p>
    <w:p w:rsidR="00AF15E6" w:rsidRPr="00924AB3" w:rsidRDefault="00EF0112" w:rsidP="00924AB3">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CC13BA" w:rsidRPr="00924AB3">
        <w:rPr>
          <w:rFonts w:ascii="Sakkal Majalla" w:hAnsi="Sakkal Majalla" w:cs="Sakkal Majalla"/>
          <w:sz w:val="28"/>
          <w:szCs w:val="28"/>
          <w:rtl/>
          <w:lang w:bidi="ar-DZ"/>
        </w:rPr>
        <w:t>لقد مثلت الإدارة الالكترونية حلقة جديدة في بناء تصور حديث لمفاهيم الخدمة العمومية، مم نتج عنه تحولا جوهريا في طرق تقديم الخدمات المختلفة للجمهور</w:t>
      </w:r>
      <w:r w:rsidR="00107608" w:rsidRPr="00924AB3">
        <w:rPr>
          <w:rFonts w:ascii="Sakkal Majalla" w:hAnsi="Sakkal Majalla" w:cs="Sakkal Majalla"/>
          <w:sz w:val="28"/>
          <w:szCs w:val="28"/>
          <w:rtl/>
          <w:lang w:bidi="ar-DZ"/>
        </w:rPr>
        <w:t>، في مرحلة اتسمت بتشكل معالم ومنطلقات توحي بنهاية التعقيدات والمعوقات التي تعترض الخدمة العمومية.</w:t>
      </w:r>
    </w:p>
    <w:p w:rsidR="00107608" w:rsidRPr="00924AB3" w:rsidRDefault="00EF0112" w:rsidP="00107608">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07608" w:rsidRPr="00924AB3">
        <w:rPr>
          <w:rFonts w:ascii="Sakkal Majalla" w:hAnsi="Sakkal Majalla" w:cs="Sakkal Majalla"/>
          <w:sz w:val="28"/>
          <w:szCs w:val="28"/>
          <w:rtl/>
          <w:lang w:bidi="ar-DZ"/>
        </w:rPr>
        <w:t xml:space="preserve">إن إدخال الإدارة الالكترونية كآلية لتقديم الخدمة العمومية وتحسينها وتطويرها </w:t>
      </w:r>
      <w:r w:rsidR="007D4C65" w:rsidRPr="00924AB3">
        <w:rPr>
          <w:rFonts w:ascii="Sakkal Majalla" w:hAnsi="Sakkal Majalla" w:cs="Sakkal Majalla"/>
          <w:sz w:val="28"/>
          <w:szCs w:val="28"/>
          <w:rtl/>
          <w:lang w:bidi="ar-DZ"/>
        </w:rPr>
        <w:t xml:space="preserve">جعل من مختلف المنظمات الخدمية الحكومية </w:t>
      </w:r>
      <w:r w:rsidR="00296E66" w:rsidRPr="00924AB3">
        <w:rPr>
          <w:rFonts w:ascii="Sakkal Majalla" w:hAnsi="Sakkal Majalla" w:cs="Sakkal Majalla"/>
          <w:sz w:val="28"/>
          <w:szCs w:val="28"/>
          <w:rtl/>
          <w:lang w:bidi="ar-DZ"/>
        </w:rPr>
        <w:t xml:space="preserve">تدخل هذا النمط الالكتروني الجديد </w:t>
      </w:r>
      <w:r w:rsidR="004834F4" w:rsidRPr="00924AB3">
        <w:rPr>
          <w:rFonts w:ascii="Sakkal Majalla" w:hAnsi="Sakkal Majalla" w:cs="Sakkal Majalla"/>
          <w:sz w:val="28"/>
          <w:szCs w:val="28"/>
          <w:rtl/>
          <w:lang w:bidi="ar-DZ"/>
        </w:rPr>
        <w:t xml:space="preserve">بغية تحقيق مفاهيم تمثل في مضامينها مرتكزات الحكم الراشد وهي الشفافية والرقابة والمحاسبة، روح المسؤولية، دولة الحق والقانون وكذلك </w:t>
      </w:r>
      <w:r w:rsidR="00B663F9" w:rsidRPr="00924AB3">
        <w:rPr>
          <w:rFonts w:ascii="Sakkal Majalla" w:hAnsi="Sakkal Majalla" w:cs="Sakkal Majalla"/>
          <w:sz w:val="28"/>
          <w:szCs w:val="28"/>
          <w:rtl/>
          <w:lang w:bidi="ar-DZ"/>
        </w:rPr>
        <w:t>سرعة استجابة الخدمات وغيرها مما يتصل بأهداف الحكم الراشد</w:t>
      </w:r>
      <w:r w:rsidR="008A1D8E" w:rsidRPr="00924AB3">
        <w:rPr>
          <w:rFonts w:ascii="Sakkal Majalla" w:hAnsi="Sakkal Majalla" w:cs="Sakkal Majalla"/>
          <w:sz w:val="28"/>
          <w:szCs w:val="28"/>
          <w:rtl/>
          <w:lang w:bidi="ar-DZ"/>
        </w:rPr>
        <w:t xml:space="preserve"> وصولا إلى تحسين الخدمات العمومية</w:t>
      </w:r>
      <w:r w:rsidR="00FA49F9" w:rsidRPr="00924AB3">
        <w:rPr>
          <w:rFonts w:ascii="Sakkal Majalla" w:hAnsi="Sakkal Majalla" w:cs="Sakkal Majalla"/>
          <w:sz w:val="28"/>
          <w:szCs w:val="28"/>
          <w:rtl/>
          <w:lang w:bidi="ar-DZ"/>
        </w:rPr>
        <w:t>.</w:t>
      </w:r>
    </w:p>
    <w:p w:rsidR="00FA49F9" w:rsidRPr="00924AB3" w:rsidRDefault="00FA49F9" w:rsidP="00FA49F9">
      <w:pPr>
        <w:bidi/>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w:t>
      </w:r>
      <w:r w:rsidR="00EF0112">
        <w:rPr>
          <w:rFonts w:ascii="Sakkal Majalla" w:hAnsi="Sakkal Majalla" w:cs="Sakkal Majalla" w:hint="cs"/>
          <w:sz w:val="28"/>
          <w:szCs w:val="28"/>
          <w:rtl/>
          <w:lang w:bidi="ar-DZ"/>
        </w:rPr>
        <w:t xml:space="preserve">         </w:t>
      </w:r>
      <w:r w:rsidRPr="00924AB3">
        <w:rPr>
          <w:rFonts w:ascii="Sakkal Majalla" w:hAnsi="Sakkal Majalla" w:cs="Sakkal Majalla"/>
          <w:sz w:val="28"/>
          <w:szCs w:val="28"/>
          <w:rtl/>
          <w:lang w:bidi="ar-DZ"/>
        </w:rPr>
        <w:t>لذلك فإن الإدارة الالكترونية هي محصلة للتقدم في المجالات التقنية والمعلوماتية، وهو ما جعل الإدارات الحكومية ودوائر صناع القرار تعتمد هذه الوسائل الحديثة لكي تساعدهم في إنجاز المهام المنوطة بهم</w:t>
      </w:r>
      <w:r w:rsidR="003C6EDA" w:rsidRPr="00924AB3">
        <w:rPr>
          <w:rFonts w:ascii="Sakkal Majalla" w:hAnsi="Sakkal Majalla" w:cs="Sakkal Majalla"/>
          <w:sz w:val="28"/>
          <w:szCs w:val="28"/>
          <w:rtl/>
          <w:lang w:bidi="ar-DZ"/>
        </w:rPr>
        <w:t>، وكذا تنفيذها على الوجه الأكمل.</w:t>
      </w:r>
    </w:p>
    <w:p w:rsidR="000D7F70" w:rsidRPr="00924AB3" w:rsidRDefault="00EF0112" w:rsidP="003C6EDA">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C30FCF" w:rsidRPr="00924AB3">
        <w:rPr>
          <w:rFonts w:ascii="Sakkal Majalla" w:hAnsi="Sakkal Majalla" w:cs="Sakkal Majalla"/>
          <w:sz w:val="28"/>
          <w:szCs w:val="28"/>
          <w:rtl/>
          <w:lang w:bidi="ar-DZ"/>
        </w:rPr>
        <w:t>وعليه فإن الهدف الأساسي والهام للإدارة الالكترونية يرتكز في الأساس على تقديم أحسن الخدمات للجمهور في ظل بيئة عمل فيها تنوع المهارات والكفاءات المهيأة للاستخدام الأمثل للتكنولوجيا الحديثة</w:t>
      </w:r>
      <w:r w:rsidR="00CD224B" w:rsidRPr="00924AB3">
        <w:rPr>
          <w:rFonts w:ascii="Sakkal Majalla" w:hAnsi="Sakkal Majalla" w:cs="Sakkal Majalla"/>
          <w:sz w:val="28"/>
          <w:szCs w:val="28"/>
          <w:rtl/>
          <w:lang w:bidi="ar-DZ"/>
        </w:rPr>
        <w:t xml:space="preserve"> مما يؤدي بالضرورة إلى عملية إصلاح إداري وكذا القضاء على الروتين وزيادة فاعلية الأجهزة الإدارية والتعامل الجيد مع طالبي الخدمات العمومية بشكل يدعم الثقة بين لدى كل من الموظفين والجمهور، كما أن غير </w:t>
      </w:r>
      <w:r w:rsidR="00CD224B" w:rsidRPr="00924AB3">
        <w:rPr>
          <w:rFonts w:ascii="Sakkal Majalla" w:hAnsi="Sakkal Majalla" w:cs="Sakkal Majalla"/>
          <w:sz w:val="28"/>
          <w:szCs w:val="28"/>
          <w:rtl/>
          <w:lang w:bidi="ar-DZ"/>
        </w:rPr>
        <w:lastRenderedPageBreak/>
        <w:t>ذلك يمكن أن ينعكس على مستوى المردود المنتظر أن يحققه التحول نحو الإدارة الإلكترونية، بسبب المشاكل التي يمكن أن تفرزها هذه البيئة الالكترونية في حال عدم الاستخدام الأمثل لها</w:t>
      </w:r>
      <w:r w:rsidR="00ED3812" w:rsidRPr="00924AB3">
        <w:rPr>
          <w:rFonts w:ascii="Sakkal Majalla" w:hAnsi="Sakkal Majalla" w:cs="Sakkal Majalla"/>
          <w:sz w:val="28"/>
          <w:szCs w:val="28"/>
          <w:rtl/>
          <w:lang w:bidi="ar-DZ"/>
        </w:rPr>
        <w:t xml:space="preserve"> والتي تؤثر سلبا على محتوى ونوع الخدمات الالكترونية وجعل الأسرار الحكومية عرضة للتهديد ومخاطر الجرائم الإلكترونية كإتلاف المواقع والبيانات وتدميرها عن طريق فيروسات المعلومات.</w:t>
      </w:r>
      <w:r w:rsidR="000D7F70" w:rsidRPr="00924AB3">
        <w:rPr>
          <w:rFonts w:ascii="Sakkal Majalla" w:hAnsi="Sakkal Majalla" w:cs="Sakkal Majalla"/>
          <w:sz w:val="28"/>
          <w:szCs w:val="28"/>
          <w:rtl/>
          <w:lang w:bidi="ar-DZ"/>
        </w:rPr>
        <w:t>.</w:t>
      </w:r>
    </w:p>
    <w:p w:rsidR="003C6EDA" w:rsidRPr="00924AB3" w:rsidRDefault="00EF0112" w:rsidP="000D7F70">
      <w:pPr>
        <w:bidi/>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         </w:t>
      </w:r>
      <w:r w:rsidR="000D7F70" w:rsidRPr="00924AB3">
        <w:rPr>
          <w:rFonts w:ascii="Sakkal Majalla" w:hAnsi="Sakkal Majalla" w:cs="Sakkal Majalla"/>
          <w:sz w:val="28"/>
          <w:szCs w:val="28"/>
          <w:rtl/>
          <w:lang w:bidi="ar-DZ"/>
        </w:rPr>
        <w:t xml:space="preserve">مم سبق الإشارة إليه فإنه ينبغي لكي تتوصل الإدارات الحكومية للاستخدام الفعال والآمن لهذه الإدارة الالكترونية، توفير كل متطلبات النجاح اللازمة لتفادي سوء استعمالها من جهة، ومن ناحية ثانية يجب عليها تجنب أو مجابهة المعوقات التي تحول دون نجاحها، وعليه فإن الإشكال المطروح في هذا المجال يتمثل في: </w:t>
      </w:r>
      <w:r w:rsidR="000D7F70" w:rsidRPr="00924AB3">
        <w:rPr>
          <w:rFonts w:ascii="Sakkal Majalla" w:hAnsi="Sakkal Majalla" w:cs="Sakkal Majalla"/>
          <w:b/>
          <w:bCs/>
          <w:sz w:val="28"/>
          <w:szCs w:val="28"/>
          <w:rtl/>
          <w:lang w:bidi="ar-DZ"/>
        </w:rPr>
        <w:t xml:space="preserve">ماهي متطلبات هذه الإدارة الالكترونية وماهي معوقاتها؟ </w:t>
      </w:r>
      <w:r w:rsidR="00ED3812" w:rsidRPr="00924AB3">
        <w:rPr>
          <w:rFonts w:ascii="Sakkal Majalla" w:hAnsi="Sakkal Majalla" w:cs="Sakkal Majalla"/>
          <w:b/>
          <w:bCs/>
          <w:sz w:val="28"/>
          <w:szCs w:val="28"/>
          <w:rtl/>
          <w:lang w:bidi="ar-DZ"/>
        </w:rPr>
        <w:t xml:space="preserve"> </w:t>
      </w:r>
    </w:p>
    <w:p w:rsidR="0094176C" w:rsidRPr="00924AB3" w:rsidRDefault="00EF0112" w:rsidP="000D7F70">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9B40EA" w:rsidRPr="00924AB3">
        <w:rPr>
          <w:rFonts w:ascii="Sakkal Majalla" w:hAnsi="Sakkal Majalla" w:cs="Sakkal Majalla"/>
          <w:sz w:val="28"/>
          <w:szCs w:val="28"/>
          <w:rtl/>
          <w:lang w:bidi="ar-DZ"/>
        </w:rPr>
        <w:t xml:space="preserve">وللإجابة على هذا التساؤل قسمنا موضوعنا إلى مبحثين </w:t>
      </w:r>
      <w:r w:rsidR="0094176C" w:rsidRPr="00924AB3">
        <w:rPr>
          <w:rFonts w:ascii="Sakkal Majalla" w:hAnsi="Sakkal Majalla" w:cs="Sakkal Majalla"/>
          <w:sz w:val="28"/>
          <w:szCs w:val="28"/>
          <w:rtl/>
          <w:lang w:bidi="ar-DZ"/>
        </w:rPr>
        <w:t>تطرقنا في الأول إلى متطلبات الإدارة الالكترونية والتي تكون هي الأساس في التحول من الإدارة التقليدية إلى الإدارة الالكترونية والتي كذلك يتحدد من خلالها مدى جاهزية أي منظمة أو إدارة حكومية لهذا التحول، كما تكلمنا في المبحث الثاني إلى المعوقات التي تحد من هذا التوجه وكيفية مواجهتها أو التخلص منها.</w:t>
      </w:r>
    </w:p>
    <w:p w:rsidR="002F6C40" w:rsidRPr="00EF0112" w:rsidRDefault="0094176C" w:rsidP="00EF0112">
      <w:pPr>
        <w:bidi/>
        <w:jc w:val="center"/>
        <w:rPr>
          <w:rFonts w:ascii="Sakkal Majalla" w:hAnsi="Sakkal Majalla" w:cs="Sakkal Majalla"/>
          <w:b/>
          <w:bCs/>
          <w:sz w:val="28"/>
          <w:szCs w:val="28"/>
          <w:rtl/>
          <w:lang w:bidi="ar-DZ"/>
        </w:rPr>
      </w:pPr>
      <w:r w:rsidRPr="00EF0112">
        <w:rPr>
          <w:rFonts w:ascii="Sakkal Majalla" w:hAnsi="Sakkal Majalla" w:cs="Sakkal Majalla"/>
          <w:b/>
          <w:bCs/>
          <w:sz w:val="28"/>
          <w:szCs w:val="28"/>
          <w:rtl/>
          <w:lang w:bidi="ar-DZ"/>
        </w:rPr>
        <w:t>المبحث الأول: متطلبات تطبيق تقنيات الإدارة الالكترونية</w:t>
      </w:r>
    </w:p>
    <w:p w:rsidR="007C6AB8" w:rsidRPr="00924AB3" w:rsidRDefault="002F6C40" w:rsidP="002F6C40">
      <w:pPr>
        <w:bidi/>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w:t>
      </w:r>
      <w:r w:rsidR="00EF0112">
        <w:rPr>
          <w:rFonts w:ascii="Sakkal Majalla" w:hAnsi="Sakkal Majalla" w:cs="Sakkal Majalla" w:hint="cs"/>
          <w:sz w:val="28"/>
          <w:szCs w:val="28"/>
          <w:rtl/>
          <w:lang w:bidi="ar-DZ"/>
        </w:rPr>
        <w:t xml:space="preserve">         </w:t>
      </w:r>
      <w:r w:rsidRPr="00924AB3">
        <w:rPr>
          <w:rFonts w:ascii="Sakkal Majalla" w:hAnsi="Sakkal Majalla" w:cs="Sakkal Majalla"/>
          <w:sz w:val="28"/>
          <w:szCs w:val="28"/>
          <w:rtl/>
          <w:lang w:bidi="ar-DZ"/>
        </w:rPr>
        <w:t>يقتض التحول من الإدارة التقليدية نحو الإدارة الالكترونية</w:t>
      </w:r>
      <w:r w:rsidR="007C6AB8" w:rsidRPr="00924AB3">
        <w:rPr>
          <w:rFonts w:ascii="Sakkal Majalla" w:hAnsi="Sakkal Majalla" w:cs="Sakkal Majalla"/>
          <w:sz w:val="28"/>
          <w:szCs w:val="28"/>
          <w:rtl/>
          <w:lang w:bidi="ar-DZ"/>
        </w:rPr>
        <w:t xml:space="preserve"> توفر متطلبات عديدة تتمثل في مايلي:</w:t>
      </w:r>
    </w:p>
    <w:p w:rsidR="00370149" w:rsidRPr="00924AB3" w:rsidRDefault="00815A39" w:rsidP="00EF0112">
      <w:pPr>
        <w:bidi/>
        <w:rPr>
          <w:rFonts w:ascii="Sakkal Majalla" w:hAnsi="Sakkal Majalla" w:cs="Sakkal Majalla"/>
          <w:sz w:val="28"/>
          <w:szCs w:val="28"/>
          <w:rtl/>
          <w:lang w:bidi="ar-DZ"/>
        </w:rPr>
      </w:pPr>
      <w:r w:rsidRPr="00EF0112">
        <w:rPr>
          <w:rFonts w:ascii="Sakkal Majalla" w:hAnsi="Sakkal Majalla" w:cs="Sakkal Majalla"/>
          <w:b/>
          <w:bCs/>
          <w:sz w:val="28"/>
          <w:szCs w:val="28"/>
          <w:rtl/>
          <w:lang w:bidi="ar-DZ"/>
        </w:rPr>
        <w:t xml:space="preserve">أ/ </w:t>
      </w:r>
      <w:r w:rsidR="00370149" w:rsidRPr="00EF0112">
        <w:rPr>
          <w:rFonts w:ascii="Sakkal Majalla" w:hAnsi="Sakkal Majalla" w:cs="Sakkal Majalla"/>
          <w:b/>
          <w:bCs/>
          <w:sz w:val="28"/>
          <w:szCs w:val="28"/>
          <w:rtl/>
          <w:lang w:bidi="ar-DZ"/>
        </w:rPr>
        <w:t>المتطلبات الإدارية والأمنية</w:t>
      </w:r>
      <w:r w:rsidR="00370149" w:rsidRPr="00924AB3">
        <w:rPr>
          <w:rFonts w:ascii="Sakkal Majalla" w:hAnsi="Sakkal Majalla" w:cs="Sakkal Majalla"/>
          <w:sz w:val="28"/>
          <w:szCs w:val="28"/>
          <w:rtl/>
          <w:lang w:bidi="ar-DZ"/>
        </w:rPr>
        <w:t>: تنحصر هذه المتطلبات الواجب مراعاتها عند تطبيق الإدارة الالكترونية في العناصر التالية:</w:t>
      </w:r>
    </w:p>
    <w:p w:rsidR="00302955" w:rsidRPr="00924AB3" w:rsidRDefault="00975F48" w:rsidP="00EF0112">
      <w:pPr>
        <w:pStyle w:val="Paragraphedeliste"/>
        <w:numPr>
          <w:ilvl w:val="0"/>
          <w:numId w:val="1"/>
        </w:numPr>
        <w:bidi/>
        <w:jc w:val="lowKashida"/>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وضع استراتيجيات وخطط التأسيس: والتي يمكن أن تشمل إدارة أو هيئة </w:t>
      </w:r>
      <w:r w:rsidR="00EF0112">
        <w:rPr>
          <w:rFonts w:ascii="Sakkal Majalla" w:hAnsi="Sakkal Majalla" w:cs="Sakkal Majalla"/>
          <w:sz w:val="28"/>
          <w:szCs w:val="28"/>
          <w:rtl/>
          <w:lang w:bidi="ar-DZ"/>
        </w:rPr>
        <w:t>على المستوى الوطني لها</w:t>
      </w:r>
      <w:r w:rsidR="00EF0112">
        <w:rPr>
          <w:rFonts w:ascii="Sakkal Majalla" w:hAnsi="Sakkal Majalla" w:cs="Sakkal Majalla" w:hint="cs"/>
          <w:sz w:val="28"/>
          <w:szCs w:val="28"/>
          <w:rtl/>
          <w:lang w:bidi="ar-DZ"/>
        </w:rPr>
        <w:t xml:space="preserve"> </w:t>
      </w:r>
      <w:r w:rsidR="00302955" w:rsidRPr="00924AB3">
        <w:rPr>
          <w:rFonts w:ascii="Sakkal Majalla" w:hAnsi="Sakkal Majalla" w:cs="Sakkal Majalla"/>
          <w:sz w:val="28"/>
          <w:szCs w:val="28"/>
          <w:rtl/>
          <w:lang w:bidi="ar-DZ"/>
        </w:rPr>
        <w:t>وظائف التخطيط والمتابعة والتنفيذ لمشاريع الحكومة الالكترونية وفي هذه المرحلة لابد من توفير الدعم والتأييد من الإدارة العليا في الهرم الإداري مع توفير مخصصات مالية كافية لإجراء التحول أو الانتقال المطلوب.</w:t>
      </w:r>
    </w:p>
    <w:p w:rsidR="002C2A30" w:rsidRPr="00924AB3" w:rsidRDefault="00302955" w:rsidP="00302955">
      <w:pPr>
        <w:pStyle w:val="Paragraphedeliste"/>
        <w:numPr>
          <w:ilvl w:val="0"/>
          <w:numId w:val="1"/>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توفير البنية التحتية للإدارة الالكترونية:</w:t>
      </w:r>
      <w:r w:rsidR="002C2A30" w:rsidRPr="00924AB3">
        <w:rPr>
          <w:rFonts w:ascii="Sakkal Majalla" w:hAnsi="Sakkal Majalla" w:cs="Sakkal Majalla"/>
          <w:sz w:val="28"/>
          <w:szCs w:val="28"/>
          <w:rtl/>
          <w:lang w:bidi="ar-DZ"/>
        </w:rPr>
        <w:t>إذ لابد من العمل على تطوير مختلف شبكات الاتصال بما يتوافق مع بيئة التحول التي تتطلب شبكة واسعة ومستوعبة للكم الهائل من الاتصالات دون إهمال التجهيزات التقنية الأخرى من معدات وأجهزة وحاسبات آلية ومحاولة توفيره وإتاحته للأفراد والمؤسسات.</w:t>
      </w:r>
    </w:p>
    <w:p w:rsidR="000D7F70" w:rsidRPr="00924AB3" w:rsidRDefault="00302955" w:rsidP="002C2A30">
      <w:pPr>
        <w:pStyle w:val="Paragraphedeliste"/>
        <w:numPr>
          <w:ilvl w:val="0"/>
          <w:numId w:val="1"/>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 </w:t>
      </w:r>
      <w:r w:rsidR="0094176C" w:rsidRPr="00924AB3">
        <w:rPr>
          <w:rFonts w:ascii="Sakkal Majalla" w:hAnsi="Sakkal Majalla" w:cs="Sakkal Majalla"/>
          <w:sz w:val="28"/>
          <w:szCs w:val="28"/>
          <w:rtl/>
          <w:lang w:bidi="ar-DZ"/>
        </w:rPr>
        <w:t xml:space="preserve"> </w:t>
      </w:r>
      <w:r w:rsidR="007554FA" w:rsidRPr="00924AB3">
        <w:rPr>
          <w:rFonts w:ascii="Sakkal Majalla" w:hAnsi="Sakkal Majalla" w:cs="Sakkal Majalla"/>
          <w:sz w:val="28"/>
          <w:szCs w:val="28"/>
          <w:rtl/>
          <w:lang w:bidi="ar-DZ"/>
        </w:rPr>
        <w:t>تطوير التنظيم الإداري والخدمات والمعاملات الحكومية وفق تحول تدريجي: بإعادة تنظيم الجوانب والمحددات الهيكلية ومختلف الوظائف الحكومية بما يجعلها تنسجم ومباديء الإدارة الالكترونية مثل(إلغاء إدارات، استحداث إدارات جديدة تساير التطور التكنولوجي).</w:t>
      </w:r>
    </w:p>
    <w:p w:rsidR="00D77D65" w:rsidRPr="00924AB3" w:rsidRDefault="00D20B66" w:rsidP="007554FA">
      <w:pPr>
        <w:pStyle w:val="Paragraphedeliste"/>
        <w:numPr>
          <w:ilvl w:val="0"/>
          <w:numId w:val="1"/>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lastRenderedPageBreak/>
        <w:t>متطلبات الكفاءات والمهارات المتخصصة:</w:t>
      </w:r>
      <w:r w:rsidR="00D77D65" w:rsidRPr="00924AB3">
        <w:rPr>
          <w:rFonts w:ascii="Sakkal Majalla" w:hAnsi="Sakkal Majalla" w:cs="Sakkal Majalla"/>
          <w:sz w:val="28"/>
          <w:szCs w:val="28"/>
          <w:rtl/>
          <w:lang w:bidi="ar-DZ"/>
        </w:rPr>
        <w:t>وهو ضرورة يد عاملة مؤهلة تمتلك زادا معرفيا يحيط بمبادئ التقدم التقني ولها من الخبرة ما يمكنها أن تصبح موردا بشريا مؤهلا لاستخدام تقنية المعلومات.</w:t>
      </w:r>
    </w:p>
    <w:p w:rsidR="003C4185" w:rsidRPr="00924AB3" w:rsidRDefault="00D77D65" w:rsidP="00D77D65">
      <w:pPr>
        <w:pStyle w:val="Paragraphedeliste"/>
        <w:numPr>
          <w:ilvl w:val="0"/>
          <w:numId w:val="1"/>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وضع التشريعات القانونية اللازمة لتطبيق الإدارة الالكترونية وذلك قبل التطبيق وعن طريق تحديد الإطار القانوني الذي يقر بالتحول الالكتروني وأثناء التطبيق أي تكملة للنقائص والفراغ القانوني اللازم، والذي يمكن أن يظهر في أي مرحلة من مراحل التحول</w:t>
      </w:r>
      <w:r w:rsidR="003C4185" w:rsidRPr="00924AB3">
        <w:rPr>
          <w:rFonts w:ascii="Sakkal Majalla" w:hAnsi="Sakkal Majalla" w:cs="Sakkal Majalla"/>
          <w:sz w:val="28"/>
          <w:szCs w:val="28"/>
          <w:rtl/>
          <w:lang w:bidi="ar-DZ"/>
        </w:rPr>
        <w:t>، وبعد التطبيق بوضع قواعد قانونية ضامنة لأمن المعاملات الالكترونية وتحديد الإجراءات العقابية الخاصة بفئة المتورطين في الجرائم الالكترونية.</w:t>
      </w:r>
    </w:p>
    <w:p w:rsidR="007D0AEC" w:rsidRPr="00924AB3" w:rsidRDefault="007D0AEC" w:rsidP="003C4185">
      <w:pPr>
        <w:pStyle w:val="Paragraphedeliste"/>
        <w:bidi/>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w:t>
      </w:r>
    </w:p>
    <w:p w:rsidR="00874C14" w:rsidRPr="00924AB3" w:rsidRDefault="007D0AEC" w:rsidP="007D0AEC">
      <w:pPr>
        <w:pStyle w:val="Paragraphedeliste"/>
        <w:bidi/>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w:t>
      </w:r>
      <w:r w:rsidR="003C4185" w:rsidRPr="00924AB3">
        <w:rPr>
          <w:rFonts w:ascii="Sakkal Majalla" w:hAnsi="Sakkal Majalla" w:cs="Sakkal Majalla"/>
          <w:sz w:val="28"/>
          <w:szCs w:val="28"/>
          <w:rtl/>
          <w:lang w:bidi="ar-DZ"/>
        </w:rPr>
        <w:t>وفي هذا السياق نجد أن الدول التي اعتمدت تطبيقات الإدارة الالكترونية لم تصدر تشريعات عامة تلزم الإدارات والمؤسسات الحكومية بأداء جميع معاملاتها الإدارية مع المواطنين عن بعد بالوسائل الالكترونية إلى جانب الوسائل التقليدية</w:t>
      </w:r>
      <w:r w:rsidR="002A2968" w:rsidRPr="00924AB3">
        <w:rPr>
          <w:rFonts w:ascii="Sakkal Majalla" w:hAnsi="Sakkal Majalla" w:cs="Sakkal Majalla"/>
          <w:sz w:val="28"/>
          <w:szCs w:val="28"/>
          <w:rtl/>
          <w:lang w:bidi="ar-DZ"/>
        </w:rPr>
        <w:t xml:space="preserve">، حيث أن التشريعات الحديثة </w:t>
      </w:r>
      <w:r w:rsidRPr="00924AB3">
        <w:rPr>
          <w:rFonts w:ascii="Sakkal Majalla" w:hAnsi="Sakkal Majalla" w:cs="Sakkal Majalla"/>
          <w:sz w:val="28"/>
          <w:szCs w:val="28"/>
          <w:rtl/>
          <w:lang w:bidi="ar-DZ"/>
        </w:rPr>
        <w:t xml:space="preserve">في الكثير من الدول الغربية قد يتراوح مضمونها بين إقرار المبدأ أي الإعلان عن حق المواطن في الحصول على المعاملات الإدارية والخدمات العامة بوسائل معلوماتية باستثناء ما يشترط القانون صراحة حضور المعني شخصيا إلى المراكز الإدارية لإتمامه، وبين إلزام الإدارة العامة على تقديم بعض الخدمات الالكترونية </w:t>
      </w:r>
      <w:r w:rsidR="00874C14" w:rsidRPr="00924AB3">
        <w:rPr>
          <w:rFonts w:ascii="Sakkal Majalla" w:hAnsi="Sakkal Majalla" w:cs="Sakkal Majalla"/>
          <w:sz w:val="28"/>
          <w:szCs w:val="28"/>
          <w:rtl/>
          <w:lang w:bidi="ar-DZ"/>
        </w:rPr>
        <w:t>في مجالات أو قطاعات مثل نشر القوانين والقرارات الإدارية والمعلومات الإدارية ومجال وضع نماذج المعاملات الإدارية عبر شبكة الإنترنت، إضافة إلى مجالات التصاريح المالية والضرورية بحيث تلزم الشركات التجارية وبعض فئات التجار بتقديم تلك التصاريح إلكترونيا وفق شروط تحدد بأدوات تعاقدية.</w:t>
      </w:r>
    </w:p>
    <w:p w:rsidR="00FA275A" w:rsidRPr="00924AB3" w:rsidRDefault="00647401" w:rsidP="00647401">
      <w:pPr>
        <w:pStyle w:val="Paragraphedeliste"/>
        <w:numPr>
          <w:ilvl w:val="0"/>
          <w:numId w:val="1"/>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متطلب الإصلاح الإداري: في إطار الوصول إلى تحقيق تحول ناجح في تطبيق الإدارة العامة الالكترونية، ينبغي وجود إصلاح إداري، والذي يشمل </w:t>
      </w:r>
      <w:r w:rsidR="00F35391" w:rsidRPr="00924AB3">
        <w:rPr>
          <w:rFonts w:ascii="Sakkal Majalla" w:hAnsi="Sakkal Majalla" w:cs="Sakkal Majalla"/>
          <w:sz w:val="28"/>
          <w:szCs w:val="28"/>
          <w:rtl/>
          <w:lang w:bidi="ar-DZ"/>
        </w:rPr>
        <w:t xml:space="preserve">التخصص الوظيفي في تشغيل البرامج الالكترونية، وخبراء لتأمين المعلومات وحماية البرامج والتعاملات والوثائق، أي محاولة إحداث تغييرات جذرية </w:t>
      </w:r>
      <w:r w:rsidR="00383C53" w:rsidRPr="00924AB3">
        <w:rPr>
          <w:rFonts w:ascii="Sakkal Majalla" w:hAnsi="Sakkal Majalla" w:cs="Sakkal Majalla"/>
          <w:sz w:val="28"/>
          <w:szCs w:val="28"/>
          <w:rtl/>
          <w:lang w:bidi="ar-DZ"/>
        </w:rPr>
        <w:t xml:space="preserve">وجوهرية في المفاهيم الإدارية والفنية، والحاجة إلى قيادات واعية متحمسة ولها القدرة الإدارية وترشيدها وتطوير العلاقات بين مختلف الجهات الإدارية وكذا البحث عن الحلول الكفيلة بتحسين إنجاز الخدمة الوظيفية، إضافة إلى ضرورة بسط قواعد </w:t>
      </w:r>
      <w:r w:rsidR="00FA275A" w:rsidRPr="00924AB3">
        <w:rPr>
          <w:rFonts w:ascii="Sakkal Majalla" w:hAnsi="Sakkal Majalla" w:cs="Sakkal Majalla"/>
          <w:sz w:val="28"/>
          <w:szCs w:val="28"/>
          <w:rtl/>
          <w:lang w:bidi="ar-DZ"/>
        </w:rPr>
        <w:t>الإثبات فيما يتعلق بالتصرفات ا</w:t>
      </w:r>
      <w:r w:rsidR="00383C53" w:rsidRPr="00924AB3">
        <w:rPr>
          <w:rFonts w:ascii="Sakkal Majalla" w:hAnsi="Sakkal Majalla" w:cs="Sakkal Majalla"/>
          <w:sz w:val="28"/>
          <w:szCs w:val="28"/>
          <w:rtl/>
          <w:lang w:bidi="ar-DZ"/>
        </w:rPr>
        <w:t>لا</w:t>
      </w:r>
      <w:r w:rsidR="00FA275A" w:rsidRPr="00924AB3">
        <w:rPr>
          <w:rFonts w:ascii="Sakkal Majalla" w:hAnsi="Sakkal Majalla" w:cs="Sakkal Majalla"/>
          <w:sz w:val="28"/>
          <w:szCs w:val="28"/>
          <w:rtl/>
          <w:lang w:bidi="ar-DZ"/>
        </w:rPr>
        <w:t>ل</w:t>
      </w:r>
      <w:r w:rsidR="00383C53" w:rsidRPr="00924AB3">
        <w:rPr>
          <w:rFonts w:ascii="Sakkal Majalla" w:hAnsi="Sakkal Majalla" w:cs="Sakkal Majalla"/>
          <w:sz w:val="28"/>
          <w:szCs w:val="28"/>
          <w:rtl/>
          <w:lang w:bidi="ar-DZ"/>
        </w:rPr>
        <w:t>كترونية</w:t>
      </w:r>
      <w:r w:rsidR="00FA275A" w:rsidRPr="00924AB3">
        <w:rPr>
          <w:rFonts w:ascii="Sakkal Majalla" w:hAnsi="Sakkal Majalla" w:cs="Sakkal Majalla"/>
          <w:sz w:val="28"/>
          <w:szCs w:val="28"/>
          <w:rtl/>
          <w:lang w:bidi="ar-DZ"/>
        </w:rPr>
        <w:t xml:space="preserve"> والحاجة إلى تشريعات جديدة تخص التوقيع الالكتروني وحمايته.</w:t>
      </w:r>
    </w:p>
    <w:p w:rsidR="00EF0112" w:rsidRDefault="00FA275A" w:rsidP="00EF0112">
      <w:pPr>
        <w:bidi/>
        <w:ind w:left="360"/>
        <w:rPr>
          <w:rFonts w:ascii="Sakkal Majalla" w:hAnsi="Sakkal Majalla" w:cs="Sakkal Majalla" w:hint="cs"/>
          <w:sz w:val="28"/>
          <w:szCs w:val="28"/>
          <w:rtl/>
          <w:lang w:bidi="ar-DZ"/>
        </w:rPr>
      </w:pPr>
      <w:r w:rsidRPr="00EF0112">
        <w:rPr>
          <w:rFonts w:ascii="Sakkal Majalla" w:hAnsi="Sakkal Majalla" w:cs="Sakkal Majalla"/>
          <w:b/>
          <w:bCs/>
          <w:sz w:val="28"/>
          <w:szCs w:val="28"/>
          <w:rtl/>
          <w:lang w:bidi="ar-DZ"/>
        </w:rPr>
        <w:t>ب/</w:t>
      </w:r>
      <w:r w:rsidR="00FD700D" w:rsidRPr="00EF0112">
        <w:rPr>
          <w:rFonts w:ascii="Sakkal Majalla" w:hAnsi="Sakkal Majalla" w:cs="Sakkal Majalla"/>
          <w:b/>
          <w:bCs/>
          <w:sz w:val="28"/>
          <w:szCs w:val="28"/>
          <w:rtl/>
          <w:lang w:bidi="ar-DZ"/>
        </w:rPr>
        <w:t>المتطلبات السياسية</w:t>
      </w:r>
      <w:r w:rsidR="00FD700D" w:rsidRPr="00EF0112">
        <w:rPr>
          <w:rFonts w:ascii="Sakkal Majalla" w:hAnsi="Sakkal Majalla" w:cs="Sakkal Majalla"/>
          <w:sz w:val="28"/>
          <w:szCs w:val="28"/>
          <w:rtl/>
          <w:lang w:bidi="ar-DZ"/>
        </w:rPr>
        <w:t>:</w:t>
      </w:r>
    </w:p>
    <w:p w:rsidR="00BA5D46" w:rsidRPr="00EF0112" w:rsidRDefault="00EF0112" w:rsidP="00EF0112">
      <w:pPr>
        <w:bidi/>
        <w:ind w:left="360"/>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FD700D" w:rsidRPr="00EF0112">
        <w:rPr>
          <w:rFonts w:ascii="Sakkal Majalla" w:hAnsi="Sakkal Majalla" w:cs="Sakkal Majalla"/>
          <w:sz w:val="28"/>
          <w:szCs w:val="28"/>
          <w:rtl/>
          <w:lang w:bidi="ar-DZ"/>
        </w:rPr>
        <w:t xml:space="preserve">حيث تترجمها وجود إرادة سياسية داعمة لاستراتيجية التحول الالكتروني ومساندة لمشاريع </w:t>
      </w:r>
      <w:r w:rsidR="00F95474" w:rsidRPr="00EF0112">
        <w:rPr>
          <w:rFonts w:ascii="Sakkal Majalla" w:hAnsi="Sakkal Majalla" w:cs="Sakkal Majalla"/>
          <w:sz w:val="28"/>
          <w:szCs w:val="28"/>
          <w:rtl/>
          <w:lang w:bidi="ar-DZ"/>
        </w:rPr>
        <w:t xml:space="preserve">الإدارة الإلكترونية، عن طريق تقديم العون المادي والمعنوي المساعد على اجتياز العقبات وتطوير برامج التحول الالكتروني والإدارة </w:t>
      </w:r>
      <w:r w:rsidR="00BA5D46" w:rsidRPr="00EF0112">
        <w:rPr>
          <w:rFonts w:ascii="Sakkal Majalla" w:hAnsi="Sakkal Majalla" w:cs="Sakkal Majalla"/>
          <w:sz w:val="28"/>
          <w:szCs w:val="28"/>
          <w:rtl/>
          <w:lang w:bidi="ar-DZ"/>
        </w:rPr>
        <w:t>الالكترونية.</w:t>
      </w:r>
    </w:p>
    <w:p w:rsidR="00EF0112" w:rsidRDefault="00EF0112" w:rsidP="00EF0112">
      <w:pPr>
        <w:bidi/>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 xml:space="preserve">       </w:t>
      </w:r>
      <w:r w:rsidR="00BA5D46" w:rsidRPr="00EF0112">
        <w:rPr>
          <w:rFonts w:ascii="Sakkal Majalla" w:hAnsi="Sakkal Majalla" w:cs="Sakkal Majalla"/>
          <w:b/>
          <w:bCs/>
          <w:sz w:val="28"/>
          <w:szCs w:val="28"/>
          <w:rtl/>
          <w:lang w:bidi="ar-DZ"/>
        </w:rPr>
        <w:t>ج/ المتطلبات الاقتصادية والاجتماعية</w:t>
      </w:r>
      <w:r w:rsidR="00BA5D46" w:rsidRPr="00EF0112">
        <w:rPr>
          <w:rFonts w:ascii="Sakkal Majalla" w:hAnsi="Sakkal Majalla" w:cs="Sakkal Majalla"/>
          <w:sz w:val="28"/>
          <w:szCs w:val="28"/>
          <w:rtl/>
          <w:lang w:bidi="ar-DZ"/>
        </w:rPr>
        <w:t xml:space="preserve">: </w:t>
      </w:r>
    </w:p>
    <w:p w:rsidR="0024100D" w:rsidRPr="00EF0112" w:rsidRDefault="00EF0112" w:rsidP="00EF0112">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BA5D46" w:rsidRPr="00EF0112">
        <w:rPr>
          <w:rFonts w:ascii="Sakkal Majalla" w:hAnsi="Sakkal Majalla" w:cs="Sakkal Majalla"/>
          <w:sz w:val="28"/>
          <w:szCs w:val="28"/>
          <w:rtl/>
          <w:lang w:bidi="ar-DZ"/>
        </w:rPr>
        <w:t xml:space="preserve">إذ تشمل العمل على خلق تعبئة اجتماعية مساعدة، </w:t>
      </w:r>
      <w:r w:rsidR="00E07B12" w:rsidRPr="00EF0112">
        <w:rPr>
          <w:rFonts w:ascii="Sakkal Majalla" w:hAnsi="Sakkal Majalla" w:cs="Sakkal Majalla"/>
          <w:sz w:val="28"/>
          <w:szCs w:val="28"/>
          <w:rtl/>
          <w:lang w:bidi="ar-DZ"/>
        </w:rPr>
        <w:t xml:space="preserve">ومستوعبة لضرورة تحول للإدارة الالكترونية وعلى دراية كافية بمزايا تطبيق الوسائل التقنية في الأجهزة الإدارية مع الاستعانة بوسائل الإعلام وجمعيات المجتمع المدني </w:t>
      </w:r>
      <w:r w:rsidR="00D63E2C" w:rsidRPr="00EF0112">
        <w:rPr>
          <w:rFonts w:ascii="Sakkal Majalla" w:hAnsi="Sakkal Majalla" w:cs="Sakkal Majalla"/>
          <w:sz w:val="28"/>
          <w:szCs w:val="28"/>
          <w:rtl/>
          <w:lang w:bidi="ar-DZ"/>
        </w:rPr>
        <w:t>في دعم اللقاءات والندوات والتجمعات التحسيسية</w:t>
      </w:r>
      <w:r w:rsidR="00381163" w:rsidRPr="00EF0112">
        <w:rPr>
          <w:rFonts w:ascii="Sakkal Majalla" w:hAnsi="Sakkal Majalla" w:cs="Sakkal Majalla"/>
          <w:sz w:val="28"/>
          <w:szCs w:val="28"/>
          <w:rtl/>
          <w:lang w:bidi="ar-DZ"/>
        </w:rPr>
        <w:t xml:space="preserve"> </w:t>
      </w:r>
      <w:r w:rsidR="00E608DA" w:rsidRPr="00EF0112">
        <w:rPr>
          <w:rFonts w:ascii="Sakkal Majalla" w:hAnsi="Sakkal Majalla" w:cs="Sakkal Majalla"/>
          <w:sz w:val="28"/>
          <w:szCs w:val="28"/>
          <w:rtl/>
          <w:lang w:bidi="ar-DZ"/>
        </w:rPr>
        <w:t xml:space="preserve">الخاصة بنشر فوائد تطبيق الإدارة الالكترونية بالإضافة إلى برمجة حصص تدريبية على استعمال الآلات التقنية في مختلف المستويات التعليمية مع ضرورة توفير المخصصات المالية اللازمة والكافية </w:t>
      </w:r>
      <w:r w:rsidR="0024100D" w:rsidRPr="00EF0112">
        <w:rPr>
          <w:rFonts w:ascii="Sakkal Majalla" w:hAnsi="Sakkal Majalla" w:cs="Sakkal Majalla"/>
          <w:sz w:val="28"/>
          <w:szCs w:val="28"/>
          <w:rtl/>
          <w:lang w:bidi="ar-DZ"/>
        </w:rPr>
        <w:t>لتغطية الإنفاق على مشاريع الإدارة الالكترونية دون إهمال الاستثمار في ميدان تكنولوجيا المعلومات</w:t>
      </w:r>
      <w:r w:rsidR="00E07B12" w:rsidRPr="00EF0112">
        <w:rPr>
          <w:rFonts w:ascii="Sakkal Majalla" w:hAnsi="Sakkal Majalla" w:cs="Sakkal Majalla"/>
          <w:sz w:val="28"/>
          <w:szCs w:val="28"/>
          <w:rtl/>
          <w:lang w:bidi="ar-DZ"/>
        </w:rPr>
        <w:t xml:space="preserve"> </w:t>
      </w:r>
      <w:r w:rsidR="0024100D" w:rsidRPr="00EF0112">
        <w:rPr>
          <w:rFonts w:ascii="Sakkal Majalla" w:hAnsi="Sakkal Majalla" w:cs="Sakkal Majalla"/>
          <w:sz w:val="28"/>
          <w:szCs w:val="28"/>
          <w:rtl/>
          <w:lang w:bidi="ar-DZ"/>
        </w:rPr>
        <w:t>والاتصال، وإيجاد مصادر تمويل لها تمتاز بالديمومة على المستوى المركزي والمحلي.</w:t>
      </w:r>
    </w:p>
    <w:p w:rsidR="00EF0112" w:rsidRDefault="0024100D" w:rsidP="00EF0112">
      <w:pPr>
        <w:bidi/>
        <w:rPr>
          <w:rFonts w:ascii="Sakkal Majalla" w:hAnsi="Sakkal Majalla" w:cs="Sakkal Majalla" w:hint="cs"/>
          <w:sz w:val="28"/>
          <w:szCs w:val="28"/>
          <w:rtl/>
          <w:lang w:bidi="ar-DZ"/>
        </w:rPr>
      </w:pPr>
      <w:r w:rsidRPr="00EF0112">
        <w:rPr>
          <w:rFonts w:ascii="Sakkal Majalla" w:hAnsi="Sakkal Majalla" w:cs="Sakkal Majalla"/>
          <w:b/>
          <w:bCs/>
          <w:sz w:val="28"/>
          <w:szCs w:val="28"/>
          <w:rtl/>
          <w:lang w:bidi="ar-DZ"/>
        </w:rPr>
        <w:t>د/ متطلبات البنية التحتية للاتصالات</w:t>
      </w:r>
      <w:r w:rsidRPr="00EF0112">
        <w:rPr>
          <w:rFonts w:ascii="Sakkal Majalla" w:hAnsi="Sakkal Majalla" w:cs="Sakkal Majalla"/>
          <w:sz w:val="28"/>
          <w:szCs w:val="28"/>
          <w:rtl/>
          <w:lang w:bidi="ar-DZ"/>
        </w:rPr>
        <w:t>:</w:t>
      </w:r>
    </w:p>
    <w:p w:rsidR="00D27AD2" w:rsidRPr="00EF0112" w:rsidRDefault="00EF0112" w:rsidP="00EF0112">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35284A" w:rsidRPr="00EF0112">
        <w:rPr>
          <w:rFonts w:ascii="Sakkal Majalla" w:hAnsi="Sakkal Majalla" w:cs="Sakkal Majalla"/>
          <w:sz w:val="28"/>
          <w:szCs w:val="28"/>
          <w:rtl/>
          <w:lang w:bidi="ar-DZ"/>
        </w:rPr>
        <w:t>يرتبط هذا المتطلب بضرورة إيجاد حواسيب إلكترونية ونظم بيانات متكاملة وأكشاك إلكترونية في الأماكن العمومية، والهواتف</w:t>
      </w:r>
      <w:r w:rsidR="00D27AD2" w:rsidRPr="00EF0112">
        <w:rPr>
          <w:rFonts w:ascii="Sakkal Majalla" w:hAnsi="Sakkal Majalla" w:cs="Sakkal Majalla"/>
          <w:sz w:val="28"/>
          <w:szCs w:val="28"/>
          <w:rtl/>
          <w:lang w:bidi="ar-DZ"/>
        </w:rPr>
        <w:t xml:space="preserve"> والفاكسات، وتعمل بنية الاتصالات على زيادة الترابط بين مختلف الأجهزة الإدارية بالدولة، وتختلف متطلبات الإدارة الالكترونية بين مبادرة الكترونية وأخرى، وهذا حسب برنامج التحول الإلكتروني وتبعا لحجم المشروع الذي يستهدف الأتمتة الكلية، أو الجزئية لوظائف وأنشطة المنظمات الإدارية.</w:t>
      </w:r>
    </w:p>
    <w:p w:rsidR="00C77939" w:rsidRPr="00EF0112" w:rsidRDefault="00EF0112" w:rsidP="00EF0112">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4E5D39" w:rsidRPr="00EF0112">
        <w:rPr>
          <w:rFonts w:ascii="Sakkal Majalla" w:hAnsi="Sakkal Majalla" w:cs="Sakkal Majalla"/>
          <w:sz w:val="28"/>
          <w:szCs w:val="28"/>
          <w:rtl/>
          <w:lang w:bidi="ar-DZ"/>
        </w:rPr>
        <w:t xml:space="preserve">بالإضافة إلى ذلك فإن نموذج الإدارة الإلكترونية ينطوي على </w:t>
      </w:r>
      <w:r w:rsidRPr="00EF0112">
        <w:rPr>
          <w:rFonts w:ascii="Sakkal Majalla" w:hAnsi="Sakkal Majalla" w:cs="Sakkal Majalla"/>
          <w:sz w:val="28"/>
          <w:szCs w:val="28"/>
          <w:rtl/>
          <w:lang w:bidi="ar-DZ"/>
        </w:rPr>
        <w:t>عدد من المرتكزات، تمثل البناء</w:t>
      </w:r>
      <w:r w:rsidRPr="00EF0112">
        <w:rPr>
          <w:rFonts w:ascii="Sakkal Majalla" w:hAnsi="Sakkal Majalla" w:cs="Sakkal Majalla" w:hint="cs"/>
          <w:sz w:val="28"/>
          <w:szCs w:val="28"/>
          <w:rtl/>
          <w:lang w:bidi="ar-DZ"/>
        </w:rPr>
        <w:t xml:space="preserve"> </w:t>
      </w:r>
      <w:r w:rsidR="004E5D39" w:rsidRPr="00EF0112">
        <w:rPr>
          <w:rFonts w:ascii="Sakkal Majalla" w:hAnsi="Sakkal Majalla" w:cs="Sakkal Majalla"/>
          <w:sz w:val="28"/>
          <w:szCs w:val="28"/>
          <w:rtl/>
          <w:lang w:bidi="ar-DZ"/>
        </w:rPr>
        <w:t xml:space="preserve">شبكي متماسك وأنظمة </w:t>
      </w:r>
      <w:r w:rsidR="004E44E3" w:rsidRPr="00EF0112">
        <w:rPr>
          <w:rFonts w:ascii="Sakkal Majalla" w:hAnsi="Sakkal Majalla" w:cs="Sakkal Majalla"/>
          <w:sz w:val="28"/>
          <w:szCs w:val="28"/>
          <w:rtl/>
          <w:lang w:bidi="ar-DZ"/>
        </w:rPr>
        <w:t xml:space="preserve">الكترونية تمكنها من أداء وظائفها المختلفة، فبلوغ الأهداف المسطرة في نظام الإدارة الالكترونية إنما يقتضي بالأساس ضرورة توفير البنى التحتية ومختلف </w:t>
      </w:r>
      <w:r w:rsidR="00C77939" w:rsidRPr="00EF0112">
        <w:rPr>
          <w:rFonts w:ascii="Sakkal Majalla" w:hAnsi="Sakkal Majalla" w:cs="Sakkal Majalla"/>
          <w:sz w:val="28"/>
          <w:szCs w:val="28"/>
          <w:rtl/>
          <w:lang w:bidi="ar-DZ"/>
        </w:rPr>
        <w:t>الدعامات الرئيسية لهذا الأسلوب، حيث يقدم هذا البناء كذلك للإدارة الالكترونية تنوعا من الشبكات الالكترونية تأخذ أشكالا مختلفة تبعا لطبيعة الإدارة ومستوى جاهزيتها والتي تشمل غالبا الشبكات التالية:</w:t>
      </w:r>
    </w:p>
    <w:p w:rsidR="00C77939" w:rsidRPr="00924AB3" w:rsidRDefault="00C77939" w:rsidP="00C77939">
      <w:pPr>
        <w:pStyle w:val="Paragraphedeliste"/>
        <w:numPr>
          <w:ilvl w:val="0"/>
          <w:numId w:val="2"/>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شبكة الأنترنت: وهي شبكة معلوماتية عالمية تمثل توصيلات تعاونية للعديد من شبكات الحاسب الآلي بحيث تجعلها كأنها قطعة واحدة أو نظام واحد.</w:t>
      </w:r>
    </w:p>
    <w:p w:rsidR="00D963BF" w:rsidRPr="00924AB3" w:rsidRDefault="00C77939" w:rsidP="00C77939">
      <w:pPr>
        <w:pStyle w:val="Paragraphedeliste"/>
        <w:numPr>
          <w:ilvl w:val="0"/>
          <w:numId w:val="2"/>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الشبكة الداخلية للمنظمة: هي شبكة الشركة الخاصة وتعتمد على تقنية الأنترنت وهي تقوم بتقديم كل المعلومات التي يحتاجها كل العاملون داخل الإدارة</w:t>
      </w:r>
      <w:r w:rsidR="00D963BF" w:rsidRPr="00924AB3">
        <w:rPr>
          <w:rFonts w:ascii="Sakkal Majalla" w:hAnsi="Sakkal Majalla" w:cs="Sakkal Majalla"/>
          <w:sz w:val="28"/>
          <w:szCs w:val="28"/>
          <w:rtl/>
          <w:lang w:bidi="ar-DZ"/>
        </w:rPr>
        <w:t>.</w:t>
      </w:r>
    </w:p>
    <w:p w:rsidR="00D963BF" w:rsidRPr="00924AB3" w:rsidRDefault="00D963BF" w:rsidP="00D963BF">
      <w:pPr>
        <w:pStyle w:val="Paragraphedeliste"/>
        <w:numPr>
          <w:ilvl w:val="0"/>
          <w:numId w:val="2"/>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الشبكة الداخلية للمنظمة والعملاء: هي عبارة عن شبكات داخلية توسعت وامتدت خدماتها إلى مستخدمين خارجيين مخولين من داخل المنظمة الداخلية والإكسترانت تمثل شبكة محمية دورها الربط بين المنظمة أو الشركة أو المجهزين أو الشركات.</w:t>
      </w:r>
    </w:p>
    <w:p w:rsidR="00D963BF" w:rsidRPr="00924AB3" w:rsidRDefault="00D963BF" w:rsidP="00D963BF">
      <w:pPr>
        <w:pStyle w:val="Paragraphedeliste"/>
        <w:bidi/>
        <w:ind w:left="1080"/>
        <w:rPr>
          <w:rFonts w:ascii="Sakkal Majalla" w:hAnsi="Sakkal Majalla" w:cs="Sakkal Majalla"/>
          <w:sz w:val="28"/>
          <w:szCs w:val="28"/>
          <w:rtl/>
          <w:lang w:bidi="ar-DZ"/>
        </w:rPr>
      </w:pPr>
      <w:r w:rsidRPr="00924AB3">
        <w:rPr>
          <w:rFonts w:ascii="Sakkal Majalla" w:hAnsi="Sakkal Majalla" w:cs="Sakkal Majalla"/>
          <w:sz w:val="28"/>
          <w:szCs w:val="28"/>
          <w:rtl/>
          <w:lang w:bidi="ar-DZ"/>
        </w:rPr>
        <w:t>كل هذه المتطلبات لا تكفي لوحدها لقيام الإدارة الألكترونية بحيث يجب كذلك الوقوف في وجه العوائق التي تواجهها.</w:t>
      </w:r>
    </w:p>
    <w:p w:rsidR="00D963BF" w:rsidRPr="00EF0112" w:rsidRDefault="00D963BF" w:rsidP="00EF0112">
      <w:pPr>
        <w:pStyle w:val="Paragraphedeliste"/>
        <w:bidi/>
        <w:ind w:left="1080"/>
        <w:jc w:val="center"/>
        <w:rPr>
          <w:rFonts w:ascii="Sakkal Majalla" w:hAnsi="Sakkal Majalla" w:cs="Sakkal Majalla"/>
          <w:b/>
          <w:bCs/>
          <w:sz w:val="28"/>
          <w:szCs w:val="28"/>
          <w:rtl/>
          <w:lang w:bidi="ar-DZ"/>
        </w:rPr>
      </w:pPr>
      <w:r w:rsidRPr="00EF0112">
        <w:rPr>
          <w:rFonts w:ascii="Sakkal Majalla" w:hAnsi="Sakkal Majalla" w:cs="Sakkal Majalla"/>
          <w:b/>
          <w:bCs/>
          <w:sz w:val="28"/>
          <w:szCs w:val="28"/>
          <w:rtl/>
          <w:lang w:bidi="ar-DZ"/>
        </w:rPr>
        <w:lastRenderedPageBreak/>
        <w:t>المبحث الثاني: معوقات تطبيق الإدارة الإلكترونية</w:t>
      </w:r>
    </w:p>
    <w:p w:rsidR="00EF0112" w:rsidRDefault="00D963BF" w:rsidP="00D963BF">
      <w:pPr>
        <w:pStyle w:val="Paragraphedeliste"/>
        <w:bidi/>
        <w:ind w:left="1080"/>
        <w:rPr>
          <w:rFonts w:ascii="Sakkal Majalla" w:hAnsi="Sakkal Majalla" w:cs="Sakkal Majalla" w:hint="cs"/>
          <w:sz w:val="28"/>
          <w:szCs w:val="28"/>
          <w:rtl/>
          <w:lang w:bidi="ar-DZ"/>
        </w:rPr>
      </w:pPr>
      <w:r w:rsidRPr="00924AB3">
        <w:rPr>
          <w:rFonts w:ascii="Sakkal Majalla" w:hAnsi="Sakkal Majalla" w:cs="Sakkal Majalla"/>
          <w:sz w:val="28"/>
          <w:szCs w:val="28"/>
          <w:rtl/>
          <w:lang w:bidi="ar-DZ"/>
        </w:rPr>
        <w:t xml:space="preserve">                   </w:t>
      </w:r>
    </w:p>
    <w:p w:rsidR="00975843" w:rsidRPr="00924AB3" w:rsidRDefault="00EF0112" w:rsidP="00EF0112">
      <w:pPr>
        <w:pStyle w:val="Paragraphedeliste"/>
        <w:bidi/>
        <w:ind w:left="1080"/>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D963BF" w:rsidRPr="00924AB3">
        <w:rPr>
          <w:rFonts w:ascii="Sakkal Majalla" w:hAnsi="Sakkal Majalla" w:cs="Sakkal Majalla"/>
          <w:sz w:val="28"/>
          <w:szCs w:val="28"/>
          <w:rtl/>
          <w:lang w:bidi="ar-DZ"/>
        </w:rPr>
        <w:t xml:space="preserve">يجابه تطبيق الإدارة الإلكترونية تحديات مختلفة تتباين من نموذج لآخر تبعا لنوع البيئة التي تعمل في محيطها كل مبادرة </w:t>
      </w:r>
      <w:r w:rsidR="00975843" w:rsidRPr="00924AB3">
        <w:rPr>
          <w:rFonts w:ascii="Sakkal Majalla" w:hAnsi="Sakkal Majalla" w:cs="Sakkal Majalla"/>
          <w:sz w:val="28"/>
          <w:szCs w:val="28"/>
          <w:rtl/>
          <w:lang w:bidi="ar-DZ"/>
        </w:rPr>
        <w:t>وعموما يمكن التطرق إلى بعض التحديات التي تكاد تكون العارض في أغلب برامج الإدارة الإلكترونية وتتمثل فيما يلي:</w:t>
      </w:r>
    </w:p>
    <w:p w:rsidR="00975843" w:rsidRPr="00924AB3" w:rsidRDefault="00975843" w:rsidP="00975843">
      <w:pPr>
        <w:pStyle w:val="Paragraphedeliste"/>
        <w:bidi/>
        <w:ind w:left="1080"/>
        <w:rPr>
          <w:rFonts w:ascii="Sakkal Majalla" w:hAnsi="Sakkal Majalla" w:cs="Sakkal Majalla"/>
          <w:sz w:val="28"/>
          <w:szCs w:val="28"/>
          <w:rtl/>
          <w:lang w:bidi="ar-DZ"/>
        </w:rPr>
      </w:pPr>
      <w:r w:rsidRPr="00EF0112">
        <w:rPr>
          <w:rFonts w:ascii="Sakkal Majalla" w:hAnsi="Sakkal Majalla" w:cs="Sakkal Majalla"/>
          <w:b/>
          <w:bCs/>
          <w:sz w:val="28"/>
          <w:szCs w:val="28"/>
          <w:rtl/>
          <w:lang w:bidi="ar-DZ"/>
        </w:rPr>
        <w:t>أ/ المعوقات الإدارية</w:t>
      </w:r>
      <w:r w:rsidRPr="00924AB3">
        <w:rPr>
          <w:rFonts w:ascii="Sakkal Majalla" w:hAnsi="Sakkal Majalla" w:cs="Sakkal Majalla"/>
          <w:sz w:val="28"/>
          <w:szCs w:val="28"/>
          <w:rtl/>
          <w:lang w:bidi="ar-DZ"/>
        </w:rPr>
        <w:t>:</w:t>
      </w:r>
    </w:p>
    <w:p w:rsidR="00975843" w:rsidRPr="00924AB3" w:rsidRDefault="00975843" w:rsidP="00975843">
      <w:pPr>
        <w:pStyle w:val="Paragraphedeliste"/>
        <w:bidi/>
        <w:ind w:left="1080"/>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تتجه بعض الدراسات إلى تحديد ومحاولة حصر المعوقات الإدارية في تطبيق الإدارة الإلكترونية وترجعها إلى الأسباب التالية:</w:t>
      </w:r>
    </w:p>
    <w:p w:rsidR="00975843" w:rsidRPr="00924AB3" w:rsidRDefault="00975843" w:rsidP="00975843">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ضعف التخطيط والتنسيق على مستوى الإدارة العليا لبرامج الإدارة الإلكترونية</w:t>
      </w:r>
    </w:p>
    <w:p w:rsidR="00975843" w:rsidRPr="00924AB3" w:rsidRDefault="00975843" w:rsidP="00975843">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عدم القيام بالتغييرات التنظيمية المطلوبة لإدخال الإدارة الالكترونية، من إضافة أو دمج بعض الإدارات أو التقسيمات وتحديد السلطات والعلاقات بين الإدارات وتدفق العمل بينها.</w:t>
      </w:r>
    </w:p>
    <w:p w:rsidR="00975843" w:rsidRPr="00924AB3" w:rsidRDefault="00975843" w:rsidP="00975843">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غياب الرؤية الاستراتيجية الواضحة بشأن استخدام تكنولوجيا المعلومات والاتصالات بما يخدم التحول نحو منظمات المستقبل الالكتروني.</w:t>
      </w:r>
    </w:p>
    <w:p w:rsidR="00975843" w:rsidRPr="00924AB3" w:rsidRDefault="00975843" w:rsidP="00975843">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مقاومة التغيير في المنظمات والمؤسسات الوطنية من طرف العاملين التي تبرز ضد تطبيق التقنيات الحديثة خوفا على مناصبهم ومستقبلهم الوظيفي.</w:t>
      </w:r>
    </w:p>
    <w:p w:rsidR="00564F02" w:rsidRPr="00924AB3" w:rsidRDefault="00564F02" w:rsidP="00975843">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المستويات الإدارية والتنظيمية واعتمادها على أساليب تقليدية ومحاولة التمسك بمباديء الإدارة التقليدية.</w:t>
      </w:r>
    </w:p>
    <w:p w:rsidR="00564F02" w:rsidRPr="00EF0112" w:rsidRDefault="00EF0112" w:rsidP="00EF0112">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564F02" w:rsidRPr="00EF0112">
        <w:rPr>
          <w:rFonts w:ascii="Sakkal Majalla" w:hAnsi="Sakkal Majalla" w:cs="Sakkal Majalla"/>
          <w:b/>
          <w:bCs/>
          <w:sz w:val="28"/>
          <w:szCs w:val="28"/>
          <w:rtl/>
          <w:lang w:bidi="ar-DZ"/>
        </w:rPr>
        <w:t>ب/ المعوقات السياسية والقانونية</w:t>
      </w:r>
      <w:r w:rsidR="00564F02" w:rsidRPr="00EF0112">
        <w:rPr>
          <w:rFonts w:ascii="Sakkal Majalla" w:hAnsi="Sakkal Majalla" w:cs="Sakkal Majalla"/>
          <w:sz w:val="28"/>
          <w:szCs w:val="28"/>
          <w:rtl/>
          <w:lang w:bidi="ar-DZ"/>
        </w:rPr>
        <w:t>:</w:t>
      </w:r>
    </w:p>
    <w:p w:rsidR="00564F02" w:rsidRPr="00924AB3" w:rsidRDefault="00564F02" w:rsidP="00564F02">
      <w:pPr>
        <w:pStyle w:val="Paragraphedeliste"/>
        <w:bidi/>
        <w:ind w:left="1440"/>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تشمل هذه المعوقات مايلي:</w:t>
      </w:r>
    </w:p>
    <w:p w:rsidR="001E6B61" w:rsidRPr="00924AB3" w:rsidRDefault="00564F02" w:rsidP="00564F02">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غياب الإرادة السياسية الفاعلة</w:t>
      </w:r>
      <w:r w:rsidR="001E6B61" w:rsidRPr="00924AB3">
        <w:rPr>
          <w:rFonts w:ascii="Sakkal Majalla" w:hAnsi="Sakkal Majalla" w:cs="Sakkal Majalla"/>
          <w:sz w:val="28"/>
          <w:szCs w:val="28"/>
          <w:rtl/>
          <w:lang w:bidi="ar-DZ"/>
        </w:rPr>
        <w:t xml:space="preserve"> والداعمة لإحداث نقلة نوعية في التحول نحو الإدارات الإلكترونية وتقديم الدعم السياسي اللازم لإقناع الجهات الإدارية بضرورة تطبيق التقنيات الحديثة ومواكبة العصر الرقمي.</w:t>
      </w:r>
    </w:p>
    <w:p w:rsidR="001E6B61" w:rsidRPr="00924AB3" w:rsidRDefault="001E6B61" w:rsidP="001E6B61">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غياب هيئات على مستويات عليا في الأجهزة الحكومية تتبادل تشاورات سياسية ةتنظر في تقارير اللجان المكلفة بتقويم برامج التحول الالكتروني لاتخاذ القرارات اللازمة لرفع مؤشر الجاهزية الالكترونية وترقيته.</w:t>
      </w:r>
    </w:p>
    <w:p w:rsidR="00E81F82" w:rsidRPr="00924AB3" w:rsidRDefault="001E6B61" w:rsidP="001E6B61">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عدم وجود بيئة عمل الكترونية </w:t>
      </w:r>
      <w:r w:rsidR="00E81F82" w:rsidRPr="00924AB3">
        <w:rPr>
          <w:rFonts w:ascii="Sakkal Majalla" w:hAnsi="Sakkal Majalla" w:cs="Sakkal Majalla"/>
          <w:sz w:val="28"/>
          <w:szCs w:val="28"/>
          <w:rtl/>
          <w:lang w:bidi="ar-DZ"/>
        </w:rPr>
        <w:t>محمية وفق أطر قانونية تحدد شروط التعامل الالكتروني مثل غياب تشريعات قانونية تحرم اختراق وتخريب برامج الإدارة الالكترونية وتحدد عقوبات لمرتكبيها.</w:t>
      </w:r>
    </w:p>
    <w:p w:rsidR="00896CE1" w:rsidRPr="00924AB3" w:rsidRDefault="00E81F82" w:rsidP="00E81F82">
      <w:pPr>
        <w:pStyle w:val="Paragraphedeliste"/>
        <w:bidi/>
        <w:ind w:left="1440"/>
        <w:rPr>
          <w:rFonts w:ascii="Sakkal Majalla" w:hAnsi="Sakkal Majalla" w:cs="Sakkal Majalla"/>
          <w:sz w:val="28"/>
          <w:szCs w:val="28"/>
          <w:rtl/>
          <w:lang w:bidi="ar-DZ"/>
        </w:rPr>
      </w:pPr>
      <w:r w:rsidRPr="00924AB3">
        <w:rPr>
          <w:rFonts w:ascii="Sakkal Majalla" w:hAnsi="Sakkal Majalla" w:cs="Sakkal Majalla"/>
          <w:sz w:val="28"/>
          <w:szCs w:val="28"/>
          <w:rtl/>
          <w:lang w:bidi="ar-DZ"/>
        </w:rPr>
        <w:lastRenderedPageBreak/>
        <w:t xml:space="preserve">إضافة إلى الإشكالات التي تطرح في ظل التحول نحو شكل التوقيع الالكتروني وحجية الاثبات في المراسلات الالكترونية وصعوبة معرفة المتعاملين عبر الشبكات في ظل غياب تشريع قانوني يؤدي </w:t>
      </w:r>
      <w:r w:rsidR="00896CE1" w:rsidRPr="00924AB3">
        <w:rPr>
          <w:rFonts w:ascii="Sakkal Majalla" w:hAnsi="Sakkal Majalla" w:cs="Sakkal Majalla"/>
          <w:sz w:val="28"/>
          <w:szCs w:val="28"/>
          <w:rtl/>
          <w:lang w:bidi="ar-DZ"/>
        </w:rPr>
        <w:t>إلى التحقق من هوية العميل وكل ما يتعلق بعنصر الخصوصية والسرية في التعاملات الالكترونية.</w:t>
      </w:r>
    </w:p>
    <w:p w:rsidR="00896CE1" w:rsidRPr="00EF0112" w:rsidRDefault="00896CE1" w:rsidP="00896CE1">
      <w:pPr>
        <w:bidi/>
        <w:rPr>
          <w:rFonts w:ascii="Sakkal Majalla" w:hAnsi="Sakkal Majalla" w:cs="Sakkal Majalla"/>
          <w:b/>
          <w:bCs/>
          <w:sz w:val="28"/>
          <w:szCs w:val="28"/>
          <w:rtl/>
          <w:lang w:bidi="ar-DZ"/>
        </w:rPr>
      </w:pPr>
      <w:r w:rsidRPr="00EF0112">
        <w:rPr>
          <w:rFonts w:ascii="Sakkal Majalla" w:hAnsi="Sakkal Majalla" w:cs="Sakkal Majalla"/>
          <w:b/>
          <w:bCs/>
          <w:sz w:val="28"/>
          <w:szCs w:val="28"/>
          <w:rtl/>
          <w:lang w:bidi="ar-DZ"/>
        </w:rPr>
        <w:t>ج/ المعوقات المالية والتقنية:</w:t>
      </w:r>
    </w:p>
    <w:p w:rsidR="00896CE1" w:rsidRPr="00924AB3" w:rsidRDefault="00896CE1" w:rsidP="00896CE1">
      <w:pPr>
        <w:bidi/>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وتتمح</w:t>
      </w:r>
      <w:r w:rsidR="00EF0112">
        <w:rPr>
          <w:rFonts w:ascii="Sakkal Majalla" w:hAnsi="Sakkal Majalla" w:cs="Sakkal Majalla" w:hint="cs"/>
          <w:sz w:val="28"/>
          <w:szCs w:val="28"/>
          <w:rtl/>
          <w:lang w:bidi="ar-DZ"/>
        </w:rPr>
        <w:t>و</w:t>
      </w:r>
      <w:r w:rsidRPr="00924AB3">
        <w:rPr>
          <w:rFonts w:ascii="Sakkal Majalla" w:hAnsi="Sakkal Majalla" w:cs="Sakkal Majalla"/>
          <w:sz w:val="28"/>
          <w:szCs w:val="28"/>
          <w:rtl/>
          <w:lang w:bidi="ar-DZ"/>
        </w:rPr>
        <w:t>ر في مايلي:</w:t>
      </w:r>
    </w:p>
    <w:p w:rsidR="00896CE1" w:rsidRPr="00924AB3" w:rsidRDefault="00896CE1" w:rsidP="00896CE1">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ارتفاع تكاليف تجهيز البنى التحتية للإدارة الالكترونية وهو ما يحد من تقدم مشاريع التحول الالكتروني.</w:t>
      </w:r>
    </w:p>
    <w:p w:rsidR="00896CE1" w:rsidRPr="00924AB3" w:rsidRDefault="00896CE1" w:rsidP="00896CE1">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قلة الموارد المالية لتقيم برامج تدريبية والاستعانة بخبرات معلوماتية في ميدان تكنولوجيا المعلومات </w:t>
      </w:r>
    </w:p>
    <w:p w:rsidR="00896CE1" w:rsidRPr="00924AB3" w:rsidRDefault="00896CE1" w:rsidP="00896CE1">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ضعف المارد المالية المخصصة لمشاريع الادارة الالكترونية ومشكل الصيانة التقنية لبرامج الإدارة الالكترونية.</w:t>
      </w:r>
    </w:p>
    <w:p w:rsidR="008F3226" w:rsidRPr="00924AB3" w:rsidRDefault="00896CE1" w:rsidP="008F3226">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صعوبة الوصول المتكافيء لخدمات شبكات الأنترنت نتيجة ارتفاع تكاليف </w:t>
      </w:r>
      <w:r w:rsidR="008F3226" w:rsidRPr="00924AB3">
        <w:rPr>
          <w:rFonts w:ascii="Sakkal Majalla" w:hAnsi="Sakkal Majalla" w:cs="Sakkal Majalla"/>
          <w:sz w:val="28"/>
          <w:szCs w:val="28"/>
          <w:rtl/>
          <w:lang w:bidi="ar-DZ"/>
        </w:rPr>
        <w:t>استخدامها لى الكثير من الأفراد.</w:t>
      </w:r>
    </w:p>
    <w:p w:rsidR="008F3226" w:rsidRPr="00924AB3" w:rsidRDefault="008F3226" w:rsidP="008F3226">
      <w:pPr>
        <w:bidi/>
        <w:rPr>
          <w:rFonts w:ascii="Sakkal Majalla" w:hAnsi="Sakkal Majalla" w:cs="Sakkal Majalla"/>
          <w:sz w:val="28"/>
          <w:szCs w:val="28"/>
          <w:rtl/>
          <w:lang w:bidi="ar-DZ"/>
        </w:rPr>
      </w:pPr>
      <w:r w:rsidRPr="00EF0112">
        <w:rPr>
          <w:rFonts w:ascii="Sakkal Majalla" w:hAnsi="Sakkal Majalla" w:cs="Sakkal Majalla"/>
          <w:b/>
          <w:bCs/>
          <w:sz w:val="28"/>
          <w:szCs w:val="28"/>
          <w:rtl/>
          <w:lang w:bidi="ar-DZ"/>
        </w:rPr>
        <w:t>د/ المعوقات البشرية</w:t>
      </w:r>
      <w:r w:rsidRPr="00924AB3">
        <w:rPr>
          <w:rFonts w:ascii="Sakkal Majalla" w:hAnsi="Sakkal Majalla" w:cs="Sakkal Majalla"/>
          <w:sz w:val="28"/>
          <w:szCs w:val="28"/>
          <w:rtl/>
          <w:lang w:bidi="ar-DZ"/>
        </w:rPr>
        <w:t>:</w:t>
      </w:r>
    </w:p>
    <w:p w:rsidR="008F3226" w:rsidRPr="00924AB3" w:rsidRDefault="008F3226" w:rsidP="008F3226">
      <w:pPr>
        <w:bidi/>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              وتتمثل فيما يلي:</w:t>
      </w:r>
    </w:p>
    <w:p w:rsidR="008F3226" w:rsidRPr="00924AB3" w:rsidRDefault="008F3226" w:rsidP="008F3226">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الأمية الإلكترونية لدى العديد من شعوب الدول النامية وصعوبة التواصل عبر التقنيات الحديثة.</w:t>
      </w:r>
    </w:p>
    <w:p w:rsidR="008F3226" w:rsidRPr="00924AB3" w:rsidRDefault="008F3226" w:rsidP="008F3226">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غياب الدورات التكوينية ورسكلة موظفي الإدارة والأجهزة التنظيمية في ظل التحول إلى الإدارة الالكترونية.</w:t>
      </w:r>
    </w:p>
    <w:p w:rsidR="008F3226" w:rsidRPr="00924AB3" w:rsidRDefault="008F3226" w:rsidP="008F3226">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الفقر وانخفاض الدخل الفردي أدى إلى صعوبة التواصل عبر شبكات الإدارة الالكترونية.</w:t>
      </w:r>
    </w:p>
    <w:p w:rsidR="007006B9" w:rsidRPr="00924AB3" w:rsidRDefault="008F3226" w:rsidP="008F3226">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تزايد الفوارق الإجتماعية </w:t>
      </w:r>
      <w:r w:rsidR="007006B9" w:rsidRPr="00924AB3">
        <w:rPr>
          <w:rFonts w:ascii="Sakkal Majalla" w:hAnsi="Sakkal Majalla" w:cs="Sakkal Majalla"/>
          <w:sz w:val="28"/>
          <w:szCs w:val="28"/>
          <w:rtl/>
          <w:lang w:bidi="ar-DZ"/>
        </w:rPr>
        <w:t>بين فئات المجتمع وانقسامه أدى إلى ازدياد عمق الفجوة وأضعف مشاريع الإدارة الالكترونية.</w:t>
      </w:r>
    </w:p>
    <w:p w:rsidR="007006B9" w:rsidRPr="00924AB3" w:rsidRDefault="007006B9" w:rsidP="007006B9">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 xml:space="preserve"> إشكالات البطالة التي يمكن ان تنجم عن تطبيق الإدارة الالكترونية وحلول الآلة مكان الإنسان هذا الأخير الذي يرفض ويقاوم التحول الالكتروني خوفا من فقدان امتيازاته ومنصبه.</w:t>
      </w:r>
    </w:p>
    <w:p w:rsidR="00AB5B2C" w:rsidRPr="00924AB3" w:rsidRDefault="00EF0112" w:rsidP="00EF0112">
      <w:pPr>
        <w:bidi/>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7006B9" w:rsidRPr="00EF0112">
        <w:rPr>
          <w:rFonts w:ascii="Sakkal Majalla" w:hAnsi="Sakkal Majalla" w:cs="Sakkal Majalla"/>
          <w:b/>
          <w:bCs/>
          <w:sz w:val="28"/>
          <w:szCs w:val="28"/>
          <w:rtl/>
          <w:lang w:bidi="ar-DZ"/>
        </w:rPr>
        <w:t>ه/المعوقات الأمنية</w:t>
      </w:r>
      <w:r w:rsidR="007006B9" w:rsidRPr="00924AB3">
        <w:rPr>
          <w:rFonts w:ascii="Sakkal Majalla" w:hAnsi="Sakkal Majalla" w:cs="Sakkal Majalla"/>
          <w:sz w:val="28"/>
          <w:szCs w:val="28"/>
          <w:rtl/>
          <w:lang w:bidi="ar-DZ"/>
        </w:rPr>
        <w:t>:</w:t>
      </w:r>
      <w:r w:rsidR="00AB5B2C" w:rsidRPr="00924AB3">
        <w:rPr>
          <w:rFonts w:ascii="Sakkal Majalla" w:hAnsi="Sakkal Majalla" w:cs="Sakkal Majalla"/>
          <w:sz w:val="28"/>
          <w:szCs w:val="28"/>
          <w:rtl/>
          <w:lang w:bidi="ar-DZ"/>
        </w:rPr>
        <w:t xml:space="preserve"> </w:t>
      </w:r>
    </w:p>
    <w:p w:rsidR="00AB5B2C" w:rsidRPr="00924AB3" w:rsidRDefault="00AB5B2C" w:rsidP="00AB5B2C">
      <w:pPr>
        <w:bidi/>
        <w:ind w:left="1080"/>
        <w:rPr>
          <w:rFonts w:ascii="Sakkal Majalla" w:hAnsi="Sakkal Majalla" w:cs="Sakkal Majalla"/>
          <w:sz w:val="28"/>
          <w:szCs w:val="28"/>
          <w:rtl/>
          <w:lang w:bidi="ar-DZ"/>
        </w:rPr>
      </w:pPr>
      <w:r w:rsidRPr="00924AB3">
        <w:rPr>
          <w:rFonts w:ascii="Sakkal Majalla" w:hAnsi="Sakkal Majalla" w:cs="Sakkal Majalla"/>
          <w:sz w:val="28"/>
          <w:szCs w:val="28"/>
          <w:rtl/>
          <w:lang w:bidi="ar-DZ"/>
        </w:rPr>
        <w:lastRenderedPageBreak/>
        <w:t xml:space="preserve">    وإن كان يفضل تسميتها بالتهديدات الأمنية والتي يمكن بيانها كمايلي:</w:t>
      </w:r>
    </w:p>
    <w:p w:rsidR="00AB5B2C" w:rsidRPr="00924AB3" w:rsidRDefault="00AB5B2C" w:rsidP="00AB5B2C">
      <w:pPr>
        <w:pStyle w:val="Paragraphedeliste"/>
        <w:numPr>
          <w:ilvl w:val="0"/>
          <w:numId w:val="3"/>
        </w:numPr>
        <w:bidi/>
        <w:rPr>
          <w:rFonts w:ascii="Sakkal Majalla" w:hAnsi="Sakkal Majalla" w:cs="Sakkal Majalla"/>
          <w:sz w:val="28"/>
          <w:szCs w:val="28"/>
          <w:lang w:bidi="ar-DZ"/>
        </w:rPr>
      </w:pPr>
      <w:r w:rsidRPr="00924AB3">
        <w:rPr>
          <w:rFonts w:ascii="Sakkal Majalla" w:hAnsi="Sakkal Majalla" w:cs="Sakkal Majalla"/>
          <w:sz w:val="28"/>
          <w:szCs w:val="28"/>
          <w:rtl/>
          <w:lang w:bidi="ar-DZ"/>
        </w:rPr>
        <w:t>التخوف من التقنية وعدم القتناع بالتعاملات الالكترونية خوفا على ما يمكن أن تؤديه من مساس وتهديد لعنصري الأمن والخصوصية في الخدمات الحكومية</w:t>
      </w:r>
      <w:r w:rsidR="00646E97">
        <w:rPr>
          <w:rFonts w:ascii="Sakkal Majalla" w:hAnsi="Sakkal Majalla" w:cs="Sakkal Majalla"/>
          <w:sz w:val="28"/>
          <w:szCs w:val="28"/>
          <w:rtl/>
          <w:lang w:bidi="ar-DZ"/>
        </w:rPr>
        <w:t xml:space="preserve"> بحيث يمثل ذلك فقدا</w:t>
      </w:r>
      <w:r w:rsidRPr="00924AB3">
        <w:rPr>
          <w:rFonts w:ascii="Sakkal Majalla" w:hAnsi="Sakkal Majalla" w:cs="Sakkal Majalla"/>
          <w:sz w:val="28"/>
          <w:szCs w:val="28"/>
          <w:rtl/>
          <w:lang w:bidi="ar-DZ"/>
        </w:rPr>
        <w:t xml:space="preserve">ن </w:t>
      </w:r>
      <w:r w:rsidR="00646E97" w:rsidRPr="00924AB3">
        <w:rPr>
          <w:rFonts w:ascii="Sakkal Majalla" w:hAnsi="Sakkal Majalla" w:cs="Sakkal Majalla" w:hint="cs"/>
          <w:sz w:val="28"/>
          <w:szCs w:val="28"/>
          <w:rtl/>
          <w:lang w:bidi="ar-DZ"/>
        </w:rPr>
        <w:t>الإحساس</w:t>
      </w:r>
      <w:r w:rsidRPr="00924AB3">
        <w:rPr>
          <w:rFonts w:ascii="Sakkal Majalla" w:hAnsi="Sakkal Majalla" w:cs="Sakkal Majalla"/>
          <w:sz w:val="28"/>
          <w:szCs w:val="28"/>
          <w:rtl/>
          <w:lang w:bidi="ar-DZ"/>
        </w:rPr>
        <w:t xml:space="preserve"> بالأمان اتجاه الكثير من المعاملات الالكترونية والتعاملات المالية عن طريق بطاقات </w:t>
      </w:r>
      <w:r w:rsidR="00646E97" w:rsidRPr="00924AB3">
        <w:rPr>
          <w:rFonts w:ascii="Sakkal Majalla" w:hAnsi="Sakkal Majalla" w:cs="Sakkal Majalla" w:hint="cs"/>
          <w:sz w:val="28"/>
          <w:szCs w:val="28"/>
          <w:rtl/>
          <w:lang w:bidi="ar-DZ"/>
        </w:rPr>
        <w:t>الائتمان</w:t>
      </w:r>
      <w:r w:rsidRPr="00924AB3">
        <w:rPr>
          <w:rFonts w:ascii="Sakkal Majalla" w:hAnsi="Sakkal Majalla" w:cs="Sakkal Majalla"/>
          <w:sz w:val="28"/>
          <w:szCs w:val="28"/>
          <w:rtl/>
          <w:lang w:bidi="ar-DZ"/>
        </w:rPr>
        <w:t xml:space="preserve"> وهذا يعتبر من أهم المعوقات الأمنية التي تواجه تطبيق الإدارة الالكترونية، حيث من مظاهر أمن المعلومات بقاء المعلومة وعدم حذفها أو تدميرها، </w:t>
      </w:r>
      <w:r w:rsidR="00646E97">
        <w:rPr>
          <w:rFonts w:ascii="Sakkal Majalla" w:hAnsi="Sakkal Majalla" w:cs="Sakkal Majalla" w:hint="cs"/>
          <w:sz w:val="28"/>
          <w:szCs w:val="28"/>
          <w:rtl/>
          <w:lang w:bidi="ar-DZ"/>
        </w:rPr>
        <w:t>وي</w:t>
      </w:r>
      <w:r w:rsidR="00646E97" w:rsidRPr="00924AB3">
        <w:rPr>
          <w:rFonts w:ascii="Sakkal Majalla" w:hAnsi="Sakkal Majalla" w:cs="Sakkal Majalla" w:hint="cs"/>
          <w:sz w:val="28"/>
          <w:szCs w:val="28"/>
          <w:rtl/>
          <w:lang w:bidi="ar-DZ"/>
        </w:rPr>
        <w:t>جدر</w:t>
      </w:r>
      <w:r w:rsidRPr="00924AB3">
        <w:rPr>
          <w:rFonts w:ascii="Sakkal Majalla" w:hAnsi="Sakkal Majalla" w:cs="Sakkal Majalla"/>
          <w:sz w:val="28"/>
          <w:szCs w:val="28"/>
          <w:rtl/>
          <w:lang w:bidi="ar-DZ"/>
        </w:rPr>
        <w:t xml:space="preserve"> بالذكر بأن تحقيق الأمن المعلوماتي يرتكز على العناصر التالية: </w:t>
      </w:r>
    </w:p>
    <w:p w:rsidR="00D75398" w:rsidRPr="00924AB3" w:rsidRDefault="00AB5B2C" w:rsidP="00D75398">
      <w:pPr>
        <w:pStyle w:val="Paragraphedeliste"/>
        <w:bidi/>
        <w:ind w:left="1440"/>
        <w:rPr>
          <w:rFonts w:ascii="Sakkal Majalla" w:hAnsi="Sakkal Majalla" w:cs="Sakkal Majalla"/>
          <w:sz w:val="28"/>
          <w:szCs w:val="28"/>
          <w:rtl/>
          <w:lang w:bidi="ar-DZ"/>
        </w:rPr>
      </w:pPr>
      <w:r w:rsidRPr="00924AB3">
        <w:rPr>
          <w:rFonts w:ascii="Sakkal Majalla" w:hAnsi="Sakkal Majalla" w:cs="Sakkal Majalla"/>
          <w:sz w:val="28"/>
          <w:szCs w:val="28"/>
          <w:rtl/>
          <w:lang w:bidi="ar-DZ"/>
        </w:rPr>
        <w:t>-</w:t>
      </w:r>
      <w:r w:rsidR="003C1ABB" w:rsidRPr="00924AB3">
        <w:rPr>
          <w:rFonts w:ascii="Sakkal Majalla" w:hAnsi="Sakkal Majalla" w:cs="Sakkal Majalla"/>
          <w:sz w:val="28"/>
          <w:szCs w:val="28"/>
          <w:rtl/>
          <w:lang w:bidi="ar-DZ"/>
        </w:rPr>
        <w:t>العنصر المادي: من خلال توفير الحماية المادية ل</w:t>
      </w:r>
      <w:r w:rsidR="006C2E69" w:rsidRPr="00924AB3">
        <w:rPr>
          <w:rFonts w:ascii="Sakkal Majalla" w:hAnsi="Sakkal Majalla" w:cs="Sakkal Majalla"/>
          <w:sz w:val="28"/>
          <w:szCs w:val="28"/>
          <w:rtl/>
          <w:lang w:bidi="ar-DZ"/>
        </w:rPr>
        <w:t>نظم ا</w:t>
      </w:r>
      <w:r w:rsidR="003C1ABB" w:rsidRPr="00924AB3">
        <w:rPr>
          <w:rFonts w:ascii="Sakkal Majalla" w:hAnsi="Sakkal Majalla" w:cs="Sakkal Majalla"/>
          <w:sz w:val="28"/>
          <w:szCs w:val="28"/>
          <w:rtl/>
          <w:lang w:bidi="ar-DZ"/>
        </w:rPr>
        <w:t>لمعل</w:t>
      </w:r>
      <w:r w:rsidR="006C2E69" w:rsidRPr="00924AB3">
        <w:rPr>
          <w:rFonts w:ascii="Sakkal Majalla" w:hAnsi="Sakkal Majalla" w:cs="Sakkal Majalla"/>
          <w:sz w:val="28"/>
          <w:szCs w:val="28"/>
          <w:rtl/>
          <w:lang w:bidi="ar-DZ"/>
        </w:rPr>
        <w:t xml:space="preserve">ومات </w:t>
      </w:r>
    </w:p>
    <w:p w:rsidR="00D75398" w:rsidRPr="00924AB3" w:rsidRDefault="00D75398" w:rsidP="00D75398">
      <w:pPr>
        <w:pStyle w:val="Paragraphedeliste"/>
        <w:bidi/>
        <w:ind w:left="1440"/>
        <w:rPr>
          <w:rFonts w:ascii="Sakkal Majalla" w:hAnsi="Sakkal Majalla" w:cs="Sakkal Majalla"/>
          <w:sz w:val="28"/>
          <w:szCs w:val="28"/>
          <w:rtl/>
          <w:lang w:bidi="ar-DZ"/>
        </w:rPr>
      </w:pPr>
      <w:r w:rsidRPr="00924AB3">
        <w:rPr>
          <w:rFonts w:ascii="Sakkal Majalla" w:hAnsi="Sakkal Majalla" w:cs="Sakkal Majalla"/>
          <w:sz w:val="28"/>
          <w:szCs w:val="28"/>
          <w:rtl/>
          <w:lang w:bidi="ar-DZ"/>
        </w:rPr>
        <w:t xml:space="preserve">-العنصر التقني : باستخدام التقنيات الحديثة في حماية ودعم أمن المعلومات </w:t>
      </w:r>
    </w:p>
    <w:p w:rsidR="00D75398" w:rsidRPr="00924AB3" w:rsidRDefault="00D75398" w:rsidP="00D75398">
      <w:pPr>
        <w:pStyle w:val="Paragraphedeliste"/>
        <w:bidi/>
        <w:ind w:left="1440"/>
        <w:rPr>
          <w:rFonts w:ascii="Sakkal Majalla" w:hAnsi="Sakkal Majalla" w:cs="Sakkal Majalla"/>
          <w:sz w:val="28"/>
          <w:szCs w:val="28"/>
          <w:rtl/>
          <w:lang w:bidi="ar-DZ"/>
        </w:rPr>
      </w:pPr>
      <w:r w:rsidRPr="00924AB3">
        <w:rPr>
          <w:rFonts w:ascii="Sakkal Majalla" w:hAnsi="Sakkal Majalla" w:cs="Sakkal Majalla"/>
          <w:sz w:val="28"/>
          <w:szCs w:val="28"/>
          <w:rtl/>
          <w:lang w:bidi="ar-DZ"/>
        </w:rPr>
        <w:t>-العنصر البشري: بالعمل على تنمية المهارات ورفع قدرات وخبرات العاملين في هذا المجال.</w:t>
      </w:r>
    </w:p>
    <w:p w:rsidR="007554FA" w:rsidRPr="009B40EA" w:rsidRDefault="00D75398" w:rsidP="00D75398">
      <w:pPr>
        <w:pStyle w:val="Paragraphedeliste"/>
        <w:bidi/>
        <w:ind w:left="1440"/>
        <w:rPr>
          <w:rFonts w:hint="cs"/>
          <w:rtl/>
          <w:lang w:bidi="ar-DZ"/>
        </w:rPr>
      </w:pPr>
      <w:r w:rsidRPr="00924AB3">
        <w:rPr>
          <w:rFonts w:ascii="Sakkal Majalla" w:hAnsi="Sakkal Majalla" w:cs="Sakkal Majalla"/>
          <w:sz w:val="28"/>
          <w:szCs w:val="28"/>
          <w:rtl/>
          <w:lang w:bidi="ar-DZ"/>
        </w:rPr>
        <w:t>إلا أن الإشكال المطروح هو كيف يمكن تحقيق التنسيق والانسجام بين هذه العناصر في ظل التباين بين محددات كل عنصر منها خاصة أمام مشكل الفجوة الرقمية وضعف مؤشرات الجاهزية وتباين مستوى التقدم التقني بين الدول المتقدمة والنامية.</w:t>
      </w:r>
      <w:r w:rsidR="00AB5B2C">
        <w:rPr>
          <w:rFonts w:hint="cs"/>
          <w:rtl/>
          <w:lang w:bidi="ar-DZ"/>
        </w:rPr>
        <w:t xml:space="preserve">  </w:t>
      </w:r>
      <w:r w:rsidR="00896CE1">
        <w:rPr>
          <w:rFonts w:hint="cs"/>
          <w:rtl/>
          <w:lang w:bidi="ar-DZ"/>
        </w:rPr>
        <w:t xml:space="preserve">  </w:t>
      </w:r>
      <w:r w:rsidR="00E81F82">
        <w:rPr>
          <w:rFonts w:hint="cs"/>
          <w:rtl/>
          <w:lang w:bidi="ar-DZ"/>
        </w:rPr>
        <w:t xml:space="preserve"> </w:t>
      </w:r>
      <w:r w:rsidR="001E6B61">
        <w:rPr>
          <w:rFonts w:hint="cs"/>
          <w:rtl/>
          <w:lang w:bidi="ar-DZ"/>
        </w:rPr>
        <w:t xml:space="preserve">  </w:t>
      </w:r>
      <w:r w:rsidR="00975843">
        <w:rPr>
          <w:rFonts w:hint="cs"/>
          <w:rtl/>
          <w:lang w:bidi="ar-DZ"/>
        </w:rPr>
        <w:t xml:space="preserve"> </w:t>
      </w:r>
      <w:r w:rsidR="004E5D39">
        <w:rPr>
          <w:rFonts w:hint="cs"/>
          <w:rtl/>
          <w:lang w:bidi="ar-DZ"/>
        </w:rPr>
        <w:t xml:space="preserve"> </w:t>
      </w:r>
      <w:r w:rsidR="00D27AD2">
        <w:rPr>
          <w:rFonts w:hint="cs"/>
          <w:rtl/>
          <w:lang w:bidi="ar-DZ"/>
        </w:rPr>
        <w:t xml:space="preserve"> </w:t>
      </w:r>
      <w:r w:rsidR="0024100D">
        <w:rPr>
          <w:rFonts w:hint="cs"/>
          <w:rtl/>
          <w:lang w:bidi="ar-DZ"/>
        </w:rPr>
        <w:t xml:space="preserve"> </w:t>
      </w:r>
      <w:r w:rsidR="00FA275A">
        <w:rPr>
          <w:rFonts w:hint="cs"/>
          <w:rtl/>
          <w:lang w:bidi="ar-DZ"/>
        </w:rPr>
        <w:t xml:space="preserve"> </w:t>
      </w:r>
      <w:r w:rsidR="00874C14">
        <w:rPr>
          <w:rFonts w:hint="cs"/>
          <w:rtl/>
          <w:lang w:bidi="ar-DZ"/>
        </w:rPr>
        <w:t xml:space="preserve"> </w:t>
      </w:r>
      <w:r w:rsidR="003C4185">
        <w:rPr>
          <w:rFonts w:hint="cs"/>
          <w:rtl/>
          <w:lang w:bidi="ar-DZ"/>
        </w:rPr>
        <w:t xml:space="preserve">                                                           </w:t>
      </w:r>
      <w:r w:rsidR="00D77D65">
        <w:rPr>
          <w:rFonts w:hint="cs"/>
          <w:rtl/>
          <w:lang w:bidi="ar-DZ"/>
        </w:rPr>
        <w:t xml:space="preserve">  </w:t>
      </w:r>
    </w:p>
    <w:sectPr w:rsidR="007554FA" w:rsidRPr="009B40EA" w:rsidSect="00AF15E6">
      <w:footnotePr>
        <w:pos w:val="beneathText"/>
      </w:footnotePr>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275E" w:rsidRDefault="009E275E" w:rsidP="00C1630B">
      <w:pPr>
        <w:spacing w:after="0" w:line="240" w:lineRule="auto"/>
      </w:pPr>
      <w:r>
        <w:separator/>
      </w:r>
    </w:p>
  </w:endnote>
  <w:endnote w:type="continuationSeparator" w:id="1">
    <w:p w:rsidR="009E275E" w:rsidRDefault="009E275E" w:rsidP="00C163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275E" w:rsidRDefault="009E275E" w:rsidP="00C1630B">
      <w:pPr>
        <w:spacing w:after="0" w:line="240" w:lineRule="auto"/>
      </w:pPr>
      <w:r>
        <w:separator/>
      </w:r>
    </w:p>
  </w:footnote>
  <w:footnote w:type="continuationSeparator" w:id="1">
    <w:p w:rsidR="009E275E" w:rsidRDefault="009E275E" w:rsidP="00C163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624A47"/>
    <w:multiLevelType w:val="hybridMultilevel"/>
    <w:tmpl w:val="B21A1180"/>
    <w:lvl w:ilvl="0" w:tplc="90466F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4115741A"/>
    <w:multiLevelType w:val="hybridMultilevel"/>
    <w:tmpl w:val="0E623AC2"/>
    <w:lvl w:ilvl="0" w:tplc="D25A52C6">
      <w:start w:val="1"/>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4EA84F76"/>
    <w:multiLevelType w:val="hybridMultilevel"/>
    <w:tmpl w:val="9BC0BB72"/>
    <w:lvl w:ilvl="0" w:tplc="86BE9166">
      <w:start w:val="1"/>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691215D3"/>
    <w:multiLevelType w:val="hybridMultilevel"/>
    <w:tmpl w:val="7656439A"/>
    <w:lvl w:ilvl="0" w:tplc="7C88E32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hyphenationZone w:val="425"/>
  <w:characterSpacingControl w:val="doNotCompress"/>
  <w:footnotePr>
    <w:pos w:val="beneathText"/>
    <w:footnote w:id="0"/>
    <w:footnote w:id="1"/>
  </w:footnotePr>
  <w:endnotePr>
    <w:endnote w:id="0"/>
    <w:endnote w:id="1"/>
  </w:endnotePr>
  <w:compat/>
  <w:rsids>
    <w:rsidRoot w:val="00CC13BA"/>
    <w:rsid w:val="000D7F70"/>
    <w:rsid w:val="00107608"/>
    <w:rsid w:val="00197AE1"/>
    <w:rsid w:val="001E0ED2"/>
    <w:rsid w:val="001E6B61"/>
    <w:rsid w:val="001F2705"/>
    <w:rsid w:val="0024100D"/>
    <w:rsid w:val="002645BC"/>
    <w:rsid w:val="00296E66"/>
    <w:rsid w:val="002A2968"/>
    <w:rsid w:val="002C2A30"/>
    <w:rsid w:val="002F6C40"/>
    <w:rsid w:val="00302955"/>
    <w:rsid w:val="0035284A"/>
    <w:rsid w:val="00370149"/>
    <w:rsid w:val="00381163"/>
    <w:rsid w:val="00383C53"/>
    <w:rsid w:val="003C1ABB"/>
    <w:rsid w:val="003C4185"/>
    <w:rsid w:val="003C6EDA"/>
    <w:rsid w:val="004834F4"/>
    <w:rsid w:val="004E44E3"/>
    <w:rsid w:val="004E5D39"/>
    <w:rsid w:val="00564F02"/>
    <w:rsid w:val="005F2ABF"/>
    <w:rsid w:val="005F7893"/>
    <w:rsid w:val="0064306B"/>
    <w:rsid w:val="00646E97"/>
    <w:rsid w:val="00647401"/>
    <w:rsid w:val="006664E8"/>
    <w:rsid w:val="006C2E69"/>
    <w:rsid w:val="007006B9"/>
    <w:rsid w:val="007554FA"/>
    <w:rsid w:val="007C6AB8"/>
    <w:rsid w:val="007D0AEC"/>
    <w:rsid w:val="007D4C65"/>
    <w:rsid w:val="00815A39"/>
    <w:rsid w:val="00874C14"/>
    <w:rsid w:val="00896CE1"/>
    <w:rsid w:val="008A1D8E"/>
    <w:rsid w:val="008B134A"/>
    <w:rsid w:val="008D0331"/>
    <w:rsid w:val="008F3226"/>
    <w:rsid w:val="00924AB3"/>
    <w:rsid w:val="00926B7C"/>
    <w:rsid w:val="0094176C"/>
    <w:rsid w:val="00975843"/>
    <w:rsid w:val="00975F48"/>
    <w:rsid w:val="009B40EA"/>
    <w:rsid w:val="009E275E"/>
    <w:rsid w:val="00AA1AAB"/>
    <w:rsid w:val="00AB5B2C"/>
    <w:rsid w:val="00AF15E6"/>
    <w:rsid w:val="00B02DF8"/>
    <w:rsid w:val="00B663F9"/>
    <w:rsid w:val="00BA5D46"/>
    <w:rsid w:val="00C1630B"/>
    <w:rsid w:val="00C30FCF"/>
    <w:rsid w:val="00C77939"/>
    <w:rsid w:val="00CC13BA"/>
    <w:rsid w:val="00CD224B"/>
    <w:rsid w:val="00D20B66"/>
    <w:rsid w:val="00D27AD2"/>
    <w:rsid w:val="00D63E2C"/>
    <w:rsid w:val="00D75398"/>
    <w:rsid w:val="00D77D65"/>
    <w:rsid w:val="00D963BF"/>
    <w:rsid w:val="00DC52D0"/>
    <w:rsid w:val="00E07B12"/>
    <w:rsid w:val="00E608DA"/>
    <w:rsid w:val="00E81F82"/>
    <w:rsid w:val="00ED3812"/>
    <w:rsid w:val="00EF0112"/>
    <w:rsid w:val="00EF47E4"/>
    <w:rsid w:val="00F35391"/>
    <w:rsid w:val="00F65F16"/>
    <w:rsid w:val="00F95474"/>
    <w:rsid w:val="00FA275A"/>
    <w:rsid w:val="00FA49F9"/>
    <w:rsid w:val="00FD700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5E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75F48"/>
    <w:pPr>
      <w:ind w:left="720"/>
      <w:contextualSpacing/>
    </w:pPr>
  </w:style>
  <w:style w:type="paragraph" w:styleId="Notedebasdepage">
    <w:name w:val="footnote text"/>
    <w:basedOn w:val="Normal"/>
    <w:link w:val="NotedebasdepageCar"/>
    <w:uiPriority w:val="99"/>
    <w:semiHidden/>
    <w:unhideWhenUsed/>
    <w:rsid w:val="00C1630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1630B"/>
    <w:rPr>
      <w:sz w:val="20"/>
      <w:szCs w:val="20"/>
    </w:rPr>
  </w:style>
  <w:style w:type="character" w:styleId="Appelnotedebasdep">
    <w:name w:val="footnote reference"/>
    <w:basedOn w:val="Policepardfaut"/>
    <w:uiPriority w:val="99"/>
    <w:semiHidden/>
    <w:unhideWhenUsed/>
    <w:rsid w:val="00C1630B"/>
    <w:rPr>
      <w:vertAlign w:val="superscript"/>
    </w:rPr>
  </w:style>
  <w:style w:type="paragraph" w:styleId="Notedefin">
    <w:name w:val="endnote text"/>
    <w:basedOn w:val="Normal"/>
    <w:link w:val="NotedefinCar"/>
    <w:uiPriority w:val="99"/>
    <w:semiHidden/>
    <w:unhideWhenUsed/>
    <w:rsid w:val="00C1630B"/>
    <w:pPr>
      <w:spacing w:after="0" w:line="240" w:lineRule="auto"/>
    </w:pPr>
    <w:rPr>
      <w:sz w:val="20"/>
      <w:szCs w:val="20"/>
    </w:rPr>
  </w:style>
  <w:style w:type="character" w:customStyle="1" w:styleId="NotedefinCar">
    <w:name w:val="Note de fin Car"/>
    <w:basedOn w:val="Policepardfaut"/>
    <w:link w:val="Notedefin"/>
    <w:uiPriority w:val="99"/>
    <w:semiHidden/>
    <w:rsid w:val="00C1630B"/>
    <w:rPr>
      <w:sz w:val="20"/>
      <w:szCs w:val="20"/>
    </w:rPr>
  </w:style>
  <w:style w:type="character" w:styleId="Appeldenotedefin">
    <w:name w:val="endnote reference"/>
    <w:basedOn w:val="Policepardfaut"/>
    <w:uiPriority w:val="99"/>
    <w:semiHidden/>
    <w:unhideWhenUsed/>
    <w:rsid w:val="00C1630B"/>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C09A44-B641-44F7-91A7-61193C50C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8</Pages>
  <Words>2187</Words>
  <Characters>12030</Characters>
  <Application>Microsoft Office Word</Application>
  <DocSecurity>0</DocSecurity>
  <Lines>100</Lines>
  <Paragraphs>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MAISON XP</cp:lastModifiedBy>
  <cp:revision>67</cp:revision>
  <dcterms:created xsi:type="dcterms:W3CDTF">2018-11-05T11:11:00Z</dcterms:created>
  <dcterms:modified xsi:type="dcterms:W3CDTF">2018-11-05T21:53:00Z</dcterms:modified>
</cp:coreProperties>
</file>