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15B9" w:rsidRPr="007164FC" w:rsidRDefault="00CD64BB" w:rsidP="0070687A">
      <w:pPr>
        <w:tabs>
          <w:tab w:val="center" w:pos="4535"/>
          <w:tab w:val="left" w:pos="6235"/>
        </w:tabs>
        <w:bidi/>
        <w:spacing w:line="240" w:lineRule="auto"/>
        <w:jc w:val="center"/>
        <w:rPr>
          <w:rFonts w:ascii="Sakkal Majalla" w:hAnsi="Sakkal Majalla" w:cs="Sakkal Majalla"/>
          <w:b/>
          <w:bCs/>
          <w:sz w:val="32"/>
          <w:szCs w:val="32"/>
          <w:rtl/>
          <w:lang w:bidi="ar-DZ"/>
        </w:rPr>
      </w:pPr>
      <w:r w:rsidRPr="007164FC">
        <w:rPr>
          <w:rFonts w:ascii="Sakkal Majalla" w:hAnsi="Sakkal Majalla" w:cs="Sakkal Majalla"/>
          <w:b/>
          <w:bCs/>
          <w:sz w:val="32"/>
          <w:szCs w:val="32"/>
          <w:rtl/>
          <w:lang w:bidi="ar-DZ"/>
        </w:rPr>
        <w:t xml:space="preserve">جامعة </w:t>
      </w:r>
      <w:r w:rsidR="00AA308D" w:rsidRPr="007164FC">
        <w:rPr>
          <w:rFonts w:ascii="Sakkal Majalla" w:hAnsi="Sakkal Majalla" w:cs="Sakkal Majalla"/>
          <w:b/>
          <w:bCs/>
          <w:sz w:val="32"/>
          <w:szCs w:val="32"/>
          <w:rtl/>
          <w:lang w:bidi="ar-DZ"/>
        </w:rPr>
        <w:t>محمد بوضياف -المسيلة -</w:t>
      </w:r>
    </w:p>
    <w:p w:rsidR="00CD64BB" w:rsidRPr="007164FC" w:rsidRDefault="00CD64BB" w:rsidP="0070687A">
      <w:pPr>
        <w:bidi/>
        <w:spacing w:line="240" w:lineRule="auto"/>
        <w:jc w:val="center"/>
        <w:rPr>
          <w:rFonts w:ascii="Sakkal Majalla" w:hAnsi="Sakkal Majalla" w:cs="Sakkal Majalla"/>
          <w:b/>
          <w:bCs/>
          <w:sz w:val="32"/>
          <w:szCs w:val="32"/>
          <w:rtl/>
          <w:lang w:bidi="ar-DZ"/>
        </w:rPr>
      </w:pPr>
      <w:r w:rsidRPr="007164FC">
        <w:rPr>
          <w:rFonts w:ascii="Sakkal Majalla" w:hAnsi="Sakkal Majalla" w:cs="Sakkal Majalla"/>
          <w:b/>
          <w:bCs/>
          <w:sz w:val="32"/>
          <w:szCs w:val="32"/>
          <w:rtl/>
          <w:lang w:bidi="ar-DZ"/>
        </w:rPr>
        <w:t>كلية الحقوق والعلوم السياسية</w:t>
      </w:r>
    </w:p>
    <w:p w:rsidR="0070687A" w:rsidRPr="007164FC" w:rsidRDefault="0070687A" w:rsidP="0070687A">
      <w:pPr>
        <w:bidi/>
        <w:spacing w:line="240" w:lineRule="auto"/>
        <w:jc w:val="center"/>
        <w:rPr>
          <w:rFonts w:ascii="Sakkal Majalla" w:hAnsi="Sakkal Majalla" w:cs="Sakkal Majalla"/>
          <w:b/>
          <w:bCs/>
          <w:sz w:val="32"/>
          <w:szCs w:val="32"/>
          <w:rtl/>
          <w:lang w:bidi="ar-DZ"/>
        </w:rPr>
      </w:pPr>
      <w:r w:rsidRPr="007164FC">
        <w:rPr>
          <w:rFonts w:ascii="Sakkal Majalla" w:hAnsi="Sakkal Majalla" w:cs="Sakkal Majalla"/>
          <w:b/>
          <w:bCs/>
          <w:sz w:val="32"/>
          <w:szCs w:val="32"/>
          <w:rtl/>
          <w:lang w:bidi="ar-DZ"/>
        </w:rPr>
        <w:t>قسم الحقوق</w:t>
      </w:r>
    </w:p>
    <w:p w:rsidR="00CD64BB" w:rsidRPr="007164FC" w:rsidRDefault="00CD64BB" w:rsidP="0070687A">
      <w:pPr>
        <w:bidi/>
        <w:spacing w:line="240" w:lineRule="auto"/>
        <w:jc w:val="center"/>
        <w:rPr>
          <w:rFonts w:ascii="Sakkal Majalla" w:hAnsi="Sakkal Majalla" w:cs="Sakkal Majalla"/>
          <w:b/>
          <w:bCs/>
          <w:sz w:val="32"/>
          <w:szCs w:val="32"/>
          <w:rtl/>
          <w:lang w:bidi="ar-DZ"/>
        </w:rPr>
      </w:pPr>
      <w:r w:rsidRPr="007164FC">
        <w:rPr>
          <w:rFonts w:ascii="Sakkal Majalla" w:hAnsi="Sakkal Majalla" w:cs="Sakkal Majalla"/>
          <w:b/>
          <w:bCs/>
          <w:sz w:val="32"/>
          <w:szCs w:val="32"/>
          <w:rtl/>
          <w:lang w:bidi="ar-DZ"/>
        </w:rPr>
        <w:t xml:space="preserve">الملتقى </w:t>
      </w:r>
      <w:r w:rsidR="00AA308D" w:rsidRPr="007164FC">
        <w:rPr>
          <w:rFonts w:ascii="Sakkal Majalla" w:hAnsi="Sakkal Majalla" w:cs="Sakkal Majalla"/>
          <w:b/>
          <w:bCs/>
          <w:sz w:val="32"/>
          <w:szCs w:val="32"/>
          <w:rtl/>
          <w:lang w:bidi="ar-DZ"/>
        </w:rPr>
        <w:t>الدولي</w:t>
      </w:r>
      <w:r w:rsidRPr="007164FC">
        <w:rPr>
          <w:rFonts w:ascii="Sakkal Majalla" w:hAnsi="Sakkal Majalla" w:cs="Sakkal Majalla"/>
          <w:b/>
          <w:bCs/>
          <w:sz w:val="32"/>
          <w:szCs w:val="32"/>
          <w:rtl/>
          <w:lang w:bidi="ar-DZ"/>
        </w:rPr>
        <w:t xml:space="preserve"> الموسوم ب</w:t>
      </w:r>
      <w:r w:rsidR="00AA308D" w:rsidRPr="007164FC">
        <w:rPr>
          <w:rFonts w:ascii="Sakkal Majalla" w:hAnsi="Sakkal Majalla" w:cs="Sakkal Majalla"/>
          <w:b/>
          <w:bCs/>
          <w:sz w:val="32"/>
          <w:szCs w:val="32"/>
          <w:rtl/>
          <w:lang w:bidi="ar-DZ"/>
        </w:rPr>
        <w:t xml:space="preserve"> النظام القانوني للمرفق العام الإلكتروني</w:t>
      </w:r>
    </w:p>
    <w:p w:rsidR="008B635A" w:rsidRPr="007164FC" w:rsidRDefault="008B635A" w:rsidP="004F001A">
      <w:pPr>
        <w:bidi/>
        <w:spacing w:line="240" w:lineRule="auto"/>
        <w:jc w:val="center"/>
        <w:rPr>
          <w:rFonts w:ascii="Sakkal Majalla" w:hAnsi="Sakkal Majalla" w:cs="Sakkal Majalla"/>
          <w:b/>
          <w:bCs/>
          <w:sz w:val="32"/>
          <w:szCs w:val="32"/>
          <w:rtl/>
          <w:lang w:bidi="ar-DZ"/>
        </w:rPr>
      </w:pPr>
      <w:r w:rsidRPr="007164FC">
        <w:rPr>
          <w:rFonts w:ascii="Sakkal Majalla" w:hAnsi="Sakkal Majalla" w:cs="Sakkal Majalla"/>
          <w:b/>
          <w:bCs/>
          <w:sz w:val="32"/>
          <w:szCs w:val="32"/>
          <w:rtl/>
          <w:lang w:bidi="ar-DZ"/>
        </w:rPr>
        <w:t>26/27 نوفمبر 2018</w:t>
      </w:r>
    </w:p>
    <w:p w:rsidR="00760C7D" w:rsidRPr="007164FC" w:rsidRDefault="00760C7D" w:rsidP="00C27A2C">
      <w:pPr>
        <w:bidi/>
        <w:spacing w:line="240" w:lineRule="auto"/>
        <w:jc w:val="both"/>
        <w:rPr>
          <w:rFonts w:ascii="Sakkal Majalla" w:hAnsi="Sakkal Majalla" w:cs="Sakkal Majalla"/>
          <w:b/>
          <w:bCs/>
          <w:sz w:val="32"/>
          <w:szCs w:val="32"/>
          <w:rtl/>
          <w:lang w:bidi="ar-DZ"/>
        </w:rPr>
      </w:pPr>
      <w:r w:rsidRPr="007164FC">
        <w:rPr>
          <w:rFonts w:ascii="Sakkal Majalla" w:hAnsi="Sakkal Majalla" w:cs="Sakkal Majalla"/>
          <w:b/>
          <w:bCs/>
          <w:sz w:val="32"/>
          <w:szCs w:val="32"/>
          <w:rtl/>
          <w:lang w:bidi="ar-DZ"/>
        </w:rPr>
        <w:t xml:space="preserve">الاسم: </w:t>
      </w:r>
      <w:r w:rsidR="00C47D29" w:rsidRPr="007164FC">
        <w:rPr>
          <w:rFonts w:ascii="Sakkal Majalla" w:hAnsi="Sakkal Majalla" w:cs="Sakkal Majalla"/>
          <w:b/>
          <w:bCs/>
          <w:sz w:val="32"/>
          <w:szCs w:val="32"/>
          <w:rtl/>
          <w:lang w:bidi="ar-DZ"/>
        </w:rPr>
        <w:t>الصادق</w:t>
      </w:r>
    </w:p>
    <w:p w:rsidR="00760C7D" w:rsidRPr="007164FC" w:rsidRDefault="00760C7D" w:rsidP="00C27A2C">
      <w:pPr>
        <w:bidi/>
        <w:spacing w:line="240" w:lineRule="auto"/>
        <w:jc w:val="both"/>
        <w:rPr>
          <w:rFonts w:ascii="Sakkal Majalla" w:hAnsi="Sakkal Majalla" w:cs="Sakkal Majalla"/>
          <w:b/>
          <w:bCs/>
          <w:sz w:val="32"/>
          <w:szCs w:val="32"/>
          <w:rtl/>
          <w:lang w:bidi="ar-DZ"/>
        </w:rPr>
      </w:pPr>
      <w:r w:rsidRPr="007164FC">
        <w:rPr>
          <w:rFonts w:ascii="Sakkal Majalla" w:hAnsi="Sakkal Majalla" w:cs="Sakkal Majalla"/>
          <w:b/>
          <w:bCs/>
          <w:sz w:val="32"/>
          <w:szCs w:val="32"/>
          <w:rtl/>
          <w:lang w:bidi="ar-DZ"/>
        </w:rPr>
        <w:t>اللقب: ضريفي</w:t>
      </w:r>
    </w:p>
    <w:p w:rsidR="009B60D6" w:rsidRPr="007164FC" w:rsidRDefault="009B60D6" w:rsidP="00C27A2C">
      <w:pPr>
        <w:bidi/>
        <w:spacing w:line="240" w:lineRule="auto"/>
        <w:jc w:val="both"/>
        <w:rPr>
          <w:rFonts w:ascii="Sakkal Majalla" w:hAnsi="Sakkal Majalla" w:cs="Sakkal Majalla"/>
          <w:b/>
          <w:bCs/>
          <w:sz w:val="32"/>
          <w:szCs w:val="32"/>
          <w:rtl/>
          <w:lang w:bidi="ar-DZ"/>
        </w:rPr>
      </w:pPr>
      <w:r w:rsidRPr="007164FC">
        <w:rPr>
          <w:rFonts w:ascii="Sakkal Majalla" w:hAnsi="Sakkal Majalla" w:cs="Sakkal Majalla"/>
          <w:b/>
          <w:bCs/>
          <w:sz w:val="32"/>
          <w:szCs w:val="32"/>
          <w:rtl/>
          <w:lang w:bidi="ar-DZ"/>
        </w:rPr>
        <w:t>كلية الحقوق والعلوم السياسية</w:t>
      </w:r>
    </w:p>
    <w:p w:rsidR="00760C7D" w:rsidRPr="007164FC" w:rsidRDefault="00760C7D" w:rsidP="00C27A2C">
      <w:pPr>
        <w:bidi/>
        <w:spacing w:line="240" w:lineRule="auto"/>
        <w:jc w:val="both"/>
        <w:rPr>
          <w:rFonts w:ascii="Sakkal Majalla" w:hAnsi="Sakkal Majalla" w:cs="Sakkal Majalla"/>
          <w:b/>
          <w:bCs/>
          <w:sz w:val="32"/>
          <w:szCs w:val="32"/>
          <w:rtl/>
          <w:lang w:bidi="ar-DZ"/>
        </w:rPr>
      </w:pPr>
      <w:r w:rsidRPr="007164FC">
        <w:rPr>
          <w:rFonts w:ascii="Sakkal Majalla" w:hAnsi="Sakkal Majalla" w:cs="Sakkal Majalla"/>
          <w:b/>
          <w:bCs/>
          <w:sz w:val="32"/>
          <w:szCs w:val="32"/>
          <w:rtl/>
          <w:lang w:bidi="ar-DZ"/>
        </w:rPr>
        <w:t xml:space="preserve">الجامعة: </w:t>
      </w:r>
      <w:r w:rsidR="00C47D29" w:rsidRPr="007164FC">
        <w:rPr>
          <w:rFonts w:ascii="Sakkal Majalla" w:hAnsi="Sakkal Majalla" w:cs="Sakkal Majalla"/>
          <w:b/>
          <w:bCs/>
          <w:sz w:val="32"/>
          <w:szCs w:val="32"/>
          <w:rtl/>
          <w:lang w:bidi="ar-DZ"/>
        </w:rPr>
        <w:t>آكلي محند أولحاج البويرة</w:t>
      </w:r>
    </w:p>
    <w:p w:rsidR="00760C7D" w:rsidRPr="007164FC" w:rsidRDefault="00760C7D" w:rsidP="00C27A2C">
      <w:pPr>
        <w:bidi/>
        <w:spacing w:line="240" w:lineRule="auto"/>
        <w:jc w:val="both"/>
        <w:rPr>
          <w:rFonts w:ascii="Sakkal Majalla" w:hAnsi="Sakkal Majalla" w:cs="Sakkal Majalla"/>
          <w:b/>
          <w:bCs/>
          <w:sz w:val="32"/>
          <w:szCs w:val="32"/>
          <w:rtl/>
          <w:lang w:bidi="ar-DZ"/>
        </w:rPr>
      </w:pPr>
      <w:r w:rsidRPr="007164FC">
        <w:rPr>
          <w:rFonts w:ascii="Sakkal Majalla" w:hAnsi="Sakkal Majalla" w:cs="Sakkal Majalla"/>
          <w:b/>
          <w:bCs/>
          <w:sz w:val="32"/>
          <w:szCs w:val="32"/>
          <w:rtl/>
          <w:lang w:bidi="ar-DZ"/>
        </w:rPr>
        <w:t xml:space="preserve">الدرجة العلمية: </w:t>
      </w:r>
      <w:r w:rsidR="00C47D29" w:rsidRPr="007164FC">
        <w:rPr>
          <w:rFonts w:ascii="Sakkal Majalla" w:hAnsi="Sakkal Majalla" w:cs="Sakkal Majalla"/>
          <w:b/>
          <w:bCs/>
          <w:sz w:val="32"/>
          <w:szCs w:val="32"/>
          <w:rtl/>
          <w:lang w:bidi="ar-DZ"/>
        </w:rPr>
        <w:t>أستاذ محاضر "أ</w:t>
      </w:r>
      <w:r w:rsidRPr="007164FC">
        <w:rPr>
          <w:rFonts w:ascii="Sakkal Majalla" w:hAnsi="Sakkal Majalla" w:cs="Sakkal Majalla"/>
          <w:b/>
          <w:bCs/>
          <w:sz w:val="32"/>
          <w:szCs w:val="32"/>
          <w:rtl/>
          <w:lang w:bidi="ar-DZ"/>
        </w:rPr>
        <w:t xml:space="preserve"> </w:t>
      </w:r>
      <w:r w:rsidR="00C47D29" w:rsidRPr="007164FC">
        <w:rPr>
          <w:rFonts w:ascii="Sakkal Majalla" w:hAnsi="Sakkal Majalla" w:cs="Sakkal Majalla"/>
          <w:b/>
          <w:bCs/>
          <w:sz w:val="32"/>
          <w:szCs w:val="32"/>
          <w:rtl/>
          <w:lang w:bidi="ar-DZ"/>
        </w:rPr>
        <w:t>"</w:t>
      </w:r>
    </w:p>
    <w:p w:rsidR="00760C7D" w:rsidRPr="007164FC" w:rsidRDefault="00760C7D" w:rsidP="00C27A2C">
      <w:pPr>
        <w:bidi/>
        <w:spacing w:line="240" w:lineRule="auto"/>
        <w:jc w:val="both"/>
        <w:rPr>
          <w:rFonts w:ascii="Sakkal Majalla" w:hAnsi="Sakkal Majalla" w:cs="Sakkal Majalla"/>
          <w:b/>
          <w:bCs/>
          <w:sz w:val="32"/>
          <w:szCs w:val="32"/>
          <w:rtl/>
          <w:lang w:bidi="ar-DZ"/>
        </w:rPr>
      </w:pPr>
      <w:r w:rsidRPr="007164FC">
        <w:rPr>
          <w:rFonts w:ascii="Sakkal Majalla" w:hAnsi="Sakkal Majalla" w:cs="Sakkal Majalla"/>
          <w:b/>
          <w:bCs/>
          <w:sz w:val="32"/>
          <w:szCs w:val="32"/>
          <w:rtl/>
          <w:lang w:bidi="ar-DZ"/>
        </w:rPr>
        <w:t xml:space="preserve">التخصص: </w:t>
      </w:r>
      <w:r w:rsidR="00C47D29" w:rsidRPr="007164FC">
        <w:rPr>
          <w:rFonts w:ascii="Sakkal Majalla" w:hAnsi="Sakkal Majalla" w:cs="Sakkal Majalla"/>
          <w:b/>
          <w:bCs/>
          <w:sz w:val="32"/>
          <w:szCs w:val="32"/>
          <w:rtl/>
          <w:lang w:bidi="ar-DZ"/>
        </w:rPr>
        <w:t>حقوق – قانون خاص-</w:t>
      </w:r>
      <w:r w:rsidRPr="007164FC">
        <w:rPr>
          <w:rFonts w:ascii="Sakkal Majalla" w:hAnsi="Sakkal Majalla" w:cs="Sakkal Majalla"/>
          <w:b/>
          <w:bCs/>
          <w:sz w:val="32"/>
          <w:szCs w:val="32"/>
          <w:rtl/>
          <w:lang w:bidi="ar-DZ"/>
        </w:rPr>
        <w:t xml:space="preserve"> </w:t>
      </w:r>
    </w:p>
    <w:p w:rsidR="00760C7D" w:rsidRPr="007164FC" w:rsidRDefault="00760C7D" w:rsidP="00C27A2C">
      <w:pPr>
        <w:bidi/>
        <w:spacing w:line="240" w:lineRule="auto"/>
        <w:jc w:val="both"/>
        <w:rPr>
          <w:rFonts w:ascii="Sakkal Majalla" w:hAnsi="Sakkal Majalla" w:cs="Sakkal Majalla"/>
          <w:b/>
          <w:bCs/>
          <w:sz w:val="32"/>
          <w:szCs w:val="32"/>
          <w:rtl/>
          <w:lang w:bidi="ar-DZ"/>
        </w:rPr>
      </w:pPr>
      <w:r w:rsidRPr="007164FC">
        <w:rPr>
          <w:rFonts w:ascii="Sakkal Majalla" w:hAnsi="Sakkal Majalla" w:cs="Sakkal Majalla"/>
          <w:b/>
          <w:bCs/>
          <w:sz w:val="32"/>
          <w:szCs w:val="32"/>
          <w:rtl/>
          <w:lang w:bidi="ar-DZ"/>
        </w:rPr>
        <w:t xml:space="preserve">الهاتف: </w:t>
      </w:r>
      <w:r w:rsidR="00FE7CA3" w:rsidRPr="007164FC">
        <w:rPr>
          <w:rFonts w:ascii="Sakkal Majalla" w:hAnsi="Sakkal Majalla" w:cs="Sakkal Majalla"/>
          <w:b/>
          <w:bCs/>
          <w:sz w:val="32"/>
          <w:szCs w:val="32"/>
          <w:rtl/>
          <w:lang w:bidi="ar-DZ"/>
        </w:rPr>
        <w:t>0559197802</w:t>
      </w:r>
    </w:p>
    <w:p w:rsidR="00AA308D" w:rsidRPr="007164FC" w:rsidRDefault="00AA308D" w:rsidP="00C27A2C">
      <w:pPr>
        <w:bidi/>
        <w:spacing w:line="240" w:lineRule="auto"/>
        <w:jc w:val="both"/>
        <w:rPr>
          <w:rFonts w:ascii="Sakkal Majalla" w:hAnsi="Sakkal Majalla" w:cs="Sakkal Majalla"/>
          <w:b/>
          <w:bCs/>
          <w:sz w:val="32"/>
          <w:szCs w:val="32"/>
          <w:u w:val="single"/>
          <w:rtl/>
          <w:lang w:bidi="ar-DZ"/>
        </w:rPr>
      </w:pPr>
      <w:r w:rsidRPr="007164FC">
        <w:rPr>
          <w:rFonts w:ascii="Sakkal Majalla" w:hAnsi="Sakkal Majalla" w:cs="Sakkal Majalla"/>
          <w:b/>
          <w:bCs/>
          <w:sz w:val="32"/>
          <w:szCs w:val="32"/>
          <w:u w:val="single"/>
          <w:rtl/>
          <w:lang w:bidi="ar-DZ"/>
        </w:rPr>
        <w:t>عنوان: المداخلة</w:t>
      </w:r>
      <w:r w:rsidR="00AD6376" w:rsidRPr="007164FC">
        <w:rPr>
          <w:rFonts w:ascii="Sakkal Majalla" w:hAnsi="Sakkal Majalla" w:cs="Sakkal Majalla"/>
          <w:b/>
          <w:bCs/>
          <w:sz w:val="32"/>
          <w:szCs w:val="32"/>
          <w:u w:val="single"/>
          <w:rtl/>
          <w:lang w:bidi="ar-DZ"/>
        </w:rPr>
        <w:t xml:space="preserve">: </w:t>
      </w:r>
      <w:r w:rsidR="00CE6DCB" w:rsidRPr="007164FC">
        <w:rPr>
          <w:rFonts w:ascii="Sakkal Majalla" w:hAnsi="Sakkal Majalla" w:cs="Sakkal Majalla"/>
          <w:b/>
          <w:bCs/>
          <w:sz w:val="32"/>
          <w:szCs w:val="32"/>
          <w:u w:val="single"/>
          <w:rtl/>
          <w:lang w:bidi="ar-DZ"/>
        </w:rPr>
        <w:t xml:space="preserve">تحديات التحول إلى الحكومة الإلكترونية في الجزائر </w:t>
      </w:r>
    </w:p>
    <w:p w:rsidR="00BC513A" w:rsidRPr="007164FC" w:rsidRDefault="00C27A2C" w:rsidP="00C27A2C">
      <w:pPr>
        <w:bidi/>
        <w:spacing w:line="240" w:lineRule="auto"/>
        <w:jc w:val="both"/>
        <w:rPr>
          <w:rFonts w:ascii="Sakkal Majalla" w:hAnsi="Sakkal Majalla" w:cs="Sakkal Majalla"/>
          <w:b/>
          <w:bCs/>
          <w:sz w:val="28"/>
          <w:szCs w:val="28"/>
          <w:u w:val="single"/>
          <w:rtl/>
          <w:lang w:bidi="ar-DZ"/>
        </w:rPr>
      </w:pPr>
      <w:r w:rsidRPr="007164FC">
        <w:rPr>
          <w:rFonts w:ascii="Sakkal Majalla" w:hAnsi="Sakkal Majalla" w:cs="Sakkal Majalla"/>
          <w:b/>
          <w:bCs/>
          <w:sz w:val="28"/>
          <w:szCs w:val="28"/>
          <w:u w:val="single"/>
          <w:rtl/>
          <w:lang w:bidi="ar-DZ"/>
        </w:rPr>
        <w:t>مقدمة</w:t>
      </w:r>
    </w:p>
    <w:p w:rsidR="00C27A2C" w:rsidRPr="007164FC" w:rsidRDefault="00BC7CAA" w:rsidP="00112767">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يوصف العصر الحال</w:t>
      </w:r>
      <w:r w:rsidR="009D4F93" w:rsidRPr="007164FC">
        <w:rPr>
          <w:rFonts w:ascii="Sakkal Majalla" w:hAnsi="Sakkal Majalla" w:cs="Sakkal Majalla"/>
          <w:sz w:val="28"/>
          <w:szCs w:val="28"/>
          <w:rtl/>
          <w:lang w:bidi="ar-DZ"/>
        </w:rPr>
        <w:t>ي</w:t>
      </w:r>
      <w:r w:rsidRPr="007164FC">
        <w:rPr>
          <w:rFonts w:ascii="Sakkal Majalla" w:hAnsi="Sakkal Majalla" w:cs="Sakkal Majalla"/>
          <w:sz w:val="28"/>
          <w:szCs w:val="28"/>
          <w:rtl/>
          <w:lang w:bidi="ar-DZ"/>
        </w:rPr>
        <w:t xml:space="preserve"> بكونه عصرا رقميا بالنظر للتقدم الغير مسبوق</w:t>
      </w:r>
      <w:r w:rsidR="00C27A2C" w:rsidRPr="007164FC">
        <w:rPr>
          <w:rFonts w:ascii="Sakkal Majalla" w:hAnsi="Sakkal Majalla" w:cs="Sakkal Majalla"/>
          <w:sz w:val="28"/>
          <w:szCs w:val="28"/>
          <w:rtl/>
          <w:lang w:bidi="ar-DZ"/>
        </w:rPr>
        <w:t xml:space="preserve"> في مجال الإعلام وتكنولوجيات الاتّصال، </w:t>
      </w:r>
      <w:r w:rsidRPr="007164FC">
        <w:rPr>
          <w:rFonts w:ascii="Sakkal Majalla" w:hAnsi="Sakkal Majalla" w:cs="Sakkal Majalla"/>
          <w:sz w:val="28"/>
          <w:szCs w:val="28"/>
          <w:rtl/>
          <w:lang w:bidi="ar-DZ"/>
        </w:rPr>
        <w:t>مما حذا بالدول إلى التسابق في منحى تصاعدي سعيا لخلق الثروة وتحقيق أكبر قدر من الرفا</w:t>
      </w:r>
      <w:r w:rsidR="002D26E9" w:rsidRPr="007164FC">
        <w:rPr>
          <w:rFonts w:ascii="Sakkal Majalla" w:hAnsi="Sakkal Majalla" w:cs="Sakkal Majalla"/>
          <w:sz w:val="28"/>
          <w:szCs w:val="28"/>
          <w:rtl/>
          <w:lang w:bidi="ar-DZ"/>
        </w:rPr>
        <w:t>هية</w:t>
      </w:r>
      <w:r w:rsidRPr="007164FC">
        <w:rPr>
          <w:rFonts w:ascii="Sakkal Majalla" w:hAnsi="Sakkal Majalla" w:cs="Sakkal Majalla"/>
          <w:sz w:val="28"/>
          <w:szCs w:val="28"/>
          <w:rtl/>
          <w:lang w:bidi="ar-DZ"/>
        </w:rPr>
        <w:t xml:space="preserve"> لمواطنيها</w:t>
      </w:r>
      <w:r w:rsidR="00C27A2C" w:rsidRPr="007164FC">
        <w:rPr>
          <w:rFonts w:ascii="Sakkal Majalla" w:hAnsi="Sakkal Majalla" w:cs="Sakkal Majalla"/>
          <w:sz w:val="28"/>
          <w:szCs w:val="28"/>
          <w:rtl/>
          <w:lang w:bidi="ar-DZ"/>
        </w:rPr>
        <w:t xml:space="preserve">، </w:t>
      </w:r>
      <w:r w:rsidRPr="007164FC">
        <w:rPr>
          <w:rFonts w:ascii="Sakkal Majalla" w:hAnsi="Sakkal Majalla" w:cs="Sakkal Majalla"/>
          <w:sz w:val="28"/>
          <w:szCs w:val="28"/>
          <w:rtl/>
          <w:lang w:bidi="ar-DZ"/>
        </w:rPr>
        <w:t>فحدث نتيجة لذلك ت</w:t>
      </w:r>
      <w:r w:rsidR="00C27A2C" w:rsidRPr="007164FC">
        <w:rPr>
          <w:rFonts w:ascii="Sakkal Majalla" w:hAnsi="Sakkal Majalla" w:cs="Sakkal Majalla"/>
          <w:sz w:val="28"/>
          <w:szCs w:val="28"/>
          <w:rtl/>
          <w:lang w:bidi="ar-DZ"/>
        </w:rPr>
        <w:t>حول من نمط الحكومة التقليدية إلى ما يصطلح عليه بالحكومة الإلكترونية القائمة</w:t>
      </w:r>
      <w:r w:rsidRPr="007164FC">
        <w:rPr>
          <w:rFonts w:ascii="Sakkal Majalla" w:hAnsi="Sakkal Majalla" w:cs="Sakkal Majalla"/>
          <w:sz w:val="28"/>
          <w:szCs w:val="28"/>
          <w:rtl/>
          <w:lang w:bidi="ar-DZ"/>
        </w:rPr>
        <w:t xml:space="preserve"> أساسا</w:t>
      </w:r>
      <w:r w:rsidR="00C27A2C" w:rsidRPr="007164FC">
        <w:rPr>
          <w:rFonts w:ascii="Sakkal Majalla" w:hAnsi="Sakkal Majalla" w:cs="Sakkal Majalla"/>
          <w:sz w:val="28"/>
          <w:szCs w:val="28"/>
          <w:rtl/>
          <w:lang w:bidi="ar-DZ"/>
        </w:rPr>
        <w:t xml:space="preserve"> على</w:t>
      </w:r>
      <w:r w:rsidR="00C27A2C" w:rsidRPr="007164FC">
        <w:rPr>
          <w:rFonts w:ascii="Sakkal Majalla" w:hAnsi="Sakkal Majalla" w:cs="Sakkal Majalla"/>
          <w:b/>
          <w:bCs/>
          <w:sz w:val="28"/>
          <w:szCs w:val="28"/>
          <w:rtl/>
          <w:lang w:bidi="ar-DZ"/>
        </w:rPr>
        <w:t xml:space="preserve"> </w:t>
      </w:r>
      <w:r w:rsidR="00C27A2C" w:rsidRPr="007164FC">
        <w:rPr>
          <w:rFonts w:ascii="Sakkal Majalla" w:hAnsi="Sakkal Majalla" w:cs="Sakkal Majalla"/>
          <w:sz w:val="28"/>
          <w:szCs w:val="28"/>
          <w:rtl/>
          <w:lang w:bidi="ar-DZ"/>
        </w:rPr>
        <w:t>استعمال التكنولوجيا الرقمية وتسخيرها لأداء مختلف النشاطات والوظائف و</w:t>
      </w:r>
      <w:r w:rsidRPr="007164FC">
        <w:rPr>
          <w:rFonts w:ascii="Sakkal Majalla" w:hAnsi="Sakkal Majalla" w:cs="Sakkal Majalla"/>
          <w:sz w:val="28"/>
          <w:szCs w:val="28"/>
          <w:rtl/>
          <w:lang w:bidi="ar-DZ"/>
        </w:rPr>
        <w:t>المعاملات</w:t>
      </w:r>
      <w:r w:rsidR="00C27A2C" w:rsidRPr="007164FC">
        <w:rPr>
          <w:rFonts w:ascii="Sakkal Majalla" w:hAnsi="Sakkal Majalla" w:cs="Sakkal Majalla"/>
          <w:sz w:val="28"/>
          <w:szCs w:val="28"/>
          <w:rtl/>
          <w:lang w:bidi="ar-DZ"/>
        </w:rPr>
        <w:t xml:space="preserve"> </w:t>
      </w:r>
      <w:r w:rsidRPr="007164FC">
        <w:rPr>
          <w:rFonts w:ascii="Sakkal Majalla" w:hAnsi="Sakkal Majalla" w:cs="Sakkal Majalla"/>
          <w:sz w:val="28"/>
          <w:szCs w:val="28"/>
          <w:rtl/>
          <w:lang w:bidi="ar-DZ"/>
        </w:rPr>
        <w:t>بمرونة وسهولة</w:t>
      </w:r>
      <w:r w:rsidR="00C27A2C" w:rsidRPr="007164FC">
        <w:rPr>
          <w:rFonts w:ascii="Sakkal Majalla" w:hAnsi="Sakkal Majalla" w:cs="Sakkal Majalla"/>
          <w:sz w:val="28"/>
          <w:szCs w:val="28"/>
          <w:rtl/>
          <w:lang w:bidi="ar-DZ"/>
        </w:rPr>
        <w:t xml:space="preserve"> </w:t>
      </w:r>
      <w:r w:rsidRPr="007164FC">
        <w:rPr>
          <w:rFonts w:ascii="Sakkal Majalla" w:hAnsi="Sakkal Majalla" w:cs="Sakkal Majalla"/>
          <w:sz w:val="28"/>
          <w:szCs w:val="28"/>
          <w:rtl/>
          <w:lang w:bidi="ar-DZ"/>
        </w:rPr>
        <w:t>مع التقليل بقدر الإمكان من</w:t>
      </w:r>
      <w:r w:rsidR="00C27A2C" w:rsidRPr="007164FC">
        <w:rPr>
          <w:rFonts w:ascii="Sakkal Majalla" w:hAnsi="Sakkal Majalla" w:cs="Sakkal Majalla"/>
          <w:sz w:val="28"/>
          <w:szCs w:val="28"/>
          <w:rtl/>
          <w:lang w:bidi="ar-DZ"/>
        </w:rPr>
        <w:t xml:space="preserve"> التكاليف، </w:t>
      </w:r>
      <w:r w:rsidRPr="007164FC">
        <w:rPr>
          <w:rFonts w:ascii="Sakkal Majalla" w:hAnsi="Sakkal Majalla" w:cs="Sakkal Majalla"/>
          <w:sz w:val="28"/>
          <w:szCs w:val="28"/>
          <w:rtl/>
          <w:lang w:bidi="ar-DZ"/>
        </w:rPr>
        <w:t>وهناك اختلاف</w:t>
      </w:r>
      <w:r w:rsidR="00C27A2C" w:rsidRPr="007164FC">
        <w:rPr>
          <w:rFonts w:ascii="Sakkal Majalla" w:hAnsi="Sakkal Majalla" w:cs="Sakkal Majalla"/>
          <w:sz w:val="28"/>
          <w:szCs w:val="28"/>
          <w:rtl/>
          <w:lang w:bidi="ar-DZ"/>
        </w:rPr>
        <w:t xml:space="preserve"> بين الدول في هذا </w:t>
      </w:r>
      <w:r w:rsidRPr="007164FC">
        <w:rPr>
          <w:rFonts w:ascii="Sakkal Majalla" w:hAnsi="Sakkal Majalla" w:cs="Sakkal Majalla"/>
          <w:sz w:val="28"/>
          <w:szCs w:val="28"/>
          <w:rtl/>
          <w:lang w:bidi="ar-DZ"/>
        </w:rPr>
        <w:t>الإطار</w:t>
      </w:r>
      <w:r w:rsidR="00112767">
        <w:rPr>
          <w:rFonts w:ascii="Sakkal Majalla" w:hAnsi="Sakkal Majalla" w:cs="Sakkal Majalla"/>
          <w:sz w:val="28"/>
          <w:szCs w:val="28"/>
          <w:rtl/>
          <w:lang w:bidi="ar-DZ"/>
        </w:rPr>
        <w:t>، و</w:t>
      </w:r>
      <w:r w:rsidR="00112767">
        <w:rPr>
          <w:rFonts w:ascii="Sakkal Majalla" w:hAnsi="Sakkal Majalla" w:cs="Sakkal Majalla" w:hint="cs"/>
          <w:sz w:val="28"/>
          <w:szCs w:val="28"/>
          <w:rtl/>
          <w:lang w:bidi="ar-DZ"/>
        </w:rPr>
        <w:t xml:space="preserve"> قد</w:t>
      </w:r>
      <w:r w:rsidR="00C27A2C" w:rsidRPr="007164FC">
        <w:rPr>
          <w:rFonts w:ascii="Sakkal Majalla" w:hAnsi="Sakkal Majalla" w:cs="Sakkal Majalla"/>
          <w:sz w:val="28"/>
          <w:szCs w:val="28"/>
          <w:rtl/>
          <w:lang w:bidi="ar-DZ"/>
        </w:rPr>
        <w:t xml:space="preserve"> </w:t>
      </w:r>
      <w:r w:rsidRPr="007164FC">
        <w:rPr>
          <w:rFonts w:ascii="Sakkal Majalla" w:hAnsi="Sakkal Majalla" w:cs="Sakkal Majalla"/>
          <w:sz w:val="28"/>
          <w:szCs w:val="28"/>
          <w:rtl/>
          <w:lang w:bidi="ar-DZ"/>
        </w:rPr>
        <w:t>واكبت</w:t>
      </w:r>
      <w:r w:rsidR="00112767">
        <w:rPr>
          <w:rFonts w:ascii="Sakkal Majalla" w:hAnsi="Sakkal Majalla" w:cs="Sakkal Majalla" w:hint="cs"/>
          <w:sz w:val="28"/>
          <w:szCs w:val="28"/>
          <w:rtl/>
          <w:lang w:bidi="ar-DZ"/>
        </w:rPr>
        <w:t xml:space="preserve"> الجزائر</w:t>
      </w:r>
      <w:r w:rsidRPr="007164FC">
        <w:rPr>
          <w:rFonts w:ascii="Sakkal Majalla" w:hAnsi="Sakkal Majalla" w:cs="Sakkal Majalla"/>
          <w:sz w:val="28"/>
          <w:szCs w:val="28"/>
          <w:rtl/>
          <w:lang w:bidi="ar-DZ"/>
        </w:rPr>
        <w:t xml:space="preserve"> هذا التطور</w:t>
      </w:r>
      <w:r w:rsidR="00C27A2C" w:rsidRPr="007164FC">
        <w:rPr>
          <w:rFonts w:ascii="Sakkal Majalla" w:hAnsi="Sakkal Majalla" w:cs="Sakkal Majalla"/>
          <w:sz w:val="28"/>
          <w:szCs w:val="28"/>
          <w:rtl/>
          <w:lang w:bidi="ar-DZ"/>
        </w:rPr>
        <w:t xml:space="preserve"> </w:t>
      </w:r>
      <w:r w:rsidRPr="007164FC">
        <w:rPr>
          <w:rFonts w:ascii="Sakkal Majalla" w:hAnsi="Sakkal Majalla" w:cs="Sakkal Majalla"/>
          <w:sz w:val="28"/>
          <w:szCs w:val="28"/>
          <w:rtl/>
          <w:lang w:bidi="ar-DZ"/>
        </w:rPr>
        <w:t xml:space="preserve">وسارت على </w:t>
      </w:r>
      <w:r w:rsidR="00C27A2C" w:rsidRPr="007164FC">
        <w:rPr>
          <w:rFonts w:ascii="Sakkal Majalla" w:hAnsi="Sakkal Majalla" w:cs="Sakkal Majalla"/>
          <w:sz w:val="28"/>
          <w:szCs w:val="28"/>
          <w:rtl/>
          <w:lang w:bidi="ar-DZ"/>
        </w:rPr>
        <w:t>هذا النهج من خلال</w:t>
      </w:r>
      <w:r w:rsidRPr="007164FC">
        <w:rPr>
          <w:rFonts w:ascii="Sakkal Majalla" w:hAnsi="Sakkal Majalla" w:cs="Sakkal Majalla"/>
          <w:sz w:val="28"/>
          <w:szCs w:val="28"/>
          <w:rtl/>
          <w:lang w:bidi="ar-DZ"/>
        </w:rPr>
        <w:t xml:space="preserve"> إطلاق</w:t>
      </w:r>
      <w:r w:rsidR="00C27A2C" w:rsidRPr="007164FC">
        <w:rPr>
          <w:rFonts w:ascii="Sakkal Majalla" w:hAnsi="Sakkal Majalla" w:cs="Sakkal Majalla"/>
          <w:sz w:val="28"/>
          <w:szCs w:val="28"/>
          <w:rtl/>
          <w:lang w:bidi="ar-DZ"/>
        </w:rPr>
        <w:t xml:space="preserve"> مشروع (الجزائر حكومة إلكترونية) الذي بادرت إليه سنة 200</w:t>
      </w:r>
      <w:r w:rsidRPr="007164FC">
        <w:rPr>
          <w:rFonts w:ascii="Sakkal Majalla" w:hAnsi="Sakkal Majalla" w:cs="Sakkal Majalla"/>
          <w:sz w:val="28"/>
          <w:szCs w:val="28"/>
          <w:rtl/>
          <w:lang w:bidi="ar-DZ"/>
        </w:rPr>
        <w:t>8</w:t>
      </w:r>
      <w:r w:rsidR="00C27A2C" w:rsidRPr="007164FC">
        <w:rPr>
          <w:rFonts w:ascii="Sakkal Majalla" w:hAnsi="Sakkal Majalla" w:cs="Sakkal Majalla"/>
          <w:sz w:val="28"/>
          <w:szCs w:val="28"/>
          <w:rtl/>
          <w:lang w:bidi="ar-DZ"/>
        </w:rPr>
        <w:t xml:space="preserve"> </w:t>
      </w:r>
      <w:r w:rsidR="00172B7C" w:rsidRPr="007164FC">
        <w:rPr>
          <w:rFonts w:ascii="Sakkal Majalla" w:hAnsi="Sakkal Majalla" w:cs="Sakkal Majalla"/>
          <w:sz w:val="28"/>
          <w:szCs w:val="28"/>
          <w:rtl/>
          <w:lang w:bidi="ar-DZ"/>
        </w:rPr>
        <w:t xml:space="preserve">محاولة تحقيق جملة من </w:t>
      </w:r>
      <w:r w:rsidR="00C27A2C" w:rsidRPr="007164FC">
        <w:rPr>
          <w:rFonts w:ascii="Sakkal Majalla" w:hAnsi="Sakkal Majalla" w:cs="Sakkal Majalla"/>
          <w:sz w:val="28"/>
          <w:szCs w:val="28"/>
          <w:rtl/>
          <w:lang w:bidi="ar-DZ"/>
        </w:rPr>
        <w:t>الأهداف المعلن عنها في آفاق سنة 2013،</w:t>
      </w:r>
      <w:r w:rsidR="00C65694" w:rsidRPr="007164FC">
        <w:rPr>
          <w:rFonts w:ascii="Sakkal Majalla" w:hAnsi="Sakkal Majalla" w:cs="Sakkal Majalla"/>
          <w:sz w:val="28"/>
          <w:szCs w:val="28"/>
          <w:rtl/>
          <w:lang w:bidi="ar-DZ"/>
        </w:rPr>
        <w:t xml:space="preserve"> </w:t>
      </w:r>
      <w:r w:rsidR="00C27A2C" w:rsidRPr="007164FC">
        <w:rPr>
          <w:rFonts w:ascii="Sakkal Majalla" w:hAnsi="Sakkal Majalla" w:cs="Sakkal Majalla"/>
          <w:sz w:val="28"/>
          <w:szCs w:val="28"/>
          <w:rtl/>
          <w:lang w:bidi="ar-DZ"/>
        </w:rPr>
        <w:t xml:space="preserve">فهل كتب لهذا المشروع التجسيد الفعلي؟ وهل هناك عقبات </w:t>
      </w:r>
      <w:r w:rsidR="00DC1EEA" w:rsidRPr="007164FC">
        <w:rPr>
          <w:rFonts w:ascii="Sakkal Majalla" w:hAnsi="Sakkal Majalla" w:cs="Sakkal Majalla"/>
          <w:sz w:val="28"/>
          <w:szCs w:val="28"/>
          <w:rtl/>
          <w:lang w:bidi="ar-DZ"/>
        </w:rPr>
        <w:t>حالت</w:t>
      </w:r>
      <w:r w:rsidR="00C27A2C" w:rsidRPr="007164FC">
        <w:rPr>
          <w:rFonts w:ascii="Sakkal Majalla" w:hAnsi="Sakkal Majalla" w:cs="Sakkal Majalla"/>
          <w:sz w:val="28"/>
          <w:szCs w:val="28"/>
          <w:rtl/>
          <w:lang w:bidi="ar-DZ"/>
        </w:rPr>
        <w:t xml:space="preserve"> دون تحقيقه؟ وما واقع الحكومة الإلكترونية في الجزائر وهل ثمّة آفاق مستقبلية لها؟ </w:t>
      </w:r>
    </w:p>
    <w:p w:rsidR="00C27A2C" w:rsidRPr="007164FC" w:rsidRDefault="00C27A2C" w:rsidP="00C27A2C">
      <w:pPr>
        <w:bidi/>
        <w:spacing w:line="480" w:lineRule="exact"/>
        <w:jc w:val="both"/>
        <w:rPr>
          <w:rFonts w:ascii="Sakkal Majalla" w:hAnsi="Sakkal Majalla" w:cs="Sakkal Majalla"/>
          <w:b/>
          <w:bCs/>
          <w:sz w:val="28"/>
          <w:szCs w:val="28"/>
          <w:rtl/>
          <w:lang w:bidi="ar-DZ"/>
        </w:rPr>
      </w:pPr>
      <w:r w:rsidRPr="007164FC">
        <w:rPr>
          <w:rFonts w:ascii="Sakkal Majalla" w:hAnsi="Sakkal Majalla" w:cs="Sakkal Majalla"/>
          <w:sz w:val="28"/>
          <w:szCs w:val="28"/>
          <w:rtl/>
          <w:lang w:bidi="ar-DZ"/>
        </w:rPr>
        <w:t xml:space="preserve"> </w:t>
      </w:r>
      <w:r w:rsidRPr="007164FC">
        <w:rPr>
          <w:rFonts w:ascii="Sakkal Majalla" w:hAnsi="Sakkal Majalla" w:cs="Sakkal Majalla"/>
          <w:b/>
          <w:bCs/>
          <w:sz w:val="28"/>
          <w:szCs w:val="28"/>
          <w:rtl/>
          <w:lang w:bidi="ar-DZ"/>
        </w:rPr>
        <w:t>المبحث الأول: مفهوم الحكومة الإلكترونيّة</w:t>
      </w:r>
    </w:p>
    <w:p w:rsidR="009D4F93" w:rsidRPr="007164FC" w:rsidRDefault="00767C51" w:rsidP="00BC66E5">
      <w:pPr>
        <w:bidi/>
        <w:spacing w:line="480" w:lineRule="exact"/>
        <w:jc w:val="both"/>
        <w:rPr>
          <w:rFonts w:ascii="Sakkal Majalla" w:hAnsi="Sakkal Majalla" w:cs="Sakkal Majalla"/>
          <w:sz w:val="28"/>
          <w:szCs w:val="28"/>
          <w:rtl/>
          <w:lang w:bidi="ar-DZ"/>
        </w:rPr>
      </w:pPr>
      <w:r>
        <w:rPr>
          <w:rFonts w:ascii="Sakkal Majalla" w:hAnsi="Sakkal Majalla" w:cs="Sakkal Majalla"/>
          <w:sz w:val="28"/>
          <w:szCs w:val="28"/>
          <w:lang w:bidi="ar-DZ"/>
        </w:rPr>
        <w:lastRenderedPageBreak/>
        <w:t xml:space="preserve">    </w:t>
      </w:r>
      <w:r w:rsidR="00A11350" w:rsidRPr="007164FC">
        <w:rPr>
          <w:rFonts w:ascii="Sakkal Majalla" w:hAnsi="Sakkal Majalla" w:cs="Sakkal Majalla"/>
          <w:sz w:val="28"/>
          <w:szCs w:val="28"/>
          <w:rtl/>
          <w:lang w:bidi="ar-DZ"/>
        </w:rPr>
        <w:t xml:space="preserve">ظهرت أولى تطبيقات الحكومة الإلكترونية إلى الوجود في الثلث الثالث من القرن العشرين </w:t>
      </w:r>
      <w:r w:rsidR="00BC66E5" w:rsidRPr="007164FC">
        <w:rPr>
          <w:rFonts w:ascii="Sakkal Majalla" w:hAnsi="Sakkal Majalla" w:cs="Sakkal Majalla"/>
          <w:sz w:val="28"/>
          <w:szCs w:val="28"/>
          <w:rtl/>
          <w:lang w:bidi="ar-DZ"/>
        </w:rPr>
        <w:t xml:space="preserve">متخذة أشكالا و أساليب متنوعة، </w:t>
      </w:r>
    </w:p>
    <w:p w:rsidR="009D4F93" w:rsidRPr="007164FC" w:rsidRDefault="00767C51" w:rsidP="0019117C">
      <w:pPr>
        <w:bidi/>
        <w:spacing w:line="480" w:lineRule="exact"/>
        <w:jc w:val="both"/>
        <w:rPr>
          <w:rFonts w:ascii="Sakkal Majalla" w:hAnsi="Sakkal Majalla" w:cs="Sakkal Majalla"/>
          <w:sz w:val="28"/>
          <w:szCs w:val="28"/>
          <w:rtl/>
          <w:lang w:bidi="ar-DZ"/>
        </w:rPr>
      </w:pPr>
      <w:r>
        <w:rPr>
          <w:rFonts w:ascii="Sakkal Majalla" w:hAnsi="Sakkal Majalla" w:cs="Sakkal Majalla"/>
          <w:sz w:val="28"/>
          <w:szCs w:val="28"/>
          <w:lang w:bidi="ar-DZ"/>
        </w:rPr>
        <w:t xml:space="preserve">     </w:t>
      </w:r>
      <w:r w:rsidR="009D4F93" w:rsidRPr="007164FC">
        <w:rPr>
          <w:rFonts w:ascii="Sakkal Majalla" w:hAnsi="Sakkal Majalla" w:cs="Sakkal Majalla"/>
          <w:sz w:val="28"/>
          <w:szCs w:val="28"/>
          <w:lang w:bidi="ar-DZ"/>
        </w:rPr>
        <w:t xml:space="preserve"> </w:t>
      </w:r>
      <w:r w:rsidR="009D4F93" w:rsidRPr="007164FC">
        <w:rPr>
          <w:rFonts w:ascii="Sakkal Majalla" w:hAnsi="Sakkal Majalla" w:cs="Sakkal Majalla"/>
          <w:sz w:val="28"/>
          <w:szCs w:val="28"/>
          <w:rtl/>
          <w:lang w:bidi="ar-DZ"/>
        </w:rPr>
        <w:t xml:space="preserve">   الحكومة الإلكترونيّة </w:t>
      </w:r>
      <w:r w:rsidR="00143ADC" w:rsidRPr="007164FC">
        <w:rPr>
          <w:rFonts w:ascii="Sakkal Majalla" w:hAnsi="Sakkal Majalla" w:cs="Sakkal Majalla"/>
          <w:sz w:val="28"/>
          <w:szCs w:val="28"/>
          <w:rtl/>
          <w:lang w:bidi="ar-DZ"/>
        </w:rPr>
        <w:t>مفهوم حديث</w:t>
      </w:r>
      <w:r w:rsidR="009D4F93" w:rsidRPr="007164FC">
        <w:rPr>
          <w:rFonts w:ascii="Sakkal Majalla" w:hAnsi="Sakkal Majalla" w:cs="Sakkal Majalla"/>
          <w:sz w:val="28"/>
          <w:szCs w:val="28"/>
          <w:rtl/>
          <w:lang w:bidi="ar-DZ"/>
        </w:rPr>
        <w:t xml:space="preserve"> يشير إلى استعمال تقنيات المعلومات والاتّصالات بشكل يسهّل عملية الاتّصال والتواصل مع الحكومة، ويحقق الفعالية في التعاملات بين المصالح الحكومية، ويعتقد البعض أنّ السعي إلى بناء الحكومة الإلكترونيّة يشجع المجتمع على </w:t>
      </w:r>
      <w:r w:rsidR="0019117C">
        <w:rPr>
          <w:rFonts w:ascii="Sakkal Majalla" w:hAnsi="Sakkal Majalla" w:cs="Sakkal Majalla" w:hint="cs"/>
          <w:sz w:val="28"/>
          <w:szCs w:val="28"/>
          <w:rtl/>
          <w:lang w:bidi="ar-DZ"/>
        </w:rPr>
        <w:t>اقتحام</w:t>
      </w:r>
      <w:r w:rsidR="009D4F93" w:rsidRPr="007164FC">
        <w:rPr>
          <w:rFonts w:ascii="Sakkal Majalla" w:hAnsi="Sakkal Majalla" w:cs="Sakkal Majalla"/>
          <w:sz w:val="28"/>
          <w:szCs w:val="28"/>
          <w:rtl/>
          <w:lang w:bidi="ar-DZ"/>
        </w:rPr>
        <w:t xml:space="preserve"> عالم الرقميات ووضع نظم المعلومات والاتصالات الإلكترونية الحديثة كأساس للبنية التحتية لمرافق المجتمع من تعليم وصحة ومعاملات تجارية واقتصادية وإدارية...الخ، وأنّ معظم دول العالم تسعى سعيا حثيثا إلى التحول نحو تطبيق الحكومة الإلكترونية من خلال تسخير تكنولوجيا المعلومات والاتّصالات في تنفيذ الأعمال الحكوميّة، وتقديم الخدمات للمواطنين وقطاع الأعمال بيسر ومرونة.</w:t>
      </w:r>
    </w:p>
    <w:p w:rsidR="00C27A2C" w:rsidRPr="007164FC" w:rsidRDefault="00C27A2C" w:rsidP="00C27A2C">
      <w:pPr>
        <w:bidi/>
        <w:spacing w:line="480" w:lineRule="exact"/>
        <w:jc w:val="both"/>
        <w:rPr>
          <w:rFonts w:ascii="Sakkal Majalla" w:hAnsi="Sakkal Majalla" w:cs="Sakkal Majalla"/>
          <w:b/>
          <w:bCs/>
          <w:sz w:val="28"/>
          <w:szCs w:val="28"/>
          <w:rtl/>
          <w:lang w:bidi="ar-DZ"/>
        </w:rPr>
      </w:pPr>
      <w:r w:rsidRPr="007164FC">
        <w:rPr>
          <w:rFonts w:ascii="Sakkal Majalla" w:hAnsi="Sakkal Majalla" w:cs="Sakkal Majalla"/>
          <w:b/>
          <w:bCs/>
          <w:sz w:val="28"/>
          <w:szCs w:val="28"/>
          <w:rtl/>
          <w:lang w:bidi="ar-DZ"/>
        </w:rPr>
        <w:t xml:space="preserve">المطلب الأول: تعريف الحكومة الإلكترونيّة </w:t>
      </w:r>
    </w:p>
    <w:p w:rsidR="00C27A2C" w:rsidRPr="007164FC" w:rsidRDefault="0019117C" w:rsidP="0019117C">
      <w:pPr>
        <w:bidi/>
        <w:spacing w:line="480" w:lineRule="exact"/>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Pr="0019117C">
        <w:rPr>
          <w:rFonts w:ascii="Sakkal Majalla" w:hAnsi="Sakkal Majalla" w:cs="Sakkal Majalla" w:hint="cs"/>
          <w:sz w:val="28"/>
          <w:szCs w:val="28"/>
          <w:rtl/>
          <w:lang w:bidi="ar-DZ"/>
        </w:rPr>
        <w:t>يعد</w:t>
      </w:r>
      <w:r w:rsidRPr="0019117C">
        <w:rPr>
          <w:rFonts w:ascii="Sakkal Majalla" w:hAnsi="Sakkal Majalla" w:cs="Sakkal Majalla" w:hint="cs"/>
          <w:b/>
          <w:bCs/>
          <w:sz w:val="28"/>
          <w:szCs w:val="28"/>
          <w:rtl/>
          <w:lang w:bidi="ar-DZ"/>
        </w:rPr>
        <w:t xml:space="preserve"> </w:t>
      </w:r>
      <w:r w:rsidRPr="0019117C">
        <w:rPr>
          <w:rFonts w:ascii="Sakkal Majalla" w:hAnsi="Sakkal Majalla" w:cs="Sakkal Majalla" w:hint="cs"/>
          <w:sz w:val="28"/>
          <w:szCs w:val="28"/>
          <w:rtl/>
          <w:lang w:bidi="ar-DZ"/>
        </w:rPr>
        <w:t>مصطلح</w:t>
      </w:r>
      <w:r>
        <w:rPr>
          <w:rFonts w:ascii="Sakkal Majalla" w:hAnsi="Sakkal Majalla" w:cs="Sakkal Majalla" w:hint="cs"/>
          <w:b/>
          <w:bCs/>
          <w:sz w:val="28"/>
          <w:szCs w:val="28"/>
          <w:rtl/>
          <w:lang w:bidi="ar-DZ"/>
        </w:rPr>
        <w:t xml:space="preserve"> </w:t>
      </w:r>
      <w:r w:rsidR="00456540" w:rsidRPr="007164FC">
        <w:rPr>
          <w:rFonts w:ascii="Sakkal Majalla" w:hAnsi="Sakkal Majalla" w:cs="Sakkal Majalla"/>
          <w:sz w:val="28"/>
          <w:szCs w:val="28"/>
          <w:rtl/>
          <w:lang w:bidi="ar-DZ"/>
        </w:rPr>
        <w:t xml:space="preserve"> للحكومة الإلكترونية</w:t>
      </w:r>
      <w:r>
        <w:rPr>
          <w:rFonts w:ascii="Sakkal Majalla" w:hAnsi="Sakkal Majalla" w:cs="Sakkal Majalla" w:hint="cs"/>
          <w:sz w:val="28"/>
          <w:szCs w:val="28"/>
          <w:rtl/>
          <w:lang w:bidi="ar-DZ"/>
        </w:rPr>
        <w:t xml:space="preserve"> من المصطلحات الحديثة</w:t>
      </w:r>
      <w:r w:rsidR="00C27A2C" w:rsidRPr="007164FC">
        <w:rPr>
          <w:rFonts w:ascii="Sakkal Majalla" w:hAnsi="Sakkal Majalla" w:cs="Sakkal Majalla"/>
          <w:sz w:val="28"/>
          <w:szCs w:val="28"/>
          <w:rtl/>
          <w:lang w:bidi="ar-DZ"/>
        </w:rPr>
        <w:t>،</w:t>
      </w:r>
      <w:r>
        <w:rPr>
          <w:rFonts w:ascii="Sakkal Majalla" w:hAnsi="Sakkal Majalla" w:cs="Sakkal Majalla" w:hint="cs"/>
          <w:sz w:val="28"/>
          <w:szCs w:val="28"/>
          <w:rtl/>
          <w:lang w:bidi="ar-DZ"/>
        </w:rPr>
        <w:t xml:space="preserve"> وقد </w:t>
      </w:r>
      <w:r w:rsidR="00C27A2C" w:rsidRPr="007164FC">
        <w:rPr>
          <w:rFonts w:ascii="Sakkal Majalla" w:hAnsi="Sakkal Majalla" w:cs="Sakkal Majalla"/>
          <w:sz w:val="28"/>
          <w:szCs w:val="28"/>
          <w:rtl/>
          <w:lang w:bidi="ar-DZ"/>
        </w:rPr>
        <w:t>عرفها البعض بأنّها: ((</w:t>
      </w:r>
      <w:r w:rsidR="00456540" w:rsidRPr="007164FC">
        <w:rPr>
          <w:rFonts w:ascii="Sakkal Majalla" w:hAnsi="Sakkal Majalla" w:cs="Sakkal Majalla"/>
          <w:sz w:val="28"/>
          <w:szCs w:val="28"/>
          <w:rtl/>
          <w:lang w:bidi="ar-DZ"/>
        </w:rPr>
        <w:t>الخدمات الإلكترونية عبر الانترنت</w:t>
      </w:r>
      <w:r w:rsidR="00C27A2C" w:rsidRPr="007164FC">
        <w:rPr>
          <w:rFonts w:ascii="Sakkal Majalla" w:hAnsi="Sakkal Majalla" w:cs="Sakkal Majalla"/>
          <w:sz w:val="28"/>
          <w:szCs w:val="28"/>
          <w:rtl/>
          <w:lang w:bidi="ar-DZ"/>
        </w:rPr>
        <w:t>))</w:t>
      </w:r>
      <w:r w:rsidR="00456540" w:rsidRPr="007164FC">
        <w:rPr>
          <w:rFonts w:ascii="Sakkal Majalla" w:hAnsi="Sakkal Majalla" w:cs="Sakkal Majalla"/>
          <w:sz w:val="28"/>
          <w:szCs w:val="28"/>
          <w:rtl/>
          <w:lang w:bidi="ar-DZ"/>
        </w:rPr>
        <w:t xml:space="preserve">،  </w:t>
      </w:r>
      <w:r w:rsidR="00C27A2C" w:rsidRPr="007164FC">
        <w:rPr>
          <w:rFonts w:ascii="Sakkal Majalla" w:hAnsi="Sakkal Majalla" w:cs="Sakkal Majalla"/>
          <w:sz w:val="28"/>
          <w:szCs w:val="28"/>
          <w:rtl/>
          <w:lang w:bidi="ar-DZ"/>
        </w:rPr>
        <w:t>و</w:t>
      </w:r>
      <w:r>
        <w:rPr>
          <w:rFonts w:ascii="Sakkal Majalla" w:hAnsi="Sakkal Majalla" w:cs="Sakkal Majalla" w:hint="cs"/>
          <w:sz w:val="28"/>
          <w:szCs w:val="28"/>
          <w:rtl/>
          <w:lang w:bidi="ar-DZ"/>
        </w:rPr>
        <w:t>عرفها</w:t>
      </w:r>
      <w:r w:rsidR="00C27A2C" w:rsidRPr="007164FC">
        <w:rPr>
          <w:rFonts w:ascii="Sakkal Majalla" w:hAnsi="Sakkal Majalla" w:cs="Sakkal Majalla"/>
          <w:sz w:val="28"/>
          <w:szCs w:val="28"/>
          <w:rtl/>
          <w:lang w:bidi="ar-DZ"/>
        </w:rPr>
        <w:t xml:space="preserve"> آخرون بأنّها: (( استخدام تكنولوجيا المعلومات الرقميّة في إنجاز المعاملات الإداريّة، وتقديم الخدمات المرفقيّة، والتواصل مع الموظفين بمزيد من الدّيمقراطية))، كما تعرف بكونها: (( مرادف لعمليات تبسيط الإجراءات الحكوميّة، وتيسير النّظام البيروقراطي أمام</w:t>
      </w:r>
      <w:r>
        <w:rPr>
          <w:rFonts w:ascii="Sakkal Majalla" w:hAnsi="Sakkal Majalla" w:cs="Sakkal Majalla"/>
          <w:sz w:val="28"/>
          <w:szCs w:val="28"/>
          <w:rtl/>
          <w:lang w:bidi="ar-DZ"/>
        </w:rPr>
        <w:t xml:space="preserve"> المواطنين، من خلا</w:t>
      </w:r>
      <w:r>
        <w:rPr>
          <w:rFonts w:ascii="Sakkal Majalla" w:hAnsi="Sakkal Majalla" w:cs="Sakkal Majalla" w:hint="cs"/>
          <w:sz w:val="28"/>
          <w:szCs w:val="28"/>
          <w:rtl/>
          <w:lang w:bidi="ar-DZ"/>
        </w:rPr>
        <w:t>ل</w:t>
      </w:r>
      <w:r>
        <w:rPr>
          <w:rFonts w:ascii="Sakkal Majalla" w:hAnsi="Sakkal Majalla" w:cs="Sakkal Majalla"/>
          <w:sz w:val="28"/>
          <w:szCs w:val="28"/>
          <w:rtl/>
          <w:lang w:bidi="ar-DZ"/>
        </w:rPr>
        <w:t xml:space="preserve"> </w:t>
      </w:r>
      <w:r w:rsidR="00456540" w:rsidRPr="007164FC">
        <w:rPr>
          <w:rFonts w:ascii="Sakkal Majalla" w:hAnsi="Sakkal Majalla" w:cs="Sakkal Majalla"/>
          <w:sz w:val="28"/>
          <w:szCs w:val="28"/>
          <w:rtl/>
          <w:lang w:bidi="ar-DZ"/>
        </w:rPr>
        <w:t xml:space="preserve"> </w:t>
      </w:r>
      <w:r w:rsidR="00C27A2C" w:rsidRPr="007164FC">
        <w:rPr>
          <w:rFonts w:ascii="Sakkal Majalla" w:hAnsi="Sakkal Majalla" w:cs="Sakkal Majalla"/>
          <w:sz w:val="28"/>
          <w:szCs w:val="28"/>
          <w:rtl/>
          <w:lang w:bidi="ar-DZ"/>
        </w:rPr>
        <w:t>إ</w:t>
      </w:r>
      <w:r w:rsidR="00456540" w:rsidRPr="007164FC">
        <w:rPr>
          <w:rFonts w:ascii="Sakkal Majalla" w:hAnsi="Sakkal Majalla" w:cs="Sakkal Majalla"/>
          <w:sz w:val="28"/>
          <w:szCs w:val="28"/>
          <w:rtl/>
          <w:lang w:bidi="ar-DZ"/>
        </w:rPr>
        <w:t>ي</w:t>
      </w:r>
      <w:r w:rsidR="00C27A2C" w:rsidRPr="007164FC">
        <w:rPr>
          <w:rFonts w:ascii="Sakkal Majalla" w:hAnsi="Sakkal Majalla" w:cs="Sakkal Majalla"/>
          <w:sz w:val="28"/>
          <w:szCs w:val="28"/>
          <w:rtl/>
          <w:lang w:bidi="ar-DZ"/>
        </w:rPr>
        <w:t>صال الخدمات لهم بشكل سريع وعادل، في إطار من النزاهة  والشفافية والمساءلة الحكوميّة))</w:t>
      </w:r>
      <w:r w:rsidR="00C27A2C" w:rsidRPr="007164FC">
        <w:rPr>
          <w:rStyle w:val="Appelnotedebasdep"/>
          <w:rFonts w:ascii="Sakkal Majalla" w:hAnsi="Sakkal Majalla" w:cs="Sakkal Majalla"/>
          <w:sz w:val="28"/>
          <w:szCs w:val="28"/>
          <w:rtl/>
          <w:lang w:bidi="ar-DZ"/>
        </w:rPr>
        <w:footnoteReference w:id="2"/>
      </w:r>
      <w:r w:rsidR="00456540" w:rsidRPr="007164FC">
        <w:rPr>
          <w:rFonts w:ascii="Sakkal Majalla" w:hAnsi="Sakkal Majalla" w:cs="Sakkal Majalla"/>
          <w:sz w:val="28"/>
          <w:szCs w:val="28"/>
          <w:rtl/>
          <w:lang w:bidi="ar-DZ"/>
        </w:rPr>
        <w:t>.</w:t>
      </w:r>
    </w:p>
    <w:p w:rsidR="00C27A2C" w:rsidRPr="007164FC" w:rsidRDefault="00767C51" w:rsidP="00456540">
      <w:pPr>
        <w:bidi/>
        <w:spacing w:line="480" w:lineRule="exact"/>
        <w:jc w:val="both"/>
        <w:rPr>
          <w:rFonts w:ascii="Sakkal Majalla" w:hAnsi="Sakkal Majalla" w:cs="Sakkal Majalla"/>
          <w:sz w:val="28"/>
          <w:szCs w:val="28"/>
          <w:rtl/>
          <w:lang w:bidi="ar-DZ"/>
        </w:rPr>
      </w:pPr>
      <w:r>
        <w:rPr>
          <w:rFonts w:ascii="Sakkal Majalla" w:hAnsi="Sakkal Majalla" w:cs="Sakkal Majalla"/>
          <w:sz w:val="28"/>
          <w:szCs w:val="28"/>
          <w:lang w:bidi="ar-DZ"/>
        </w:rPr>
        <w:t xml:space="preserve">      </w:t>
      </w:r>
      <w:r w:rsidR="00456540" w:rsidRPr="007164FC">
        <w:rPr>
          <w:rFonts w:ascii="Sakkal Majalla" w:hAnsi="Sakkal Majalla" w:cs="Sakkal Majalla"/>
          <w:sz w:val="28"/>
          <w:szCs w:val="28"/>
          <w:rtl/>
          <w:lang w:bidi="ar-DZ"/>
        </w:rPr>
        <w:t>وعرفها البعض بأنّها:(( النسخة الافتراضية عن الحكومة الحقيقية أي التقليدية مع فارق أنّ الأولى تعيش في الشبكات الإلكترونية وأنظمة المعلوماتية، في حين تحاكي وظائف الثانية التي تتواجد بشكل مادي في الدولة</w:t>
      </w:r>
      <w:r w:rsidR="00C27A2C" w:rsidRPr="007164FC">
        <w:rPr>
          <w:rFonts w:ascii="Sakkal Majalla" w:hAnsi="Sakkal Majalla" w:cs="Sakkal Majalla"/>
          <w:sz w:val="28"/>
          <w:szCs w:val="28"/>
          <w:rtl/>
          <w:lang w:bidi="ar-DZ"/>
        </w:rPr>
        <w:t>))</w:t>
      </w:r>
      <w:r w:rsidR="00456540" w:rsidRPr="007164FC">
        <w:rPr>
          <w:rFonts w:ascii="Sakkal Majalla" w:hAnsi="Sakkal Majalla" w:cs="Sakkal Majalla"/>
          <w:sz w:val="28"/>
          <w:szCs w:val="28"/>
          <w:rtl/>
          <w:lang w:bidi="ar-DZ"/>
        </w:rPr>
        <w:t xml:space="preserve"> </w:t>
      </w:r>
      <w:r w:rsidR="00456540" w:rsidRPr="007164FC">
        <w:rPr>
          <w:rStyle w:val="Appelnotedebasdep"/>
          <w:rFonts w:ascii="Sakkal Majalla" w:hAnsi="Sakkal Majalla" w:cs="Sakkal Majalla"/>
          <w:sz w:val="28"/>
          <w:szCs w:val="28"/>
          <w:rtl/>
          <w:lang w:bidi="ar-DZ"/>
        </w:rPr>
        <w:footnoteReference w:id="3"/>
      </w:r>
      <w:r w:rsidR="00456540" w:rsidRPr="007164FC">
        <w:rPr>
          <w:rFonts w:ascii="Sakkal Majalla" w:hAnsi="Sakkal Majalla" w:cs="Sakkal Majalla"/>
          <w:sz w:val="28"/>
          <w:szCs w:val="28"/>
          <w:rtl/>
          <w:lang w:bidi="ar-DZ"/>
        </w:rPr>
        <w:t xml:space="preserve">. </w:t>
      </w:r>
    </w:p>
    <w:p w:rsidR="00C27A2C" w:rsidRDefault="00767C51" w:rsidP="00C27A2C">
      <w:pPr>
        <w:bidi/>
        <w:spacing w:line="480" w:lineRule="exact"/>
        <w:jc w:val="both"/>
        <w:rPr>
          <w:rFonts w:ascii="Sakkal Majalla" w:hAnsi="Sakkal Majalla" w:cs="Sakkal Majalla" w:hint="cs"/>
          <w:sz w:val="28"/>
          <w:szCs w:val="28"/>
          <w:rtl/>
          <w:lang w:bidi="ar-DZ"/>
        </w:rPr>
      </w:pPr>
      <w:r>
        <w:rPr>
          <w:rFonts w:ascii="Sakkal Majalla" w:hAnsi="Sakkal Majalla" w:cs="Sakkal Majalla"/>
          <w:sz w:val="28"/>
          <w:szCs w:val="28"/>
          <w:lang w:bidi="ar-DZ"/>
        </w:rPr>
        <w:t xml:space="preserve"> </w:t>
      </w:r>
      <w:r w:rsidR="00C27A2C" w:rsidRPr="007164FC">
        <w:rPr>
          <w:rFonts w:ascii="Sakkal Majalla" w:hAnsi="Sakkal Majalla" w:cs="Sakkal Majalla"/>
          <w:sz w:val="28"/>
          <w:szCs w:val="28"/>
          <w:rtl/>
          <w:lang w:bidi="ar-DZ"/>
        </w:rPr>
        <w:t xml:space="preserve">   من خلال التعاريف المتقدمة يتضح أنّ مفهوم الحكومة الإلكترونيّة يرتبط أساسا باستخدام تكنولوجيا المعلومات من خلال قواعد البيانات وشبكات المعلومات ووسائل الاتّصال الحديثة مثل الانترنت، وذلك لغرض تحسين الخدمات المقدمة للمواطنين وتيسيرها بفعالية وكفاءة وشفافية ومساءلة المؤسسات، وهي بالفعل إحدى الآليات المستحدثة المعتمدة على تكنولوجيا المعلومات الرقميّة في سبيل الرقي بالمؤسسات الحكومية لتقديم أفضل الخدمات للمواطنين مع اقتصاد الوقت والجهد والنفقات.</w:t>
      </w:r>
    </w:p>
    <w:p w:rsidR="00952D18" w:rsidRPr="007164FC" w:rsidRDefault="00952D18" w:rsidP="00952D18">
      <w:pPr>
        <w:bidi/>
        <w:spacing w:line="480" w:lineRule="exact"/>
        <w:jc w:val="both"/>
        <w:rPr>
          <w:rFonts w:ascii="Sakkal Majalla" w:hAnsi="Sakkal Majalla" w:cs="Sakkal Majalla"/>
          <w:sz w:val="28"/>
          <w:szCs w:val="28"/>
          <w:rtl/>
          <w:lang w:bidi="ar-DZ"/>
        </w:rPr>
      </w:pPr>
      <w:r>
        <w:rPr>
          <w:rFonts w:ascii="Sakkal Majalla" w:hAnsi="Sakkal Majalla" w:cs="Sakkal Majalla" w:hint="cs"/>
          <w:sz w:val="28"/>
          <w:szCs w:val="28"/>
          <w:rtl/>
          <w:lang w:bidi="ar-DZ"/>
        </w:rPr>
        <w:t>يعدّ تطبيق الإدارة الإلكترونية من أهم مداخل الإصلاح الإداري الرامي إلى تحسين الخدمات المقدمة لجمهور المواطنين وتحقيق التنمية التي ينشدونها، باستخدام التكنولوجيا وتطويعها بحيث  يمكن للمواطن الوصول إليه دون عناء</w:t>
      </w:r>
      <w:r>
        <w:rPr>
          <w:rStyle w:val="Appelnotedebasdep"/>
          <w:rFonts w:ascii="Sakkal Majalla" w:hAnsi="Sakkal Majalla" w:cs="Sakkal Majalla"/>
          <w:sz w:val="28"/>
          <w:szCs w:val="28"/>
          <w:rtl/>
          <w:lang w:bidi="ar-DZ"/>
        </w:rPr>
        <w:footnoteReference w:id="4"/>
      </w:r>
      <w:r>
        <w:rPr>
          <w:rFonts w:ascii="Sakkal Majalla" w:hAnsi="Sakkal Majalla" w:cs="Sakkal Majalla" w:hint="cs"/>
          <w:sz w:val="28"/>
          <w:szCs w:val="28"/>
          <w:rtl/>
          <w:lang w:bidi="ar-DZ"/>
        </w:rPr>
        <w:t xml:space="preserve">. </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lastRenderedPageBreak/>
        <w:t xml:space="preserve">  ولا يمكن اختزال دور الحكومة الإلكترونية في مجرّد تقديم الخدمات للمواطنين مستعينة في ذلك بتكنولوجيا المعلومات، بل هي تجسد أساليب إلكترونية متطورة في انجاز كافة الأعمال التي تتم داخل المؤسسات الحكوميّة وخارجه، كما أنّها تجسيد حقيقي لأسلوب المشاركة بين المواطنين والمؤسسات الحكومية </w:t>
      </w:r>
      <w:r w:rsidRPr="007164FC">
        <w:rPr>
          <w:rStyle w:val="Appelnotedebasdep"/>
          <w:rFonts w:ascii="Sakkal Majalla" w:hAnsi="Sakkal Majalla" w:cs="Sakkal Majalla"/>
          <w:sz w:val="28"/>
          <w:szCs w:val="28"/>
          <w:rtl/>
          <w:lang w:bidi="ar-DZ"/>
        </w:rPr>
        <w:footnoteReference w:id="5"/>
      </w:r>
      <w:r w:rsidRPr="007164FC">
        <w:rPr>
          <w:rFonts w:ascii="Sakkal Majalla" w:hAnsi="Sakkal Majalla" w:cs="Sakkal Majalla"/>
          <w:sz w:val="28"/>
          <w:szCs w:val="28"/>
          <w:rtl/>
          <w:lang w:bidi="ar-DZ"/>
        </w:rPr>
        <w:t xml:space="preserve">.  </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ويمكن القول أنّ الحكومة الإلكترونية تقوم على أربعة ركائز تتمثل في: </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تجميع مختلف الأنشطة والخدمات المعلوماتية والتفاعلية والتبادلية في مكان واحد، يتمثل في موقع الحكومة الرسمي على الشبكة العنكبوتية، في نشاط أشبه ما تكون بفكرة مجمعات الدوائر الحكومية.</w:t>
      </w:r>
    </w:p>
    <w:p w:rsidR="00C27A2C" w:rsidRPr="00952D18" w:rsidRDefault="00C27A2C" w:rsidP="00C27A2C">
      <w:pPr>
        <w:bidi/>
        <w:spacing w:line="480" w:lineRule="exact"/>
        <w:jc w:val="both"/>
        <w:rPr>
          <w:rFonts w:ascii="Sakkal Majalla" w:hAnsi="Sakkal Majalla" w:cs="Sakkal Majalla"/>
          <w:sz w:val="24"/>
          <w:szCs w:val="24"/>
          <w:rtl/>
          <w:lang w:bidi="ar-DZ"/>
        </w:rPr>
      </w:pPr>
      <w:r w:rsidRPr="007164FC">
        <w:rPr>
          <w:rFonts w:ascii="Sakkal Majalla" w:hAnsi="Sakkal Majalla" w:cs="Sakkal Majalla"/>
          <w:sz w:val="28"/>
          <w:szCs w:val="28"/>
          <w:rtl/>
          <w:lang w:bidi="ar-DZ"/>
        </w:rPr>
        <w:t xml:space="preserve">* تحقيق حالة الاتّصال المستمر بالجمهور (نهارا وليلا) على مدار السنة، مع إمكانية ضمان كافة الحاجيات الاستعلامية والخدماتية للمواطن.     </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تحقيق السرعة والفعالية في الربط والتّنسيق والأداء والانجاز بين الدوائر الحكومية المختلفة ولكلّ منها على حدة.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تحقيق وفرة في الإنفاق في كافة العناصر، بما في ذلك تحقيق مداخيل معتبرة من الأنشطة الحكومية ذات الطابع التّجاري</w:t>
      </w:r>
      <w:r w:rsidRPr="007164FC">
        <w:rPr>
          <w:rStyle w:val="Appelnotedebasdep"/>
          <w:rFonts w:ascii="Sakkal Majalla" w:hAnsi="Sakkal Majalla" w:cs="Sakkal Majalla"/>
          <w:sz w:val="28"/>
          <w:szCs w:val="28"/>
          <w:rtl/>
          <w:lang w:bidi="ar-DZ"/>
        </w:rPr>
        <w:footnoteReference w:id="6"/>
      </w:r>
      <w:r w:rsidRPr="007164FC">
        <w:rPr>
          <w:rFonts w:ascii="Sakkal Majalla" w:hAnsi="Sakkal Majalla" w:cs="Sakkal Majalla"/>
          <w:sz w:val="28"/>
          <w:szCs w:val="28"/>
          <w:rtl/>
          <w:lang w:bidi="ar-DZ"/>
        </w:rPr>
        <w:t>.</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والحكومة الإلكترونية تتميز بهذا عن الحكومة التقليدية بالميزات الآتية: </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إدارة بلا ورق: حيث تتكون من البريد الإلكتروني والأرشيف الإلكتروني، والرسائل الصوتية، ونظم تطبيقات المعالجة الآليّة.</w:t>
      </w:r>
    </w:p>
    <w:p w:rsidR="00C27A2C" w:rsidRPr="007164FC" w:rsidRDefault="00C27A2C" w:rsidP="00952D18">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بلا مكان: وتتمثل في التلفون المحمول والتلفون الدولي الجيد( التيليديسك)، والمؤتمرات الإلكترونيّة، والعالم الإفتراضي.</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*إدارة بلا زمان: فلا تتقيد بزمن محدد فالاتصال متواصل 7على 7 أيام و24 ساعة على 24 ساعة بلا انقطاع.</w:t>
      </w:r>
    </w:p>
    <w:p w:rsidR="00C27A2C" w:rsidRPr="007164FC" w:rsidRDefault="00C27A2C" w:rsidP="005B0E4B">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إدارة بلا تنظيمات جامدة: فهي تعمل من خلال الشبكات الرقمية الذكيّة، المعتمدة على صناعة المعرفة</w:t>
      </w:r>
      <w:r w:rsidRPr="007164FC">
        <w:rPr>
          <w:rStyle w:val="Appelnotedebasdep"/>
          <w:rFonts w:ascii="Sakkal Majalla" w:hAnsi="Sakkal Majalla" w:cs="Sakkal Majalla"/>
          <w:sz w:val="28"/>
          <w:szCs w:val="28"/>
          <w:rtl/>
          <w:lang w:bidi="ar-DZ"/>
        </w:rPr>
        <w:footnoteReference w:id="7"/>
      </w:r>
      <w:r w:rsidRPr="007164FC">
        <w:rPr>
          <w:rFonts w:ascii="Sakkal Majalla" w:hAnsi="Sakkal Majalla" w:cs="Sakkal Majalla"/>
          <w:sz w:val="28"/>
          <w:szCs w:val="28"/>
          <w:rtl/>
          <w:lang w:bidi="ar-DZ"/>
        </w:rPr>
        <w:t xml:space="preserve">. </w:t>
      </w:r>
    </w:p>
    <w:p w:rsidR="00C27A2C" w:rsidRPr="007164FC" w:rsidRDefault="00C27A2C" w:rsidP="00C27A2C">
      <w:pPr>
        <w:bidi/>
        <w:spacing w:line="480" w:lineRule="exact"/>
        <w:jc w:val="both"/>
        <w:rPr>
          <w:rFonts w:ascii="Sakkal Majalla" w:hAnsi="Sakkal Majalla" w:cs="Sakkal Majalla"/>
          <w:b/>
          <w:bCs/>
          <w:sz w:val="28"/>
          <w:szCs w:val="28"/>
          <w:lang w:bidi="ar-DZ"/>
        </w:rPr>
      </w:pPr>
      <w:r w:rsidRPr="007164FC">
        <w:rPr>
          <w:rFonts w:ascii="Sakkal Majalla" w:hAnsi="Sakkal Majalla" w:cs="Sakkal Majalla"/>
          <w:b/>
          <w:bCs/>
          <w:sz w:val="28"/>
          <w:szCs w:val="28"/>
          <w:rtl/>
          <w:lang w:bidi="ar-DZ"/>
        </w:rPr>
        <w:lastRenderedPageBreak/>
        <w:t>المطلب الثّاني: أهداف الحكومة الإلكترونيّة</w:t>
      </w:r>
      <w:r w:rsidR="00B04B1E">
        <w:rPr>
          <w:rFonts w:ascii="Sakkal Majalla" w:hAnsi="Sakkal Majalla" w:cs="Sakkal Majalla" w:hint="cs"/>
          <w:b/>
          <w:bCs/>
          <w:sz w:val="28"/>
          <w:szCs w:val="28"/>
          <w:rtl/>
          <w:lang w:bidi="ar-DZ"/>
        </w:rPr>
        <w:t xml:space="preserve"> وفوائدها</w:t>
      </w:r>
    </w:p>
    <w:p w:rsidR="00B04B1E" w:rsidRDefault="00B04B1E" w:rsidP="00C27A2C">
      <w:pPr>
        <w:bidi/>
        <w:spacing w:line="480" w:lineRule="exact"/>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تهدف الحكومة الالكترونية أساسا إلى  زيادة كفاءة وفعالية الأداء الإداري، وترتبط فوائد الإدارة الالكترونية  بوظائف الإدارة عموما، من خلال تحصيل أفضل النتائج في مجال الأنشطة والخدمات المقدمة ومن أهم هذه الفوائد:</w:t>
      </w:r>
    </w:p>
    <w:p w:rsidR="002F04EF" w:rsidRDefault="002F04EF" w:rsidP="002F04EF">
      <w:pPr>
        <w:bidi/>
        <w:spacing w:line="480" w:lineRule="exact"/>
        <w:jc w:val="both"/>
        <w:rPr>
          <w:rFonts w:ascii="Sakkal Majalla" w:hAnsi="Sakkal Majalla" w:cs="Sakkal Majalla" w:hint="cs"/>
          <w:sz w:val="28"/>
          <w:szCs w:val="28"/>
          <w:rtl/>
          <w:lang w:bidi="ar-DZ"/>
        </w:rPr>
      </w:pPr>
      <w:r w:rsidRPr="002F04EF">
        <w:rPr>
          <w:rFonts w:ascii="Sakkal Majalla" w:hAnsi="Sakkal Majalla" w:cs="Sakkal Majalla" w:hint="cs"/>
          <w:sz w:val="28"/>
          <w:szCs w:val="28"/>
          <w:rtl/>
          <w:lang w:bidi="ar-DZ"/>
        </w:rPr>
        <w:t>-</w:t>
      </w:r>
      <w:r>
        <w:rPr>
          <w:rFonts w:ascii="Sakkal Majalla" w:hAnsi="Sakkal Majalla" w:cs="Sakkal Majalla" w:hint="cs"/>
          <w:sz w:val="28"/>
          <w:szCs w:val="28"/>
          <w:rtl/>
          <w:lang w:bidi="ar-DZ"/>
        </w:rPr>
        <w:t xml:space="preserve">  خلق الجو المناسب والظروف المواتية لممارسة النشاط الإداري  من خلال تيسير عملية تخزين واسترجاع المعلومات.</w:t>
      </w:r>
    </w:p>
    <w:p w:rsidR="002F04EF" w:rsidRDefault="002F04EF" w:rsidP="002F04EF">
      <w:pPr>
        <w:bidi/>
        <w:spacing w:line="480" w:lineRule="exact"/>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F02DFA">
        <w:rPr>
          <w:rFonts w:ascii="Sakkal Majalla" w:hAnsi="Sakkal Majalla" w:cs="Sakkal Majalla" w:hint="cs"/>
          <w:sz w:val="28"/>
          <w:szCs w:val="28"/>
          <w:rtl/>
          <w:lang w:bidi="ar-DZ"/>
        </w:rPr>
        <w:t xml:space="preserve"> تحقيق الشفافية  والتقليل من المحسوبي</w:t>
      </w:r>
      <w:r w:rsidR="008207DF">
        <w:rPr>
          <w:rFonts w:ascii="Sakkal Majalla" w:hAnsi="Sakkal Majalla" w:cs="Sakkal Majalla" w:hint="cs"/>
          <w:sz w:val="28"/>
          <w:szCs w:val="28"/>
          <w:rtl/>
          <w:lang w:bidi="ar-DZ"/>
        </w:rPr>
        <w:t xml:space="preserve">ة والبيروقراطية، </w:t>
      </w:r>
      <w:r w:rsidR="00F02DFA">
        <w:rPr>
          <w:rFonts w:ascii="Sakkal Majalla" w:hAnsi="Sakkal Majalla" w:cs="Sakkal Majalla" w:hint="cs"/>
          <w:sz w:val="28"/>
          <w:szCs w:val="28"/>
          <w:rtl/>
          <w:lang w:bidi="ar-DZ"/>
        </w:rPr>
        <w:t xml:space="preserve"> </w:t>
      </w:r>
      <w:r w:rsidR="008207DF">
        <w:rPr>
          <w:rFonts w:ascii="Sakkal Majalla" w:hAnsi="Sakkal Majalla" w:cs="Sakkal Majalla" w:hint="cs"/>
          <w:sz w:val="28"/>
          <w:szCs w:val="28"/>
          <w:rtl/>
          <w:lang w:bidi="ar-DZ"/>
        </w:rPr>
        <w:t>وكسب ثقة المواطنين من خلال تحسين الخدمات المقدمة لهم،.</w:t>
      </w:r>
    </w:p>
    <w:p w:rsidR="008207DF" w:rsidRDefault="008207DF" w:rsidP="008207DF">
      <w:pPr>
        <w:bidi/>
        <w:spacing w:line="480" w:lineRule="exact"/>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الحد من التعقيدات الإدارية مع تسريع انجاز الأعمال  والمهام المختلفة.</w:t>
      </w:r>
    </w:p>
    <w:p w:rsidR="008207DF" w:rsidRDefault="008207DF" w:rsidP="008207DF">
      <w:pPr>
        <w:bidi/>
        <w:spacing w:line="480" w:lineRule="exact"/>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استيعاب أكبر قدر من العملاء في الوقت نفسه والقضاء على مشكل الطوابير الطويلة أمام الإدارة.</w:t>
      </w:r>
    </w:p>
    <w:p w:rsidR="008207DF" w:rsidRDefault="008207DF" w:rsidP="008207DF">
      <w:pPr>
        <w:bidi/>
        <w:spacing w:line="480" w:lineRule="exact"/>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تقليل كلفة الإجراءات الإدارية، وما يرتبط بها من عمليات، مع زيادة كفاءة الإدارة  من خلال تعاملها مع الأفراد والمؤسسات.</w:t>
      </w:r>
    </w:p>
    <w:p w:rsidR="008207DF" w:rsidRDefault="008207DF" w:rsidP="008207DF">
      <w:pPr>
        <w:bidi/>
        <w:spacing w:line="480" w:lineRule="exact"/>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إلغاء المعاملة المباشرة بين طرفي المعاملة أو الحد منه مما يقلل من عامل قضاء المصالح الإدارية باستغلال العلاقات الشخصية.</w:t>
      </w:r>
    </w:p>
    <w:p w:rsidR="00C27A2C" w:rsidRDefault="008207DF" w:rsidP="008207DF">
      <w:pPr>
        <w:bidi/>
        <w:spacing w:line="480" w:lineRule="exact"/>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حلول الأرشيف الإلكتروني محل الأرشيف الورقي،  مع ما يحمله من ليونة في التعامل مع الوثائق مع إمكانية تصحيح الأخطاء بسهولة وفي مدة قياسية</w:t>
      </w:r>
      <w:r w:rsidR="00B04B1E">
        <w:rPr>
          <w:rFonts w:ascii="Sakkal Majalla" w:hAnsi="Sakkal Majalla" w:cs="Sakkal Majalla" w:hint="cs"/>
          <w:sz w:val="28"/>
          <w:szCs w:val="28"/>
          <w:rtl/>
          <w:lang w:bidi="ar-DZ"/>
        </w:rPr>
        <w:t xml:space="preserve">  </w:t>
      </w:r>
      <w:r w:rsidR="00C27A2C" w:rsidRPr="007164FC">
        <w:rPr>
          <w:rStyle w:val="Appelnotedebasdep"/>
          <w:rFonts w:ascii="Sakkal Majalla" w:hAnsi="Sakkal Majalla" w:cs="Sakkal Majalla"/>
          <w:sz w:val="28"/>
          <w:szCs w:val="28"/>
          <w:rtl/>
          <w:lang w:bidi="ar-DZ"/>
        </w:rPr>
        <w:footnoteReference w:id="8"/>
      </w:r>
      <w:r w:rsidR="00C27A2C" w:rsidRPr="007164FC">
        <w:rPr>
          <w:rFonts w:ascii="Sakkal Majalla" w:hAnsi="Sakkal Majalla" w:cs="Sakkal Majalla"/>
          <w:sz w:val="28"/>
          <w:szCs w:val="28"/>
          <w:rtl/>
          <w:lang w:bidi="ar-DZ"/>
        </w:rPr>
        <w:t>.</w:t>
      </w:r>
    </w:p>
    <w:p w:rsidR="00AA02E1" w:rsidRPr="007164FC" w:rsidRDefault="00AA02E1" w:rsidP="00AA02E1">
      <w:pPr>
        <w:bidi/>
        <w:spacing w:line="480" w:lineRule="exact"/>
        <w:jc w:val="both"/>
        <w:rPr>
          <w:rFonts w:ascii="Sakkal Majalla" w:hAnsi="Sakkal Majalla" w:cs="Sakkal Majalla"/>
          <w:sz w:val="28"/>
          <w:szCs w:val="28"/>
          <w:rtl/>
          <w:lang w:bidi="ar-DZ"/>
        </w:rPr>
      </w:pPr>
    </w:p>
    <w:p w:rsidR="00C27A2C" w:rsidRPr="007164FC" w:rsidRDefault="00C27A2C" w:rsidP="00C27A2C">
      <w:pPr>
        <w:bidi/>
        <w:spacing w:line="480" w:lineRule="exact"/>
        <w:jc w:val="both"/>
        <w:rPr>
          <w:rFonts w:ascii="Sakkal Majalla" w:hAnsi="Sakkal Majalla" w:cs="Sakkal Majalla"/>
          <w:b/>
          <w:bCs/>
          <w:sz w:val="28"/>
          <w:szCs w:val="28"/>
          <w:rtl/>
          <w:lang w:bidi="ar-DZ"/>
        </w:rPr>
      </w:pPr>
      <w:r w:rsidRPr="007164FC">
        <w:rPr>
          <w:rFonts w:ascii="Sakkal Majalla" w:hAnsi="Sakkal Majalla" w:cs="Sakkal Majalla"/>
          <w:b/>
          <w:bCs/>
          <w:sz w:val="28"/>
          <w:szCs w:val="28"/>
          <w:rtl/>
          <w:lang w:bidi="ar-DZ"/>
        </w:rPr>
        <w:t xml:space="preserve">المطلب الثّالث: متطلّبات ومقومات تطبيق الحكومة الإلكترونية </w:t>
      </w:r>
    </w:p>
    <w:p w:rsidR="00C27A2C" w:rsidRPr="007164FC" w:rsidRDefault="00767C51" w:rsidP="00C27A2C">
      <w:pPr>
        <w:bidi/>
        <w:spacing w:line="480" w:lineRule="exact"/>
        <w:jc w:val="both"/>
        <w:rPr>
          <w:rFonts w:ascii="Sakkal Majalla" w:hAnsi="Sakkal Majalla" w:cs="Sakkal Majalla"/>
          <w:sz w:val="28"/>
          <w:szCs w:val="28"/>
          <w:rtl/>
          <w:lang w:bidi="ar-DZ"/>
        </w:rPr>
      </w:pPr>
      <w:r>
        <w:rPr>
          <w:rFonts w:ascii="Sakkal Majalla" w:hAnsi="Sakkal Majalla" w:cs="Sakkal Majalla"/>
          <w:sz w:val="28"/>
          <w:szCs w:val="28"/>
          <w:lang w:bidi="ar-DZ"/>
        </w:rPr>
        <w:lastRenderedPageBreak/>
        <w:t xml:space="preserve">   </w:t>
      </w:r>
      <w:r w:rsidR="00C27A2C" w:rsidRPr="007164FC">
        <w:rPr>
          <w:rFonts w:ascii="Sakkal Majalla" w:hAnsi="Sakkal Majalla" w:cs="Sakkal Majalla"/>
          <w:sz w:val="28"/>
          <w:szCs w:val="28"/>
          <w:rtl/>
          <w:lang w:bidi="ar-DZ"/>
        </w:rPr>
        <w:t xml:space="preserve">  لنجاح الحكومة الإلكترونية في تحقيق الأهداف والغايات المرجوة منها لا بد من توافر جملة من المقومات التي لا غنى عنها، </w:t>
      </w:r>
      <w:r w:rsidR="008207DF">
        <w:rPr>
          <w:rFonts w:ascii="Sakkal Majalla" w:hAnsi="Sakkal Majalla" w:cs="Sakkal Majalla"/>
          <w:sz w:val="28"/>
          <w:szCs w:val="28"/>
          <w:rtl/>
          <w:lang w:bidi="ar-DZ"/>
        </w:rPr>
        <w:t xml:space="preserve">بعضها ذو طابع فني وتقني، </w:t>
      </w:r>
      <w:r w:rsidR="008207DF">
        <w:rPr>
          <w:rFonts w:ascii="Sakkal Majalla" w:hAnsi="Sakkal Majalla" w:cs="Sakkal Majalla" w:hint="cs"/>
          <w:sz w:val="28"/>
          <w:szCs w:val="28"/>
          <w:rtl/>
          <w:lang w:bidi="ar-DZ"/>
        </w:rPr>
        <w:t xml:space="preserve"> وبعضها </w:t>
      </w:r>
      <w:r w:rsidR="00C27A2C" w:rsidRPr="007164FC">
        <w:rPr>
          <w:rFonts w:ascii="Sakkal Majalla" w:hAnsi="Sakkal Majalla" w:cs="Sakkal Majalla"/>
          <w:sz w:val="28"/>
          <w:szCs w:val="28"/>
          <w:rtl/>
          <w:lang w:bidi="ar-DZ"/>
        </w:rPr>
        <w:t>ذو طابع تنظيمي، دون إهمال الجانب التشريعي.</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b/>
          <w:bCs/>
          <w:sz w:val="28"/>
          <w:szCs w:val="28"/>
          <w:rtl/>
          <w:lang w:bidi="ar-DZ"/>
        </w:rPr>
        <w:t>أولا: توفير بنية تحتية جد متطورة للاتّصالات</w:t>
      </w:r>
      <w:r w:rsidRPr="007164FC">
        <w:rPr>
          <w:rFonts w:ascii="Sakkal Majalla" w:hAnsi="Sakkal Majalla" w:cs="Sakkal Majalla"/>
          <w:sz w:val="28"/>
          <w:szCs w:val="28"/>
          <w:rtl/>
          <w:lang w:bidi="ar-DZ"/>
        </w:rPr>
        <w:t>: حيث يقع على عاتق وزارة البريد وتكنولوجيا الإعلام والاتّصال توفير وضمان وجود شبكة اتصالات متطورة.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b/>
          <w:bCs/>
          <w:sz w:val="28"/>
          <w:szCs w:val="28"/>
          <w:rtl/>
          <w:lang w:bidi="ar-DZ"/>
        </w:rPr>
        <w:t>ثانيا: ضمان انتشار واسع لشبكة الانترنت</w:t>
      </w:r>
      <w:r w:rsidRPr="007164FC">
        <w:rPr>
          <w:rFonts w:ascii="Sakkal Majalla" w:hAnsi="Sakkal Majalla" w:cs="Sakkal Majalla"/>
          <w:sz w:val="28"/>
          <w:szCs w:val="28"/>
          <w:rtl/>
          <w:lang w:bidi="ar-DZ"/>
        </w:rPr>
        <w:t xml:space="preserve"> حيث تتم بها كافة المعاملات بين القطاعات الحكومية والمتعاملين معها من أشخاص طبيعيين واعتباريين.</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b/>
          <w:bCs/>
          <w:sz w:val="28"/>
          <w:szCs w:val="28"/>
          <w:rtl/>
          <w:lang w:bidi="ar-DZ"/>
        </w:rPr>
        <w:t>ثالثا: ضرورة إتاحة الحاسب الآلي للكافة</w:t>
      </w:r>
      <w:r w:rsidRPr="007164FC">
        <w:rPr>
          <w:rFonts w:ascii="Sakkal Majalla" w:hAnsi="Sakkal Majalla" w:cs="Sakkal Majalla"/>
          <w:sz w:val="28"/>
          <w:szCs w:val="28"/>
          <w:rtl/>
          <w:lang w:bidi="ar-DZ"/>
        </w:rPr>
        <w:t>: حيث لا يمكن الحديث عن حكومة إلكترونية إذا كان جانب كبير من المواطنين لا يمتلك جهاز كمبيوتر.</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b/>
          <w:bCs/>
          <w:sz w:val="28"/>
          <w:szCs w:val="28"/>
          <w:rtl/>
          <w:lang w:bidi="ar-DZ"/>
        </w:rPr>
        <w:t>رابعا: ضرورة توفر ترسانة من القوانين</w:t>
      </w:r>
      <w:r w:rsidRPr="007164FC">
        <w:rPr>
          <w:rFonts w:ascii="Sakkal Majalla" w:hAnsi="Sakkal Majalla" w:cs="Sakkal Majalla"/>
          <w:sz w:val="28"/>
          <w:szCs w:val="28"/>
          <w:rtl/>
          <w:lang w:bidi="ar-DZ"/>
        </w:rPr>
        <w:t>: التي تنظم التعاملات الإلكترونية، والتي تشكل ضمانا للأمن الوثائقي وصيانة البيانات الخاصة، وحماية التوقيع الإلكتروني، وغير ذلك من الجوانب المتعلقة بهذا الشأن.</w:t>
      </w:r>
    </w:p>
    <w:p w:rsidR="00C27A2C" w:rsidRPr="007164FC" w:rsidRDefault="00C27A2C" w:rsidP="00C27A2C">
      <w:pPr>
        <w:pStyle w:val="Paragraphedeliste"/>
        <w:tabs>
          <w:tab w:val="left" w:pos="6330"/>
        </w:tabs>
        <w:bidi/>
        <w:spacing w:line="480" w:lineRule="exact"/>
        <w:ind w:left="0"/>
        <w:jc w:val="both"/>
        <w:rPr>
          <w:rFonts w:ascii="Sakkal Majalla" w:hAnsi="Sakkal Majalla" w:cs="Sakkal Majalla"/>
          <w:sz w:val="28"/>
          <w:szCs w:val="28"/>
          <w:rtl/>
        </w:rPr>
      </w:pPr>
      <w:r w:rsidRPr="007164FC">
        <w:rPr>
          <w:rFonts w:ascii="Sakkal Majalla" w:hAnsi="Sakkal Majalla" w:cs="Sakkal Majalla"/>
          <w:b/>
          <w:bCs/>
          <w:sz w:val="28"/>
          <w:szCs w:val="28"/>
          <w:rtl/>
          <w:lang w:bidi="ar-DZ"/>
        </w:rPr>
        <w:t>خامسا: توفير</w:t>
      </w:r>
      <w:r w:rsidRPr="007164FC">
        <w:rPr>
          <w:rFonts w:ascii="Sakkal Majalla" w:hAnsi="Sakkal Majalla" w:cs="Sakkal Majalla"/>
          <w:b/>
          <w:bCs/>
          <w:sz w:val="28"/>
          <w:szCs w:val="28"/>
          <w:rtl/>
        </w:rPr>
        <w:t>العنصر البشري المؤهل</w:t>
      </w:r>
      <w:r w:rsidRPr="007164FC">
        <w:rPr>
          <w:rFonts w:ascii="Sakkal Majalla" w:hAnsi="Sakkal Majalla" w:cs="Sakkal Majalla"/>
          <w:sz w:val="28"/>
          <w:szCs w:val="28"/>
          <w:rtl/>
        </w:rPr>
        <w:t>: يعدّ من أهم عوامل نجاح الحكومة الإلكترونيّة، ويتضمن العنصر البشري مدير نظم المعلومات،مدير نظم معالجة البيانات،المبرمج،محلل النظم.</w:t>
      </w:r>
    </w:p>
    <w:p w:rsidR="00767C51" w:rsidRPr="007164FC" w:rsidRDefault="00C27A2C" w:rsidP="00DB6289">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b/>
          <w:bCs/>
          <w:sz w:val="28"/>
          <w:szCs w:val="28"/>
          <w:rtl/>
          <w:lang w:bidi="ar-DZ"/>
        </w:rPr>
        <w:t>سادسا: إعادة هندسة إجراءات العمل في الحكومة</w:t>
      </w:r>
      <w:r w:rsidRPr="007164FC">
        <w:rPr>
          <w:rFonts w:ascii="Sakkal Majalla" w:hAnsi="Sakkal Majalla" w:cs="Sakkal Majalla"/>
          <w:sz w:val="28"/>
          <w:szCs w:val="28"/>
          <w:rtl/>
          <w:lang w:bidi="ar-DZ"/>
        </w:rPr>
        <w:t>: يتطلب التحول إلى الحكومة الإلكترونيّة إعادة النظر في الإجراءات المنظمة للمؤسسات الحكومية بتحويلها للنظام الرّقمي</w:t>
      </w:r>
      <w:r w:rsidRPr="007164FC">
        <w:rPr>
          <w:rStyle w:val="Appelnotedebasdep"/>
          <w:rFonts w:ascii="Sakkal Majalla" w:hAnsi="Sakkal Majalla" w:cs="Sakkal Majalla"/>
          <w:sz w:val="28"/>
          <w:szCs w:val="28"/>
          <w:rtl/>
          <w:lang w:bidi="ar-DZ"/>
        </w:rPr>
        <w:footnoteReference w:id="9"/>
      </w:r>
      <w:r w:rsidRPr="007164FC">
        <w:rPr>
          <w:rFonts w:ascii="Sakkal Majalla" w:hAnsi="Sakkal Majalla" w:cs="Sakkal Majalla"/>
          <w:sz w:val="28"/>
          <w:szCs w:val="28"/>
          <w:rtl/>
          <w:lang w:bidi="ar-DZ"/>
        </w:rPr>
        <w:t xml:space="preserve">.   </w:t>
      </w:r>
    </w:p>
    <w:p w:rsidR="00C27A2C" w:rsidRPr="007164FC" w:rsidRDefault="00C27A2C" w:rsidP="00C27A2C">
      <w:pPr>
        <w:bidi/>
        <w:spacing w:line="480" w:lineRule="exact"/>
        <w:jc w:val="both"/>
        <w:rPr>
          <w:rFonts w:ascii="Sakkal Majalla" w:hAnsi="Sakkal Majalla" w:cs="Sakkal Majalla"/>
          <w:b/>
          <w:bCs/>
          <w:sz w:val="28"/>
          <w:szCs w:val="28"/>
          <w:rtl/>
          <w:lang w:bidi="ar-DZ"/>
        </w:rPr>
      </w:pPr>
      <w:r w:rsidRPr="007164FC">
        <w:rPr>
          <w:rFonts w:ascii="Sakkal Majalla" w:hAnsi="Sakkal Majalla" w:cs="Sakkal Majalla"/>
          <w:sz w:val="28"/>
          <w:szCs w:val="28"/>
          <w:rtl/>
          <w:lang w:bidi="ar-DZ"/>
        </w:rPr>
        <w:t xml:space="preserve">  </w:t>
      </w:r>
      <w:r w:rsidRPr="007164FC">
        <w:rPr>
          <w:rFonts w:ascii="Sakkal Majalla" w:hAnsi="Sakkal Majalla" w:cs="Sakkal Majalla"/>
          <w:b/>
          <w:bCs/>
          <w:sz w:val="28"/>
          <w:szCs w:val="28"/>
          <w:rtl/>
          <w:lang w:bidi="ar-DZ"/>
        </w:rPr>
        <w:t>المطلب الرابع: مزايا الحكومة الإلكترونية ومساوئها</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b/>
          <w:bCs/>
          <w:sz w:val="28"/>
          <w:szCs w:val="28"/>
          <w:rtl/>
          <w:lang w:bidi="ar-DZ"/>
        </w:rPr>
        <w:t>أولا: المزايا:</w:t>
      </w:r>
      <w:r w:rsidRPr="007164FC">
        <w:rPr>
          <w:rFonts w:ascii="Sakkal Majalla" w:hAnsi="Sakkal Majalla" w:cs="Sakkal Majalla"/>
          <w:sz w:val="28"/>
          <w:szCs w:val="28"/>
          <w:rtl/>
          <w:lang w:bidi="ar-DZ"/>
        </w:rPr>
        <w:t xml:space="preserve">  للحكومة الإلكترونية مزايا كثيرة منها: </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w:t>
      </w:r>
      <w:r w:rsidRPr="007164FC">
        <w:rPr>
          <w:rFonts w:ascii="Sakkal Majalla" w:hAnsi="Sakkal Majalla" w:cs="Sakkal Majalla"/>
          <w:b/>
          <w:bCs/>
          <w:sz w:val="28"/>
          <w:szCs w:val="28"/>
          <w:rtl/>
          <w:lang w:bidi="ar-DZ"/>
        </w:rPr>
        <w:t>توفير الوقت والجهد وسرعة الانجاز</w:t>
      </w:r>
      <w:r w:rsidRPr="007164FC">
        <w:rPr>
          <w:rFonts w:ascii="Sakkal Majalla" w:hAnsi="Sakkal Majalla" w:cs="Sakkal Majalla"/>
          <w:sz w:val="28"/>
          <w:szCs w:val="28"/>
          <w:rtl/>
          <w:lang w:bidi="ar-DZ"/>
        </w:rPr>
        <w:t>: حيث أنّها توفر الوقت على مستهلكي الخدمات، الذّين يدخلون على الخط لقضاء مآربهم عوض الانتظار في الطوابير.</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زيادة الإتقان: حيث تمتاز الخدمات المقدمة إلكترونيا بالجودة والإتقان، باعتبار سهولة الرقابة المباشرة عليها.</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w:t>
      </w:r>
      <w:r w:rsidRPr="007164FC">
        <w:rPr>
          <w:rFonts w:ascii="Sakkal Majalla" w:hAnsi="Sakkal Majalla" w:cs="Sakkal Majalla"/>
          <w:b/>
          <w:bCs/>
          <w:sz w:val="28"/>
          <w:szCs w:val="28"/>
          <w:rtl/>
          <w:lang w:bidi="ar-DZ"/>
        </w:rPr>
        <w:t>خفض التكاليف وتحقيق الكفاءة في الأداء</w:t>
      </w:r>
      <w:r w:rsidRPr="007164FC">
        <w:rPr>
          <w:rFonts w:ascii="Sakkal Majalla" w:hAnsi="Sakkal Majalla" w:cs="Sakkal Majalla"/>
          <w:sz w:val="28"/>
          <w:szCs w:val="28"/>
          <w:rtl/>
          <w:lang w:bidi="ar-DZ"/>
        </w:rPr>
        <w:t xml:space="preserve">: ذلك أنّ استعمال الوسائل التكنولوجية الحديثة يؤدّي إلى تقليل عدد المكلفين بنسخ ونقل وحفظ وتوزيع الأعمال الورقية المتعلقة بالمعاملات، مما يقلل من الموارد المخصصة لهذا الغرض، وبهذا الشكل تتحقق الكفاءة في الأداء الحكومي من خلال التحول من الأسلوب الورقي إلى الأسلوب </w:t>
      </w:r>
      <w:r w:rsidRPr="007164FC">
        <w:rPr>
          <w:rFonts w:ascii="Sakkal Majalla" w:hAnsi="Sakkal Majalla" w:cs="Sakkal Majalla"/>
          <w:sz w:val="28"/>
          <w:szCs w:val="28"/>
          <w:rtl/>
          <w:lang w:bidi="ar-DZ"/>
        </w:rPr>
        <w:lastRenderedPageBreak/>
        <w:t>الإلكتروني في أداء أعماله، مما يؤدي إلى تحقيق أهدافها على كافة الأصعدة السياسية والاقتصادية والاجتماعيّة فضلا عن نيل رضا المواطنين.</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w:t>
      </w:r>
      <w:r w:rsidRPr="007164FC">
        <w:rPr>
          <w:rFonts w:ascii="Sakkal Majalla" w:hAnsi="Sakkal Majalla" w:cs="Sakkal Majalla"/>
          <w:b/>
          <w:bCs/>
          <w:sz w:val="28"/>
          <w:szCs w:val="28"/>
          <w:rtl/>
          <w:lang w:bidi="ar-DZ"/>
        </w:rPr>
        <w:t>تحقيق الشفافية</w:t>
      </w:r>
      <w:r w:rsidRPr="007164FC">
        <w:rPr>
          <w:rFonts w:ascii="Sakkal Majalla" w:hAnsi="Sakkal Majalla" w:cs="Sakkal Majalla"/>
          <w:sz w:val="28"/>
          <w:szCs w:val="28"/>
          <w:rtl/>
          <w:lang w:bidi="ar-DZ"/>
        </w:rPr>
        <w:t>: وهذا عن طريق إتاحة المعلومات الدّقيقة عن كافة أنشطة الحكومة، مع إطلاع الكافة على القوانين واللوائح على الموقع الرّسمي، وهذا يؤدي إلى القضاء على التصرفات البيروقراطية والرشوة وتعسف الإدارة أمام المواطنين أو الحد منها على الأقل</w:t>
      </w:r>
      <w:r w:rsidRPr="007164FC">
        <w:rPr>
          <w:rStyle w:val="Appelnotedebasdep"/>
          <w:rFonts w:ascii="Sakkal Majalla" w:hAnsi="Sakkal Majalla" w:cs="Sakkal Majalla"/>
          <w:sz w:val="28"/>
          <w:szCs w:val="28"/>
          <w:rtl/>
          <w:lang w:bidi="ar-DZ"/>
        </w:rPr>
        <w:footnoteReference w:id="10"/>
      </w:r>
      <w:r w:rsidRPr="007164FC">
        <w:rPr>
          <w:rFonts w:ascii="Sakkal Majalla" w:hAnsi="Sakkal Majalla" w:cs="Sakkal Majalla"/>
          <w:sz w:val="28"/>
          <w:szCs w:val="28"/>
          <w:rtl/>
          <w:lang w:bidi="ar-DZ"/>
        </w:rPr>
        <w:t>.</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w:t>
      </w:r>
      <w:r w:rsidRPr="007164FC">
        <w:rPr>
          <w:rFonts w:ascii="Sakkal Majalla" w:hAnsi="Sakkal Majalla" w:cs="Sakkal Majalla"/>
          <w:b/>
          <w:bCs/>
          <w:sz w:val="28"/>
          <w:szCs w:val="28"/>
          <w:rtl/>
          <w:lang w:bidi="ar-DZ"/>
        </w:rPr>
        <w:t xml:space="preserve">القضاء على الفساد الإداري والمالي: </w:t>
      </w:r>
      <w:r w:rsidRPr="007164FC">
        <w:rPr>
          <w:rFonts w:ascii="Sakkal Majalla" w:hAnsi="Sakkal Majalla" w:cs="Sakkal Majalla"/>
          <w:sz w:val="28"/>
          <w:szCs w:val="28"/>
          <w:rtl/>
          <w:lang w:bidi="ar-DZ"/>
        </w:rPr>
        <w:t>من خلال</w:t>
      </w:r>
      <w:r w:rsidRPr="007164FC">
        <w:rPr>
          <w:rFonts w:ascii="Sakkal Majalla" w:hAnsi="Sakkal Majalla" w:cs="Sakkal Majalla"/>
          <w:b/>
          <w:bCs/>
          <w:sz w:val="28"/>
          <w:szCs w:val="28"/>
          <w:rtl/>
          <w:lang w:bidi="ar-DZ"/>
        </w:rPr>
        <w:t xml:space="preserve"> </w:t>
      </w:r>
      <w:r w:rsidRPr="007164FC">
        <w:rPr>
          <w:rFonts w:ascii="Sakkal Majalla" w:hAnsi="Sakkal Majalla" w:cs="Sakkal Majalla"/>
          <w:sz w:val="28"/>
          <w:szCs w:val="28"/>
          <w:rtl/>
          <w:lang w:bidi="ar-DZ"/>
        </w:rPr>
        <w:t xml:space="preserve">القضاء على مختلف الممارسات الغير قانونية كالرشوة والمحسوبية. </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b/>
          <w:bCs/>
          <w:sz w:val="28"/>
          <w:szCs w:val="28"/>
          <w:rtl/>
          <w:lang w:bidi="ar-DZ"/>
        </w:rPr>
        <w:t>* ضمان مشاركة الجميع</w:t>
      </w:r>
      <w:r w:rsidRPr="007164FC">
        <w:rPr>
          <w:rFonts w:ascii="Sakkal Majalla" w:hAnsi="Sakkal Majalla" w:cs="Sakkal Majalla"/>
          <w:sz w:val="28"/>
          <w:szCs w:val="28"/>
          <w:rtl/>
          <w:lang w:bidi="ar-DZ"/>
        </w:rPr>
        <w:t xml:space="preserve"> من مؤسسات حكومية وغير حكومية وخواص والمجتمع المدني وجمهور المواطنين في وضع الحلول لمختلف المشاكل كل حسب درايته وخبرته. </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b/>
          <w:bCs/>
          <w:sz w:val="28"/>
          <w:szCs w:val="28"/>
          <w:rtl/>
          <w:lang w:bidi="ar-DZ"/>
        </w:rPr>
        <w:t>* تعزيز التعاون بين المؤسسات الحكومية المختلفة</w:t>
      </w:r>
      <w:r w:rsidRPr="007164FC">
        <w:rPr>
          <w:rFonts w:ascii="Sakkal Majalla" w:hAnsi="Sakkal Majalla" w:cs="Sakkal Majalla"/>
          <w:sz w:val="28"/>
          <w:szCs w:val="28"/>
          <w:rtl/>
          <w:lang w:bidi="ar-DZ"/>
        </w:rPr>
        <w:t>، وتبادل المعلومات والبيانات فيما بينها، مما يؤدّي إلى زيادة الفعالية في أداء الأجهزة الحكوميّة.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b/>
          <w:bCs/>
          <w:sz w:val="28"/>
          <w:szCs w:val="28"/>
          <w:rtl/>
          <w:lang w:bidi="ar-DZ"/>
        </w:rPr>
        <w:t>* تقليل تأثير العلاقات الشخصية</w:t>
      </w:r>
      <w:r w:rsidRPr="007164FC">
        <w:rPr>
          <w:rFonts w:ascii="Sakkal Majalla" w:hAnsi="Sakkal Majalla" w:cs="Sakkal Majalla"/>
          <w:sz w:val="28"/>
          <w:szCs w:val="28"/>
          <w:rtl/>
          <w:lang w:bidi="ar-DZ"/>
        </w:rPr>
        <w:t xml:space="preserve"> على إنجاز الأعمال.</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w:t>
      </w:r>
      <w:r w:rsidRPr="007164FC">
        <w:rPr>
          <w:rFonts w:ascii="Sakkal Majalla" w:hAnsi="Sakkal Majalla" w:cs="Sakkal Majalla"/>
          <w:b/>
          <w:bCs/>
          <w:sz w:val="28"/>
          <w:szCs w:val="28"/>
          <w:rtl/>
          <w:lang w:bidi="ar-DZ"/>
        </w:rPr>
        <w:t>* تسويق المنتجات والخدمات</w:t>
      </w:r>
      <w:r w:rsidRPr="007164FC">
        <w:rPr>
          <w:rFonts w:ascii="Sakkal Majalla" w:hAnsi="Sakkal Majalla" w:cs="Sakkal Majalla"/>
          <w:sz w:val="28"/>
          <w:szCs w:val="28"/>
          <w:rtl/>
          <w:lang w:bidi="ar-DZ"/>
        </w:rPr>
        <w:t xml:space="preserve"> على المستوى الدّولي</w:t>
      </w:r>
      <w:r w:rsidRPr="007164FC">
        <w:rPr>
          <w:rStyle w:val="Appelnotedebasdep"/>
          <w:rFonts w:ascii="Sakkal Majalla" w:hAnsi="Sakkal Majalla" w:cs="Sakkal Majalla"/>
          <w:sz w:val="28"/>
          <w:szCs w:val="28"/>
          <w:rtl/>
          <w:lang w:bidi="ar-DZ"/>
        </w:rPr>
        <w:footnoteReference w:id="11"/>
      </w:r>
      <w:r w:rsidRPr="007164FC">
        <w:rPr>
          <w:rFonts w:ascii="Sakkal Majalla" w:hAnsi="Sakkal Majalla" w:cs="Sakkal Majalla"/>
          <w:sz w:val="28"/>
          <w:szCs w:val="28"/>
          <w:rtl/>
          <w:lang w:bidi="ar-DZ"/>
        </w:rPr>
        <w:t>.</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b/>
          <w:bCs/>
          <w:sz w:val="28"/>
          <w:szCs w:val="28"/>
          <w:rtl/>
          <w:lang w:bidi="ar-DZ"/>
        </w:rPr>
        <w:t>ثانيا: المساوئ:</w:t>
      </w:r>
      <w:r w:rsidRPr="007164FC">
        <w:rPr>
          <w:rFonts w:ascii="Sakkal Majalla" w:hAnsi="Sakkal Majalla" w:cs="Sakkal Majalla"/>
          <w:sz w:val="28"/>
          <w:szCs w:val="28"/>
          <w:rtl/>
          <w:lang w:bidi="ar-DZ"/>
        </w:rPr>
        <w:t xml:space="preserve"> رغم المزايا الكثيرة لتطبيق الحكومة الإلكترونيّة إلا أنّها لا تخلوا من بعض السلبيات نذكر منها: </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b/>
          <w:bCs/>
          <w:sz w:val="28"/>
          <w:szCs w:val="28"/>
          <w:rtl/>
          <w:lang w:bidi="ar-DZ"/>
        </w:rPr>
        <w:t>*</w:t>
      </w:r>
      <w:r w:rsidRPr="007164FC">
        <w:rPr>
          <w:rFonts w:ascii="Sakkal Majalla" w:hAnsi="Sakkal Majalla" w:cs="Sakkal Majalla"/>
          <w:sz w:val="28"/>
          <w:szCs w:val="28"/>
          <w:rtl/>
          <w:lang w:bidi="ar-DZ"/>
        </w:rPr>
        <w:t xml:space="preserve"> </w:t>
      </w:r>
      <w:r w:rsidRPr="007164FC">
        <w:rPr>
          <w:rFonts w:ascii="Sakkal Majalla" w:hAnsi="Sakkal Majalla" w:cs="Sakkal Majalla"/>
          <w:b/>
          <w:bCs/>
          <w:sz w:val="28"/>
          <w:szCs w:val="28"/>
          <w:rtl/>
          <w:lang w:bidi="ar-DZ"/>
        </w:rPr>
        <w:t>مشكلة البطالة</w:t>
      </w:r>
      <w:r w:rsidRPr="007164FC">
        <w:rPr>
          <w:rFonts w:ascii="Sakkal Majalla" w:hAnsi="Sakkal Majalla" w:cs="Sakkal Majalla"/>
          <w:sz w:val="28"/>
          <w:szCs w:val="28"/>
          <w:rtl/>
          <w:lang w:bidi="ar-DZ"/>
        </w:rPr>
        <w:t>: الأخذ بنظام الحكومة الإلكترونية واعتماد الوسائط الالكترونية في المعاملات لا شك أنّه يؤثّر على سوق الشغل، حيث يؤدي ذلك إلى ارتفاع معدلات البطالة، حيث تحل وسائل الاتّصال محل الإنسان.</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b/>
          <w:bCs/>
          <w:sz w:val="28"/>
          <w:szCs w:val="28"/>
          <w:rtl/>
          <w:lang w:bidi="ar-DZ"/>
        </w:rPr>
        <w:t>* مشكلة التفكك الاجتماعي</w:t>
      </w:r>
      <w:r w:rsidRPr="007164FC">
        <w:rPr>
          <w:rFonts w:ascii="Sakkal Majalla" w:hAnsi="Sakkal Majalla" w:cs="Sakkal Majalla"/>
          <w:sz w:val="28"/>
          <w:szCs w:val="28"/>
          <w:rtl/>
          <w:lang w:bidi="ar-DZ"/>
        </w:rPr>
        <w:t>: الناتج عن استعمال الوسائط الإلكترونية وقلة الاتّصال الجماهيري بين الأفراد، وهذا يؤثر سلبا على الحياة الاجتماعية.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b/>
          <w:bCs/>
          <w:sz w:val="28"/>
          <w:szCs w:val="28"/>
          <w:rtl/>
          <w:lang w:bidi="ar-DZ"/>
        </w:rPr>
        <w:t>*</w:t>
      </w:r>
      <w:r w:rsidRPr="007164FC">
        <w:rPr>
          <w:rFonts w:ascii="Sakkal Majalla" w:hAnsi="Sakkal Majalla" w:cs="Sakkal Majalla"/>
          <w:sz w:val="28"/>
          <w:szCs w:val="28"/>
          <w:rtl/>
          <w:lang w:bidi="ar-DZ"/>
        </w:rPr>
        <w:t xml:space="preserve"> </w:t>
      </w:r>
      <w:r w:rsidRPr="007164FC">
        <w:rPr>
          <w:rFonts w:ascii="Sakkal Majalla" w:hAnsi="Sakkal Majalla" w:cs="Sakkal Majalla"/>
          <w:b/>
          <w:bCs/>
          <w:sz w:val="28"/>
          <w:szCs w:val="28"/>
          <w:rtl/>
          <w:lang w:bidi="ar-DZ"/>
        </w:rPr>
        <w:t>المساس بالحق في الخصوصية</w:t>
      </w:r>
      <w:r w:rsidRPr="007164FC">
        <w:rPr>
          <w:rFonts w:ascii="Sakkal Majalla" w:hAnsi="Sakkal Majalla" w:cs="Sakkal Majalla"/>
          <w:sz w:val="28"/>
          <w:szCs w:val="28"/>
          <w:rtl/>
          <w:lang w:bidi="ar-DZ"/>
        </w:rPr>
        <w:t>: حيث نجد أن قواعد البيانات المرتبط بعضها ببعض تحوي بيانات تعريفية للأشخاص كأسمائهم وعناوينهم ووظائفهم وحالتهم الاجتماعيّة، وهي أمور لا يرغب الكثير من الناس أن تكون متاحة للكافة.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b/>
          <w:bCs/>
          <w:sz w:val="28"/>
          <w:szCs w:val="28"/>
          <w:rtl/>
          <w:lang w:bidi="ar-DZ"/>
        </w:rPr>
        <w:lastRenderedPageBreak/>
        <w:t>* الكلفة الباهظة التي تتطلبها عملية التحول من الحكومة التقليديّة إلى الحكومة الإلكترونية</w:t>
      </w:r>
      <w:r w:rsidRPr="007164FC">
        <w:rPr>
          <w:rFonts w:ascii="Sakkal Majalla" w:hAnsi="Sakkal Majalla" w:cs="Sakkal Majalla"/>
          <w:sz w:val="28"/>
          <w:szCs w:val="28"/>
          <w:rtl/>
          <w:lang w:bidi="ar-DZ"/>
        </w:rPr>
        <w:t xml:space="preserve">: خاصة بالنسبة للدول النامية.    </w:t>
      </w:r>
    </w:p>
    <w:p w:rsidR="00A77F5F" w:rsidRDefault="00C27A2C" w:rsidP="00A77F5F">
      <w:pPr>
        <w:bidi/>
        <w:spacing w:line="480" w:lineRule="exact"/>
        <w:jc w:val="both"/>
        <w:rPr>
          <w:rFonts w:ascii="Sakkal Majalla" w:hAnsi="Sakkal Majalla" w:cs="Sakkal Majalla" w:hint="cs"/>
          <w:b/>
          <w:bCs/>
          <w:sz w:val="28"/>
          <w:szCs w:val="28"/>
          <w:rtl/>
          <w:lang w:bidi="ar-DZ"/>
        </w:rPr>
      </w:pPr>
      <w:r w:rsidRPr="007164FC">
        <w:rPr>
          <w:rFonts w:ascii="Sakkal Majalla" w:hAnsi="Sakkal Majalla" w:cs="Sakkal Majalla"/>
          <w:b/>
          <w:bCs/>
          <w:sz w:val="28"/>
          <w:szCs w:val="28"/>
          <w:rtl/>
          <w:lang w:bidi="ar-DZ"/>
        </w:rPr>
        <w:t>المبحث الثاني: مشروع الحكومة الإلكترونيّة في الجزائر</w:t>
      </w:r>
    </w:p>
    <w:p w:rsidR="00C27A2C" w:rsidRPr="007164FC" w:rsidRDefault="00767C51" w:rsidP="00A77F5F">
      <w:pPr>
        <w:bidi/>
        <w:spacing w:line="480" w:lineRule="exact"/>
        <w:jc w:val="both"/>
        <w:rPr>
          <w:rFonts w:ascii="Sakkal Majalla" w:hAnsi="Sakkal Majalla" w:cs="Sakkal Majalla"/>
          <w:sz w:val="28"/>
          <w:szCs w:val="28"/>
          <w:rtl/>
          <w:lang w:bidi="ar-DZ"/>
        </w:rPr>
      </w:pPr>
      <w:r>
        <w:rPr>
          <w:rFonts w:ascii="Sakkal Majalla" w:hAnsi="Sakkal Majalla" w:cs="Sakkal Majalla"/>
          <w:sz w:val="28"/>
          <w:szCs w:val="28"/>
          <w:lang w:bidi="ar-DZ"/>
        </w:rPr>
        <w:t xml:space="preserve">     </w:t>
      </w:r>
      <w:r w:rsidR="00C27A2C" w:rsidRPr="007164FC">
        <w:rPr>
          <w:rFonts w:ascii="Sakkal Majalla" w:hAnsi="Sakkal Majalla" w:cs="Sakkal Majalla"/>
          <w:sz w:val="28"/>
          <w:szCs w:val="28"/>
          <w:rtl/>
          <w:lang w:bidi="ar-DZ"/>
        </w:rPr>
        <w:t>كما أشرنا سابقا فإنّ الجزائر فضلت أن تسير على درب الدول الأخرى المتقدمة منها والتي هي طور النمو عن طريق إطلاق مبادرة- الجزائر حكومة إلكترونية عام 2013- وكان إطلاق هذه المبادرة سنة   2009 عن طريق وزارة البريد وتكنولوجيات الإعلام والاتّصال، على أساس أن يقع التّجسيد الفعلي والنهائي لهذا المشروع في آفاق سنة 2013، وقد سبق ذلك مشاورات كبيرة مع المؤسسات والإدارات العمومية، والمتعاملين الاقتصاديين العموميين والخواص، والجامعات ومراكز البحث، والجمعيات المهنية التي تنشط في مجال العلوم وتكنولوجيات الإعلام والاتّصال.</w:t>
      </w:r>
    </w:p>
    <w:p w:rsidR="00767C51" w:rsidRPr="00A77F5F" w:rsidRDefault="00767C51" w:rsidP="00A77F5F">
      <w:pPr>
        <w:bidi/>
        <w:spacing w:line="480" w:lineRule="exact"/>
        <w:jc w:val="both"/>
        <w:rPr>
          <w:rFonts w:ascii="Sakkal Majalla" w:hAnsi="Sakkal Majalla" w:cs="Sakkal Majalla"/>
          <w:sz w:val="28"/>
          <w:szCs w:val="28"/>
          <w:lang w:bidi="ar-DZ"/>
        </w:rPr>
      </w:pPr>
      <w:r>
        <w:rPr>
          <w:rFonts w:ascii="Sakkal Majalla" w:hAnsi="Sakkal Majalla" w:cs="Sakkal Majalla"/>
          <w:sz w:val="28"/>
          <w:szCs w:val="28"/>
          <w:lang w:bidi="ar-DZ"/>
        </w:rPr>
        <w:t xml:space="preserve">   </w:t>
      </w:r>
      <w:r w:rsidR="00C27A2C" w:rsidRPr="007164FC">
        <w:rPr>
          <w:rFonts w:ascii="Sakkal Majalla" w:hAnsi="Sakkal Majalla" w:cs="Sakkal Majalla"/>
          <w:sz w:val="28"/>
          <w:szCs w:val="28"/>
          <w:rtl/>
          <w:lang w:bidi="ar-DZ"/>
        </w:rPr>
        <w:t xml:space="preserve">  وقد أكد الوزير السابق للبريد والمواصلات وتكنولوجيات الإعلام والاتّصال في مداخلته في فعاليات الملتقى المنظم في 29 مارس 2009 تحت عنوان: (( الحكومة الإلكترونيّة، الصحّة الإلكترونيّة، التّعليم الإلكتروني، البلديّة الإلكترونيّة)  على مشروع الجزائر الإلكترونية 2013 الذّي يظمّ عدّة محاور منها الحكومة الإلكترونيّة يهدف إلى بناء مجتمع المعلومات وتحريك الاقتصاد، وجعله رقميا إضافة إلى الحد من البيروقراطيّة، والوصول إلى سرعة اتّخاذ القرارات، كما أكد أنّ المشروع يهدف إلى دعم المؤسسات الإداريّة والاقتصادية، وتحسين مستوى معيشة المواطنين عبر استعمالهم وسائل الاتصال الحديثة، فضلا عن تحسين عمليات التسيير المعتمدة على السرعة والدقة</w:t>
      </w:r>
      <w:r w:rsidR="00C27A2C" w:rsidRPr="007164FC">
        <w:rPr>
          <w:rStyle w:val="Appelnotedebasdep"/>
          <w:rFonts w:ascii="Sakkal Majalla" w:hAnsi="Sakkal Majalla" w:cs="Sakkal Majalla"/>
          <w:sz w:val="28"/>
          <w:szCs w:val="28"/>
          <w:rtl/>
          <w:lang w:bidi="ar-DZ"/>
        </w:rPr>
        <w:footnoteReference w:id="12"/>
      </w:r>
    </w:p>
    <w:p w:rsidR="00C27A2C" w:rsidRPr="007164FC" w:rsidRDefault="00C27A2C" w:rsidP="00767C51">
      <w:pPr>
        <w:bidi/>
        <w:spacing w:line="480" w:lineRule="exact"/>
        <w:jc w:val="both"/>
        <w:rPr>
          <w:rFonts w:ascii="Sakkal Majalla" w:hAnsi="Sakkal Majalla" w:cs="Sakkal Majalla"/>
          <w:b/>
          <w:bCs/>
          <w:sz w:val="28"/>
          <w:szCs w:val="28"/>
          <w:rtl/>
          <w:lang w:bidi="ar-DZ"/>
        </w:rPr>
      </w:pPr>
      <w:r w:rsidRPr="007164FC">
        <w:rPr>
          <w:rFonts w:ascii="Sakkal Majalla" w:hAnsi="Sakkal Majalla" w:cs="Sakkal Majalla"/>
          <w:b/>
          <w:bCs/>
          <w:sz w:val="28"/>
          <w:szCs w:val="28"/>
          <w:rtl/>
          <w:lang w:bidi="ar-DZ"/>
        </w:rPr>
        <w:t>المطلب الأول: الأهداف المعلنة في مشروع الجزائر حكومة إلكترونية</w:t>
      </w:r>
    </w:p>
    <w:p w:rsidR="00C27A2C" w:rsidRPr="007164FC" w:rsidRDefault="00767C51" w:rsidP="00C27A2C">
      <w:pPr>
        <w:bidi/>
        <w:spacing w:line="480" w:lineRule="exact"/>
        <w:jc w:val="both"/>
        <w:rPr>
          <w:rFonts w:ascii="Sakkal Majalla" w:hAnsi="Sakkal Majalla" w:cs="Sakkal Majalla"/>
          <w:sz w:val="28"/>
          <w:szCs w:val="28"/>
          <w:rtl/>
          <w:lang w:bidi="ar-DZ"/>
        </w:rPr>
      </w:pPr>
      <w:r>
        <w:rPr>
          <w:rFonts w:ascii="Sakkal Majalla" w:hAnsi="Sakkal Majalla" w:cs="Sakkal Majalla"/>
          <w:sz w:val="28"/>
          <w:szCs w:val="28"/>
          <w:lang w:bidi="ar-DZ"/>
        </w:rPr>
        <w:t xml:space="preserve">   </w:t>
      </w:r>
      <w:r w:rsidR="00C27A2C" w:rsidRPr="007164FC">
        <w:rPr>
          <w:rFonts w:ascii="Sakkal Majalla" w:hAnsi="Sakkal Majalla" w:cs="Sakkal Majalla"/>
          <w:sz w:val="28"/>
          <w:szCs w:val="28"/>
          <w:rtl/>
          <w:lang w:bidi="ar-DZ"/>
        </w:rPr>
        <w:t xml:space="preserve">بعد المشاورات التي تمت مع كافة الشركاء وضعت قيد النقاش ثلاثة عشر محورا تشكل الأهداف التي يزعم تحقيقها إلى غاية نهاية المدة المحددة (أي سنة 2013) وهي: </w:t>
      </w:r>
    </w:p>
    <w:p w:rsidR="00C27A2C" w:rsidRPr="007164FC" w:rsidRDefault="00C27A2C" w:rsidP="00C27A2C">
      <w:pPr>
        <w:pStyle w:val="Paragraphedeliste"/>
        <w:widowControl w:val="0"/>
        <w:numPr>
          <w:ilvl w:val="0"/>
          <w:numId w:val="11"/>
        </w:numPr>
        <w:bidi/>
        <w:spacing w:after="0" w:line="480" w:lineRule="exact"/>
        <w:ind w:left="0" w:firstLine="0"/>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تسريع استعمال تكنولوجيا الإعلام والاتّصال في الإدارة العموميّة.</w:t>
      </w:r>
    </w:p>
    <w:p w:rsidR="00C27A2C" w:rsidRPr="007164FC" w:rsidRDefault="00C27A2C" w:rsidP="00C27A2C">
      <w:pPr>
        <w:pStyle w:val="Paragraphedeliste"/>
        <w:widowControl w:val="0"/>
        <w:numPr>
          <w:ilvl w:val="0"/>
          <w:numId w:val="11"/>
        </w:numPr>
        <w:bidi/>
        <w:spacing w:after="0" w:line="480" w:lineRule="exact"/>
        <w:ind w:left="0" w:firstLine="0"/>
        <w:jc w:val="both"/>
        <w:rPr>
          <w:rFonts w:ascii="Sakkal Majalla" w:hAnsi="Sakkal Majalla" w:cs="Sakkal Majalla"/>
          <w:sz w:val="28"/>
          <w:szCs w:val="28"/>
          <w:lang w:bidi="ar-DZ"/>
        </w:rPr>
      </w:pPr>
      <w:r w:rsidRPr="007164FC">
        <w:rPr>
          <w:rFonts w:ascii="Sakkal Majalla" w:hAnsi="Sakkal Majalla" w:cs="Sakkal Majalla"/>
          <w:sz w:val="28"/>
          <w:szCs w:val="28"/>
          <w:rtl/>
          <w:lang w:bidi="ar-DZ"/>
        </w:rPr>
        <w:t>تسريع استعمال تكنولوجيا المعلومات على مستوى المؤسّسات.</w:t>
      </w:r>
    </w:p>
    <w:p w:rsidR="00C27A2C" w:rsidRPr="007164FC" w:rsidRDefault="00C27A2C" w:rsidP="00C27A2C">
      <w:pPr>
        <w:pStyle w:val="Paragraphedeliste"/>
        <w:widowControl w:val="0"/>
        <w:numPr>
          <w:ilvl w:val="0"/>
          <w:numId w:val="11"/>
        </w:numPr>
        <w:bidi/>
        <w:spacing w:after="0" w:line="480" w:lineRule="exact"/>
        <w:ind w:left="0" w:firstLine="0"/>
        <w:jc w:val="both"/>
        <w:rPr>
          <w:rFonts w:ascii="Sakkal Majalla" w:hAnsi="Sakkal Majalla" w:cs="Sakkal Majalla"/>
          <w:sz w:val="28"/>
          <w:szCs w:val="28"/>
          <w:lang w:bidi="ar-DZ"/>
        </w:rPr>
      </w:pPr>
      <w:r w:rsidRPr="007164FC">
        <w:rPr>
          <w:rFonts w:ascii="Sakkal Majalla" w:hAnsi="Sakkal Majalla" w:cs="Sakkal Majalla"/>
          <w:sz w:val="28"/>
          <w:szCs w:val="28"/>
          <w:rtl/>
          <w:lang w:bidi="ar-DZ"/>
        </w:rPr>
        <w:t xml:space="preserve">تطوير الآليات والإجراءات التّحفيزيّة الكفيلة بتمكين المواطنين من الاستفادة من تجهيزات وشبكات تكنولوجيا الإعلام والاتصال. </w:t>
      </w:r>
    </w:p>
    <w:p w:rsidR="00C27A2C" w:rsidRPr="007164FC" w:rsidRDefault="00C27A2C" w:rsidP="00C27A2C">
      <w:pPr>
        <w:pStyle w:val="Paragraphedeliste"/>
        <w:widowControl w:val="0"/>
        <w:numPr>
          <w:ilvl w:val="0"/>
          <w:numId w:val="11"/>
        </w:numPr>
        <w:bidi/>
        <w:spacing w:after="0" w:line="480" w:lineRule="exact"/>
        <w:ind w:left="0" w:firstLine="0"/>
        <w:jc w:val="both"/>
        <w:rPr>
          <w:rFonts w:ascii="Sakkal Majalla" w:hAnsi="Sakkal Majalla" w:cs="Sakkal Majalla"/>
          <w:sz w:val="28"/>
          <w:szCs w:val="28"/>
          <w:lang w:bidi="ar-DZ"/>
        </w:rPr>
      </w:pPr>
      <w:r w:rsidRPr="007164FC">
        <w:rPr>
          <w:rFonts w:ascii="Sakkal Majalla" w:hAnsi="Sakkal Majalla" w:cs="Sakkal Majalla"/>
          <w:sz w:val="28"/>
          <w:szCs w:val="28"/>
          <w:rtl/>
          <w:lang w:bidi="ar-DZ"/>
        </w:rPr>
        <w:t xml:space="preserve"> دفع تطور الاقتصاد المبني على المعرفة.</w:t>
      </w:r>
    </w:p>
    <w:p w:rsidR="00C27A2C" w:rsidRPr="007164FC" w:rsidRDefault="00C27A2C" w:rsidP="00C27A2C">
      <w:pPr>
        <w:pStyle w:val="Paragraphedeliste"/>
        <w:widowControl w:val="0"/>
        <w:numPr>
          <w:ilvl w:val="0"/>
          <w:numId w:val="11"/>
        </w:numPr>
        <w:bidi/>
        <w:spacing w:after="0" w:line="480" w:lineRule="exact"/>
        <w:ind w:left="0" w:firstLine="0"/>
        <w:jc w:val="both"/>
        <w:rPr>
          <w:rFonts w:ascii="Sakkal Majalla" w:hAnsi="Sakkal Majalla" w:cs="Sakkal Majalla"/>
          <w:sz w:val="28"/>
          <w:szCs w:val="28"/>
          <w:lang w:bidi="ar-DZ"/>
        </w:rPr>
      </w:pPr>
      <w:r w:rsidRPr="007164FC">
        <w:rPr>
          <w:rFonts w:ascii="Sakkal Majalla" w:hAnsi="Sakkal Majalla" w:cs="Sakkal Majalla"/>
          <w:sz w:val="28"/>
          <w:szCs w:val="28"/>
          <w:rtl/>
          <w:lang w:bidi="ar-DZ"/>
        </w:rPr>
        <w:t xml:space="preserve"> تعزيز البنية الأساسية للاتّصالات ذات التدفّق السّريع وفائق السّرعة.</w:t>
      </w:r>
    </w:p>
    <w:p w:rsidR="00C27A2C" w:rsidRPr="007164FC" w:rsidRDefault="00C27A2C" w:rsidP="00C27A2C">
      <w:pPr>
        <w:pStyle w:val="Paragraphedeliste"/>
        <w:widowControl w:val="0"/>
        <w:numPr>
          <w:ilvl w:val="0"/>
          <w:numId w:val="11"/>
        </w:numPr>
        <w:bidi/>
        <w:spacing w:after="0" w:line="480" w:lineRule="exact"/>
        <w:ind w:left="0" w:firstLine="0"/>
        <w:jc w:val="both"/>
        <w:rPr>
          <w:rFonts w:ascii="Sakkal Majalla" w:hAnsi="Sakkal Majalla" w:cs="Sakkal Majalla"/>
          <w:sz w:val="28"/>
          <w:szCs w:val="28"/>
          <w:lang w:bidi="ar-DZ"/>
        </w:rPr>
      </w:pPr>
      <w:r w:rsidRPr="007164FC">
        <w:rPr>
          <w:rFonts w:ascii="Sakkal Majalla" w:hAnsi="Sakkal Majalla" w:cs="Sakkal Majalla"/>
          <w:sz w:val="28"/>
          <w:szCs w:val="28"/>
          <w:rtl/>
          <w:lang w:bidi="ar-DZ"/>
        </w:rPr>
        <w:t xml:space="preserve"> تطوير القدرة البشريّة.</w:t>
      </w:r>
    </w:p>
    <w:p w:rsidR="00C27A2C" w:rsidRPr="007164FC" w:rsidRDefault="00C27A2C" w:rsidP="00C27A2C">
      <w:pPr>
        <w:pStyle w:val="Paragraphedeliste"/>
        <w:widowControl w:val="0"/>
        <w:numPr>
          <w:ilvl w:val="0"/>
          <w:numId w:val="11"/>
        </w:numPr>
        <w:bidi/>
        <w:spacing w:after="0" w:line="480" w:lineRule="exact"/>
        <w:ind w:left="0" w:firstLine="0"/>
        <w:jc w:val="both"/>
        <w:rPr>
          <w:rFonts w:ascii="Sakkal Majalla" w:hAnsi="Sakkal Majalla" w:cs="Sakkal Majalla"/>
          <w:sz w:val="28"/>
          <w:szCs w:val="28"/>
          <w:lang w:bidi="ar-DZ"/>
        </w:rPr>
      </w:pPr>
      <w:r w:rsidRPr="007164FC">
        <w:rPr>
          <w:rFonts w:ascii="Sakkal Majalla" w:hAnsi="Sakkal Majalla" w:cs="Sakkal Majalla"/>
          <w:sz w:val="28"/>
          <w:szCs w:val="28"/>
          <w:rtl/>
          <w:lang w:bidi="ar-DZ"/>
        </w:rPr>
        <w:lastRenderedPageBreak/>
        <w:t xml:space="preserve"> تدعيم البحث في مجال التّطوير والإبداع.</w:t>
      </w:r>
    </w:p>
    <w:p w:rsidR="00C27A2C" w:rsidRPr="007164FC" w:rsidRDefault="00C27A2C" w:rsidP="00C27A2C">
      <w:pPr>
        <w:pStyle w:val="Paragraphedeliste"/>
        <w:widowControl w:val="0"/>
        <w:numPr>
          <w:ilvl w:val="0"/>
          <w:numId w:val="11"/>
        </w:numPr>
        <w:bidi/>
        <w:spacing w:after="0" w:line="480" w:lineRule="exact"/>
        <w:ind w:left="0" w:firstLine="0"/>
        <w:jc w:val="both"/>
        <w:rPr>
          <w:rFonts w:ascii="Sakkal Majalla" w:hAnsi="Sakkal Majalla" w:cs="Sakkal Majalla"/>
          <w:sz w:val="28"/>
          <w:szCs w:val="28"/>
          <w:lang w:bidi="ar-DZ"/>
        </w:rPr>
      </w:pPr>
      <w:r w:rsidRPr="007164FC">
        <w:rPr>
          <w:rFonts w:ascii="Sakkal Majalla" w:hAnsi="Sakkal Majalla" w:cs="Sakkal Majalla"/>
          <w:sz w:val="28"/>
          <w:szCs w:val="28"/>
          <w:rtl/>
          <w:lang w:bidi="ar-DZ"/>
        </w:rPr>
        <w:t xml:space="preserve"> تأهيل الإطار القانوني(التّشريعي والتّنظيميّ).</w:t>
      </w:r>
    </w:p>
    <w:p w:rsidR="00C27A2C" w:rsidRPr="007164FC" w:rsidRDefault="00C27A2C" w:rsidP="00C27A2C">
      <w:pPr>
        <w:pStyle w:val="Paragraphedeliste"/>
        <w:widowControl w:val="0"/>
        <w:numPr>
          <w:ilvl w:val="0"/>
          <w:numId w:val="11"/>
        </w:numPr>
        <w:bidi/>
        <w:spacing w:after="0" w:line="480" w:lineRule="exact"/>
        <w:ind w:left="0" w:firstLine="0"/>
        <w:jc w:val="both"/>
        <w:rPr>
          <w:rFonts w:ascii="Sakkal Majalla" w:hAnsi="Sakkal Majalla" w:cs="Sakkal Majalla"/>
          <w:sz w:val="28"/>
          <w:szCs w:val="28"/>
          <w:lang w:bidi="ar-DZ"/>
        </w:rPr>
      </w:pPr>
      <w:r w:rsidRPr="007164FC">
        <w:rPr>
          <w:rFonts w:ascii="Sakkal Majalla" w:hAnsi="Sakkal Majalla" w:cs="Sakkal Majalla"/>
          <w:sz w:val="28"/>
          <w:szCs w:val="28"/>
          <w:rtl/>
          <w:lang w:bidi="ar-DZ"/>
        </w:rPr>
        <w:t xml:space="preserve"> المعلومة والاتّصال.</w:t>
      </w:r>
    </w:p>
    <w:p w:rsidR="00C27A2C" w:rsidRPr="007164FC" w:rsidRDefault="00C27A2C" w:rsidP="00C27A2C">
      <w:pPr>
        <w:pStyle w:val="Paragraphedeliste"/>
        <w:widowControl w:val="0"/>
        <w:numPr>
          <w:ilvl w:val="0"/>
          <w:numId w:val="11"/>
        </w:numPr>
        <w:bidi/>
        <w:spacing w:after="0" w:line="480" w:lineRule="exact"/>
        <w:ind w:left="0" w:firstLine="0"/>
        <w:jc w:val="both"/>
        <w:rPr>
          <w:rFonts w:ascii="Sakkal Majalla" w:hAnsi="Sakkal Majalla" w:cs="Sakkal Majalla"/>
          <w:sz w:val="28"/>
          <w:szCs w:val="28"/>
          <w:lang w:bidi="ar-DZ"/>
        </w:rPr>
      </w:pPr>
      <w:r w:rsidRPr="007164FC">
        <w:rPr>
          <w:rFonts w:ascii="Sakkal Majalla" w:hAnsi="Sakkal Majalla" w:cs="Sakkal Majalla"/>
          <w:sz w:val="28"/>
          <w:szCs w:val="28"/>
          <w:rtl/>
          <w:lang w:bidi="ar-DZ"/>
        </w:rPr>
        <w:t xml:space="preserve"> تثمين التّعاون الدّولي.</w:t>
      </w:r>
    </w:p>
    <w:p w:rsidR="00C27A2C" w:rsidRPr="007164FC" w:rsidRDefault="00C27A2C" w:rsidP="00C27A2C">
      <w:pPr>
        <w:pStyle w:val="Paragraphedeliste"/>
        <w:widowControl w:val="0"/>
        <w:numPr>
          <w:ilvl w:val="0"/>
          <w:numId w:val="11"/>
        </w:numPr>
        <w:bidi/>
        <w:spacing w:after="0" w:line="480" w:lineRule="exact"/>
        <w:ind w:left="0" w:firstLine="0"/>
        <w:jc w:val="both"/>
        <w:rPr>
          <w:rFonts w:ascii="Sakkal Majalla" w:hAnsi="Sakkal Majalla" w:cs="Sakkal Majalla"/>
          <w:sz w:val="28"/>
          <w:szCs w:val="28"/>
          <w:lang w:bidi="ar-DZ"/>
        </w:rPr>
      </w:pPr>
      <w:r w:rsidRPr="007164FC">
        <w:rPr>
          <w:rFonts w:ascii="Sakkal Majalla" w:hAnsi="Sakkal Majalla" w:cs="Sakkal Majalla"/>
          <w:sz w:val="28"/>
          <w:szCs w:val="28"/>
          <w:rtl/>
          <w:lang w:bidi="ar-DZ"/>
        </w:rPr>
        <w:t xml:space="preserve"> آليات التّقوييم والمتابعة. </w:t>
      </w:r>
    </w:p>
    <w:p w:rsidR="00C27A2C" w:rsidRPr="007164FC" w:rsidRDefault="00C27A2C" w:rsidP="00C27A2C">
      <w:pPr>
        <w:pStyle w:val="Paragraphedeliste"/>
        <w:widowControl w:val="0"/>
        <w:numPr>
          <w:ilvl w:val="0"/>
          <w:numId w:val="11"/>
        </w:numPr>
        <w:bidi/>
        <w:spacing w:after="0" w:line="480" w:lineRule="exact"/>
        <w:ind w:left="0" w:firstLine="0"/>
        <w:jc w:val="both"/>
        <w:rPr>
          <w:rFonts w:ascii="Sakkal Majalla" w:hAnsi="Sakkal Majalla" w:cs="Sakkal Majalla"/>
          <w:sz w:val="28"/>
          <w:szCs w:val="28"/>
          <w:lang w:bidi="ar-DZ"/>
        </w:rPr>
      </w:pPr>
      <w:r w:rsidRPr="007164FC">
        <w:rPr>
          <w:rFonts w:ascii="Sakkal Majalla" w:hAnsi="Sakkal Majalla" w:cs="Sakkal Majalla"/>
          <w:sz w:val="28"/>
          <w:szCs w:val="28"/>
          <w:rtl/>
          <w:lang w:bidi="ar-DZ"/>
        </w:rPr>
        <w:t xml:space="preserve"> الإجراءات التّنظيميّة.</w:t>
      </w:r>
    </w:p>
    <w:p w:rsidR="00C27A2C" w:rsidRPr="007164FC" w:rsidRDefault="00C27A2C" w:rsidP="00C27A2C">
      <w:pPr>
        <w:pStyle w:val="Paragraphedeliste"/>
        <w:widowControl w:val="0"/>
        <w:numPr>
          <w:ilvl w:val="0"/>
          <w:numId w:val="11"/>
        </w:numPr>
        <w:bidi/>
        <w:spacing w:after="0" w:line="480" w:lineRule="exact"/>
        <w:ind w:left="0" w:firstLine="0"/>
        <w:jc w:val="both"/>
        <w:rPr>
          <w:rFonts w:ascii="Sakkal Majalla" w:hAnsi="Sakkal Majalla" w:cs="Sakkal Majalla"/>
          <w:sz w:val="28"/>
          <w:szCs w:val="28"/>
          <w:lang w:bidi="ar-DZ"/>
        </w:rPr>
      </w:pPr>
      <w:r w:rsidRPr="007164FC">
        <w:rPr>
          <w:rFonts w:ascii="Sakkal Majalla" w:hAnsi="Sakkal Majalla" w:cs="Sakkal Majalla"/>
          <w:sz w:val="28"/>
          <w:szCs w:val="28"/>
          <w:rtl/>
          <w:lang w:bidi="ar-DZ"/>
        </w:rPr>
        <w:t>الموارد المالية</w:t>
      </w:r>
      <w:r w:rsidRPr="007164FC">
        <w:rPr>
          <w:rStyle w:val="Appelnotedebasdep"/>
          <w:rFonts w:ascii="Sakkal Majalla" w:hAnsi="Sakkal Majalla" w:cs="Sakkal Majalla"/>
          <w:sz w:val="28"/>
          <w:szCs w:val="28"/>
          <w:rtl/>
          <w:lang w:bidi="ar-DZ"/>
        </w:rPr>
        <w:footnoteReference w:id="13"/>
      </w:r>
      <w:r w:rsidRPr="007164FC">
        <w:rPr>
          <w:rFonts w:ascii="Sakkal Majalla" w:hAnsi="Sakkal Majalla" w:cs="Sakkal Majalla"/>
          <w:sz w:val="28"/>
          <w:szCs w:val="28"/>
          <w:rtl/>
          <w:lang w:bidi="ar-DZ"/>
        </w:rPr>
        <w:t>.</w:t>
      </w:r>
    </w:p>
    <w:p w:rsidR="00C27A2C" w:rsidRPr="007164FC" w:rsidRDefault="00C27A2C" w:rsidP="00C27A2C">
      <w:pPr>
        <w:pStyle w:val="Paragraphedeliste"/>
        <w:bidi/>
        <w:spacing w:line="480" w:lineRule="exact"/>
        <w:ind w:left="0"/>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ومنه يمكن أن نشير إلى أهم الأهداف المتوخاة من إطلاق مشروع الجزائر حكومة إلكترونية والمتمثّلة في: </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 ضمان الفعالية في الخدمات التي يستفيد منها المواطنون من خلال تبسيط الإجراءات الإدارية للحصول على الوثائق و المعلومات.</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 التنسيق بين الوزارات وكافة الهيئات الرسمية.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  الحدّ من البيروقراطية المتفشية في الإدارات والهيئات العمومية.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 تقريب الإدارة من المواطن، وتجسيد مبادئ العدالة الاجتماعية.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 مكافحة الجريمة المنظمة العابرة للحدود وكذا ظاهرة الإرهاب التي كثيرا ما تستعمل فيها وثائق مزورة</w:t>
      </w:r>
      <w:r w:rsidRPr="007164FC">
        <w:rPr>
          <w:rStyle w:val="Appelnotedebasdep"/>
          <w:rFonts w:ascii="Sakkal Majalla" w:hAnsi="Sakkal Majalla" w:cs="Sakkal Majalla"/>
          <w:sz w:val="28"/>
          <w:szCs w:val="28"/>
          <w:rtl/>
          <w:lang w:bidi="ar-DZ"/>
        </w:rPr>
        <w:footnoteReference w:id="14"/>
      </w:r>
      <w:r w:rsidRPr="007164FC">
        <w:rPr>
          <w:rFonts w:ascii="Sakkal Majalla" w:hAnsi="Sakkal Majalla" w:cs="Sakkal Majalla"/>
          <w:sz w:val="28"/>
          <w:szCs w:val="28"/>
          <w:rtl/>
          <w:lang w:bidi="ar-DZ"/>
        </w:rPr>
        <w:t>.</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 وضع برنامج يهدف إلى منح الأولوية للتكوين العالي والتكوين المهني في تكنولوجيات الإعلام.</w:t>
      </w:r>
    </w:p>
    <w:p w:rsidR="00C27A2C" w:rsidRPr="007164FC" w:rsidRDefault="00C27A2C" w:rsidP="00C27A2C">
      <w:pPr>
        <w:bidi/>
        <w:spacing w:line="480" w:lineRule="exact"/>
        <w:jc w:val="both"/>
        <w:rPr>
          <w:rFonts w:ascii="Sakkal Majalla" w:hAnsi="Sakkal Majalla" w:cs="Sakkal Majalla"/>
          <w:b/>
          <w:bCs/>
          <w:sz w:val="28"/>
          <w:szCs w:val="28"/>
          <w:rtl/>
          <w:lang w:bidi="ar-DZ"/>
        </w:rPr>
      </w:pPr>
      <w:r w:rsidRPr="007164FC">
        <w:rPr>
          <w:rFonts w:ascii="Sakkal Majalla" w:hAnsi="Sakkal Majalla" w:cs="Sakkal Majalla"/>
          <w:b/>
          <w:bCs/>
          <w:sz w:val="28"/>
          <w:szCs w:val="28"/>
          <w:rtl/>
          <w:lang w:bidi="ar-DZ"/>
        </w:rPr>
        <w:t>المطلب الثّاني: آليات تنفيذ برنامج الحكومة الإلكترونيّة في الجزائر</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للوصول لتحقيق الأهداف السالفة الذكر وضع برنامج عمل يركز على ما يلي:</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b/>
          <w:bCs/>
          <w:sz w:val="28"/>
          <w:szCs w:val="28"/>
          <w:rtl/>
          <w:lang w:bidi="ar-DZ"/>
        </w:rPr>
        <w:t>*</w:t>
      </w:r>
      <w:r w:rsidRPr="007164FC">
        <w:rPr>
          <w:rFonts w:ascii="Sakkal Majalla" w:hAnsi="Sakkal Majalla" w:cs="Sakkal Majalla"/>
          <w:sz w:val="28"/>
          <w:szCs w:val="28"/>
          <w:rtl/>
          <w:lang w:bidi="ar-DZ"/>
        </w:rPr>
        <w:t xml:space="preserve"> </w:t>
      </w:r>
      <w:r w:rsidRPr="007164FC">
        <w:rPr>
          <w:rFonts w:ascii="Sakkal Majalla" w:hAnsi="Sakkal Majalla" w:cs="Sakkal Majalla"/>
          <w:b/>
          <w:bCs/>
          <w:sz w:val="28"/>
          <w:szCs w:val="28"/>
          <w:rtl/>
          <w:lang w:bidi="ar-DZ"/>
        </w:rPr>
        <w:t>برنامج تطوير التشريعات</w:t>
      </w:r>
      <w:r w:rsidRPr="007164FC">
        <w:rPr>
          <w:rFonts w:ascii="Sakkal Majalla" w:hAnsi="Sakkal Majalla" w:cs="Sakkal Majalla"/>
          <w:sz w:val="28"/>
          <w:szCs w:val="28"/>
          <w:rtl/>
          <w:lang w:bidi="ar-DZ"/>
        </w:rPr>
        <w:t>: من خلال إعداد قانون يتضمن تنظيم المعاملات الإلكترونية والجوانب القانونية المتعلقة بها مثل التصديق الإلكتروني ومحاربة الجريمة الإلكترونيّة.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b/>
          <w:bCs/>
          <w:sz w:val="28"/>
          <w:szCs w:val="28"/>
          <w:rtl/>
          <w:lang w:bidi="ar-DZ"/>
        </w:rPr>
        <w:t>*</w:t>
      </w:r>
      <w:r w:rsidRPr="007164FC">
        <w:rPr>
          <w:rFonts w:ascii="Sakkal Majalla" w:hAnsi="Sakkal Majalla" w:cs="Sakkal Majalla"/>
          <w:sz w:val="28"/>
          <w:szCs w:val="28"/>
          <w:rtl/>
          <w:lang w:bidi="ar-DZ"/>
        </w:rPr>
        <w:t xml:space="preserve"> </w:t>
      </w:r>
      <w:r w:rsidRPr="007164FC">
        <w:rPr>
          <w:rFonts w:ascii="Sakkal Majalla" w:hAnsi="Sakkal Majalla" w:cs="Sakkal Majalla"/>
          <w:b/>
          <w:bCs/>
          <w:sz w:val="28"/>
          <w:szCs w:val="28"/>
          <w:rtl/>
          <w:lang w:bidi="ar-DZ"/>
        </w:rPr>
        <w:t>برنامج التطوير الإداري والتنظيمي</w:t>
      </w:r>
      <w:r w:rsidRPr="007164FC">
        <w:rPr>
          <w:rFonts w:ascii="Sakkal Majalla" w:hAnsi="Sakkal Majalla" w:cs="Sakkal Majalla"/>
          <w:sz w:val="28"/>
          <w:szCs w:val="28"/>
          <w:rtl/>
          <w:lang w:bidi="ar-DZ"/>
        </w:rPr>
        <w:t>: من خلال تطوير أساليب العمل في الجهات التي من المقرر استخدامها للمعاملات الإلكترونية.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lastRenderedPageBreak/>
        <w:t xml:space="preserve"> </w:t>
      </w:r>
      <w:r w:rsidRPr="007164FC">
        <w:rPr>
          <w:rFonts w:ascii="Sakkal Majalla" w:hAnsi="Sakkal Majalla" w:cs="Sakkal Majalla"/>
          <w:b/>
          <w:bCs/>
          <w:sz w:val="28"/>
          <w:szCs w:val="28"/>
          <w:rtl/>
          <w:lang w:bidi="ar-DZ"/>
        </w:rPr>
        <w:t>* برنامج تطوير البنية التحتية للاتصال وتكنولوجيا الإعلام</w:t>
      </w:r>
      <w:r w:rsidRPr="007164FC">
        <w:rPr>
          <w:rFonts w:ascii="Sakkal Majalla" w:hAnsi="Sakkal Majalla" w:cs="Sakkal Majalla"/>
          <w:sz w:val="28"/>
          <w:szCs w:val="28"/>
          <w:rtl/>
          <w:lang w:bidi="ar-DZ"/>
        </w:rPr>
        <w:t xml:space="preserve">: من خلال استخدام التكنولوجيا الرقمية في المؤسسات الحكومية، مع تحسين الكفاءة التشغيلية. </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w:t>
      </w:r>
      <w:r w:rsidRPr="007164FC">
        <w:rPr>
          <w:rFonts w:ascii="Sakkal Majalla" w:hAnsi="Sakkal Majalla" w:cs="Sakkal Majalla"/>
          <w:b/>
          <w:bCs/>
          <w:sz w:val="28"/>
          <w:szCs w:val="28"/>
          <w:rtl/>
          <w:lang w:bidi="ar-DZ"/>
        </w:rPr>
        <w:t>* برنامج تنمية وزيادة كفاءة الإطار البشري</w:t>
      </w:r>
      <w:r w:rsidRPr="007164FC">
        <w:rPr>
          <w:rFonts w:ascii="Sakkal Majalla" w:hAnsi="Sakkal Majalla" w:cs="Sakkal Majalla"/>
          <w:sz w:val="28"/>
          <w:szCs w:val="28"/>
          <w:rtl/>
          <w:lang w:bidi="ar-DZ"/>
        </w:rPr>
        <w:t xml:space="preserve">: لا شك أنّ نجاح مشروع الحكومة الإلكترونية مرتبط بالعنصر البشري الكفء المؤهل وهذا يستلزم تكوين أشخاص في مختلف التخصصات، من خلال دورات تدريبية وتكوينية. </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b/>
          <w:bCs/>
          <w:sz w:val="28"/>
          <w:szCs w:val="28"/>
          <w:rtl/>
          <w:lang w:bidi="ar-DZ"/>
        </w:rPr>
        <w:t xml:space="preserve">* برنامج الإعلام والتوعية: </w:t>
      </w:r>
      <w:r w:rsidRPr="007164FC">
        <w:rPr>
          <w:rFonts w:ascii="Sakkal Majalla" w:hAnsi="Sakkal Majalla" w:cs="Sakkal Majalla"/>
          <w:sz w:val="28"/>
          <w:szCs w:val="28"/>
          <w:rtl/>
          <w:lang w:bidi="ar-DZ"/>
        </w:rPr>
        <w:t>من خلال إعداد خطة كفيلة بتوعية المواطنين بحتمية التحول إلى المجتمع الرقمي، والمزايا الكثيرة للحكومة الإلكترونيّة</w:t>
      </w:r>
      <w:r w:rsidRPr="007164FC">
        <w:rPr>
          <w:rStyle w:val="Appelnotedebasdep"/>
          <w:rFonts w:ascii="Sakkal Majalla" w:hAnsi="Sakkal Majalla" w:cs="Sakkal Majalla"/>
          <w:sz w:val="28"/>
          <w:szCs w:val="28"/>
          <w:rtl/>
          <w:lang w:bidi="ar-DZ"/>
        </w:rPr>
        <w:footnoteReference w:id="15"/>
      </w:r>
      <w:r w:rsidRPr="007164FC">
        <w:rPr>
          <w:rFonts w:ascii="Sakkal Majalla" w:hAnsi="Sakkal Majalla" w:cs="Sakkal Majalla"/>
          <w:sz w:val="28"/>
          <w:szCs w:val="28"/>
          <w:rtl/>
          <w:lang w:bidi="ar-DZ"/>
        </w:rPr>
        <w:t xml:space="preserve">.  </w:t>
      </w:r>
    </w:p>
    <w:p w:rsidR="00C27A2C" w:rsidRPr="007164FC" w:rsidRDefault="00C27A2C" w:rsidP="00C27A2C">
      <w:pPr>
        <w:bidi/>
        <w:spacing w:line="480" w:lineRule="exact"/>
        <w:jc w:val="both"/>
        <w:rPr>
          <w:rFonts w:ascii="Sakkal Majalla" w:hAnsi="Sakkal Majalla" w:cs="Sakkal Majalla"/>
          <w:b/>
          <w:bCs/>
          <w:sz w:val="28"/>
          <w:szCs w:val="28"/>
          <w:rtl/>
          <w:lang w:bidi="ar-DZ"/>
        </w:rPr>
      </w:pPr>
      <w:r w:rsidRPr="007164FC">
        <w:rPr>
          <w:rFonts w:ascii="Sakkal Majalla" w:hAnsi="Sakkal Majalla" w:cs="Sakkal Majalla"/>
          <w:b/>
          <w:bCs/>
          <w:sz w:val="28"/>
          <w:szCs w:val="28"/>
          <w:rtl/>
          <w:lang w:bidi="ar-DZ"/>
        </w:rPr>
        <w:t>المطلب الثالث: واقع تطبيق الحكومة الإلكترونية في الجزائر</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قامت الحكومة الجزائرية في إطار مشروع الحكومة الإلكترونية بتنصيب لجنة تتشكل من ممثلي الوزارات وخبراء في تكنولوجيات الإعلام والاتّصال، أطلق عليها تسمية" اللجنة الإلكترونيّة"  للبدأ في تطبيق هذا المشروع ، وفي هذا الإطار تم إنجاز الكثير من العمليات في بعض القطاعات مثل قطاع البريد وتكنولوجيا الاتّصال والضمان الإجتماعي، والتربية وغيرها، ونذكر من هذه العمليات: </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تنصيب شبكة حكوميّة داخلية (</w:t>
      </w:r>
      <w:r w:rsidRPr="007164FC">
        <w:rPr>
          <w:rFonts w:ascii="Sakkal Majalla" w:hAnsi="Sakkal Majalla" w:cs="Sakkal Majalla"/>
          <w:sz w:val="28"/>
          <w:szCs w:val="28"/>
          <w:lang w:bidi="ar-DZ"/>
        </w:rPr>
        <w:t>R.I.G</w:t>
      </w:r>
      <w:r w:rsidRPr="007164FC">
        <w:rPr>
          <w:rFonts w:ascii="Sakkal Majalla" w:hAnsi="Sakkal Majalla" w:cs="Sakkal Majalla"/>
          <w:sz w:val="28"/>
          <w:szCs w:val="28"/>
          <w:rtl/>
          <w:lang w:bidi="ar-DZ"/>
        </w:rPr>
        <w:t>) وهي عبار عن منظومة حديثة للاتّصال يعمل بها في الدول المتقدّمة.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وضع برنامج ( </w:t>
      </w:r>
      <w:r w:rsidRPr="007164FC">
        <w:rPr>
          <w:rFonts w:ascii="Sakkal Majalla" w:hAnsi="Sakkal Majalla" w:cs="Sakkal Majalla"/>
          <w:sz w:val="28"/>
          <w:szCs w:val="28"/>
          <w:lang w:bidi="ar-DZ"/>
        </w:rPr>
        <w:t>IDARA</w:t>
      </w:r>
      <w:r w:rsidRPr="007164FC">
        <w:rPr>
          <w:rFonts w:ascii="Sakkal Majalla" w:hAnsi="Sakkal Majalla" w:cs="Sakkal Majalla"/>
          <w:sz w:val="28"/>
          <w:szCs w:val="28"/>
          <w:rtl/>
          <w:lang w:bidi="ar-DZ"/>
        </w:rPr>
        <w:t>) على مستوى مصلحة الموارد البشرية على مستوى الوظيف العمومي، كما تم تنصيب شبكة معلومات تربط الإدارات مع الهياكل المركزية والمحليّة الخاصة بالوظيف العمومي.</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أتمتة الكثير من المعلومات المتعلقة بالدوائر الحكوميّة على مواقع الويب  على غرار موقع رئاسة الجمهورية، مجلس الدولة، موقع إدارة الضرائب، موقع وزارة البريد وتكنولوجيا الإعلام والاتّصال، موقع وزارة الخارجية، موقع وزارة التعليم العالي والبحث العلمي، موقع وزارة العمل والضمان الاجتماعي، موقع مكاتب المداومة البرلمانيّة، موقع وزارة السكن والعمران، موقع وزارة الصناعات الصغيرة والمتوسطة، موقع وزار الداخلية والجماعات المحلية، مواقع الجامعات والمدارس العليا...الخ.</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ومن العمليات الكبرى في بعض القطاعات على سبيل المثال نذكر:</w:t>
      </w:r>
    </w:p>
    <w:p w:rsidR="00C27A2C" w:rsidRPr="007164FC" w:rsidRDefault="00C27A2C" w:rsidP="00C27A2C">
      <w:pPr>
        <w:bidi/>
        <w:spacing w:line="480" w:lineRule="exact"/>
        <w:jc w:val="both"/>
        <w:rPr>
          <w:rFonts w:ascii="Sakkal Majalla" w:hAnsi="Sakkal Majalla" w:cs="Sakkal Majalla"/>
          <w:b/>
          <w:bCs/>
          <w:sz w:val="28"/>
          <w:szCs w:val="28"/>
          <w:rtl/>
          <w:lang w:bidi="ar-DZ"/>
        </w:rPr>
      </w:pPr>
      <w:r w:rsidRPr="007164FC">
        <w:rPr>
          <w:rFonts w:ascii="Sakkal Majalla" w:hAnsi="Sakkal Majalla" w:cs="Sakkal Majalla"/>
          <w:b/>
          <w:bCs/>
          <w:sz w:val="28"/>
          <w:szCs w:val="28"/>
          <w:rtl/>
          <w:lang w:bidi="ar-DZ"/>
        </w:rPr>
        <w:t>أولا: بالنسبة لوزارة الداخلية والجماعات المحليّة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قامت الوزارة بعدة عمليات الهدف الأساسي منها عصرنة الإدارة والانتقال بها من إدارة تقليدية ورقية إلى إدارة إلكترونية</w:t>
      </w:r>
      <w:r w:rsidR="00A77F5F">
        <w:rPr>
          <w:rFonts w:ascii="Sakkal Majalla" w:hAnsi="Sakkal Majalla" w:cs="Sakkal Majalla" w:hint="cs"/>
          <w:sz w:val="28"/>
          <w:szCs w:val="28"/>
          <w:rtl/>
          <w:lang w:bidi="ar-DZ"/>
        </w:rPr>
        <w:t xml:space="preserve"> سعيا لتقريب الإدار</w:t>
      </w:r>
      <w:r w:rsidR="006F08BC">
        <w:rPr>
          <w:rFonts w:ascii="Sakkal Majalla" w:hAnsi="Sakkal Majalla" w:cs="Sakkal Majalla" w:hint="cs"/>
          <w:sz w:val="28"/>
          <w:szCs w:val="28"/>
          <w:rtl/>
          <w:lang w:bidi="ar-DZ"/>
        </w:rPr>
        <w:t>ة</w:t>
      </w:r>
      <w:r w:rsidR="00A77F5F">
        <w:rPr>
          <w:rFonts w:ascii="Sakkal Majalla" w:hAnsi="Sakkal Majalla" w:cs="Sakkal Majalla" w:hint="cs"/>
          <w:sz w:val="28"/>
          <w:szCs w:val="28"/>
          <w:rtl/>
          <w:lang w:bidi="ar-DZ"/>
        </w:rPr>
        <w:t xml:space="preserve"> من المواطن، من خلال رقمنة  سجل الحالة المدنية</w:t>
      </w:r>
      <w:r w:rsidRPr="007164FC">
        <w:rPr>
          <w:rFonts w:ascii="Sakkal Majalla" w:hAnsi="Sakkal Majalla" w:cs="Sakkal Majalla"/>
          <w:sz w:val="28"/>
          <w:szCs w:val="28"/>
          <w:rtl/>
          <w:lang w:bidi="ar-DZ"/>
        </w:rPr>
        <w:t xml:space="preserve"> وعلى هذا الأساس قامت بما يلي: </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lastRenderedPageBreak/>
        <w:t>* إصدار جوازات السفر البيومترية.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إصدار بطاقات التعريف البيومترية.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إعداد نظام تسيير ومتابعة الملفات القضائية.</w:t>
      </w:r>
    </w:p>
    <w:p w:rsidR="00C27A2C" w:rsidRPr="007164FC" w:rsidRDefault="00C27A2C" w:rsidP="00C27A2C">
      <w:pPr>
        <w:bidi/>
        <w:spacing w:line="480" w:lineRule="exact"/>
        <w:jc w:val="both"/>
        <w:rPr>
          <w:rFonts w:ascii="Sakkal Majalla" w:hAnsi="Sakkal Majalla" w:cs="Sakkal Majalla"/>
          <w:b/>
          <w:bCs/>
          <w:sz w:val="28"/>
          <w:szCs w:val="28"/>
          <w:rtl/>
          <w:lang w:bidi="ar-DZ"/>
        </w:rPr>
      </w:pPr>
      <w:r w:rsidRPr="007164FC">
        <w:rPr>
          <w:rFonts w:ascii="Sakkal Majalla" w:hAnsi="Sakkal Majalla" w:cs="Sakkal Majalla"/>
          <w:b/>
          <w:bCs/>
          <w:sz w:val="28"/>
          <w:szCs w:val="28"/>
          <w:rtl/>
          <w:lang w:bidi="ar-DZ"/>
        </w:rPr>
        <w:t>ثانيا: بالنسبة لوزارة البريد وتكنولوجيات الإعلام والاتّصال</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w:t>
      </w:r>
      <w:r w:rsidRPr="007164FC">
        <w:rPr>
          <w:rFonts w:ascii="Sakkal Majalla" w:hAnsi="Sakkal Majalla" w:cs="Sakkal Majalla"/>
          <w:b/>
          <w:bCs/>
          <w:sz w:val="28"/>
          <w:szCs w:val="28"/>
          <w:rtl/>
          <w:lang w:bidi="ar-DZ"/>
        </w:rPr>
        <w:t xml:space="preserve"> </w:t>
      </w:r>
      <w:r w:rsidRPr="007164FC">
        <w:rPr>
          <w:rFonts w:ascii="Sakkal Majalla" w:hAnsi="Sakkal Majalla" w:cs="Sakkal Majalla"/>
          <w:sz w:val="28"/>
          <w:szCs w:val="28"/>
          <w:rtl/>
          <w:lang w:bidi="ar-DZ"/>
        </w:rPr>
        <w:t>السحب الآلي للأموال من خلال جهاز الصّراف الآلي باستخدام البطاقات البريدية والبنكية المغناطيسية</w:t>
      </w:r>
      <w:r w:rsidR="00D620F0" w:rsidRPr="007164FC">
        <w:rPr>
          <w:rFonts w:ascii="Sakkal Majalla" w:hAnsi="Sakkal Majalla" w:cs="Sakkal Majalla"/>
          <w:sz w:val="28"/>
          <w:szCs w:val="28"/>
          <w:rtl/>
          <w:lang w:bidi="ar-DZ"/>
        </w:rPr>
        <w:t xml:space="preserve"> (آخرها البطاقة الذهبية)، رغم ما يكتنف استعمالها من صعوبات حيث كثيرا ما تكون صناديق الدفع الآلي عاطلة عن العمل</w:t>
      </w:r>
      <w:r w:rsidRPr="007164FC">
        <w:rPr>
          <w:rFonts w:ascii="Sakkal Majalla" w:hAnsi="Sakkal Majalla" w:cs="Sakkal Majalla"/>
          <w:sz w:val="28"/>
          <w:szCs w:val="28"/>
          <w:rtl/>
          <w:lang w:bidi="ar-DZ"/>
        </w:rPr>
        <w:t>.</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b/>
          <w:bCs/>
          <w:sz w:val="28"/>
          <w:szCs w:val="28"/>
          <w:rtl/>
          <w:lang w:bidi="ar-DZ"/>
        </w:rPr>
        <w:t xml:space="preserve">* </w:t>
      </w:r>
      <w:r w:rsidRPr="007164FC">
        <w:rPr>
          <w:rFonts w:ascii="Sakkal Majalla" w:hAnsi="Sakkal Majalla" w:cs="Sakkal Majalla"/>
          <w:sz w:val="28"/>
          <w:szCs w:val="28"/>
          <w:rtl/>
          <w:lang w:bidi="ar-DZ"/>
        </w:rPr>
        <w:t>إمكانية طلب دفتر الصكوك عن طريق الانترنت وكذا عملية الإطلاع على الرّصيد، وكشف العمليات المالية المتعلقة بالحساب البريدي لمدة معيّنة.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تحويل الأموال عن طريق واستارن يونيون ( </w:t>
      </w:r>
      <w:r w:rsidRPr="007164FC">
        <w:rPr>
          <w:rFonts w:ascii="Sakkal Majalla" w:hAnsi="Sakkal Majalla" w:cs="Sakkal Majalla"/>
          <w:sz w:val="28"/>
          <w:szCs w:val="28"/>
          <w:lang w:bidi="ar-DZ"/>
        </w:rPr>
        <w:t>Western union</w:t>
      </w:r>
      <w:r w:rsidRPr="007164FC">
        <w:rPr>
          <w:rFonts w:ascii="Sakkal Majalla" w:hAnsi="Sakkal Majalla" w:cs="Sakkal Majalla"/>
          <w:sz w:val="28"/>
          <w:szCs w:val="28"/>
          <w:rtl/>
          <w:lang w:bidi="ar-DZ"/>
        </w:rPr>
        <w:t>).</w:t>
      </w:r>
    </w:p>
    <w:p w:rsidR="00C27A2C" w:rsidRPr="007164FC" w:rsidRDefault="00C27A2C" w:rsidP="00C27A2C">
      <w:pPr>
        <w:bidi/>
        <w:spacing w:line="480" w:lineRule="exact"/>
        <w:jc w:val="both"/>
        <w:rPr>
          <w:rFonts w:ascii="Sakkal Majalla" w:hAnsi="Sakkal Majalla" w:cs="Sakkal Majalla"/>
          <w:b/>
          <w:bCs/>
          <w:sz w:val="28"/>
          <w:szCs w:val="28"/>
          <w:rtl/>
          <w:lang w:bidi="ar-DZ"/>
        </w:rPr>
      </w:pPr>
      <w:r w:rsidRPr="007164FC">
        <w:rPr>
          <w:rFonts w:ascii="Sakkal Majalla" w:hAnsi="Sakkal Majalla" w:cs="Sakkal Majalla"/>
          <w:b/>
          <w:bCs/>
          <w:sz w:val="28"/>
          <w:szCs w:val="28"/>
          <w:rtl/>
          <w:lang w:bidi="ar-DZ"/>
        </w:rPr>
        <w:t>ثالثا: بالنسبة لوزارة التربية الوطنيّة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b/>
          <w:bCs/>
          <w:sz w:val="28"/>
          <w:szCs w:val="28"/>
          <w:rtl/>
          <w:lang w:bidi="ar-DZ"/>
        </w:rPr>
        <w:t xml:space="preserve">* </w:t>
      </w:r>
      <w:r w:rsidRPr="007164FC">
        <w:rPr>
          <w:rFonts w:ascii="Sakkal Majalla" w:hAnsi="Sakkal Majalla" w:cs="Sakkal Majalla"/>
          <w:sz w:val="28"/>
          <w:szCs w:val="28"/>
          <w:rtl/>
          <w:lang w:bidi="ar-DZ"/>
        </w:rPr>
        <w:t>نظام التسجيل الإلكتروني عن طريق الانترنت لكافة المسابقات والامتحانات مثل امتحان البكالوريا وشهادة التعليم المتوسط .</w:t>
      </w:r>
    </w:p>
    <w:p w:rsidR="00C27A2C" w:rsidRPr="007164FC" w:rsidRDefault="00C27A2C" w:rsidP="00C27A2C">
      <w:pPr>
        <w:bidi/>
        <w:spacing w:line="480" w:lineRule="exact"/>
        <w:jc w:val="both"/>
        <w:rPr>
          <w:rFonts w:ascii="Sakkal Majalla" w:hAnsi="Sakkal Majalla" w:cs="Sakkal Majalla"/>
          <w:b/>
          <w:bCs/>
          <w:sz w:val="28"/>
          <w:szCs w:val="28"/>
          <w:rtl/>
          <w:lang w:bidi="ar-DZ"/>
        </w:rPr>
      </w:pPr>
      <w:r w:rsidRPr="007164FC">
        <w:rPr>
          <w:rFonts w:ascii="Sakkal Majalla" w:hAnsi="Sakkal Majalla" w:cs="Sakkal Majalla"/>
          <w:sz w:val="28"/>
          <w:szCs w:val="28"/>
          <w:rtl/>
          <w:lang w:bidi="ar-DZ"/>
        </w:rPr>
        <w:t>* أطلقت مؤسسة إيباد مشروع( المدرسة الرقمية) من خلال برنامج خاص على شبكة الانترنت وجه في بدايته للتلاميذ المقبلين على اجتياز شهادة الباكالوريا وشهادة التعليم الأساسي، وقد أطلق على هذه المؤسسة الافتراضية تسمية" تربيتك".</w:t>
      </w:r>
    </w:p>
    <w:p w:rsidR="00C27A2C" w:rsidRPr="007164FC" w:rsidRDefault="00C27A2C" w:rsidP="00C27A2C">
      <w:pPr>
        <w:bidi/>
        <w:spacing w:line="480" w:lineRule="exact"/>
        <w:jc w:val="both"/>
        <w:rPr>
          <w:rFonts w:ascii="Sakkal Majalla" w:hAnsi="Sakkal Majalla" w:cs="Sakkal Majalla"/>
          <w:b/>
          <w:bCs/>
          <w:sz w:val="28"/>
          <w:szCs w:val="28"/>
          <w:rtl/>
          <w:lang w:bidi="ar-DZ"/>
        </w:rPr>
      </w:pPr>
      <w:r w:rsidRPr="007164FC">
        <w:rPr>
          <w:rFonts w:ascii="Sakkal Majalla" w:hAnsi="Sakkal Majalla" w:cs="Sakkal Majalla"/>
          <w:b/>
          <w:bCs/>
          <w:sz w:val="28"/>
          <w:szCs w:val="28"/>
          <w:rtl/>
          <w:lang w:bidi="ar-DZ"/>
        </w:rPr>
        <w:t xml:space="preserve">رابعا: بالنسبة لوزارة العمل والضمان الاجتماعي </w:t>
      </w:r>
    </w:p>
    <w:p w:rsidR="00C27A2C" w:rsidRPr="007164FC" w:rsidRDefault="00C27A2C" w:rsidP="00C27A2C">
      <w:pPr>
        <w:bidi/>
        <w:spacing w:line="480" w:lineRule="exact"/>
        <w:jc w:val="both"/>
        <w:rPr>
          <w:rFonts w:ascii="Sakkal Majalla" w:hAnsi="Sakkal Majalla" w:cs="Sakkal Majalla"/>
          <w:sz w:val="28"/>
          <w:szCs w:val="28"/>
          <w:lang w:bidi="ar-DZ"/>
        </w:rPr>
      </w:pPr>
      <w:r w:rsidRPr="007164FC">
        <w:rPr>
          <w:rFonts w:ascii="Sakkal Majalla" w:hAnsi="Sakkal Majalla" w:cs="Sakkal Majalla"/>
          <w:sz w:val="28"/>
          <w:szCs w:val="28"/>
          <w:rtl/>
          <w:lang w:bidi="ar-DZ"/>
        </w:rPr>
        <w:t xml:space="preserve">  * الشروع في استعمال  البطاقة الإلكترونية التي أطلق عليها اسم " بطاقة الشّفاء" من قبل المؤمنين اجتماعيا في شراء الأدوية من الصيدليات المتعاقدة مع مصلحة الضمان الاجتماعي.</w:t>
      </w:r>
    </w:p>
    <w:p w:rsidR="00491E30" w:rsidRPr="00DD2169" w:rsidRDefault="006C59C0" w:rsidP="00DD2169">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غير أن ما يأخذ على مصلحة الضمان الاجتماعي هو البيروقراطية الكبيرة التي لا تزال تميز الخدمات المقدمة للمواطنين حيث يطلب من المؤمن اجتماعيا بعد الوصفة الثانية خلال شهرين دفع ثمن الدواء واتباع الطريقة التقليدية في االتعويض</w:t>
      </w:r>
      <w:r w:rsidR="005708E6" w:rsidRPr="007164FC">
        <w:rPr>
          <w:rFonts w:ascii="Sakkal Majalla" w:hAnsi="Sakkal Majalla" w:cs="Sakkal Majalla"/>
          <w:sz w:val="28"/>
          <w:szCs w:val="28"/>
          <w:rtl/>
          <w:lang w:bidi="ar-DZ"/>
        </w:rPr>
        <w:t>.</w:t>
      </w:r>
    </w:p>
    <w:p w:rsidR="006C59C0" w:rsidRPr="007164FC" w:rsidRDefault="005708E6" w:rsidP="00491E30">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w:t>
      </w:r>
    </w:p>
    <w:p w:rsidR="00C27A2C" w:rsidRPr="007164FC" w:rsidRDefault="00C27A2C" w:rsidP="00C27A2C">
      <w:pPr>
        <w:tabs>
          <w:tab w:val="right" w:pos="5810"/>
        </w:tabs>
        <w:bidi/>
        <w:spacing w:line="480" w:lineRule="exact"/>
        <w:jc w:val="both"/>
        <w:rPr>
          <w:rFonts w:ascii="Sakkal Majalla" w:hAnsi="Sakkal Majalla" w:cs="Sakkal Majalla"/>
          <w:b/>
          <w:bCs/>
          <w:sz w:val="28"/>
          <w:szCs w:val="28"/>
          <w:rtl/>
          <w:lang w:bidi="ar-DZ"/>
        </w:rPr>
      </w:pPr>
      <w:r w:rsidRPr="007164FC">
        <w:rPr>
          <w:rFonts w:ascii="Sakkal Majalla" w:hAnsi="Sakkal Majalla" w:cs="Sakkal Majalla"/>
          <w:b/>
          <w:bCs/>
          <w:sz w:val="28"/>
          <w:szCs w:val="28"/>
          <w:rtl/>
          <w:lang w:bidi="ar-DZ"/>
        </w:rPr>
        <w:lastRenderedPageBreak/>
        <w:t>المطلب الرابع: معوقات تجسيد مشروع الحكومة الإلكترونية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ليس من الإنصاف القول بعدم توافر إرادة سياسية لإنجاح مشروع الحكومة الإلكترونية، وهذا ما يمكن معاينته من خلال الجهود  المبذولة في هذا الإطار، غير أنّ تحقيق الأهداف المنشودة يصطدم بجملة من العوائق منها:</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انخفاض نسبة ربط المواطنين بشبكة الهاتف الثابت التي تعدّ ضرورية لاستعمال شبكة الانترنت، فلا تزال البيروقراطية السمة المميزة لمؤسسة اتصالات الجزائر في نظرنا.</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التأخر الكبير في انجاز البنية التحتية للاتّصالات حتى أنّ الكثير من الدول المتخلفة تجاوزتنا في هذا المجال رغم شح مواردها الاقتصادية على غرار الكثير من الدول الإفريقية الفقيرة.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انخفاض نسبة الربط بالانترنت وقلة استخدامه من قبل المواطنين والإحصائيات تؤكد أنّ الجزائر تحتل مراتب جد متدنّية في هذا المجال، ولا يمكن مقارنتها بالدول الرائدة على الإطلاق مثل كوريا والولايات المتحدة واليابان وغيرها، حتى أنّ الكثير من أساتذة الجامعة وهم نخبة البلاد وطبقتها المثقفة تجدهم لا يستعملون الانترنت.</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قلة التعاملات المالية الإلكترونية، حتى أنّ الكثير من المتعاملين الاقتصاديين والمواطنين يتخوفون من استخدام البطاقات الإلكترونية نظرا للأخطاء التي تحدث نتيجة استخدامها، لذا يلجئون للتعامل بالنقود الورقية.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شح النصوص التشريعية في مجال التعاملات والمعاملات الإلكترونية وما صدر منها جاء على استحياء لينظم مسائل فرعية مثل التصديق الالكتروني مؤخرا.</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النقص الكبير في الكوادر البشرية المؤهلة في مجال الإعلام والاتصال رغم الجهود المبذولة في هذا الصدد من دورات تكوينية ورسكلة الموظفين الحكوميين.</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انتشار الجريمة الإلكترونية من خلال عمليات القرصنة والاختراقات للمواقع الإلكترونية الرسمية مثل ما حدث لموقع الضرائب</w:t>
      </w:r>
      <w:r w:rsidRPr="007164FC">
        <w:rPr>
          <w:rStyle w:val="Appelnotedebasdep"/>
          <w:rFonts w:ascii="Sakkal Majalla" w:hAnsi="Sakkal Majalla" w:cs="Sakkal Majalla"/>
          <w:sz w:val="28"/>
          <w:szCs w:val="28"/>
          <w:rtl/>
          <w:lang w:bidi="ar-DZ"/>
        </w:rPr>
        <w:footnoteReference w:id="16"/>
      </w:r>
      <w:r w:rsidRPr="007164FC">
        <w:rPr>
          <w:rFonts w:ascii="Sakkal Majalla" w:hAnsi="Sakkal Majalla" w:cs="Sakkal Majalla"/>
          <w:sz w:val="28"/>
          <w:szCs w:val="28"/>
          <w:rtl/>
          <w:lang w:bidi="ar-DZ"/>
        </w:rPr>
        <w:t>.</w:t>
      </w:r>
    </w:p>
    <w:p w:rsidR="00C27A2C" w:rsidRPr="007164FC" w:rsidRDefault="00C27A2C" w:rsidP="00C27A2C">
      <w:pPr>
        <w:bidi/>
        <w:spacing w:line="480" w:lineRule="exact"/>
        <w:jc w:val="both"/>
        <w:rPr>
          <w:rFonts w:ascii="Sakkal Majalla" w:hAnsi="Sakkal Majalla" w:cs="Sakkal Majalla"/>
          <w:b/>
          <w:bCs/>
          <w:sz w:val="28"/>
          <w:szCs w:val="28"/>
          <w:rtl/>
          <w:lang w:bidi="ar-DZ"/>
        </w:rPr>
      </w:pPr>
      <w:r w:rsidRPr="007164FC">
        <w:rPr>
          <w:rFonts w:ascii="Sakkal Majalla" w:hAnsi="Sakkal Majalla" w:cs="Sakkal Majalla"/>
          <w:sz w:val="28"/>
          <w:szCs w:val="28"/>
          <w:rtl/>
          <w:lang w:bidi="ar-DZ"/>
        </w:rPr>
        <w:t xml:space="preserve">  </w:t>
      </w:r>
      <w:r w:rsidRPr="007164FC">
        <w:rPr>
          <w:rFonts w:ascii="Sakkal Majalla" w:hAnsi="Sakkal Majalla" w:cs="Sakkal Majalla"/>
          <w:b/>
          <w:bCs/>
          <w:sz w:val="28"/>
          <w:szCs w:val="28"/>
          <w:rtl/>
          <w:lang w:bidi="ar-DZ"/>
        </w:rPr>
        <w:t>خاتمة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لا شك أنّ الحكومة الإلكترونية أضحت واقعا ملموسا وامتدادا طبيعيا للطفرة التكنولوجية التي صاحبت مجتمع المعرفة، وقد وجدت الكثير من دول العالم أنّ استخدام تكنولوجيا المعلومات يتيح لها القضاء على الكثير من المشاكل والعقبات أمام سعيها الحثيث إلى تحقيق التنمية المستدامة، وأنّ الحكومة الإلكترونية تشكل مسعا مهما في طريق الإصلاح الإداري للمؤسسات الحكومية، بزيادة كفاءتها ، وتقديم أحسن الخدمات للمواطنين، مع تلاحم القطاع العام </w:t>
      </w:r>
      <w:r w:rsidRPr="007164FC">
        <w:rPr>
          <w:rFonts w:ascii="Sakkal Majalla" w:hAnsi="Sakkal Majalla" w:cs="Sakkal Majalla"/>
          <w:sz w:val="28"/>
          <w:szCs w:val="28"/>
          <w:rtl/>
          <w:lang w:bidi="ar-DZ"/>
        </w:rPr>
        <w:lastRenderedPageBreak/>
        <w:t xml:space="preserve">والقطاع الخاص في سبيل الرقي بالدولة، وهذا ما سعت إليه الجزائر من خلال إطلاق مشروع (( الجزائر حكومة إلكترونية)) سنة 2009، إلا أنّه رغم مرور عشرية تقريبا لا زال هذا المشروع في المهد، فبالرغم من الجهود المبذولة من قبل الحكومة وكافة القطاعات الحكومية والدوائر الوزارية لتجسيد الأهداف المسطرة في المشروع، وعلى الرغم من تحقيق بعض المكاسب التي عادت على المواطنين بالنفع كالتخفيف من الإجراءات البيروقراطية وخلق نوع من الشفافية في الأداء الحكومي إلا أنّ المشوار لا زال طويلا بل ما زلنا في بدايته، كما أنّ هناك فجوة كبيرة بين الجزائر وبين الدول العربية الشقيقة التي قطعت أشواطا كبيرة  في هذا المجال، حتى لا نقارن أنفسنا بالدول المتقدمة التي يعد القياس عليها قياسا مع الفارق، لتباعد الهوة بشكل كبير جدا، كما أنّ المشكل بالجزائر هو مشكل ذهنيات قبل أن يكون مشكل بنى تحتية، وتفسير ذلك أنّ الوعي بحتمية التحول من الحكومة الكلاسيكية إلى الحكومة الإلكترونية غير مترسخ لدى المسؤولين على الكثير من القطاعات الحكومية فما بالك بالمواطنين البسطاء.  </w:t>
      </w:r>
    </w:p>
    <w:p w:rsidR="00C27A2C" w:rsidRPr="007164FC" w:rsidRDefault="00C27A2C" w:rsidP="00C27A2C">
      <w:pPr>
        <w:bidi/>
        <w:spacing w:line="480" w:lineRule="exact"/>
        <w:jc w:val="both"/>
        <w:rPr>
          <w:rFonts w:ascii="Sakkal Majalla" w:hAnsi="Sakkal Majalla" w:cs="Sakkal Majalla"/>
          <w:b/>
          <w:bCs/>
          <w:sz w:val="28"/>
          <w:szCs w:val="28"/>
          <w:rtl/>
          <w:lang w:bidi="ar-DZ"/>
        </w:rPr>
      </w:pPr>
      <w:r w:rsidRPr="007164FC">
        <w:rPr>
          <w:rFonts w:ascii="Sakkal Majalla" w:hAnsi="Sakkal Majalla" w:cs="Sakkal Majalla"/>
          <w:b/>
          <w:bCs/>
          <w:sz w:val="28"/>
          <w:szCs w:val="28"/>
          <w:rtl/>
          <w:lang w:bidi="ar-DZ"/>
        </w:rPr>
        <w:t>النتائج المتوصل إليها</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أن عملية التحول من الحكومة الكلاسيكية إلى الحكومة الإلكترونية أمر لا مفر منه رغم ما قد يصاحب العملية من صعوبات ومعوقات، لذا لا بد من تثمين الإيجابيات والتعامل بحذر مع هذه المعوقات.</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أنّ مشروع الحكومة الإلكترونية في الجزائر مشروع وطني استراتيجي متكامل، يحتاج تسخير بنية تحتية تقنية ومعلوماتية وتوفير إمكانيات مادية ضخمة، مع تأهيل الكادر البشري لمواكبة ثورة المعلومات والولوج إلى عالم المعرفة، حيث أنّ معيار التقدم أصبح يقاس بمدى التحكّم في تكنولوجيات الإعلام والاتّصال. </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أنّ وتيرة التحول إلى الحكومة الإلكترونية في الجزائر يسير بوتيرة متثاقلة نظرا لكترة المعوقات، منها عدم اكتمال البنية التحتية للاتّصالات، ومحدودية انتشار الانترنت، وغياب النصوص التشريعية المنظمة لتكنولوجيات الإعلام والتعاملات الإلكترونية وعدم كفايتها، وارتفاع تكلفة الأجهزة المعلوماتية.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أنّ تطبيق الحكومة الإلكترونية في الجزائر مقتصر على بعض التطبيقات الجزئية في قطاعات معينة كقطاع البريد والاتصال وقطاع الضمان الاجتماعي وقطاع التربية.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انتشار الأمية بشكل عام والأمية الإلكترونية يحول دون نجاح أي مشروع للحكومة الإلكترونية مهما سخرت له من إمكانيات تقنية وبشرية وماديّة.</w:t>
      </w:r>
    </w:p>
    <w:p w:rsidR="00C27A2C" w:rsidRPr="007164FC" w:rsidRDefault="00C27A2C" w:rsidP="00C27A2C">
      <w:pPr>
        <w:bidi/>
        <w:spacing w:line="480" w:lineRule="exact"/>
        <w:jc w:val="both"/>
        <w:rPr>
          <w:rFonts w:ascii="Sakkal Majalla" w:hAnsi="Sakkal Majalla" w:cs="Sakkal Majalla"/>
          <w:b/>
          <w:bCs/>
          <w:sz w:val="28"/>
          <w:szCs w:val="28"/>
          <w:rtl/>
          <w:lang w:bidi="ar-DZ"/>
        </w:rPr>
      </w:pPr>
      <w:r w:rsidRPr="007164FC">
        <w:rPr>
          <w:rFonts w:ascii="Sakkal Majalla" w:hAnsi="Sakkal Majalla" w:cs="Sakkal Majalla"/>
          <w:b/>
          <w:bCs/>
          <w:sz w:val="28"/>
          <w:szCs w:val="28"/>
          <w:rtl/>
          <w:lang w:bidi="ar-DZ"/>
        </w:rPr>
        <w:t>التوصيات والإقتراحات</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في ختام دراستنا الموجزة نقدم بعض التوصيات والاقتراحات:</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lastRenderedPageBreak/>
        <w:t>*  ضرورة تطوير البنية التحتية المتعلقة بتكنولوجيات الإعلام والاتصال مع  تحسين جودة الانترنت ذات التدفق العالي.</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xml:space="preserve">*  كسر احتكار قطاع الانترنت من قبل مؤسسة اتّصالات الجزائر  بفتح المجال واسعا أمام المنافسة في هذا المجال مما يفضي إلى تحسين الخدمة من جهة وخفض التكاليف وتوسيع دائرة المشتركين وهو الأمر الذي يجعل من إمكانية نجاح مشروع الجزائر حكومة إلكترونية . </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تأهيل الكوادر البشرية في مجال الإعلام والاتصال وتكنولوجيا المعلومات من خلال دورات تكوينية.</w:t>
      </w:r>
    </w:p>
    <w:p w:rsidR="00C27A2C" w:rsidRPr="007164FC" w:rsidRDefault="00C27A2C" w:rsidP="00C27A2C">
      <w:pPr>
        <w:bidi/>
        <w:spacing w:line="54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ضرورة محاكاة التجارب الدولية  الناجحة في مجال تطبيق الحكومة الإلكترونية مع مراعاة الإمكانيات التقنية والبشرية ومناخ تطبيقها في الجزائر.</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نشر ثقافة استعمال تكنولوجيا الإعلام ومنها الانترنت بين المواطنين، وعلى مستوى المؤسسات الحكومية، والجامعات والمدارس، من خلال ورش العمل والنشاطات التوعوية المختلفة.</w:t>
      </w:r>
    </w:p>
    <w:p w:rsidR="00C27A2C" w:rsidRPr="007164FC" w:rsidRDefault="00C27A2C" w:rsidP="00C27A2C">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المسارعة إلى إصدار التشريعات المتعلقة بالمعاملات الإلكترونية .</w:t>
      </w:r>
    </w:p>
    <w:p w:rsidR="00C27A2C" w:rsidRPr="007164FC" w:rsidRDefault="00C27A2C" w:rsidP="000C2BF7">
      <w:pPr>
        <w:bidi/>
        <w:spacing w:line="480" w:lineRule="exact"/>
        <w:jc w:val="both"/>
        <w:rPr>
          <w:rFonts w:ascii="Sakkal Majalla" w:hAnsi="Sakkal Majalla" w:cs="Sakkal Majalla"/>
          <w:sz w:val="28"/>
          <w:szCs w:val="28"/>
          <w:rtl/>
          <w:lang w:bidi="ar-DZ"/>
        </w:rPr>
      </w:pPr>
      <w:r w:rsidRPr="007164FC">
        <w:rPr>
          <w:rFonts w:ascii="Sakkal Majalla" w:hAnsi="Sakkal Majalla" w:cs="Sakkal Majalla"/>
          <w:sz w:val="28"/>
          <w:szCs w:val="28"/>
          <w:rtl/>
          <w:lang w:bidi="ar-DZ"/>
        </w:rPr>
        <w:t>* إدخال تكنولوجيات الإعلام في المناهج الدراسية في كافة الأطوار التعليمية.</w:t>
      </w:r>
    </w:p>
    <w:p w:rsidR="0051761B" w:rsidRPr="007164FC" w:rsidRDefault="0051761B" w:rsidP="00C27A2C">
      <w:pPr>
        <w:bidi/>
        <w:spacing w:line="240" w:lineRule="auto"/>
        <w:jc w:val="both"/>
        <w:rPr>
          <w:rFonts w:ascii="Sakkal Majalla" w:hAnsi="Sakkal Majalla" w:cs="Sakkal Majalla"/>
          <w:sz w:val="28"/>
          <w:szCs w:val="28"/>
          <w:rtl/>
          <w:lang w:bidi="ar-DZ"/>
        </w:rPr>
      </w:pPr>
      <w:r w:rsidRPr="007164FC">
        <w:rPr>
          <w:rFonts w:ascii="Sakkal Majalla" w:hAnsi="Sakkal Majalla" w:cs="Sakkal Majalla"/>
          <w:b/>
          <w:bCs/>
          <w:sz w:val="28"/>
          <w:szCs w:val="28"/>
          <w:u w:val="single"/>
          <w:rtl/>
          <w:lang w:bidi="ar-DZ"/>
        </w:rPr>
        <w:t>قائمة المراجع</w:t>
      </w:r>
    </w:p>
    <w:p w:rsidR="0051761B" w:rsidRPr="007164FC" w:rsidRDefault="00F01509" w:rsidP="00C27A2C">
      <w:pPr>
        <w:bidi/>
        <w:spacing w:line="240" w:lineRule="auto"/>
        <w:jc w:val="both"/>
        <w:rPr>
          <w:rFonts w:ascii="Sakkal Majalla" w:hAnsi="Sakkal Majalla" w:cs="Sakkal Majalla"/>
          <w:b/>
          <w:bCs/>
          <w:sz w:val="28"/>
          <w:szCs w:val="28"/>
          <w:u w:val="single"/>
          <w:rtl/>
          <w:lang w:bidi="ar-DZ"/>
        </w:rPr>
      </w:pPr>
      <w:r w:rsidRPr="007164FC">
        <w:rPr>
          <w:rFonts w:ascii="Sakkal Majalla" w:hAnsi="Sakkal Majalla" w:cs="Sakkal Majalla"/>
          <w:b/>
          <w:bCs/>
          <w:sz w:val="28"/>
          <w:szCs w:val="28"/>
          <w:u w:val="single"/>
          <w:rtl/>
          <w:lang w:bidi="ar-DZ"/>
        </w:rPr>
        <w:t>أولا: الكتب</w:t>
      </w:r>
    </w:p>
    <w:p w:rsidR="00A7174B" w:rsidRPr="0022668B" w:rsidRDefault="0010751D" w:rsidP="00C27A2C">
      <w:pPr>
        <w:bidi/>
        <w:spacing w:line="240" w:lineRule="auto"/>
        <w:jc w:val="both"/>
        <w:rPr>
          <w:rFonts w:ascii="Sakkal Majalla" w:hAnsi="Sakkal Majalla" w:cs="Sakkal Majalla"/>
          <w:sz w:val="28"/>
          <w:szCs w:val="28"/>
          <w:rtl/>
        </w:rPr>
      </w:pPr>
      <w:r w:rsidRPr="0022668B">
        <w:rPr>
          <w:rFonts w:ascii="Sakkal Majalla" w:hAnsi="Sakkal Majalla" w:cs="Sakkal Majalla"/>
          <w:b/>
          <w:bCs/>
          <w:sz w:val="28"/>
          <w:szCs w:val="28"/>
          <w:rtl/>
        </w:rPr>
        <w:t xml:space="preserve">1- </w:t>
      </w:r>
      <w:r w:rsidR="0022668B" w:rsidRPr="0022668B">
        <w:rPr>
          <w:rFonts w:ascii="Sakkal Majalla" w:hAnsi="Sakkal Majalla" w:cs="Sakkal Majalla"/>
          <w:sz w:val="28"/>
          <w:szCs w:val="28"/>
          <w:rtl/>
        </w:rPr>
        <w:t>بدران عباس: الحكومة الإلكترونية من الإستراتيجية إلى التطبيق، المؤسسة العربية للدراسات والنشر، بيروت، 2004</w:t>
      </w:r>
      <w:r w:rsidR="0022668B" w:rsidRPr="0022668B">
        <w:rPr>
          <w:rFonts w:ascii="Sakkal Majalla" w:hAnsi="Sakkal Majalla" w:cs="Sakkal Majalla" w:hint="cs"/>
          <w:sz w:val="28"/>
          <w:szCs w:val="28"/>
          <w:rtl/>
        </w:rPr>
        <w:t>.</w:t>
      </w:r>
    </w:p>
    <w:p w:rsidR="000B18A2" w:rsidRPr="0022668B" w:rsidRDefault="0010751D" w:rsidP="00C27A2C">
      <w:pPr>
        <w:bidi/>
        <w:spacing w:line="240" w:lineRule="auto"/>
        <w:jc w:val="both"/>
        <w:rPr>
          <w:rFonts w:ascii="Sakkal Majalla" w:hAnsi="Sakkal Majalla" w:cs="Sakkal Majalla"/>
          <w:b/>
          <w:bCs/>
          <w:sz w:val="28"/>
          <w:szCs w:val="28"/>
          <w:u w:val="single"/>
          <w:rtl/>
          <w:lang w:bidi="ar-DZ"/>
        </w:rPr>
      </w:pPr>
      <w:r w:rsidRPr="0022668B">
        <w:rPr>
          <w:rFonts w:ascii="Sakkal Majalla" w:hAnsi="Sakkal Majalla" w:cs="Sakkal Majalla"/>
          <w:b/>
          <w:bCs/>
          <w:sz w:val="28"/>
          <w:szCs w:val="28"/>
          <w:rtl/>
        </w:rPr>
        <w:t xml:space="preserve">2- </w:t>
      </w:r>
      <w:r w:rsidR="0022668B" w:rsidRPr="0022668B">
        <w:rPr>
          <w:rFonts w:ascii="Sakkal Majalla" w:hAnsi="Sakkal Majalla" w:cs="Sakkal Majalla"/>
          <w:sz w:val="28"/>
          <w:szCs w:val="28"/>
          <w:rtl/>
        </w:rPr>
        <w:t>عصام عبد الفتاح مطر: الحكومة الإلكترونية بين النظرية والتّطبيق، دار الجامعة الجديدة، الإسكندرية، 2008</w:t>
      </w:r>
      <w:r w:rsidR="0022668B" w:rsidRPr="0022668B">
        <w:rPr>
          <w:rFonts w:ascii="Sakkal Majalla" w:hAnsi="Sakkal Majalla" w:cs="Sakkal Majalla" w:hint="cs"/>
          <w:sz w:val="28"/>
          <w:szCs w:val="28"/>
          <w:rtl/>
        </w:rPr>
        <w:t>.</w:t>
      </w:r>
    </w:p>
    <w:p w:rsidR="0051761B" w:rsidRPr="007164FC" w:rsidRDefault="0051761B" w:rsidP="00C27A2C">
      <w:pPr>
        <w:bidi/>
        <w:spacing w:line="240" w:lineRule="auto"/>
        <w:jc w:val="both"/>
        <w:rPr>
          <w:rFonts w:ascii="Sakkal Majalla" w:hAnsi="Sakkal Majalla" w:cs="Sakkal Majalla"/>
          <w:b/>
          <w:bCs/>
          <w:sz w:val="28"/>
          <w:szCs w:val="28"/>
          <w:u w:val="single"/>
          <w:rtl/>
          <w:lang w:bidi="ar-DZ"/>
        </w:rPr>
      </w:pPr>
      <w:r w:rsidRPr="007164FC">
        <w:rPr>
          <w:rFonts w:ascii="Sakkal Majalla" w:hAnsi="Sakkal Majalla" w:cs="Sakkal Majalla"/>
          <w:b/>
          <w:bCs/>
          <w:sz w:val="28"/>
          <w:szCs w:val="28"/>
          <w:u w:val="single"/>
          <w:rtl/>
          <w:lang w:bidi="ar-DZ"/>
        </w:rPr>
        <w:t>ثانيا: المذكرات والرسائل الجامعية</w:t>
      </w:r>
    </w:p>
    <w:p w:rsidR="00F173F0" w:rsidRPr="00DB6289" w:rsidRDefault="0010751D" w:rsidP="00C27A2C">
      <w:pPr>
        <w:bidi/>
        <w:spacing w:line="240" w:lineRule="auto"/>
        <w:jc w:val="both"/>
        <w:rPr>
          <w:rFonts w:ascii="Sakkal Majalla" w:hAnsi="Sakkal Majalla" w:cs="Sakkal Majalla"/>
          <w:sz w:val="28"/>
          <w:szCs w:val="28"/>
          <w:rtl/>
        </w:rPr>
      </w:pPr>
      <w:r w:rsidRPr="007164FC">
        <w:rPr>
          <w:rFonts w:ascii="Sakkal Majalla" w:hAnsi="Sakkal Majalla" w:cs="Sakkal Majalla"/>
          <w:b/>
          <w:bCs/>
          <w:sz w:val="28"/>
          <w:szCs w:val="28"/>
          <w:rtl/>
        </w:rPr>
        <w:t xml:space="preserve">1- </w:t>
      </w:r>
      <w:r w:rsidR="00DB6289" w:rsidRPr="00DB6289">
        <w:rPr>
          <w:rFonts w:ascii="Sakkal Majalla" w:hAnsi="Sakkal Majalla" w:cs="Sakkal Majalla"/>
          <w:sz w:val="28"/>
          <w:szCs w:val="28"/>
          <w:rtl/>
        </w:rPr>
        <w:t>أحمد شريف بسام: واقع الحكومة الإلكترونية في الدول العربية (حالة الجزائر)، كلية العلوم الاقتصادية والتجارية وعلوم التسيير، جامعة الجزائر3، 2010، 2011 أحمد شريف بسام: واقع الحكومة الإلكترونية في الدول العربية (حالة الجزائر)، كلية العلوم الاقتصادية والتجارية وعلوم التسيير، جامعة الجزائر3، 2010، 2011</w:t>
      </w:r>
      <w:r w:rsidR="00DB6289" w:rsidRPr="00DB6289">
        <w:rPr>
          <w:rFonts w:ascii="Sakkal Majalla" w:hAnsi="Sakkal Majalla" w:cs="Sakkal Majalla" w:hint="cs"/>
          <w:sz w:val="28"/>
          <w:szCs w:val="28"/>
          <w:rtl/>
        </w:rPr>
        <w:t>.</w:t>
      </w:r>
    </w:p>
    <w:p w:rsidR="009C2E90" w:rsidRDefault="0010751D" w:rsidP="009C2E90">
      <w:pPr>
        <w:pStyle w:val="Notedebasdepage"/>
        <w:bidi/>
        <w:jc w:val="both"/>
        <w:rPr>
          <w:rFonts w:ascii="Sakkal Majalla" w:hAnsi="Sakkal Majalla" w:cs="Sakkal Majalla" w:hint="cs"/>
          <w:b/>
          <w:bCs/>
          <w:sz w:val="28"/>
          <w:szCs w:val="28"/>
          <w:rtl/>
        </w:rPr>
      </w:pPr>
      <w:r w:rsidRPr="007164FC">
        <w:rPr>
          <w:rFonts w:ascii="Sakkal Majalla" w:hAnsi="Sakkal Majalla" w:cs="Sakkal Majalla"/>
          <w:b/>
          <w:bCs/>
          <w:sz w:val="28"/>
          <w:szCs w:val="28"/>
          <w:rtl/>
        </w:rPr>
        <w:t>2</w:t>
      </w:r>
      <w:r w:rsidR="00DB6289">
        <w:rPr>
          <w:rFonts w:ascii="Sakkal Majalla" w:hAnsi="Sakkal Majalla" w:cs="Sakkal Majalla" w:hint="cs"/>
          <w:b/>
          <w:bCs/>
          <w:sz w:val="28"/>
          <w:szCs w:val="28"/>
          <w:rtl/>
        </w:rPr>
        <w:t>-</w:t>
      </w:r>
      <w:r w:rsidR="00DB6289" w:rsidRPr="007164FC">
        <w:rPr>
          <w:rFonts w:ascii="Sakkal Majalla" w:hAnsi="Sakkal Majalla" w:cs="Sakkal Majalla"/>
          <w:sz w:val="24"/>
          <w:szCs w:val="24"/>
          <w:rtl/>
        </w:rPr>
        <w:t xml:space="preserve">  </w:t>
      </w:r>
      <w:r w:rsidR="00DB6289" w:rsidRPr="00DB6289">
        <w:rPr>
          <w:rFonts w:ascii="Sakkal Majalla" w:hAnsi="Sakkal Majalla" w:cs="Sakkal Majalla"/>
          <w:sz w:val="28"/>
          <w:szCs w:val="28"/>
          <w:rtl/>
        </w:rPr>
        <w:t>سحر قدوري الرفاعي: الحكومة الإلكترونية وسبل تطبيقها- مدخل إستراتيجي- مجلة اقتصاديات شمال إفريقيا، العدد السابع</w:t>
      </w:r>
      <w:r w:rsidR="00DB6289" w:rsidRPr="007164FC">
        <w:rPr>
          <w:rFonts w:ascii="Sakkal Majalla" w:hAnsi="Sakkal Majalla" w:cs="Sakkal Majalla"/>
          <w:sz w:val="24"/>
          <w:szCs w:val="24"/>
          <w:rtl/>
        </w:rPr>
        <w:t>،</w:t>
      </w:r>
      <w:r w:rsidR="00DB6289">
        <w:rPr>
          <w:rFonts w:ascii="Sakkal Majalla" w:hAnsi="Sakkal Majalla" w:cs="Sakkal Majalla" w:hint="cs"/>
          <w:sz w:val="24"/>
          <w:szCs w:val="24"/>
          <w:rtl/>
        </w:rPr>
        <w:t>.</w:t>
      </w:r>
      <w:r w:rsidR="00DB6289" w:rsidRPr="007164FC">
        <w:rPr>
          <w:rFonts w:ascii="Sakkal Majalla" w:hAnsi="Sakkal Majalla" w:cs="Sakkal Majalla"/>
          <w:sz w:val="24"/>
          <w:szCs w:val="24"/>
          <w:rtl/>
        </w:rPr>
        <w:t xml:space="preserve"> </w:t>
      </w:r>
      <w:r w:rsidRPr="007164FC">
        <w:rPr>
          <w:rFonts w:ascii="Sakkal Majalla" w:hAnsi="Sakkal Majalla" w:cs="Sakkal Majalla"/>
          <w:b/>
          <w:bCs/>
          <w:sz w:val="28"/>
          <w:szCs w:val="28"/>
          <w:rtl/>
        </w:rPr>
        <w:t xml:space="preserve"> </w:t>
      </w:r>
    </w:p>
    <w:p w:rsidR="009C2E90" w:rsidRDefault="009C2E90" w:rsidP="009C2E90">
      <w:pPr>
        <w:pStyle w:val="Notedebasdepage"/>
        <w:bidi/>
        <w:jc w:val="both"/>
        <w:rPr>
          <w:rFonts w:ascii="Sakkal Majalla" w:hAnsi="Sakkal Majalla" w:cs="Sakkal Majalla" w:hint="cs"/>
          <w:b/>
          <w:bCs/>
          <w:sz w:val="28"/>
          <w:szCs w:val="28"/>
          <w:rtl/>
        </w:rPr>
      </w:pPr>
    </w:p>
    <w:p w:rsidR="009C2E90" w:rsidRDefault="009C2E90" w:rsidP="009C2E90">
      <w:pPr>
        <w:pStyle w:val="Notedebasdepage"/>
        <w:bidi/>
        <w:jc w:val="both"/>
        <w:rPr>
          <w:rFonts w:ascii="Sakkal Majalla" w:hAnsi="Sakkal Majalla" w:cs="Sakkal Majalla" w:hint="cs"/>
          <w:b/>
          <w:bCs/>
          <w:sz w:val="28"/>
          <w:szCs w:val="28"/>
          <w:rtl/>
        </w:rPr>
      </w:pPr>
    </w:p>
    <w:p w:rsidR="004C3D7F" w:rsidRPr="009C2E90" w:rsidRDefault="0010751D" w:rsidP="009C2E90">
      <w:pPr>
        <w:pStyle w:val="Notedebasdepage"/>
        <w:bidi/>
        <w:jc w:val="both"/>
        <w:rPr>
          <w:rFonts w:ascii="Sakkal Majalla" w:hAnsi="Sakkal Majalla" w:cs="Sakkal Majalla"/>
          <w:sz w:val="24"/>
          <w:szCs w:val="24"/>
          <w:rtl/>
        </w:rPr>
      </w:pPr>
      <w:r w:rsidRPr="007164FC">
        <w:rPr>
          <w:rFonts w:ascii="Sakkal Majalla" w:hAnsi="Sakkal Majalla" w:cs="Sakkal Majalla"/>
          <w:b/>
          <w:bCs/>
          <w:sz w:val="28"/>
          <w:szCs w:val="28"/>
          <w:u w:val="single"/>
          <w:rtl/>
          <w:lang w:bidi="ar-DZ"/>
        </w:rPr>
        <w:t xml:space="preserve"> </w:t>
      </w:r>
    </w:p>
    <w:p w:rsidR="0051761B" w:rsidRPr="007164FC" w:rsidRDefault="0010751D" w:rsidP="00CD02AF">
      <w:pPr>
        <w:bidi/>
        <w:spacing w:line="240" w:lineRule="auto"/>
        <w:jc w:val="both"/>
        <w:rPr>
          <w:rFonts w:ascii="Sakkal Majalla" w:hAnsi="Sakkal Majalla" w:cs="Sakkal Majalla"/>
          <w:b/>
          <w:bCs/>
          <w:sz w:val="28"/>
          <w:szCs w:val="28"/>
          <w:u w:val="single"/>
          <w:rtl/>
          <w:lang w:bidi="ar-DZ"/>
        </w:rPr>
      </w:pPr>
      <w:r w:rsidRPr="007164FC">
        <w:rPr>
          <w:rFonts w:ascii="Sakkal Majalla" w:hAnsi="Sakkal Majalla" w:cs="Sakkal Majalla"/>
          <w:b/>
          <w:bCs/>
          <w:sz w:val="28"/>
          <w:szCs w:val="28"/>
          <w:u w:val="single"/>
          <w:rtl/>
          <w:lang w:bidi="ar-DZ"/>
        </w:rPr>
        <w:lastRenderedPageBreak/>
        <w:t>ثالثا</w:t>
      </w:r>
      <w:r w:rsidR="0051761B" w:rsidRPr="007164FC">
        <w:rPr>
          <w:rFonts w:ascii="Sakkal Majalla" w:hAnsi="Sakkal Majalla" w:cs="Sakkal Majalla"/>
          <w:b/>
          <w:bCs/>
          <w:sz w:val="28"/>
          <w:szCs w:val="28"/>
          <w:u w:val="single"/>
          <w:rtl/>
          <w:lang w:bidi="ar-DZ"/>
        </w:rPr>
        <w:t xml:space="preserve">: </w:t>
      </w:r>
      <w:r w:rsidR="00CD02AF">
        <w:rPr>
          <w:rFonts w:ascii="Sakkal Majalla" w:hAnsi="Sakkal Majalla" w:cs="Sakkal Majalla" w:hint="cs"/>
          <w:b/>
          <w:bCs/>
          <w:sz w:val="28"/>
          <w:szCs w:val="28"/>
          <w:u w:val="single"/>
          <w:rtl/>
          <w:lang w:bidi="ar-DZ"/>
        </w:rPr>
        <w:t>المقالات العلمية</w:t>
      </w:r>
    </w:p>
    <w:p w:rsidR="00F20352" w:rsidRPr="00CD02AF" w:rsidRDefault="0010751D" w:rsidP="00C27A2C">
      <w:pPr>
        <w:bidi/>
        <w:spacing w:line="240" w:lineRule="auto"/>
        <w:jc w:val="both"/>
        <w:rPr>
          <w:rFonts w:ascii="Sakkal Majalla" w:hAnsi="Sakkal Majalla" w:cs="Sakkal Majalla"/>
          <w:sz w:val="28"/>
          <w:szCs w:val="28"/>
          <w:rtl/>
        </w:rPr>
      </w:pPr>
      <w:r w:rsidRPr="007164FC">
        <w:rPr>
          <w:rFonts w:ascii="Sakkal Majalla" w:hAnsi="Sakkal Majalla" w:cs="Sakkal Majalla"/>
          <w:b/>
          <w:bCs/>
          <w:sz w:val="28"/>
          <w:szCs w:val="28"/>
          <w:rtl/>
        </w:rPr>
        <w:t>1</w:t>
      </w:r>
      <w:r w:rsidRPr="00CD02AF">
        <w:rPr>
          <w:rFonts w:ascii="Sakkal Majalla" w:hAnsi="Sakkal Majalla" w:cs="Sakkal Majalla"/>
          <w:b/>
          <w:bCs/>
          <w:sz w:val="28"/>
          <w:szCs w:val="28"/>
          <w:rtl/>
        </w:rPr>
        <w:t xml:space="preserve">- </w:t>
      </w:r>
      <w:r w:rsidR="00CD02AF" w:rsidRPr="00CD02AF">
        <w:rPr>
          <w:rFonts w:ascii="Sakkal Majalla" w:hAnsi="Sakkal Majalla" w:cs="Sakkal Majalla"/>
          <w:sz w:val="28"/>
          <w:szCs w:val="28"/>
          <w:rtl/>
        </w:rPr>
        <w:t>أحمد بن عيشاوي: أثر تطبيق الحكومة الإلكترونية على مؤسسات الأعمال، مجلة الباحث، العدد7، 2009 أحمد بن عيشاوي: أثر تطبيق الحكومة الإلكترونية على مؤسسات الأعمال، مجلة الباحث، العدد7، 2009</w:t>
      </w:r>
      <w:r w:rsidR="00CD02AF" w:rsidRPr="00CD02AF">
        <w:rPr>
          <w:rFonts w:ascii="Sakkal Majalla" w:hAnsi="Sakkal Majalla" w:cs="Sakkal Majalla" w:hint="cs"/>
          <w:sz w:val="28"/>
          <w:szCs w:val="28"/>
          <w:rtl/>
        </w:rPr>
        <w:t>.</w:t>
      </w:r>
    </w:p>
    <w:p w:rsidR="0010751D" w:rsidRDefault="0010751D" w:rsidP="00C27A2C">
      <w:pPr>
        <w:bidi/>
        <w:spacing w:line="240" w:lineRule="auto"/>
        <w:jc w:val="both"/>
        <w:rPr>
          <w:rFonts w:ascii="Sakkal Majalla" w:hAnsi="Sakkal Majalla" w:cs="Sakkal Majalla" w:hint="cs"/>
          <w:sz w:val="28"/>
          <w:szCs w:val="28"/>
          <w:rtl/>
        </w:rPr>
      </w:pPr>
      <w:r w:rsidRPr="00A74860">
        <w:rPr>
          <w:rFonts w:ascii="Sakkal Majalla" w:hAnsi="Sakkal Majalla" w:cs="Sakkal Majalla"/>
          <w:sz w:val="28"/>
          <w:szCs w:val="28"/>
          <w:rtl/>
        </w:rPr>
        <w:t>2</w:t>
      </w:r>
      <w:r w:rsidRPr="00A74860">
        <w:rPr>
          <w:rFonts w:ascii="Sakkal Majalla" w:hAnsi="Sakkal Majalla" w:cs="Sakkal Majalla"/>
          <w:sz w:val="28"/>
          <w:szCs w:val="28"/>
          <w:rtl/>
          <w:lang w:bidi="ar-DZ"/>
        </w:rPr>
        <w:t xml:space="preserve">-  </w:t>
      </w:r>
      <w:r w:rsidR="00A74860" w:rsidRPr="00A74860">
        <w:rPr>
          <w:rFonts w:ascii="Sakkal Majalla" w:hAnsi="Sakkal Majalla" w:cs="Sakkal Majalla"/>
          <w:sz w:val="28"/>
          <w:szCs w:val="28"/>
          <w:rtl/>
        </w:rPr>
        <w:t>ديالا جميل محمّد الرزّي: الحكومة الإلكترونية ومعوقات تطبيقها، دراسة تطبيقية على المؤسسات الحكومية في قطاع غزة، مجلة الجامعة الإسلامية للدّراسات الاقتصادية والإدارية، المجلد20، العدد1، يناير 2012</w:t>
      </w:r>
      <w:r w:rsidR="00A74860" w:rsidRPr="00A74860">
        <w:rPr>
          <w:rFonts w:ascii="Sakkal Majalla" w:hAnsi="Sakkal Majalla" w:cs="Sakkal Majalla" w:hint="cs"/>
          <w:sz w:val="28"/>
          <w:szCs w:val="28"/>
          <w:rtl/>
        </w:rPr>
        <w:t>.</w:t>
      </w:r>
    </w:p>
    <w:p w:rsidR="00A74860" w:rsidRDefault="00A74860" w:rsidP="00A74860">
      <w:pPr>
        <w:bidi/>
        <w:spacing w:line="240" w:lineRule="auto"/>
        <w:jc w:val="both"/>
        <w:rPr>
          <w:rFonts w:ascii="Sakkal Majalla" w:hAnsi="Sakkal Majalla" w:cs="Sakkal Majalla" w:hint="cs"/>
          <w:sz w:val="28"/>
          <w:szCs w:val="28"/>
          <w:rtl/>
        </w:rPr>
      </w:pPr>
      <w:r>
        <w:rPr>
          <w:rFonts w:ascii="Sakkal Majalla" w:hAnsi="Sakkal Majalla" w:cs="Sakkal Majalla" w:hint="cs"/>
          <w:sz w:val="28"/>
          <w:szCs w:val="28"/>
          <w:rtl/>
        </w:rPr>
        <w:t xml:space="preserve">3- </w:t>
      </w:r>
      <w:r w:rsidRPr="007164FC">
        <w:rPr>
          <w:rFonts w:ascii="Sakkal Majalla" w:hAnsi="Sakkal Majalla" w:cs="Sakkal Majalla"/>
          <w:sz w:val="24"/>
          <w:szCs w:val="24"/>
          <w:rtl/>
        </w:rPr>
        <w:t xml:space="preserve">- </w:t>
      </w:r>
      <w:r w:rsidRPr="00A74860">
        <w:rPr>
          <w:rFonts w:ascii="Sakkal Majalla" w:hAnsi="Sakkal Majalla" w:cs="Sakkal Majalla"/>
          <w:sz w:val="28"/>
          <w:szCs w:val="28"/>
          <w:rtl/>
        </w:rPr>
        <w:t>العاطف عبد القادر: متطلبات الحكومة الإلكترونية في مواجهة مخاطر الاقتصاد الافتراضي، الملتقى الدولي الخامس الموسوم ب الاقتصاد الافتراضي وانعكاساته على الاقتصاديات الدّوليّة، معهد العلوم الاقتصادية، المركز الجامعي خميس مليانة، المنعقد في الفترة من 13إلى14 مارس 2012</w:t>
      </w:r>
      <w:r w:rsidRPr="00A74860">
        <w:rPr>
          <w:rFonts w:ascii="Sakkal Majalla" w:hAnsi="Sakkal Majalla" w:cs="Sakkal Majalla" w:hint="cs"/>
          <w:sz w:val="28"/>
          <w:szCs w:val="28"/>
          <w:rtl/>
        </w:rPr>
        <w:t>.</w:t>
      </w:r>
    </w:p>
    <w:p w:rsidR="00B66D2C" w:rsidRPr="00A74860" w:rsidRDefault="00B66D2C" w:rsidP="00B66D2C">
      <w:pPr>
        <w:bidi/>
        <w:spacing w:line="240" w:lineRule="auto"/>
        <w:jc w:val="both"/>
        <w:rPr>
          <w:rFonts w:ascii="Sakkal Majalla" w:hAnsi="Sakkal Majalla" w:cs="Sakkal Majalla" w:hint="cs"/>
          <w:sz w:val="28"/>
          <w:szCs w:val="28"/>
          <w:rtl/>
          <w:lang w:bidi="ar-DZ"/>
        </w:rPr>
      </w:pPr>
      <w:r>
        <w:rPr>
          <w:rFonts w:ascii="Sakkal Majalla" w:hAnsi="Sakkal Majalla" w:cs="Sakkal Majalla" w:hint="cs"/>
          <w:sz w:val="28"/>
          <w:szCs w:val="28"/>
          <w:rtl/>
        </w:rPr>
        <w:t>4-</w:t>
      </w:r>
      <w:r w:rsidRPr="00B66D2C">
        <w:rPr>
          <w:rFonts w:ascii="Sakkal Majalla" w:hAnsi="Sakkal Majalla" w:cs="Sakkal Majalla" w:hint="cs"/>
          <w:sz w:val="28"/>
          <w:szCs w:val="28"/>
          <w:rtl/>
        </w:rPr>
        <w:t>د/ فتيحة فرطاس:  عصرنة  الإدارة العمومية في الجزائر  من خلال تطبيق الإدارة الإلكترونية ودورها في تحسين خدمة المواطنين، مجلة الاقتصاد الحديد تصدر عن مخبر الاقتصاد الرقمي في الجزائر، جامعة الجيلالي بونعامة، خميس مليانة،، العدد15، ج2،</w:t>
      </w:r>
      <w:r>
        <w:rPr>
          <w:rFonts w:ascii="Sakkal Majalla" w:hAnsi="Sakkal Majalla" w:cs="Sakkal Majalla" w:hint="cs"/>
          <w:sz w:val="24"/>
          <w:szCs w:val="24"/>
          <w:rtl/>
        </w:rPr>
        <w:t xml:space="preserve">  2016.</w:t>
      </w:r>
    </w:p>
    <w:p w:rsidR="00DB6289" w:rsidRDefault="00DB6289" w:rsidP="00DB6289">
      <w:pPr>
        <w:bidi/>
        <w:spacing w:line="240" w:lineRule="auto"/>
        <w:jc w:val="both"/>
        <w:rPr>
          <w:rFonts w:ascii="Sakkal Majalla" w:hAnsi="Sakkal Majalla" w:cs="Sakkal Majalla" w:hint="cs"/>
          <w:b/>
          <w:bCs/>
          <w:i/>
          <w:iCs/>
          <w:sz w:val="28"/>
          <w:szCs w:val="28"/>
          <w:u w:val="single"/>
          <w:rtl/>
          <w:lang w:bidi="ar-DZ"/>
        </w:rPr>
      </w:pPr>
      <w:r w:rsidRPr="00DB6289">
        <w:rPr>
          <w:rFonts w:ascii="Sakkal Majalla" w:hAnsi="Sakkal Majalla" w:cs="Sakkal Majalla" w:hint="cs"/>
          <w:b/>
          <w:bCs/>
          <w:i/>
          <w:iCs/>
          <w:sz w:val="28"/>
          <w:szCs w:val="28"/>
          <w:u w:val="single"/>
          <w:rtl/>
          <w:lang w:bidi="ar-DZ"/>
        </w:rPr>
        <w:t>رابعا: المؤتمرات والملتقيات العلمية</w:t>
      </w:r>
    </w:p>
    <w:p w:rsidR="00A74860" w:rsidRPr="00A74860" w:rsidRDefault="00A74860" w:rsidP="00A74860">
      <w:pPr>
        <w:bidi/>
        <w:spacing w:line="240" w:lineRule="auto"/>
        <w:jc w:val="both"/>
        <w:rPr>
          <w:rFonts w:ascii="Sakkal Majalla" w:hAnsi="Sakkal Majalla" w:cs="Sakkal Majalla" w:hint="cs"/>
          <w:b/>
          <w:bCs/>
          <w:i/>
          <w:iCs/>
          <w:sz w:val="28"/>
          <w:szCs w:val="28"/>
          <w:u w:val="single"/>
          <w:rtl/>
          <w:lang w:bidi="ar-DZ"/>
        </w:rPr>
      </w:pPr>
      <w:r>
        <w:rPr>
          <w:rFonts w:ascii="Sakkal Majalla" w:hAnsi="Sakkal Majalla" w:cs="Sakkal Majalla" w:hint="cs"/>
          <w:sz w:val="28"/>
          <w:szCs w:val="28"/>
          <w:rtl/>
        </w:rPr>
        <w:t xml:space="preserve">1/ </w:t>
      </w:r>
      <w:r w:rsidRPr="00A74860">
        <w:rPr>
          <w:rFonts w:ascii="Sakkal Majalla" w:hAnsi="Sakkal Majalla" w:cs="Sakkal Majalla"/>
          <w:sz w:val="28"/>
          <w:szCs w:val="28"/>
          <w:rtl/>
        </w:rPr>
        <w:t>بلعربي عبد القادر، لعرج مجاهد نسيمة، مغبر فاطمة الزهراء: تحديات التحول إلى الحكومة الإلكترونية في الجزائر، الملتقى الدولي الخامس الموسوم ب الاقتصاد الافتراضي وانعكاساته على الاقتصاديات الدّوليّة، معهد العلوم الاقتصادية، المركز الجامعي خميس مليانة، المنعقد في الفترة من 13إلى14 مارس 2012</w:t>
      </w:r>
      <w:r w:rsidRPr="00A74860">
        <w:rPr>
          <w:rFonts w:ascii="Sakkal Majalla" w:hAnsi="Sakkal Majalla" w:cs="Sakkal Majalla" w:hint="cs"/>
          <w:sz w:val="28"/>
          <w:szCs w:val="28"/>
          <w:rtl/>
        </w:rPr>
        <w:t>.</w:t>
      </w:r>
    </w:p>
    <w:p w:rsidR="0051761B" w:rsidRPr="009C2E90" w:rsidRDefault="00A74860" w:rsidP="009C2E90">
      <w:pPr>
        <w:bidi/>
        <w:spacing w:line="240" w:lineRule="auto"/>
        <w:jc w:val="both"/>
        <w:rPr>
          <w:rFonts w:ascii="Sakkal Majalla" w:hAnsi="Sakkal Majalla" w:cs="Sakkal Majalla" w:hint="cs"/>
          <w:b/>
          <w:bCs/>
          <w:i/>
          <w:iCs/>
          <w:sz w:val="28"/>
          <w:szCs w:val="28"/>
          <w:u w:val="single"/>
          <w:rtl/>
          <w:lang w:bidi="ar-DZ"/>
        </w:rPr>
      </w:pPr>
      <w:r>
        <w:rPr>
          <w:rFonts w:ascii="Sakkal Majalla" w:hAnsi="Sakkal Majalla" w:cs="Sakkal Majalla" w:hint="cs"/>
          <w:sz w:val="28"/>
          <w:szCs w:val="28"/>
          <w:rtl/>
        </w:rPr>
        <w:t>2</w:t>
      </w:r>
      <w:r w:rsidR="00DB6289" w:rsidRPr="00DB6289">
        <w:rPr>
          <w:rFonts w:ascii="Sakkal Majalla" w:hAnsi="Sakkal Majalla" w:cs="Sakkal Majalla" w:hint="cs"/>
          <w:sz w:val="28"/>
          <w:szCs w:val="28"/>
          <w:rtl/>
        </w:rPr>
        <w:t>/</w:t>
      </w:r>
      <w:r w:rsidR="00DB6289" w:rsidRPr="00DB6289">
        <w:rPr>
          <w:rFonts w:ascii="Sakkal Majalla" w:hAnsi="Sakkal Majalla" w:cs="Sakkal Majalla"/>
          <w:sz w:val="28"/>
          <w:szCs w:val="28"/>
          <w:rtl/>
        </w:rPr>
        <w:t>مريم خالص حسين: الحكومة الإلكترونية، مجلة كلية بغداد للعلوم الاقتصادية، عدد خاص بمؤتمر الكليّة، 2013، ص 445؛ منصوري الزين، سفيان نقماري: الاطار النظري للحكومة الالكترونية – بين المتطلبات ومبررات التحول</w:t>
      </w:r>
      <w:r w:rsidR="00DB6289" w:rsidRPr="00DB6289">
        <w:rPr>
          <w:rFonts w:ascii="Sakkal Majalla" w:hAnsi="Sakkal Majalla" w:cs="Sakkal Majalla"/>
          <w:sz w:val="28"/>
          <w:szCs w:val="28"/>
          <w:rtl/>
          <w:lang w:bidi="ar-DZ"/>
        </w:rPr>
        <w:t>- مداخلة مقدمة في الملتقى الدولي الموسوم ب</w:t>
      </w:r>
      <w:r w:rsidR="00DB6289" w:rsidRPr="00DB6289">
        <w:rPr>
          <w:rFonts w:ascii="Sakkal Majalla" w:hAnsi="Sakkal Majalla" w:cs="Sakkal Majalla"/>
          <w:sz w:val="28"/>
          <w:szCs w:val="28"/>
          <w:rtl/>
        </w:rPr>
        <w:t xml:space="preserve"> متطلبات ارساء الحكومة الالكترونية في الجزائر – دراسة تجارب بعض الدول- بجامعة سعد دحلب، البليدة، يومي13-14 ماي 2013،</w:t>
      </w:r>
    </w:p>
    <w:p w:rsidR="00CD02AF" w:rsidRDefault="009C2E90" w:rsidP="00CD02AF">
      <w:pPr>
        <w:bidi/>
        <w:spacing w:line="240" w:lineRule="auto"/>
        <w:jc w:val="both"/>
        <w:rPr>
          <w:rFonts w:ascii="Sakkal Majalla" w:hAnsi="Sakkal Majalla" w:cs="Sakkal Majalla" w:hint="cs"/>
          <w:b/>
          <w:bCs/>
          <w:sz w:val="28"/>
          <w:szCs w:val="28"/>
          <w:u w:val="single"/>
          <w:rtl/>
          <w:lang w:bidi="ar-DZ"/>
        </w:rPr>
      </w:pPr>
      <w:r>
        <w:rPr>
          <w:rFonts w:ascii="Sakkal Majalla" w:hAnsi="Sakkal Majalla" w:cs="Sakkal Majalla" w:hint="cs"/>
          <w:b/>
          <w:bCs/>
          <w:sz w:val="28"/>
          <w:szCs w:val="28"/>
          <w:u w:val="single"/>
          <w:rtl/>
          <w:lang w:bidi="ar-DZ"/>
        </w:rPr>
        <w:t>خامسا</w:t>
      </w:r>
      <w:r w:rsidR="00CD02AF">
        <w:rPr>
          <w:rFonts w:ascii="Sakkal Majalla" w:hAnsi="Sakkal Majalla" w:cs="Sakkal Majalla" w:hint="cs"/>
          <w:b/>
          <w:bCs/>
          <w:sz w:val="28"/>
          <w:szCs w:val="28"/>
          <w:u w:val="single"/>
          <w:rtl/>
          <w:lang w:bidi="ar-DZ"/>
        </w:rPr>
        <w:t>: المواقع الإلكترونية</w:t>
      </w:r>
    </w:p>
    <w:p w:rsidR="00CD02AF" w:rsidRPr="007164FC" w:rsidRDefault="00CD02AF" w:rsidP="00CD02AF">
      <w:pPr>
        <w:pStyle w:val="Notedebasdepage"/>
        <w:bidi/>
        <w:jc w:val="both"/>
        <w:rPr>
          <w:rFonts w:ascii="Sakkal Majalla" w:hAnsi="Sakkal Majalla" w:cs="Sakkal Majalla"/>
          <w:sz w:val="24"/>
          <w:szCs w:val="24"/>
          <w:rtl/>
        </w:rPr>
      </w:pPr>
      <w:r>
        <w:rPr>
          <w:rFonts w:ascii="Sakkal Majalla" w:hAnsi="Sakkal Majalla" w:cs="Sakkal Majalla" w:hint="cs"/>
          <w:sz w:val="24"/>
          <w:szCs w:val="24"/>
          <w:rtl/>
        </w:rPr>
        <w:t xml:space="preserve">1/ </w:t>
      </w:r>
      <w:r w:rsidRPr="007164FC">
        <w:rPr>
          <w:rFonts w:ascii="Sakkal Majalla" w:hAnsi="Sakkal Majalla" w:cs="Sakkal Majalla"/>
          <w:sz w:val="24"/>
          <w:szCs w:val="24"/>
          <w:rtl/>
        </w:rPr>
        <w:t>مشروع الحكومة الإلكترونية المنشور على موقع وزارة الاتّصال وتكنولوجيات الإعلام والاتصال على الرابط:</w:t>
      </w:r>
    </w:p>
    <w:p w:rsidR="00CD02AF" w:rsidRPr="007164FC" w:rsidRDefault="00CD02AF" w:rsidP="00CD02AF">
      <w:pPr>
        <w:bidi/>
        <w:spacing w:line="240" w:lineRule="auto"/>
        <w:jc w:val="both"/>
        <w:rPr>
          <w:rFonts w:ascii="Sakkal Majalla" w:hAnsi="Sakkal Majalla" w:cs="Sakkal Majalla"/>
          <w:b/>
          <w:bCs/>
          <w:sz w:val="28"/>
          <w:szCs w:val="28"/>
          <w:u w:val="single"/>
          <w:rtl/>
          <w:lang w:bidi="ar-DZ"/>
        </w:rPr>
      </w:pPr>
      <w:r w:rsidRPr="007164FC">
        <w:rPr>
          <w:rFonts w:ascii="Sakkal Majalla" w:hAnsi="Sakkal Majalla" w:cs="Sakkal Majalla"/>
          <w:sz w:val="24"/>
          <w:szCs w:val="24"/>
        </w:rPr>
        <w:t>http :www.mptic.dz/ar/img/pdf/e-algerie.pdf.</w:t>
      </w:r>
    </w:p>
    <w:p w:rsidR="00E14073" w:rsidRPr="007164FC" w:rsidRDefault="00E14073" w:rsidP="00C27A2C">
      <w:pPr>
        <w:bidi/>
        <w:spacing w:line="240" w:lineRule="auto"/>
        <w:jc w:val="both"/>
        <w:rPr>
          <w:rFonts w:ascii="Sakkal Majalla" w:hAnsi="Sakkal Majalla" w:cs="Sakkal Majalla"/>
          <w:b/>
          <w:bCs/>
          <w:sz w:val="28"/>
          <w:szCs w:val="28"/>
          <w:u w:val="single"/>
          <w:rtl/>
          <w:lang w:bidi="ar-DZ"/>
        </w:rPr>
      </w:pPr>
    </w:p>
    <w:sectPr w:rsidR="00E14073" w:rsidRPr="007164FC" w:rsidSect="009125DD">
      <w:footerReference w:type="default" r:id="rId8"/>
      <w:footnotePr>
        <w:numRestart w:val="eachPage"/>
      </w:footnotePr>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4ED7" w:rsidRDefault="00174ED7" w:rsidP="0051761B">
      <w:pPr>
        <w:spacing w:after="0" w:line="240" w:lineRule="auto"/>
      </w:pPr>
      <w:r>
        <w:separator/>
      </w:r>
    </w:p>
  </w:endnote>
  <w:endnote w:type="continuationSeparator" w:id="1">
    <w:p w:rsidR="00174ED7" w:rsidRDefault="00174ED7" w:rsidP="0051761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Sakkal Majalla">
    <w:panose1 w:val="02000000000000000000"/>
    <w:charset w:val="00"/>
    <w:family w:val="auto"/>
    <w:pitch w:val="variable"/>
    <w:sig w:usb0="A000207F" w:usb1="C000204B" w:usb2="00000008" w:usb3="00000000" w:csb0="000000D3"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32"/>
        <w:szCs w:val="32"/>
      </w:rPr>
      <w:id w:val="115183635"/>
      <w:docPartObj>
        <w:docPartGallery w:val="Page Numbers (Bottom of Page)"/>
        <w:docPartUnique/>
      </w:docPartObj>
    </w:sdtPr>
    <w:sdtContent>
      <w:p w:rsidR="008207DF" w:rsidRPr="00562906" w:rsidRDefault="008207DF">
        <w:pPr>
          <w:pStyle w:val="Pieddepage"/>
          <w:jc w:val="center"/>
          <w:rPr>
            <w:sz w:val="32"/>
            <w:szCs w:val="32"/>
          </w:rPr>
        </w:pPr>
        <w:r w:rsidRPr="00562906">
          <w:rPr>
            <w:sz w:val="32"/>
            <w:szCs w:val="32"/>
          </w:rPr>
          <w:fldChar w:fldCharType="begin"/>
        </w:r>
        <w:r w:rsidRPr="00562906">
          <w:rPr>
            <w:sz w:val="32"/>
            <w:szCs w:val="32"/>
          </w:rPr>
          <w:instrText xml:space="preserve"> PAGE   \* MERGEFORMAT </w:instrText>
        </w:r>
        <w:r w:rsidRPr="00562906">
          <w:rPr>
            <w:sz w:val="32"/>
            <w:szCs w:val="32"/>
          </w:rPr>
          <w:fldChar w:fldCharType="separate"/>
        </w:r>
        <w:r w:rsidR="009C2E90">
          <w:rPr>
            <w:noProof/>
            <w:sz w:val="32"/>
            <w:szCs w:val="32"/>
          </w:rPr>
          <w:t>12</w:t>
        </w:r>
        <w:r w:rsidRPr="00562906">
          <w:rPr>
            <w:sz w:val="32"/>
            <w:szCs w:val="32"/>
          </w:rPr>
          <w:fldChar w:fldCharType="end"/>
        </w:r>
      </w:p>
    </w:sdtContent>
  </w:sdt>
  <w:p w:rsidR="008207DF" w:rsidRDefault="008207DF">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4ED7" w:rsidRDefault="00174ED7" w:rsidP="0051761B">
      <w:pPr>
        <w:spacing w:after="0" w:line="240" w:lineRule="auto"/>
      </w:pPr>
      <w:r>
        <w:separator/>
      </w:r>
    </w:p>
  </w:footnote>
  <w:footnote w:type="continuationSeparator" w:id="1">
    <w:p w:rsidR="00174ED7" w:rsidRDefault="00174ED7" w:rsidP="0051761B">
      <w:pPr>
        <w:spacing w:after="0" w:line="240" w:lineRule="auto"/>
      </w:pPr>
      <w:r>
        <w:continuationSeparator/>
      </w:r>
    </w:p>
  </w:footnote>
  <w:footnote w:id="2">
    <w:p w:rsidR="008207DF" w:rsidRPr="007164FC" w:rsidRDefault="008207DF" w:rsidP="008D1E10">
      <w:pPr>
        <w:pStyle w:val="Notedebasdepage"/>
        <w:bidi/>
        <w:jc w:val="both"/>
        <w:rPr>
          <w:rFonts w:ascii="Sakkal Majalla" w:hAnsi="Sakkal Majalla" w:cs="Sakkal Majalla"/>
          <w:sz w:val="24"/>
          <w:szCs w:val="24"/>
          <w:lang w:bidi="ar-DZ"/>
        </w:rPr>
      </w:pPr>
      <w:r w:rsidRPr="007164FC">
        <w:rPr>
          <w:rStyle w:val="Appelnotedebasdep"/>
          <w:rFonts w:ascii="Sakkal Majalla" w:hAnsi="Sakkal Majalla" w:cs="Sakkal Majalla"/>
          <w:sz w:val="24"/>
          <w:szCs w:val="24"/>
        </w:rPr>
        <w:footnoteRef/>
      </w:r>
      <w:r w:rsidRPr="007164FC">
        <w:rPr>
          <w:rFonts w:ascii="Sakkal Majalla" w:hAnsi="Sakkal Majalla" w:cs="Sakkal Majalla"/>
          <w:sz w:val="24"/>
          <w:szCs w:val="24"/>
          <w:rtl/>
        </w:rPr>
        <w:t xml:space="preserve"> - عصام عبد الفتاح مطر: الحكومة الإلكترونية بين النظرية والتّطبيق، دار الجامعة الجديدة، الإسكندرية، 2008، ص34. </w:t>
      </w:r>
    </w:p>
  </w:footnote>
  <w:footnote w:id="3">
    <w:p w:rsidR="008207DF" w:rsidRPr="007164FC" w:rsidRDefault="008207DF" w:rsidP="008D1E10">
      <w:pPr>
        <w:pStyle w:val="Notedebasdepage"/>
        <w:bidi/>
        <w:jc w:val="both"/>
        <w:rPr>
          <w:rFonts w:ascii="Sakkal Majalla" w:hAnsi="Sakkal Majalla" w:cs="Sakkal Majalla"/>
          <w:sz w:val="24"/>
          <w:szCs w:val="24"/>
          <w:rtl/>
          <w:lang w:bidi="ar-DZ"/>
        </w:rPr>
      </w:pPr>
      <w:r w:rsidRPr="007164FC">
        <w:rPr>
          <w:rStyle w:val="Appelnotedebasdep"/>
          <w:rFonts w:ascii="Sakkal Majalla" w:hAnsi="Sakkal Majalla" w:cs="Sakkal Majalla"/>
          <w:sz w:val="24"/>
          <w:szCs w:val="24"/>
        </w:rPr>
        <w:footnoteRef/>
      </w:r>
      <w:r w:rsidRPr="007164FC">
        <w:rPr>
          <w:rFonts w:ascii="Sakkal Majalla" w:hAnsi="Sakkal Majalla" w:cs="Sakkal Majalla"/>
          <w:sz w:val="24"/>
          <w:szCs w:val="24"/>
        </w:rPr>
        <w:t xml:space="preserve"> </w:t>
      </w:r>
      <w:r w:rsidRPr="007164FC">
        <w:rPr>
          <w:rFonts w:ascii="Sakkal Majalla" w:hAnsi="Sakkal Majalla" w:cs="Sakkal Majalla"/>
          <w:sz w:val="24"/>
          <w:szCs w:val="24"/>
          <w:rtl/>
        </w:rPr>
        <w:t xml:space="preserve">- بدران عباس: الحكومة الإلكترونية من الإستراتيجية إلى التطبيق، المؤسسة العربية للدراسات والنشر، بيروت، 2004، ص25، أشار إليه د/ أحمد بن عيشاوي: أثر تطبيق الحكومة الالكترونية على مؤسسات الأعمال، مجلة الباحث،العدد7، 2009، ص288. </w:t>
      </w:r>
    </w:p>
  </w:footnote>
  <w:footnote w:id="4">
    <w:p w:rsidR="008207DF" w:rsidRPr="00952D18" w:rsidRDefault="008207DF" w:rsidP="00B66D2C">
      <w:pPr>
        <w:pStyle w:val="Notedebasdepage"/>
        <w:bidi/>
        <w:jc w:val="lowKashida"/>
        <w:rPr>
          <w:rFonts w:ascii="Sakkal Majalla" w:hAnsi="Sakkal Majalla" w:cs="Sakkal Majalla"/>
          <w:sz w:val="24"/>
          <w:szCs w:val="24"/>
          <w:rtl/>
          <w:lang w:bidi="ar-DZ"/>
        </w:rPr>
      </w:pPr>
      <w:r w:rsidRPr="00952D18">
        <w:rPr>
          <w:rStyle w:val="Appelnotedebasdep"/>
          <w:rFonts w:ascii="Sakkal Majalla" w:hAnsi="Sakkal Majalla" w:cs="Sakkal Majalla"/>
          <w:sz w:val="24"/>
          <w:szCs w:val="24"/>
        </w:rPr>
        <w:footnoteRef/>
      </w:r>
      <w:r w:rsidRPr="00952D18">
        <w:rPr>
          <w:rFonts w:ascii="Sakkal Majalla" w:hAnsi="Sakkal Majalla" w:cs="Sakkal Majalla"/>
          <w:sz w:val="24"/>
          <w:szCs w:val="24"/>
        </w:rPr>
        <w:t xml:space="preserve"> </w:t>
      </w:r>
      <w:r>
        <w:rPr>
          <w:rFonts w:ascii="Sakkal Majalla" w:hAnsi="Sakkal Majalla" w:cs="Sakkal Majalla" w:hint="cs"/>
          <w:sz w:val="24"/>
          <w:szCs w:val="24"/>
          <w:rtl/>
        </w:rPr>
        <w:t>- د/ فتيحة فرطاس:  عصرنة  الإدارة العمومية في الجزائر  من خلال تطبيق الإدارة الإلكترونية ودورها في تحسين خدمة المواطنين، مجلة الاقتصاد الحديد تصدر عن مخبر الاقتصاد الرقمي في الجزائر، جامعة الجيلالي بونعامة، خميس مليانة،، العدد15، ج2،  2016، ص315.</w:t>
      </w:r>
    </w:p>
  </w:footnote>
  <w:footnote w:id="5">
    <w:p w:rsidR="008207DF" w:rsidRPr="007164FC" w:rsidRDefault="008207DF" w:rsidP="008D1E10">
      <w:pPr>
        <w:pStyle w:val="Notedebasdepage"/>
        <w:bidi/>
        <w:jc w:val="both"/>
        <w:rPr>
          <w:rFonts w:ascii="Sakkal Majalla" w:hAnsi="Sakkal Majalla" w:cs="Sakkal Majalla"/>
          <w:sz w:val="24"/>
          <w:szCs w:val="24"/>
          <w:lang w:bidi="ar-DZ"/>
        </w:rPr>
      </w:pPr>
      <w:r w:rsidRPr="007164FC">
        <w:rPr>
          <w:rStyle w:val="Appelnotedebasdep"/>
          <w:rFonts w:ascii="Sakkal Majalla" w:hAnsi="Sakkal Majalla" w:cs="Sakkal Majalla"/>
          <w:sz w:val="24"/>
          <w:szCs w:val="24"/>
        </w:rPr>
        <w:footnoteRef/>
      </w:r>
      <w:r w:rsidRPr="007164FC">
        <w:rPr>
          <w:rFonts w:ascii="Sakkal Majalla" w:hAnsi="Sakkal Majalla" w:cs="Sakkal Majalla"/>
          <w:sz w:val="24"/>
          <w:szCs w:val="24"/>
          <w:rtl/>
        </w:rPr>
        <w:t xml:space="preserve"> - ديالا جميل محمّد الرزّي: الحكومة الإلكترونية ومعوقات تطبيقها، دراسة تطبيقية على المؤسسات الحكومية في قطاع غزة، مجلة الجامعة الإسلامية للدّراسات الاقتصادية والإدارية، المجلد20، العدد1، يناير 2012، ص197. </w:t>
      </w:r>
    </w:p>
  </w:footnote>
  <w:footnote w:id="6">
    <w:p w:rsidR="008207DF" w:rsidRPr="007164FC" w:rsidRDefault="008207DF" w:rsidP="008D1E10">
      <w:pPr>
        <w:pStyle w:val="Notedebasdepage"/>
        <w:bidi/>
        <w:jc w:val="both"/>
        <w:rPr>
          <w:rFonts w:ascii="Sakkal Majalla" w:hAnsi="Sakkal Majalla" w:cs="Sakkal Majalla"/>
          <w:sz w:val="24"/>
          <w:szCs w:val="24"/>
        </w:rPr>
      </w:pPr>
      <w:r w:rsidRPr="007164FC">
        <w:rPr>
          <w:rStyle w:val="Appelnotedebasdep"/>
          <w:rFonts w:ascii="Sakkal Majalla" w:hAnsi="Sakkal Majalla" w:cs="Sakkal Majalla"/>
          <w:sz w:val="24"/>
          <w:szCs w:val="24"/>
        </w:rPr>
        <w:footnoteRef/>
      </w:r>
      <w:r w:rsidRPr="007164FC">
        <w:rPr>
          <w:rFonts w:ascii="Sakkal Majalla" w:hAnsi="Sakkal Majalla" w:cs="Sakkal Majalla"/>
          <w:sz w:val="24"/>
          <w:szCs w:val="24"/>
          <w:rtl/>
        </w:rPr>
        <w:t xml:space="preserve"> - العاطف عبد القادر: متطلبات الحكومة الإلكترونية في مواجهة مخاطر الاقتصاد الافتراضي، الملتقى الدولي الخامس الموسوم ب الاقتصاد الافتراضي وانعكاساته على الاقتصاديات الدّوليّة، معهد العلوم الاقتصادية، المركز الجامعي خميس مليانة، المنعقد في الفترة من 13إلى14 مارس 2012، ص2.   </w:t>
      </w:r>
    </w:p>
  </w:footnote>
  <w:footnote w:id="7">
    <w:p w:rsidR="008207DF" w:rsidRPr="007164FC" w:rsidRDefault="008207DF" w:rsidP="008D1E10">
      <w:pPr>
        <w:pStyle w:val="Notedebasdepage"/>
        <w:bidi/>
        <w:jc w:val="both"/>
        <w:rPr>
          <w:rFonts w:ascii="Sakkal Majalla" w:hAnsi="Sakkal Majalla" w:cs="Sakkal Majalla"/>
          <w:sz w:val="24"/>
          <w:szCs w:val="24"/>
        </w:rPr>
      </w:pPr>
      <w:r w:rsidRPr="007164FC">
        <w:rPr>
          <w:rStyle w:val="Appelnotedebasdep"/>
          <w:rFonts w:ascii="Sakkal Majalla" w:hAnsi="Sakkal Majalla" w:cs="Sakkal Majalla"/>
          <w:sz w:val="24"/>
          <w:szCs w:val="24"/>
        </w:rPr>
        <w:footnoteRef/>
      </w:r>
      <w:r w:rsidRPr="007164FC">
        <w:rPr>
          <w:rFonts w:ascii="Sakkal Majalla" w:hAnsi="Sakkal Majalla" w:cs="Sakkal Majalla"/>
          <w:sz w:val="24"/>
          <w:szCs w:val="24"/>
          <w:rtl/>
        </w:rPr>
        <w:t xml:space="preserve"> - بلعربي عبد القادر، لعرج مجاهد نسيمة، مغبر فاطمة الزهراء: تحديات التحول إلى الحكومة الإلكترونية في الجزائر، الملتقى الدولي الخامس الموسوم ب الاقتصاد الافتراضي وانعكاساته على الاقتصاديات الدّوليّة، معهد العلوم الاقتصادية، المركز الجامعي خميس مليانة، المنعقد في الفترة من 13إلى14 مارس 2012، ص3.</w:t>
      </w:r>
    </w:p>
  </w:footnote>
  <w:footnote w:id="8">
    <w:p w:rsidR="008207DF" w:rsidRPr="007164FC" w:rsidRDefault="008207DF" w:rsidP="00DB6289">
      <w:pPr>
        <w:pStyle w:val="NormalWeb"/>
        <w:bidi/>
        <w:spacing w:line="285" w:lineRule="atLeast"/>
        <w:jc w:val="both"/>
        <w:rPr>
          <w:rFonts w:ascii="Sakkal Majalla" w:hAnsi="Sakkal Majalla" w:cs="Sakkal Majalla"/>
        </w:rPr>
      </w:pPr>
      <w:r w:rsidRPr="007164FC">
        <w:rPr>
          <w:rStyle w:val="Appelnotedebasdep"/>
          <w:rFonts w:ascii="Sakkal Majalla" w:hAnsi="Sakkal Majalla" w:cs="Sakkal Majalla"/>
        </w:rPr>
        <w:footnoteRef/>
      </w:r>
      <w:r w:rsidRPr="007164FC">
        <w:rPr>
          <w:rFonts w:ascii="Sakkal Majalla" w:hAnsi="Sakkal Majalla" w:cs="Sakkal Majalla"/>
          <w:rtl/>
        </w:rPr>
        <w:t xml:space="preserve"> - </w:t>
      </w:r>
      <w:r>
        <w:rPr>
          <w:rFonts w:ascii="Sakkal Majalla" w:hAnsi="Sakkal Majalla" w:cs="Sakkal Majalla" w:hint="cs"/>
          <w:rtl/>
        </w:rPr>
        <w:t>د/ فتيحة فرطاس: المرجع السابق، ص</w:t>
      </w:r>
      <w:r w:rsidR="00FB3F33">
        <w:rPr>
          <w:rFonts w:ascii="Sakkal Majalla" w:hAnsi="Sakkal Majalla" w:cs="Sakkal Majalla" w:hint="cs"/>
          <w:rtl/>
        </w:rPr>
        <w:t xml:space="preserve"> 16.؛ </w:t>
      </w:r>
      <w:r w:rsidRPr="007164FC">
        <w:rPr>
          <w:rFonts w:ascii="Sakkal Majalla" w:hAnsi="Sakkal Majalla" w:cs="Sakkal Majalla"/>
          <w:rtl/>
        </w:rPr>
        <w:t>مريم خالص حسين: الحكومة الإلكترونية، مجلة كلية بغداد للعلوم الاقتصادية، عدد خاص بمؤتمر الكليّة، 2013، ص 445؛ منصوري الزين، سفيان نقماري: الاطار النظري للحكومة الالكترونية – بين المتطلبات ومبررات التحول</w:t>
      </w:r>
      <w:r w:rsidRPr="007164FC">
        <w:rPr>
          <w:rFonts w:ascii="Sakkal Majalla" w:hAnsi="Sakkal Majalla" w:cs="Sakkal Majalla"/>
          <w:rtl/>
          <w:lang w:bidi="ar-DZ"/>
        </w:rPr>
        <w:t>- مداخلة مقدمة في الملتقى الدولي الموسوم ب</w:t>
      </w:r>
      <w:r w:rsidRPr="007164FC">
        <w:rPr>
          <w:rFonts w:ascii="Sakkal Majalla" w:hAnsi="Sakkal Majalla" w:cs="Sakkal Majalla"/>
          <w:rtl/>
        </w:rPr>
        <w:t xml:space="preserve"> متطلبات ارساء الحكومة الالكترونية في الجزائر – دراسة تجارب بعض الدول- بجامعة سعد دحلب، البليدة، يومي13-14 ماي 2013، ص2.</w:t>
      </w:r>
    </w:p>
  </w:footnote>
  <w:footnote w:id="9">
    <w:p w:rsidR="008207DF" w:rsidRPr="007164FC" w:rsidRDefault="008207DF" w:rsidP="008D1E10">
      <w:pPr>
        <w:pStyle w:val="Notedebasdepage"/>
        <w:bidi/>
        <w:jc w:val="both"/>
        <w:rPr>
          <w:rFonts w:ascii="Sakkal Majalla" w:hAnsi="Sakkal Majalla" w:cs="Sakkal Majalla"/>
          <w:sz w:val="24"/>
          <w:szCs w:val="24"/>
        </w:rPr>
      </w:pPr>
      <w:r w:rsidRPr="007164FC">
        <w:rPr>
          <w:rStyle w:val="Appelnotedebasdep"/>
          <w:rFonts w:ascii="Sakkal Majalla" w:hAnsi="Sakkal Majalla" w:cs="Sakkal Majalla"/>
          <w:sz w:val="24"/>
          <w:szCs w:val="24"/>
        </w:rPr>
        <w:footnoteRef/>
      </w:r>
      <w:r w:rsidRPr="007164FC">
        <w:rPr>
          <w:rFonts w:ascii="Sakkal Majalla" w:hAnsi="Sakkal Majalla" w:cs="Sakkal Majalla"/>
          <w:sz w:val="24"/>
          <w:szCs w:val="24"/>
          <w:rtl/>
        </w:rPr>
        <w:t xml:space="preserve"> - العاطف عبد القادر: المرجع السّابق، ص5.</w:t>
      </w:r>
    </w:p>
  </w:footnote>
  <w:footnote w:id="10">
    <w:p w:rsidR="008207DF" w:rsidRPr="007164FC" w:rsidRDefault="008207DF" w:rsidP="008D1E10">
      <w:pPr>
        <w:pStyle w:val="Notedebasdepage"/>
        <w:bidi/>
        <w:jc w:val="both"/>
        <w:rPr>
          <w:rFonts w:ascii="Sakkal Majalla" w:hAnsi="Sakkal Majalla" w:cs="Sakkal Majalla"/>
          <w:sz w:val="24"/>
          <w:szCs w:val="24"/>
          <w:lang w:bidi="ar-DZ"/>
        </w:rPr>
      </w:pPr>
      <w:r w:rsidRPr="007164FC">
        <w:rPr>
          <w:rStyle w:val="Appelnotedebasdep"/>
          <w:rFonts w:ascii="Sakkal Majalla" w:hAnsi="Sakkal Majalla" w:cs="Sakkal Majalla"/>
          <w:sz w:val="24"/>
          <w:szCs w:val="24"/>
        </w:rPr>
        <w:footnoteRef/>
      </w:r>
      <w:r w:rsidRPr="007164FC">
        <w:rPr>
          <w:rFonts w:ascii="Sakkal Majalla" w:hAnsi="Sakkal Majalla" w:cs="Sakkal Majalla"/>
          <w:sz w:val="24"/>
          <w:szCs w:val="24"/>
          <w:rtl/>
        </w:rPr>
        <w:t xml:space="preserve"> - ديالا جميل محمّد الرزّي: المرجع السّابق، ص198.</w:t>
      </w:r>
    </w:p>
  </w:footnote>
  <w:footnote w:id="11">
    <w:p w:rsidR="008207DF" w:rsidRPr="007164FC" w:rsidRDefault="008207DF" w:rsidP="008D1E10">
      <w:pPr>
        <w:pStyle w:val="Notedebasdepage"/>
        <w:bidi/>
        <w:jc w:val="both"/>
        <w:rPr>
          <w:rFonts w:ascii="Sakkal Majalla" w:hAnsi="Sakkal Majalla" w:cs="Sakkal Majalla"/>
          <w:sz w:val="24"/>
          <w:szCs w:val="24"/>
        </w:rPr>
      </w:pPr>
      <w:r w:rsidRPr="007164FC">
        <w:rPr>
          <w:rStyle w:val="Appelnotedebasdep"/>
          <w:rFonts w:ascii="Sakkal Majalla" w:hAnsi="Sakkal Majalla" w:cs="Sakkal Majalla"/>
          <w:sz w:val="24"/>
          <w:szCs w:val="24"/>
          <w:rtl/>
        </w:rPr>
        <w:t>1</w:t>
      </w:r>
      <w:r w:rsidRPr="007164FC">
        <w:rPr>
          <w:rFonts w:ascii="Sakkal Majalla" w:hAnsi="Sakkal Majalla" w:cs="Sakkal Majalla"/>
          <w:sz w:val="24"/>
          <w:szCs w:val="24"/>
          <w:rtl/>
        </w:rPr>
        <w:t xml:space="preserve">-  سحر قدوري الرفاعي: الحكومة الإلكترونية وسبل تطبيقها- مدخل إستراتيجي- مجلة اقتصاديات شمال إفريقيا، العدد السابع، ص311. </w:t>
      </w:r>
    </w:p>
  </w:footnote>
  <w:footnote w:id="12">
    <w:p w:rsidR="008207DF" w:rsidRPr="007164FC" w:rsidRDefault="008207DF" w:rsidP="008D1E10">
      <w:pPr>
        <w:pStyle w:val="Notedebasdepage"/>
        <w:bidi/>
        <w:jc w:val="both"/>
        <w:rPr>
          <w:rFonts w:ascii="Sakkal Majalla" w:hAnsi="Sakkal Majalla" w:cs="Sakkal Majalla"/>
          <w:sz w:val="24"/>
          <w:szCs w:val="24"/>
        </w:rPr>
      </w:pPr>
      <w:r w:rsidRPr="007164FC">
        <w:rPr>
          <w:rStyle w:val="Appelnotedebasdep"/>
          <w:rFonts w:ascii="Sakkal Majalla" w:hAnsi="Sakkal Majalla" w:cs="Sakkal Majalla"/>
          <w:sz w:val="24"/>
          <w:szCs w:val="24"/>
        </w:rPr>
        <w:footnoteRef/>
      </w:r>
      <w:r w:rsidRPr="007164FC">
        <w:rPr>
          <w:rFonts w:ascii="Sakkal Majalla" w:hAnsi="Sakkal Majalla" w:cs="Sakkal Majalla"/>
          <w:sz w:val="24"/>
          <w:szCs w:val="24"/>
          <w:rtl/>
        </w:rPr>
        <w:t xml:space="preserve"> - أشار إليه أحمد شريف بسام: واقع الحكومة الإلكترونية في الدول العربية (حالة الجزائر)، كلية العلوم الاقتصادية والتجارية وعلوم التسيير، جامعة الجزائر3، 2010، 2011، ص151.</w:t>
      </w:r>
    </w:p>
  </w:footnote>
  <w:footnote w:id="13">
    <w:p w:rsidR="008207DF" w:rsidRPr="007164FC" w:rsidRDefault="008207DF" w:rsidP="008D1E10">
      <w:pPr>
        <w:pStyle w:val="Notedebasdepage"/>
        <w:bidi/>
        <w:jc w:val="both"/>
        <w:rPr>
          <w:rFonts w:ascii="Sakkal Majalla" w:hAnsi="Sakkal Majalla" w:cs="Sakkal Majalla"/>
          <w:sz w:val="24"/>
          <w:szCs w:val="24"/>
          <w:rtl/>
        </w:rPr>
      </w:pPr>
      <w:r w:rsidRPr="007164FC">
        <w:rPr>
          <w:rStyle w:val="Appelnotedebasdep"/>
          <w:rFonts w:ascii="Sakkal Majalla" w:hAnsi="Sakkal Majalla" w:cs="Sakkal Majalla"/>
          <w:sz w:val="24"/>
          <w:szCs w:val="24"/>
        </w:rPr>
        <w:footnoteRef/>
      </w:r>
      <w:r w:rsidRPr="007164FC">
        <w:rPr>
          <w:rFonts w:ascii="Sakkal Majalla" w:hAnsi="Sakkal Majalla" w:cs="Sakkal Majalla"/>
          <w:sz w:val="24"/>
          <w:szCs w:val="24"/>
          <w:rtl/>
        </w:rPr>
        <w:t xml:space="preserve"> - مشروع الحكومة الإلكترونية المنشور على موقع وزارة الاتّصال وتكنولوجيات الإعلام والاتصال على الرابط:</w:t>
      </w:r>
    </w:p>
    <w:p w:rsidR="008207DF" w:rsidRPr="007164FC" w:rsidRDefault="008207DF" w:rsidP="008D1E10">
      <w:pPr>
        <w:pStyle w:val="Notedebasdepage"/>
        <w:bidi/>
        <w:jc w:val="both"/>
        <w:rPr>
          <w:rFonts w:ascii="Sakkal Majalla" w:hAnsi="Sakkal Majalla" w:cs="Sakkal Majalla"/>
          <w:sz w:val="24"/>
          <w:szCs w:val="24"/>
          <w:lang w:bidi="ar-DZ"/>
        </w:rPr>
      </w:pPr>
      <w:r w:rsidRPr="007164FC">
        <w:rPr>
          <w:rFonts w:ascii="Sakkal Majalla" w:hAnsi="Sakkal Majalla" w:cs="Sakkal Majalla"/>
          <w:sz w:val="24"/>
          <w:szCs w:val="24"/>
        </w:rPr>
        <w:t xml:space="preserve">http :www.mptic.dz/ar/img/pdf/e-algerie.pdf. </w:t>
      </w:r>
    </w:p>
  </w:footnote>
  <w:footnote w:id="14">
    <w:p w:rsidR="008207DF" w:rsidRPr="007164FC" w:rsidRDefault="008207DF" w:rsidP="008D1E10">
      <w:pPr>
        <w:pStyle w:val="Notedebasdepage"/>
        <w:bidi/>
        <w:jc w:val="both"/>
        <w:rPr>
          <w:rFonts w:ascii="Sakkal Majalla" w:hAnsi="Sakkal Majalla" w:cs="Sakkal Majalla"/>
          <w:sz w:val="24"/>
          <w:szCs w:val="24"/>
          <w:lang w:bidi="ar-DZ"/>
        </w:rPr>
      </w:pPr>
      <w:r w:rsidRPr="007164FC">
        <w:rPr>
          <w:rStyle w:val="Appelnotedebasdep"/>
          <w:rFonts w:ascii="Sakkal Majalla" w:hAnsi="Sakkal Majalla" w:cs="Sakkal Majalla"/>
          <w:sz w:val="24"/>
          <w:szCs w:val="24"/>
        </w:rPr>
        <w:footnoteRef/>
      </w:r>
      <w:r w:rsidRPr="007164FC">
        <w:rPr>
          <w:rFonts w:ascii="Sakkal Majalla" w:hAnsi="Sakkal Majalla" w:cs="Sakkal Majalla"/>
          <w:sz w:val="24"/>
          <w:szCs w:val="24"/>
          <w:rtl/>
        </w:rPr>
        <w:t xml:space="preserve"> - بلعربي عبد القادر، لعرج مجاهد نسيمة، مغبر فاطمة الزهراء: المرجع السّابق، ص8.</w:t>
      </w:r>
    </w:p>
  </w:footnote>
  <w:footnote w:id="15">
    <w:p w:rsidR="008207DF" w:rsidRPr="007164FC" w:rsidRDefault="008207DF" w:rsidP="008D1E10">
      <w:pPr>
        <w:pStyle w:val="Notedebasdepage"/>
        <w:bidi/>
        <w:jc w:val="both"/>
        <w:rPr>
          <w:rFonts w:ascii="Sakkal Majalla" w:hAnsi="Sakkal Majalla" w:cs="Sakkal Majalla"/>
          <w:sz w:val="24"/>
          <w:szCs w:val="24"/>
          <w:lang w:bidi="ar-DZ"/>
        </w:rPr>
      </w:pPr>
      <w:r w:rsidRPr="007164FC">
        <w:rPr>
          <w:rStyle w:val="Appelnotedebasdep"/>
          <w:rFonts w:ascii="Sakkal Majalla" w:hAnsi="Sakkal Majalla" w:cs="Sakkal Majalla"/>
          <w:sz w:val="24"/>
          <w:szCs w:val="24"/>
        </w:rPr>
        <w:footnoteRef/>
      </w:r>
      <w:r w:rsidRPr="007164FC">
        <w:rPr>
          <w:rFonts w:ascii="Sakkal Majalla" w:hAnsi="Sakkal Majalla" w:cs="Sakkal Majalla"/>
          <w:sz w:val="24"/>
          <w:szCs w:val="24"/>
          <w:rtl/>
        </w:rPr>
        <w:t xml:space="preserve"> - المرجع نفسه، ص.ص 8،9.</w:t>
      </w:r>
    </w:p>
  </w:footnote>
  <w:footnote w:id="16">
    <w:p w:rsidR="008207DF" w:rsidRPr="007164FC" w:rsidRDefault="008207DF" w:rsidP="008D1E10">
      <w:pPr>
        <w:pStyle w:val="Notedebasdepage"/>
        <w:bidi/>
        <w:jc w:val="both"/>
        <w:rPr>
          <w:rFonts w:ascii="Sakkal Majalla" w:hAnsi="Sakkal Majalla" w:cs="Sakkal Majalla"/>
          <w:sz w:val="24"/>
          <w:szCs w:val="24"/>
          <w:lang w:bidi="ar-DZ"/>
        </w:rPr>
      </w:pPr>
      <w:r w:rsidRPr="007164FC">
        <w:rPr>
          <w:rStyle w:val="Appelnotedebasdep"/>
          <w:rFonts w:ascii="Sakkal Majalla" w:hAnsi="Sakkal Majalla" w:cs="Sakkal Majalla"/>
          <w:sz w:val="24"/>
          <w:szCs w:val="24"/>
        </w:rPr>
        <w:footnoteRef/>
      </w:r>
      <w:r w:rsidRPr="007164FC">
        <w:rPr>
          <w:rFonts w:ascii="Sakkal Majalla" w:hAnsi="Sakkal Majalla" w:cs="Sakkal Majalla"/>
          <w:sz w:val="24"/>
          <w:szCs w:val="24"/>
          <w:rtl/>
        </w:rPr>
        <w:t xml:space="preserve"> </w:t>
      </w:r>
      <w:r w:rsidRPr="007164FC">
        <w:rPr>
          <w:rFonts w:ascii="Sakkal Majalla" w:hAnsi="Sakkal Majalla" w:cs="Sakkal Majalla"/>
          <w:sz w:val="24"/>
          <w:szCs w:val="24"/>
        </w:rPr>
        <w:t>-</w:t>
      </w:r>
      <w:r w:rsidRPr="007164FC">
        <w:rPr>
          <w:rFonts w:ascii="Sakkal Majalla" w:hAnsi="Sakkal Majalla" w:cs="Sakkal Majalla"/>
          <w:sz w:val="24"/>
          <w:szCs w:val="24"/>
          <w:rtl/>
        </w:rPr>
        <w:t xml:space="preserve"> أحمد بن عيشاوي: أثر تطبيق الحكومة الإلكترونية على مؤسسات الأعمال، مجلة الباحث، العدد7، 2009، 293.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33197"/>
    <w:multiLevelType w:val="hybridMultilevel"/>
    <w:tmpl w:val="59C68F12"/>
    <w:lvl w:ilvl="0" w:tplc="9F1EBCE6">
      <w:start w:val="1"/>
      <w:numFmt w:val="bullet"/>
      <w:lvlText w:val=""/>
      <w:lvlJc w:val="righ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748620A"/>
    <w:multiLevelType w:val="hybridMultilevel"/>
    <w:tmpl w:val="275EB9D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0516A05"/>
    <w:multiLevelType w:val="hybridMultilevel"/>
    <w:tmpl w:val="3940DCBA"/>
    <w:lvl w:ilvl="0" w:tplc="040C000F">
      <w:start w:val="1"/>
      <w:numFmt w:val="decimal"/>
      <w:lvlText w:val="%1."/>
      <w:lvlJc w:val="left"/>
      <w:pPr>
        <w:ind w:left="2160" w:hanging="360"/>
      </w:pPr>
    </w:lvl>
    <w:lvl w:ilvl="1" w:tplc="040C0019" w:tentative="1">
      <w:start w:val="1"/>
      <w:numFmt w:val="lowerLetter"/>
      <w:lvlText w:val="%2."/>
      <w:lvlJc w:val="left"/>
      <w:pPr>
        <w:ind w:left="2880" w:hanging="360"/>
      </w:pPr>
    </w:lvl>
    <w:lvl w:ilvl="2" w:tplc="040C001B" w:tentative="1">
      <w:start w:val="1"/>
      <w:numFmt w:val="lowerRoman"/>
      <w:lvlText w:val="%3."/>
      <w:lvlJc w:val="right"/>
      <w:pPr>
        <w:ind w:left="3600" w:hanging="180"/>
      </w:pPr>
    </w:lvl>
    <w:lvl w:ilvl="3" w:tplc="040C000F" w:tentative="1">
      <w:start w:val="1"/>
      <w:numFmt w:val="decimal"/>
      <w:lvlText w:val="%4."/>
      <w:lvlJc w:val="left"/>
      <w:pPr>
        <w:ind w:left="4320" w:hanging="360"/>
      </w:pPr>
    </w:lvl>
    <w:lvl w:ilvl="4" w:tplc="040C0019" w:tentative="1">
      <w:start w:val="1"/>
      <w:numFmt w:val="lowerLetter"/>
      <w:lvlText w:val="%5."/>
      <w:lvlJc w:val="left"/>
      <w:pPr>
        <w:ind w:left="5040" w:hanging="360"/>
      </w:pPr>
    </w:lvl>
    <w:lvl w:ilvl="5" w:tplc="040C001B" w:tentative="1">
      <w:start w:val="1"/>
      <w:numFmt w:val="lowerRoman"/>
      <w:lvlText w:val="%6."/>
      <w:lvlJc w:val="right"/>
      <w:pPr>
        <w:ind w:left="5760" w:hanging="180"/>
      </w:pPr>
    </w:lvl>
    <w:lvl w:ilvl="6" w:tplc="040C000F" w:tentative="1">
      <w:start w:val="1"/>
      <w:numFmt w:val="decimal"/>
      <w:lvlText w:val="%7."/>
      <w:lvlJc w:val="left"/>
      <w:pPr>
        <w:ind w:left="6480" w:hanging="360"/>
      </w:pPr>
    </w:lvl>
    <w:lvl w:ilvl="7" w:tplc="040C0019" w:tentative="1">
      <w:start w:val="1"/>
      <w:numFmt w:val="lowerLetter"/>
      <w:lvlText w:val="%8."/>
      <w:lvlJc w:val="left"/>
      <w:pPr>
        <w:ind w:left="7200" w:hanging="360"/>
      </w:pPr>
    </w:lvl>
    <w:lvl w:ilvl="8" w:tplc="040C001B" w:tentative="1">
      <w:start w:val="1"/>
      <w:numFmt w:val="lowerRoman"/>
      <w:lvlText w:val="%9."/>
      <w:lvlJc w:val="right"/>
      <w:pPr>
        <w:ind w:left="7920" w:hanging="180"/>
      </w:pPr>
    </w:lvl>
  </w:abstractNum>
  <w:abstractNum w:abstractNumId="3">
    <w:nsid w:val="30F97863"/>
    <w:multiLevelType w:val="hybridMultilevel"/>
    <w:tmpl w:val="75E6634A"/>
    <w:lvl w:ilvl="0" w:tplc="87DC9018">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75E3EC2"/>
    <w:multiLevelType w:val="hybridMultilevel"/>
    <w:tmpl w:val="994A4DB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7C11892"/>
    <w:multiLevelType w:val="hybridMultilevel"/>
    <w:tmpl w:val="CD7CB8F4"/>
    <w:lvl w:ilvl="0" w:tplc="C1EE6C58">
      <w:numFmt w:val="bullet"/>
      <w:lvlText w:val="-"/>
      <w:lvlJc w:val="left"/>
      <w:pPr>
        <w:ind w:left="720" w:hanging="360"/>
      </w:pPr>
      <w:rPr>
        <w:rFonts w:ascii="Simplified Arabic" w:eastAsiaTheme="minorHAnsi" w:hAnsi="Simplified Arabic" w:cs="Simplified Arabic" w:hint="default"/>
        <w:b w:val="0"/>
        <w:u w:val="no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42811BAA"/>
    <w:multiLevelType w:val="hybridMultilevel"/>
    <w:tmpl w:val="727C91A2"/>
    <w:lvl w:ilvl="0" w:tplc="D0F0FC02">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49B14A4D"/>
    <w:multiLevelType w:val="hybridMultilevel"/>
    <w:tmpl w:val="6BAC0B5E"/>
    <w:lvl w:ilvl="0" w:tplc="1D16234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4E0A1087"/>
    <w:multiLevelType w:val="hybridMultilevel"/>
    <w:tmpl w:val="71706788"/>
    <w:lvl w:ilvl="0" w:tplc="9F1EBCE6">
      <w:start w:val="1"/>
      <w:numFmt w:val="bullet"/>
      <w:lvlText w:val=""/>
      <w:lvlJc w:val="righ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9">
    <w:nsid w:val="639A68EA"/>
    <w:multiLevelType w:val="hybridMultilevel"/>
    <w:tmpl w:val="5D4A513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71290A86"/>
    <w:multiLevelType w:val="hybridMultilevel"/>
    <w:tmpl w:val="6AF236C2"/>
    <w:lvl w:ilvl="0" w:tplc="D40087E8">
      <w:start w:val="4"/>
      <w:numFmt w:val="bullet"/>
      <w:lvlText w:val="-"/>
      <w:lvlJc w:val="left"/>
      <w:pPr>
        <w:ind w:left="72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7E960CA2"/>
    <w:multiLevelType w:val="hybridMultilevel"/>
    <w:tmpl w:val="76F4DFC0"/>
    <w:lvl w:ilvl="0" w:tplc="6764BF74">
      <w:start w:val="1"/>
      <w:numFmt w:val="decimalZero"/>
      <w:lvlText w:val="%1-"/>
      <w:lvlJc w:val="left"/>
      <w:pPr>
        <w:ind w:left="840" w:hanging="480"/>
      </w:pPr>
      <w:rPr>
        <w:rFonts w:ascii="Simplified Arabic" w:eastAsia="Times New Roman" w:hAnsi="Simplified Arabic" w:cs="Simplified Arabic"/>
        <w:lang w:val="en-U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7"/>
  </w:num>
  <w:num w:numId="3">
    <w:abstractNumId w:val="0"/>
  </w:num>
  <w:num w:numId="4">
    <w:abstractNumId w:val="9"/>
  </w:num>
  <w:num w:numId="5">
    <w:abstractNumId w:val="4"/>
  </w:num>
  <w:num w:numId="6">
    <w:abstractNumId w:val="8"/>
  </w:num>
  <w:num w:numId="7">
    <w:abstractNumId w:val="2"/>
  </w:num>
  <w:num w:numId="8">
    <w:abstractNumId w:val="5"/>
  </w:num>
  <w:num w:numId="9">
    <w:abstractNumId w:val="6"/>
  </w:num>
  <w:num w:numId="10">
    <w:abstractNumId w:val="3"/>
  </w:num>
  <w:num w:numId="11">
    <w:abstractNumId w:val="11"/>
  </w:num>
  <w:num w:numId="1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displayVerticalDrawingGridEvery w:val="2"/>
  <w:characterSpacingControl w:val="doNotCompress"/>
  <w:footnotePr>
    <w:numRestart w:val="eachPage"/>
    <w:footnote w:id="0"/>
    <w:footnote w:id="1"/>
  </w:footnotePr>
  <w:endnotePr>
    <w:endnote w:id="0"/>
    <w:endnote w:id="1"/>
  </w:endnotePr>
  <w:compat/>
  <w:rsids>
    <w:rsidRoot w:val="00760C7D"/>
    <w:rsid w:val="00001D57"/>
    <w:rsid w:val="00014E8F"/>
    <w:rsid w:val="00026DE7"/>
    <w:rsid w:val="00031542"/>
    <w:rsid w:val="00064B4D"/>
    <w:rsid w:val="000778D2"/>
    <w:rsid w:val="00083AAF"/>
    <w:rsid w:val="0009756B"/>
    <w:rsid w:val="000B15B9"/>
    <w:rsid w:val="000B18A1"/>
    <w:rsid w:val="000B18A2"/>
    <w:rsid w:val="000B350A"/>
    <w:rsid w:val="000B7570"/>
    <w:rsid w:val="000C2BF7"/>
    <w:rsid w:val="000C441C"/>
    <w:rsid w:val="001060B1"/>
    <w:rsid w:val="00106D0E"/>
    <w:rsid w:val="0010751D"/>
    <w:rsid w:val="00107D4E"/>
    <w:rsid w:val="00112767"/>
    <w:rsid w:val="00143ADC"/>
    <w:rsid w:val="00144F3C"/>
    <w:rsid w:val="00146948"/>
    <w:rsid w:val="00172B7C"/>
    <w:rsid w:val="00174ED7"/>
    <w:rsid w:val="0018193B"/>
    <w:rsid w:val="00186625"/>
    <w:rsid w:val="0019117C"/>
    <w:rsid w:val="001B2113"/>
    <w:rsid w:val="001C45B8"/>
    <w:rsid w:val="002001BE"/>
    <w:rsid w:val="00204903"/>
    <w:rsid w:val="00204AB0"/>
    <w:rsid w:val="00217D2F"/>
    <w:rsid w:val="00221B0E"/>
    <w:rsid w:val="0022668B"/>
    <w:rsid w:val="00230DD6"/>
    <w:rsid w:val="0024181E"/>
    <w:rsid w:val="002653C5"/>
    <w:rsid w:val="002703DF"/>
    <w:rsid w:val="00270644"/>
    <w:rsid w:val="00270C5C"/>
    <w:rsid w:val="00272AB5"/>
    <w:rsid w:val="00273AE4"/>
    <w:rsid w:val="002815DE"/>
    <w:rsid w:val="00286C54"/>
    <w:rsid w:val="002A69F8"/>
    <w:rsid w:val="002B2091"/>
    <w:rsid w:val="002B2092"/>
    <w:rsid w:val="002D1565"/>
    <w:rsid w:val="002D26E9"/>
    <w:rsid w:val="002D610B"/>
    <w:rsid w:val="002E05C2"/>
    <w:rsid w:val="002F04EF"/>
    <w:rsid w:val="002F4769"/>
    <w:rsid w:val="003022BB"/>
    <w:rsid w:val="00307BEA"/>
    <w:rsid w:val="003130F1"/>
    <w:rsid w:val="00320F30"/>
    <w:rsid w:val="00340F6E"/>
    <w:rsid w:val="0035135C"/>
    <w:rsid w:val="00364AFC"/>
    <w:rsid w:val="00365A59"/>
    <w:rsid w:val="0036675A"/>
    <w:rsid w:val="00370B9C"/>
    <w:rsid w:val="00394E5E"/>
    <w:rsid w:val="00397268"/>
    <w:rsid w:val="003A568C"/>
    <w:rsid w:val="003B47DC"/>
    <w:rsid w:val="003B4E30"/>
    <w:rsid w:val="0040464E"/>
    <w:rsid w:val="004049B9"/>
    <w:rsid w:val="004058BE"/>
    <w:rsid w:val="00436106"/>
    <w:rsid w:val="00452AE3"/>
    <w:rsid w:val="00456540"/>
    <w:rsid w:val="004708B1"/>
    <w:rsid w:val="004734F0"/>
    <w:rsid w:val="00476C05"/>
    <w:rsid w:val="00491E30"/>
    <w:rsid w:val="004A07E6"/>
    <w:rsid w:val="004A1C20"/>
    <w:rsid w:val="004A7A71"/>
    <w:rsid w:val="004B5C3B"/>
    <w:rsid w:val="004C3D7F"/>
    <w:rsid w:val="004D0637"/>
    <w:rsid w:val="004E6409"/>
    <w:rsid w:val="004E69CB"/>
    <w:rsid w:val="004E6C69"/>
    <w:rsid w:val="004F001A"/>
    <w:rsid w:val="005123AD"/>
    <w:rsid w:val="00515D49"/>
    <w:rsid w:val="0051761B"/>
    <w:rsid w:val="005371E7"/>
    <w:rsid w:val="00543AB6"/>
    <w:rsid w:val="005562C0"/>
    <w:rsid w:val="005624A1"/>
    <w:rsid w:val="00562906"/>
    <w:rsid w:val="00570708"/>
    <w:rsid w:val="005708E6"/>
    <w:rsid w:val="005727E4"/>
    <w:rsid w:val="00574138"/>
    <w:rsid w:val="005779F3"/>
    <w:rsid w:val="00582645"/>
    <w:rsid w:val="005909CD"/>
    <w:rsid w:val="005922E1"/>
    <w:rsid w:val="005A08F0"/>
    <w:rsid w:val="005B0E4B"/>
    <w:rsid w:val="005B1E6B"/>
    <w:rsid w:val="005C1CE3"/>
    <w:rsid w:val="005D721B"/>
    <w:rsid w:val="005F7063"/>
    <w:rsid w:val="00611D2D"/>
    <w:rsid w:val="006327C6"/>
    <w:rsid w:val="006343FC"/>
    <w:rsid w:val="00642510"/>
    <w:rsid w:val="00645BA9"/>
    <w:rsid w:val="0066456D"/>
    <w:rsid w:val="006809C4"/>
    <w:rsid w:val="0068185C"/>
    <w:rsid w:val="00683CD5"/>
    <w:rsid w:val="00693DAC"/>
    <w:rsid w:val="006957A1"/>
    <w:rsid w:val="006B7B0C"/>
    <w:rsid w:val="006C1CBC"/>
    <w:rsid w:val="006C3CAE"/>
    <w:rsid w:val="006C4CCD"/>
    <w:rsid w:val="006C59C0"/>
    <w:rsid w:val="006F08BC"/>
    <w:rsid w:val="006F0CEA"/>
    <w:rsid w:val="006F0D68"/>
    <w:rsid w:val="006F1BA1"/>
    <w:rsid w:val="006F1D04"/>
    <w:rsid w:val="006F7AA6"/>
    <w:rsid w:val="0070687A"/>
    <w:rsid w:val="007164FC"/>
    <w:rsid w:val="00722DF8"/>
    <w:rsid w:val="007341DB"/>
    <w:rsid w:val="00740C45"/>
    <w:rsid w:val="00741115"/>
    <w:rsid w:val="007605A9"/>
    <w:rsid w:val="00760C7D"/>
    <w:rsid w:val="00767C51"/>
    <w:rsid w:val="00784B86"/>
    <w:rsid w:val="007873C2"/>
    <w:rsid w:val="00787711"/>
    <w:rsid w:val="007A0020"/>
    <w:rsid w:val="007B6457"/>
    <w:rsid w:val="007C1466"/>
    <w:rsid w:val="007C2CCF"/>
    <w:rsid w:val="007C78FA"/>
    <w:rsid w:val="007D04D1"/>
    <w:rsid w:val="007E50D9"/>
    <w:rsid w:val="007E7685"/>
    <w:rsid w:val="008147F5"/>
    <w:rsid w:val="008170F4"/>
    <w:rsid w:val="008207DF"/>
    <w:rsid w:val="0082614E"/>
    <w:rsid w:val="00851DED"/>
    <w:rsid w:val="008524CA"/>
    <w:rsid w:val="00856299"/>
    <w:rsid w:val="008709DE"/>
    <w:rsid w:val="008710C2"/>
    <w:rsid w:val="00891C81"/>
    <w:rsid w:val="008B0673"/>
    <w:rsid w:val="008B377A"/>
    <w:rsid w:val="008B635A"/>
    <w:rsid w:val="008B6E30"/>
    <w:rsid w:val="008B7019"/>
    <w:rsid w:val="008D1E10"/>
    <w:rsid w:val="008E1F7F"/>
    <w:rsid w:val="008F0E4F"/>
    <w:rsid w:val="009125DD"/>
    <w:rsid w:val="00913975"/>
    <w:rsid w:val="0091669F"/>
    <w:rsid w:val="009316CA"/>
    <w:rsid w:val="00952D18"/>
    <w:rsid w:val="00952F29"/>
    <w:rsid w:val="00963B7F"/>
    <w:rsid w:val="00964DF0"/>
    <w:rsid w:val="00975600"/>
    <w:rsid w:val="00997A40"/>
    <w:rsid w:val="009A05A8"/>
    <w:rsid w:val="009A3831"/>
    <w:rsid w:val="009A4553"/>
    <w:rsid w:val="009B5AEF"/>
    <w:rsid w:val="009B60D6"/>
    <w:rsid w:val="009C09CF"/>
    <w:rsid w:val="009C2E90"/>
    <w:rsid w:val="009D4F93"/>
    <w:rsid w:val="00A11350"/>
    <w:rsid w:val="00A231EC"/>
    <w:rsid w:val="00A26CB0"/>
    <w:rsid w:val="00A5653F"/>
    <w:rsid w:val="00A57D6B"/>
    <w:rsid w:val="00A64D81"/>
    <w:rsid w:val="00A7174B"/>
    <w:rsid w:val="00A73D4F"/>
    <w:rsid w:val="00A74860"/>
    <w:rsid w:val="00A77F5F"/>
    <w:rsid w:val="00A8583E"/>
    <w:rsid w:val="00AA02E1"/>
    <w:rsid w:val="00AA308D"/>
    <w:rsid w:val="00AA5A55"/>
    <w:rsid w:val="00AC0B59"/>
    <w:rsid w:val="00AC6F5A"/>
    <w:rsid w:val="00AD02E1"/>
    <w:rsid w:val="00AD6376"/>
    <w:rsid w:val="00AE44D9"/>
    <w:rsid w:val="00AF3961"/>
    <w:rsid w:val="00B01B7A"/>
    <w:rsid w:val="00B04B1E"/>
    <w:rsid w:val="00B05A72"/>
    <w:rsid w:val="00B10D4B"/>
    <w:rsid w:val="00B37DD9"/>
    <w:rsid w:val="00B43B3F"/>
    <w:rsid w:val="00B55C96"/>
    <w:rsid w:val="00B64EFD"/>
    <w:rsid w:val="00B66D2C"/>
    <w:rsid w:val="00B907BC"/>
    <w:rsid w:val="00B93C92"/>
    <w:rsid w:val="00BA2FAE"/>
    <w:rsid w:val="00BC2320"/>
    <w:rsid w:val="00BC513A"/>
    <w:rsid w:val="00BC66E5"/>
    <w:rsid w:val="00BC7CAA"/>
    <w:rsid w:val="00BD5EEF"/>
    <w:rsid w:val="00BE1E1A"/>
    <w:rsid w:val="00BE2228"/>
    <w:rsid w:val="00BE3E51"/>
    <w:rsid w:val="00C00154"/>
    <w:rsid w:val="00C017BE"/>
    <w:rsid w:val="00C12817"/>
    <w:rsid w:val="00C14516"/>
    <w:rsid w:val="00C208E9"/>
    <w:rsid w:val="00C223C1"/>
    <w:rsid w:val="00C27A2C"/>
    <w:rsid w:val="00C423BC"/>
    <w:rsid w:val="00C47D29"/>
    <w:rsid w:val="00C50FA6"/>
    <w:rsid w:val="00C5417C"/>
    <w:rsid w:val="00C551CD"/>
    <w:rsid w:val="00C56C8A"/>
    <w:rsid w:val="00C60599"/>
    <w:rsid w:val="00C61893"/>
    <w:rsid w:val="00C65694"/>
    <w:rsid w:val="00C77B18"/>
    <w:rsid w:val="00C8447D"/>
    <w:rsid w:val="00C86965"/>
    <w:rsid w:val="00C91A80"/>
    <w:rsid w:val="00CA578F"/>
    <w:rsid w:val="00CA6848"/>
    <w:rsid w:val="00CC2C9A"/>
    <w:rsid w:val="00CC4BC0"/>
    <w:rsid w:val="00CD02AF"/>
    <w:rsid w:val="00CD1CF9"/>
    <w:rsid w:val="00CD2277"/>
    <w:rsid w:val="00CD2D67"/>
    <w:rsid w:val="00CD4714"/>
    <w:rsid w:val="00CD64BB"/>
    <w:rsid w:val="00CE6DCB"/>
    <w:rsid w:val="00CF3569"/>
    <w:rsid w:val="00D23A7C"/>
    <w:rsid w:val="00D26F80"/>
    <w:rsid w:val="00D326C5"/>
    <w:rsid w:val="00D3728E"/>
    <w:rsid w:val="00D4212F"/>
    <w:rsid w:val="00D4411E"/>
    <w:rsid w:val="00D52E65"/>
    <w:rsid w:val="00D5336C"/>
    <w:rsid w:val="00D539F1"/>
    <w:rsid w:val="00D56291"/>
    <w:rsid w:val="00D6007F"/>
    <w:rsid w:val="00D620F0"/>
    <w:rsid w:val="00D63177"/>
    <w:rsid w:val="00D85E24"/>
    <w:rsid w:val="00DA3135"/>
    <w:rsid w:val="00DA4826"/>
    <w:rsid w:val="00DA7142"/>
    <w:rsid w:val="00DB6289"/>
    <w:rsid w:val="00DC1EB1"/>
    <w:rsid w:val="00DC1EEA"/>
    <w:rsid w:val="00DD2169"/>
    <w:rsid w:val="00DE6300"/>
    <w:rsid w:val="00DE678E"/>
    <w:rsid w:val="00DF217B"/>
    <w:rsid w:val="00E07255"/>
    <w:rsid w:val="00E1052A"/>
    <w:rsid w:val="00E14073"/>
    <w:rsid w:val="00E17CBF"/>
    <w:rsid w:val="00E35560"/>
    <w:rsid w:val="00E36A11"/>
    <w:rsid w:val="00E41A6A"/>
    <w:rsid w:val="00E45125"/>
    <w:rsid w:val="00E52030"/>
    <w:rsid w:val="00E541DB"/>
    <w:rsid w:val="00E56366"/>
    <w:rsid w:val="00E57FDA"/>
    <w:rsid w:val="00E64A3C"/>
    <w:rsid w:val="00E70C38"/>
    <w:rsid w:val="00E915BD"/>
    <w:rsid w:val="00E951E4"/>
    <w:rsid w:val="00EB16FC"/>
    <w:rsid w:val="00EE45FF"/>
    <w:rsid w:val="00EE7DF0"/>
    <w:rsid w:val="00EF329D"/>
    <w:rsid w:val="00F01509"/>
    <w:rsid w:val="00F02DFA"/>
    <w:rsid w:val="00F173F0"/>
    <w:rsid w:val="00F20352"/>
    <w:rsid w:val="00F31BBC"/>
    <w:rsid w:val="00F4195C"/>
    <w:rsid w:val="00F41DF2"/>
    <w:rsid w:val="00F4223C"/>
    <w:rsid w:val="00F61283"/>
    <w:rsid w:val="00F8264E"/>
    <w:rsid w:val="00F87C35"/>
    <w:rsid w:val="00FB120E"/>
    <w:rsid w:val="00FB3F33"/>
    <w:rsid w:val="00FC58CB"/>
    <w:rsid w:val="00FD1D43"/>
    <w:rsid w:val="00FD4012"/>
    <w:rsid w:val="00FD4E41"/>
    <w:rsid w:val="00FD795A"/>
    <w:rsid w:val="00FE2415"/>
    <w:rsid w:val="00FE7CA3"/>
    <w:rsid w:val="00FF1DEE"/>
    <w:rsid w:val="00FF7A9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7D2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760C7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60C7D"/>
    <w:rPr>
      <w:rFonts w:ascii="Tahoma" w:hAnsi="Tahoma" w:cs="Tahoma"/>
      <w:sz w:val="16"/>
      <w:szCs w:val="16"/>
    </w:rPr>
  </w:style>
  <w:style w:type="paragraph" w:styleId="Paragraphedeliste">
    <w:name w:val="List Paragraph"/>
    <w:basedOn w:val="Normal"/>
    <w:uiPriority w:val="34"/>
    <w:qFormat/>
    <w:rsid w:val="00107D4E"/>
    <w:pPr>
      <w:ind w:left="720"/>
      <w:contextualSpacing/>
    </w:pPr>
  </w:style>
  <w:style w:type="paragraph" w:styleId="NormalWeb">
    <w:name w:val="Normal (Web)"/>
    <w:basedOn w:val="Normal"/>
    <w:unhideWhenUsed/>
    <w:rsid w:val="00E951E4"/>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Notedebasdepage">
    <w:name w:val="footnote text"/>
    <w:basedOn w:val="Normal"/>
    <w:link w:val="NotedebasdepageCar"/>
    <w:unhideWhenUsed/>
    <w:rsid w:val="0051761B"/>
    <w:pPr>
      <w:spacing w:after="0" w:line="240" w:lineRule="auto"/>
    </w:pPr>
    <w:rPr>
      <w:sz w:val="20"/>
      <w:szCs w:val="20"/>
    </w:rPr>
  </w:style>
  <w:style w:type="character" w:customStyle="1" w:styleId="NotedebasdepageCar">
    <w:name w:val="Note de bas de page Car"/>
    <w:basedOn w:val="Policepardfaut"/>
    <w:link w:val="Notedebasdepage"/>
    <w:rsid w:val="0051761B"/>
    <w:rPr>
      <w:sz w:val="20"/>
      <w:szCs w:val="20"/>
    </w:rPr>
  </w:style>
  <w:style w:type="character" w:styleId="Appelnotedebasdep">
    <w:name w:val="footnote reference"/>
    <w:basedOn w:val="Policepardfaut"/>
    <w:unhideWhenUsed/>
    <w:rsid w:val="0051761B"/>
    <w:rPr>
      <w:vertAlign w:val="superscript"/>
    </w:rPr>
  </w:style>
  <w:style w:type="paragraph" w:styleId="En-tte">
    <w:name w:val="header"/>
    <w:basedOn w:val="Normal"/>
    <w:link w:val="En-tteCar"/>
    <w:uiPriority w:val="99"/>
    <w:semiHidden/>
    <w:unhideWhenUsed/>
    <w:rsid w:val="0056290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562906"/>
  </w:style>
  <w:style w:type="paragraph" w:styleId="Pieddepage">
    <w:name w:val="footer"/>
    <w:basedOn w:val="Normal"/>
    <w:link w:val="PieddepageCar"/>
    <w:uiPriority w:val="99"/>
    <w:unhideWhenUsed/>
    <w:rsid w:val="00562906"/>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562906"/>
  </w:style>
</w:styles>
</file>

<file path=word/webSettings.xml><?xml version="1.0" encoding="utf-8"?>
<w:webSettings xmlns:r="http://schemas.openxmlformats.org/officeDocument/2006/relationships" xmlns:w="http://schemas.openxmlformats.org/wordprocessingml/2006/main">
  <w:divs>
    <w:div w:id="1630935059">
      <w:bodyDiv w:val="1"/>
      <w:marLeft w:val="0"/>
      <w:marRight w:val="0"/>
      <w:marTop w:val="0"/>
      <w:marBottom w:val="0"/>
      <w:divBdr>
        <w:top w:val="none" w:sz="0" w:space="0" w:color="auto"/>
        <w:left w:val="none" w:sz="0" w:space="0" w:color="auto"/>
        <w:bottom w:val="none" w:sz="0" w:space="0" w:color="auto"/>
        <w:right w:val="none" w:sz="0" w:space="0" w:color="auto"/>
      </w:divBdr>
    </w:div>
    <w:div w:id="1778941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89D8A6-E5F7-4C06-822F-66A96D2162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11237</TotalTime>
  <Pages>14</Pages>
  <Words>3538</Words>
  <Characters>19465</Characters>
  <Application>Microsoft Office Word</Application>
  <DocSecurity>0</DocSecurity>
  <Lines>162</Lines>
  <Paragraphs>45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22958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Nawel</dc:creator>
  <cp:lastModifiedBy>user</cp:lastModifiedBy>
  <cp:revision>305</cp:revision>
  <dcterms:created xsi:type="dcterms:W3CDTF">2018-06-05T17:24:00Z</dcterms:created>
  <dcterms:modified xsi:type="dcterms:W3CDTF">2018-11-04T16:40:00Z</dcterms:modified>
</cp:coreProperties>
</file>