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67A" w:rsidRDefault="005A767A" w:rsidP="00910B9F">
      <w:pPr>
        <w:jc w:val="center"/>
        <w:rPr>
          <w:rFonts w:ascii="Simplified Arabic" w:hAnsi="Simplified Arabic" w:cs="Simplified Arabic"/>
          <w:sz w:val="32"/>
          <w:szCs w:val="32"/>
          <w:lang w:bidi="ar-DZ"/>
        </w:rPr>
      </w:pPr>
      <w:r w:rsidRPr="00467FB1">
        <w:rPr>
          <w:rFonts w:ascii="Simplified Arabic" w:hAnsi="Simplified Arabic" w:cs="Simplified Arabic" w:hint="cs"/>
          <w:sz w:val="32"/>
          <w:szCs w:val="32"/>
          <w:rtl/>
          <w:lang w:bidi="ar-DZ"/>
        </w:rPr>
        <w:t>استمارة المشاركة</w:t>
      </w:r>
      <w:r w:rsidR="00910B9F">
        <w:rPr>
          <w:rFonts w:ascii="Simplified Arabic" w:hAnsi="Simplified Arabic" w:cs="Simplified Arabic" w:hint="cs"/>
          <w:sz w:val="32"/>
          <w:szCs w:val="32"/>
          <w:rtl/>
          <w:lang w:bidi="ar-DZ"/>
        </w:rPr>
        <w:t xml:space="preserve"> </w:t>
      </w:r>
    </w:p>
    <w:p w:rsidR="00E3618D" w:rsidRDefault="00E3618D" w:rsidP="00E3618D">
      <w:pPr>
        <w:bidi/>
        <w:rPr>
          <w:rFonts w:ascii="Simplified Arabic" w:hAnsi="Simplified Arabic" w:cs="Simplified Arabic"/>
          <w:sz w:val="32"/>
          <w:szCs w:val="32"/>
          <w:rtl/>
          <w:lang w:bidi="ar-DZ"/>
        </w:rPr>
      </w:pPr>
    </w:p>
    <w:p w:rsidR="005A767A" w:rsidRDefault="005A767A" w:rsidP="00E02CA3">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الإسم واللقب:  بزاز الوليد</w:t>
      </w:r>
      <w:r w:rsidR="00E02CA3">
        <w:rPr>
          <w:rFonts w:ascii="Simplified Arabic" w:hAnsi="Simplified Arabic" w:cs="Simplified Arabic" w:hint="cs"/>
          <w:sz w:val="28"/>
          <w:szCs w:val="28"/>
          <w:rtl/>
          <w:lang w:bidi="ar-DZ"/>
        </w:rPr>
        <w:t xml:space="preserve">  </w:t>
      </w:r>
    </w:p>
    <w:p w:rsidR="005A767A" w:rsidRDefault="005A767A" w:rsidP="00DB1188">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الرتبة: طالب دكتوراه (ل م د)  سنة </w:t>
      </w:r>
      <w:r w:rsidR="00DB1188">
        <w:rPr>
          <w:rFonts w:ascii="Simplified Arabic" w:hAnsi="Simplified Arabic" w:cs="Simplified Arabic" w:hint="cs"/>
          <w:sz w:val="28"/>
          <w:szCs w:val="28"/>
          <w:rtl/>
          <w:lang w:bidi="ar-DZ"/>
        </w:rPr>
        <w:t>ثانية</w:t>
      </w:r>
    </w:p>
    <w:p w:rsidR="005A767A" w:rsidRDefault="005A767A" w:rsidP="005A767A">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التخصص: قانون أعمال</w:t>
      </w:r>
    </w:p>
    <w:p w:rsidR="005A767A" w:rsidRDefault="005A767A" w:rsidP="005A767A">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المؤسسة: جامعة ورقلة</w:t>
      </w:r>
    </w:p>
    <w:p w:rsidR="005A767A" w:rsidRDefault="005A767A" w:rsidP="005A767A">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العنوان الشخصي: الحي الجديد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شتمة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بسكرة</w:t>
      </w:r>
    </w:p>
    <w:p w:rsidR="005A767A" w:rsidRDefault="00E86056" w:rsidP="00DB1188">
      <w:pPr>
        <w:jc w:val="right"/>
        <w:rPr>
          <w:rFonts w:ascii="Simplified Arabic" w:hAnsi="Simplified Arabic" w:cs="Simplified Arabic"/>
          <w:sz w:val="28"/>
          <w:szCs w:val="28"/>
          <w:lang w:bidi="ar-DZ"/>
        </w:rPr>
      </w:pPr>
      <w:hyperlink r:id="rId8" w:history="1">
        <w:r w:rsidR="0060410F" w:rsidRPr="00D96CBD">
          <w:rPr>
            <w:rStyle w:val="Lienhypertexte"/>
            <w:rFonts w:ascii="Simplified Arabic" w:hAnsi="Simplified Arabic" w:cs="Simplified Arabic"/>
            <w:sz w:val="28"/>
            <w:szCs w:val="28"/>
            <w:lang w:bidi="ar-DZ"/>
          </w:rPr>
          <w:t>bezzaz.eloualid</w:t>
        </w:r>
        <w:r w:rsidR="0060410F" w:rsidRPr="00D96CBD">
          <w:rPr>
            <w:rStyle w:val="Lienhypertexte"/>
            <w:rFonts w:ascii="Simplified Arabic" w:hAnsi="Simplified Arabic" w:cs="Simplified Arabic" w:hint="cs"/>
            <w:sz w:val="28"/>
            <w:szCs w:val="28"/>
            <w:lang w:bidi="ar-DZ"/>
          </w:rPr>
          <w:t>@</w:t>
        </w:r>
        <w:r w:rsidR="0060410F" w:rsidRPr="00D96CBD">
          <w:rPr>
            <w:rStyle w:val="Lienhypertexte"/>
            <w:rFonts w:ascii="Simplified Arabic" w:hAnsi="Simplified Arabic" w:cs="Simplified Arabic"/>
            <w:sz w:val="28"/>
            <w:szCs w:val="28"/>
            <w:lang w:bidi="ar-DZ"/>
          </w:rPr>
          <w:t>gmail.com</w:t>
        </w:r>
      </w:hyperlink>
      <w:r w:rsidR="00DB1188">
        <w:rPr>
          <w:rFonts w:ascii="Simplified Arabic" w:hAnsi="Simplified Arabic" w:cs="Simplified Arabic" w:hint="cs"/>
          <w:sz w:val="28"/>
          <w:szCs w:val="28"/>
          <w:rtl/>
          <w:lang w:bidi="ar-DZ"/>
        </w:rPr>
        <w:t xml:space="preserve"> </w:t>
      </w:r>
      <w:r w:rsidR="005A767A">
        <w:rPr>
          <w:rFonts w:ascii="Simplified Arabic" w:hAnsi="Simplified Arabic" w:cs="Simplified Arabic" w:hint="cs"/>
          <w:sz w:val="28"/>
          <w:szCs w:val="28"/>
          <w:rtl/>
          <w:lang w:bidi="ar-DZ"/>
        </w:rPr>
        <w:t xml:space="preserve"> البريد الإلكتروني:  </w:t>
      </w:r>
    </w:p>
    <w:p w:rsidR="005A767A" w:rsidRDefault="005A767A" w:rsidP="005A767A">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الهاتف: </w:t>
      </w:r>
      <w:r>
        <w:rPr>
          <w:rFonts w:ascii="Simplified Arabic" w:hAnsi="Simplified Arabic" w:cs="Simplified Arabic" w:hint="cs"/>
          <w:sz w:val="28"/>
          <w:szCs w:val="28"/>
          <w:lang w:bidi="ar-DZ"/>
        </w:rPr>
        <w:t xml:space="preserve"> </w:t>
      </w:r>
      <w:r>
        <w:rPr>
          <w:rFonts w:ascii="Simplified Arabic" w:hAnsi="Simplified Arabic" w:cs="Simplified Arabic"/>
          <w:sz w:val="28"/>
          <w:szCs w:val="28"/>
          <w:lang w:bidi="ar-DZ"/>
        </w:rPr>
        <w:t>0663 49 16 43</w:t>
      </w:r>
    </w:p>
    <w:p w:rsidR="005A767A" w:rsidRDefault="005A767A" w:rsidP="0060410F">
      <w:pPr>
        <w:bidi/>
        <w:rPr>
          <w:rFonts w:ascii="Simplified Arabic" w:hAnsi="Simplified Arabic" w:cs="Simplified Arabic"/>
          <w:sz w:val="28"/>
          <w:szCs w:val="28"/>
          <w:rtl/>
          <w:lang w:bidi="ar-DZ"/>
        </w:rPr>
      </w:pPr>
      <w:r w:rsidRPr="00E02CA3">
        <w:rPr>
          <w:rFonts w:ascii="Simplified Arabic" w:hAnsi="Simplified Arabic" w:cs="Simplified Arabic" w:hint="cs"/>
          <w:b/>
          <w:bCs/>
          <w:sz w:val="28"/>
          <w:szCs w:val="28"/>
          <w:rtl/>
          <w:lang w:bidi="ar-DZ"/>
        </w:rPr>
        <w:t>محور المداخلة</w:t>
      </w:r>
      <w:r>
        <w:rPr>
          <w:rFonts w:ascii="Simplified Arabic" w:hAnsi="Simplified Arabic" w:cs="Simplified Arabic" w:hint="cs"/>
          <w:sz w:val="28"/>
          <w:szCs w:val="28"/>
          <w:rtl/>
          <w:lang w:bidi="ar-DZ"/>
        </w:rPr>
        <w:t>:</w:t>
      </w:r>
      <w:r w:rsidR="0060410F">
        <w:rPr>
          <w:rFonts w:ascii="Simplified Arabic" w:hAnsi="Simplified Arabic" w:cs="Simplified Arabic" w:hint="cs"/>
          <w:b/>
          <w:bCs/>
          <w:sz w:val="28"/>
          <w:szCs w:val="28"/>
          <w:rtl/>
          <w:lang w:bidi="ar-DZ"/>
        </w:rPr>
        <w:t>5</w:t>
      </w:r>
      <w:r w:rsidRPr="00E02CA3">
        <w:rPr>
          <w:rFonts w:ascii="Simplified Arabic" w:hAnsi="Simplified Arabic" w:cs="Simplified Arabic" w:hint="cs"/>
          <w:b/>
          <w:bCs/>
          <w:sz w:val="28"/>
          <w:szCs w:val="28"/>
          <w:rtl/>
          <w:lang w:bidi="ar-DZ"/>
        </w:rPr>
        <w:t xml:space="preserve"> </w:t>
      </w:r>
      <w:r w:rsidR="001C0A15">
        <w:rPr>
          <w:rFonts w:ascii="Simplified Arabic" w:hAnsi="Simplified Arabic" w:cs="Simplified Arabic" w:hint="cs"/>
          <w:b/>
          <w:bCs/>
          <w:sz w:val="28"/>
          <w:szCs w:val="28"/>
          <w:rtl/>
          <w:lang w:bidi="ar-DZ"/>
        </w:rPr>
        <w:t xml:space="preserve"> </w:t>
      </w:r>
      <w:r w:rsidR="0060410F">
        <w:rPr>
          <w:rFonts w:ascii="Simplified Arabic" w:hAnsi="Simplified Arabic" w:cs="Simplified Arabic" w:hint="cs"/>
          <w:sz w:val="28"/>
          <w:szCs w:val="28"/>
          <w:rtl/>
          <w:lang w:bidi="ar-DZ"/>
        </w:rPr>
        <w:t>انعكاسات تطبيق تقنيات الإدارة الإلكترونية للمرافق العامة على تحسين الخدمة العمومية (الجودة-التكلفة-السرعة)</w:t>
      </w:r>
    </w:p>
    <w:p w:rsidR="007457A8" w:rsidRPr="007457A8" w:rsidRDefault="005A767A" w:rsidP="007457A8">
      <w:pPr>
        <w:bidi/>
        <w:ind w:left="-908"/>
        <w:rPr>
          <w:rFonts w:ascii="Simplified Arabic" w:hAnsi="Simplified Arabic" w:cs="Simplified Arabic"/>
          <w:b/>
          <w:bCs/>
          <w:sz w:val="28"/>
          <w:szCs w:val="28"/>
          <w:lang w:bidi="ar-DZ"/>
        </w:rPr>
      </w:pPr>
      <w:r w:rsidRPr="007457A8">
        <w:rPr>
          <w:rFonts w:ascii="Simplified Arabic" w:hAnsi="Simplified Arabic" w:cs="Simplified Arabic" w:hint="cs"/>
          <w:b/>
          <w:bCs/>
          <w:sz w:val="28"/>
          <w:szCs w:val="28"/>
          <w:rtl/>
          <w:lang w:bidi="ar-DZ"/>
        </w:rPr>
        <w:t xml:space="preserve">    </w:t>
      </w:r>
      <w:r w:rsidR="007457A8" w:rsidRPr="007457A8">
        <w:rPr>
          <w:rFonts w:ascii="Simplified Arabic" w:hAnsi="Simplified Arabic" w:cs="Simplified Arabic" w:hint="cs"/>
          <w:b/>
          <w:bCs/>
          <w:sz w:val="28"/>
          <w:szCs w:val="28"/>
          <w:rtl/>
          <w:lang w:bidi="ar-DZ"/>
        </w:rPr>
        <w:t xml:space="preserve">     </w:t>
      </w:r>
      <w:r w:rsidRPr="007457A8">
        <w:rPr>
          <w:rFonts w:ascii="Simplified Arabic" w:hAnsi="Simplified Arabic" w:cs="Simplified Arabic" w:hint="cs"/>
          <w:b/>
          <w:bCs/>
          <w:sz w:val="28"/>
          <w:szCs w:val="28"/>
          <w:rtl/>
          <w:lang w:bidi="ar-DZ"/>
        </w:rPr>
        <w:t xml:space="preserve"> </w:t>
      </w:r>
      <w:r w:rsidR="007457A8" w:rsidRPr="007457A8">
        <w:rPr>
          <w:rFonts w:ascii="Simplified Arabic" w:hAnsi="Simplified Arabic" w:cs="Simplified Arabic" w:hint="cs"/>
          <w:b/>
          <w:bCs/>
          <w:sz w:val="28"/>
          <w:szCs w:val="28"/>
          <w:rtl/>
          <w:lang w:bidi="ar-DZ"/>
        </w:rPr>
        <w:t>لغة المداخلة: العربية</w:t>
      </w:r>
    </w:p>
    <w:p w:rsidR="005A767A" w:rsidRPr="005A767A" w:rsidRDefault="005A767A" w:rsidP="008A0D26">
      <w:pPr>
        <w:bidi/>
        <w:ind w:left="-908"/>
        <w:rPr>
          <w:rFonts w:ascii="Simplified Arabic" w:hAnsi="Simplified Arabic" w:cs="Simplified Arabic"/>
          <w:b/>
          <w:bCs/>
          <w:sz w:val="24"/>
          <w:szCs w:val="24"/>
          <w:rtl/>
          <w:lang w:bidi="ar-DZ"/>
        </w:rPr>
      </w:pPr>
      <w:r>
        <w:rPr>
          <w:rFonts w:ascii="Simplified Arabic" w:hAnsi="Simplified Arabic" w:cs="Simplified Arabic" w:hint="cs"/>
          <w:sz w:val="28"/>
          <w:szCs w:val="28"/>
          <w:rtl/>
          <w:lang w:bidi="ar-DZ"/>
        </w:rPr>
        <w:t xml:space="preserve"> </w:t>
      </w:r>
      <w:r w:rsidR="007457A8">
        <w:rPr>
          <w:rFonts w:ascii="Simplified Arabic" w:hAnsi="Simplified Arabic" w:cs="Simplified Arabic" w:hint="cs"/>
          <w:sz w:val="28"/>
          <w:szCs w:val="28"/>
          <w:rtl/>
          <w:lang w:bidi="ar-DZ"/>
        </w:rPr>
        <w:t xml:space="preserve">         </w:t>
      </w:r>
      <w:r w:rsidRPr="00E02CA3">
        <w:rPr>
          <w:rFonts w:ascii="Simplified Arabic" w:hAnsi="Simplified Arabic" w:cs="Simplified Arabic" w:hint="cs"/>
          <w:b/>
          <w:bCs/>
          <w:sz w:val="28"/>
          <w:szCs w:val="28"/>
          <w:rtl/>
          <w:lang w:bidi="ar-DZ"/>
        </w:rPr>
        <w:t>عنوان المداخلة:</w:t>
      </w:r>
      <w:r w:rsidR="00FE7A05">
        <w:rPr>
          <w:rFonts w:ascii="Simplified Arabic" w:hAnsi="Simplified Arabic" w:cs="Simplified Arabic" w:hint="cs"/>
          <w:b/>
          <w:bCs/>
          <w:sz w:val="28"/>
          <w:szCs w:val="28"/>
          <w:rtl/>
          <w:lang w:bidi="ar-DZ"/>
        </w:rPr>
        <w:t xml:space="preserve"> </w:t>
      </w:r>
      <w:r w:rsidR="0096443E">
        <w:rPr>
          <w:rFonts w:ascii="Simplified Arabic" w:hAnsi="Simplified Arabic" w:cs="Simplified Arabic" w:hint="cs"/>
          <w:b/>
          <w:bCs/>
          <w:sz w:val="28"/>
          <w:szCs w:val="28"/>
          <w:rtl/>
          <w:lang w:bidi="ar-DZ"/>
        </w:rPr>
        <w:t xml:space="preserve">أثر </w:t>
      </w:r>
      <w:r w:rsidR="00224DC3">
        <w:rPr>
          <w:rFonts w:ascii="Simplified Arabic" w:hAnsi="Simplified Arabic" w:cs="Simplified Arabic" w:hint="cs"/>
          <w:b/>
          <w:bCs/>
          <w:sz w:val="28"/>
          <w:szCs w:val="28"/>
          <w:rtl/>
          <w:lang w:bidi="ar-DZ"/>
        </w:rPr>
        <w:t>ا</w:t>
      </w:r>
      <w:r w:rsidRPr="006632BD">
        <w:rPr>
          <w:rFonts w:ascii="Simplified Arabic" w:hAnsi="Simplified Arabic" w:cs="Simplified Arabic" w:hint="cs"/>
          <w:b/>
          <w:bCs/>
          <w:sz w:val="28"/>
          <w:szCs w:val="28"/>
          <w:rtl/>
          <w:lang w:bidi="ar-DZ"/>
        </w:rPr>
        <w:t xml:space="preserve">لإدارة الالكترونية </w:t>
      </w:r>
      <w:r w:rsidR="00224DC3">
        <w:rPr>
          <w:rFonts w:ascii="Simplified Arabic" w:hAnsi="Simplified Arabic" w:cs="Simplified Arabic" w:hint="cs"/>
          <w:b/>
          <w:bCs/>
          <w:sz w:val="28"/>
          <w:szCs w:val="28"/>
          <w:rtl/>
          <w:lang w:bidi="ar-DZ"/>
        </w:rPr>
        <w:t xml:space="preserve">على </w:t>
      </w:r>
      <w:r w:rsidR="008A0D26">
        <w:rPr>
          <w:rFonts w:ascii="Simplified Arabic" w:hAnsi="Simplified Arabic" w:cs="Simplified Arabic" w:hint="cs"/>
          <w:b/>
          <w:bCs/>
          <w:sz w:val="28"/>
          <w:szCs w:val="28"/>
          <w:rtl/>
          <w:lang w:bidi="ar-DZ"/>
        </w:rPr>
        <w:t xml:space="preserve">حوكمة المرافق العمومية </w:t>
      </w:r>
    </w:p>
    <w:p w:rsidR="00E02CA3" w:rsidRPr="0060410F" w:rsidRDefault="00E24E0C" w:rsidP="008A0D26">
      <w:pPr>
        <w:bidi/>
        <w:rPr>
          <w:rFonts w:ascii="Simplified Arabic" w:hAnsi="Simplified Arabic" w:cs="Simplified Arabic"/>
          <w:b/>
          <w:bCs/>
          <w:sz w:val="28"/>
          <w:szCs w:val="28"/>
          <w:rtl/>
          <w:lang w:bidi="ar-DZ"/>
        </w:rPr>
      </w:pPr>
      <w:r w:rsidRPr="00E24E0C">
        <w:rPr>
          <w:rFonts w:ascii="Simplified Arabic" w:hAnsi="Simplified Arabic" w:cs="Simplified Arabic" w:hint="cs"/>
          <w:b/>
          <w:bCs/>
          <w:sz w:val="28"/>
          <w:szCs w:val="28"/>
          <w:rtl/>
          <w:lang w:bidi="ar-DZ"/>
        </w:rPr>
        <w:t xml:space="preserve">الكلمات المفتاحية: </w:t>
      </w:r>
      <w:r w:rsidRPr="00E24E0C">
        <w:rPr>
          <w:rFonts w:ascii="Simplified Arabic" w:hAnsi="Simplified Arabic" w:cs="Simplified Arabic" w:hint="cs"/>
          <w:sz w:val="28"/>
          <w:szCs w:val="28"/>
          <w:rtl/>
          <w:lang w:bidi="ar-DZ"/>
        </w:rPr>
        <w:t>الإد</w:t>
      </w:r>
      <w:r w:rsidR="00045F45">
        <w:rPr>
          <w:rFonts w:ascii="Simplified Arabic" w:hAnsi="Simplified Arabic" w:cs="Simplified Arabic" w:hint="cs"/>
          <w:sz w:val="28"/>
          <w:szCs w:val="28"/>
          <w:rtl/>
          <w:lang w:bidi="ar-DZ"/>
        </w:rPr>
        <w:t xml:space="preserve">ارة الإلكترونية، </w:t>
      </w:r>
      <w:r w:rsidR="008A0D26">
        <w:rPr>
          <w:rFonts w:ascii="Simplified Arabic" w:hAnsi="Simplified Arabic" w:cs="Simplified Arabic" w:hint="cs"/>
          <w:sz w:val="28"/>
          <w:szCs w:val="28"/>
          <w:rtl/>
          <w:lang w:bidi="ar-DZ"/>
        </w:rPr>
        <w:t>الحوكمة الجيدة، المرافق العمومية</w:t>
      </w:r>
    </w:p>
    <w:p w:rsidR="00AA2436" w:rsidRDefault="00AA2436" w:rsidP="00E02CA3">
      <w:pPr>
        <w:bidi/>
        <w:rPr>
          <w:rFonts w:ascii="Sakkal Majalla" w:hAnsi="Sakkal Majalla" w:cs="Sakkal Majalla" w:hint="cs"/>
          <w:b/>
          <w:bCs/>
          <w:sz w:val="28"/>
          <w:szCs w:val="28"/>
          <w:rtl/>
          <w:lang w:bidi="ar-DZ"/>
        </w:rPr>
      </w:pPr>
    </w:p>
    <w:p w:rsidR="00AA2436" w:rsidRDefault="00AA2436" w:rsidP="00AA2436">
      <w:pPr>
        <w:bidi/>
        <w:rPr>
          <w:rFonts w:ascii="Sakkal Majalla" w:hAnsi="Sakkal Majalla" w:cs="Sakkal Majalla" w:hint="cs"/>
          <w:b/>
          <w:bCs/>
          <w:sz w:val="28"/>
          <w:szCs w:val="28"/>
          <w:rtl/>
          <w:lang w:bidi="ar-DZ"/>
        </w:rPr>
      </w:pPr>
    </w:p>
    <w:p w:rsidR="00AA2436" w:rsidRDefault="00AA2436" w:rsidP="00AA2436">
      <w:pPr>
        <w:bidi/>
        <w:rPr>
          <w:rFonts w:ascii="Sakkal Majalla" w:hAnsi="Sakkal Majalla" w:cs="Sakkal Majalla" w:hint="cs"/>
          <w:b/>
          <w:bCs/>
          <w:sz w:val="28"/>
          <w:szCs w:val="28"/>
          <w:rtl/>
          <w:lang w:bidi="ar-DZ"/>
        </w:rPr>
      </w:pPr>
    </w:p>
    <w:p w:rsidR="00AA2436" w:rsidRDefault="00AA2436" w:rsidP="00AA2436">
      <w:pPr>
        <w:bidi/>
        <w:rPr>
          <w:rFonts w:ascii="Sakkal Majalla" w:hAnsi="Sakkal Majalla" w:cs="Sakkal Majalla" w:hint="cs"/>
          <w:b/>
          <w:bCs/>
          <w:sz w:val="28"/>
          <w:szCs w:val="28"/>
          <w:rtl/>
          <w:lang w:bidi="ar-DZ"/>
        </w:rPr>
      </w:pPr>
    </w:p>
    <w:p w:rsidR="00AA2436" w:rsidRDefault="00AA2436" w:rsidP="00AA2436">
      <w:pPr>
        <w:bidi/>
        <w:rPr>
          <w:rFonts w:ascii="Sakkal Majalla" w:hAnsi="Sakkal Majalla" w:cs="Sakkal Majalla" w:hint="cs"/>
          <w:b/>
          <w:bCs/>
          <w:sz w:val="28"/>
          <w:szCs w:val="28"/>
          <w:rtl/>
          <w:lang w:bidi="ar-DZ"/>
        </w:rPr>
      </w:pPr>
    </w:p>
    <w:p w:rsidR="00AA2436" w:rsidRDefault="00AA2436" w:rsidP="00AA2436">
      <w:pPr>
        <w:bidi/>
        <w:rPr>
          <w:rFonts w:ascii="Sakkal Majalla" w:hAnsi="Sakkal Majalla" w:cs="Sakkal Majalla" w:hint="cs"/>
          <w:b/>
          <w:bCs/>
          <w:sz w:val="28"/>
          <w:szCs w:val="28"/>
          <w:rtl/>
          <w:lang w:bidi="ar-DZ"/>
        </w:rPr>
      </w:pPr>
    </w:p>
    <w:p w:rsidR="000B122B" w:rsidRPr="00AA2436" w:rsidRDefault="000B122B" w:rsidP="00AA2436">
      <w:pPr>
        <w:bidi/>
        <w:rPr>
          <w:rFonts w:ascii="Sakkal Majalla" w:hAnsi="Sakkal Majalla" w:cs="Sakkal Majalla"/>
          <w:b/>
          <w:bCs/>
          <w:sz w:val="28"/>
          <w:szCs w:val="28"/>
          <w:rtl/>
          <w:lang w:bidi="ar-DZ"/>
        </w:rPr>
      </w:pPr>
      <w:r w:rsidRPr="00AA2436">
        <w:rPr>
          <w:rFonts w:ascii="Sakkal Majalla" w:hAnsi="Sakkal Majalla" w:cs="Sakkal Majalla"/>
          <w:b/>
          <w:bCs/>
          <w:sz w:val="28"/>
          <w:szCs w:val="28"/>
          <w:rtl/>
          <w:lang w:bidi="ar-DZ"/>
        </w:rPr>
        <w:lastRenderedPageBreak/>
        <w:t xml:space="preserve">ملخص المداخلة: </w:t>
      </w:r>
    </w:p>
    <w:p w:rsidR="00395F06" w:rsidRPr="00AA2436" w:rsidRDefault="005D3032" w:rsidP="005D3032">
      <w:pPr>
        <w:bidi/>
        <w:rPr>
          <w:rFonts w:ascii="Sakkal Majalla" w:hAnsi="Sakkal Majalla" w:cs="Sakkal Majalla"/>
          <w:sz w:val="28"/>
          <w:szCs w:val="28"/>
          <w:rtl/>
          <w:lang w:bidi="ar-DZ"/>
        </w:rPr>
      </w:pPr>
      <w:r w:rsidRPr="00AA2436">
        <w:rPr>
          <w:rFonts w:ascii="Sakkal Majalla" w:hAnsi="Sakkal Majalla" w:cs="Sakkal Majalla"/>
          <w:sz w:val="28"/>
          <w:szCs w:val="28"/>
          <w:rtl/>
          <w:lang w:bidi="ar-DZ"/>
        </w:rPr>
        <w:t>لقد لعبت تكنولوجيات الاتصال الحديثة دورا كبيرا في إحداث تحولات عميقة في العمل الإداري حيث ساهمت في تطوير أساليبه وتوفير المعلومات في الوقت المناسب وبأقل تكلفة من خلال قيام الإدارة الالكترونية بتطبيق مع</w:t>
      </w:r>
      <w:r w:rsidR="00E51980" w:rsidRPr="00AA2436">
        <w:rPr>
          <w:rFonts w:ascii="Sakkal Majalla" w:hAnsi="Sakkal Majalla" w:cs="Sakkal Majalla"/>
          <w:sz w:val="28"/>
          <w:szCs w:val="28"/>
          <w:rtl/>
          <w:lang w:bidi="ar-DZ"/>
        </w:rPr>
        <w:t>ايير الجودة على الخدمات المقدمة</w:t>
      </w:r>
    </w:p>
    <w:p w:rsidR="005D3032" w:rsidRPr="00AA2436" w:rsidRDefault="00395F06" w:rsidP="006C7D0C">
      <w:pPr>
        <w:bidi/>
        <w:rPr>
          <w:rFonts w:ascii="Sakkal Majalla" w:hAnsi="Sakkal Majalla" w:cs="Sakkal Majalla"/>
          <w:sz w:val="28"/>
          <w:szCs w:val="28"/>
          <w:rtl/>
          <w:lang w:bidi="ar-DZ"/>
        </w:rPr>
      </w:pPr>
      <w:r w:rsidRPr="00AA2436">
        <w:rPr>
          <w:rFonts w:ascii="Sakkal Majalla" w:hAnsi="Sakkal Majalla" w:cs="Sakkal Majalla"/>
          <w:sz w:val="28"/>
          <w:szCs w:val="28"/>
          <w:rtl/>
          <w:lang w:bidi="ar-DZ"/>
        </w:rPr>
        <w:t xml:space="preserve">وفي هذا العمل سنحاول التعرض لمدى </w:t>
      </w:r>
      <w:r w:rsidR="008A0D26" w:rsidRPr="00AA2436">
        <w:rPr>
          <w:rFonts w:ascii="Sakkal Majalla" w:hAnsi="Sakkal Majalla" w:cs="Sakkal Majalla"/>
          <w:sz w:val="28"/>
          <w:szCs w:val="28"/>
          <w:rtl/>
          <w:lang w:bidi="ar-DZ"/>
        </w:rPr>
        <w:t xml:space="preserve">تأثير </w:t>
      </w:r>
      <w:r w:rsidRPr="00AA2436">
        <w:rPr>
          <w:rFonts w:ascii="Sakkal Majalla" w:hAnsi="Sakkal Majalla" w:cs="Sakkal Majalla"/>
          <w:sz w:val="28"/>
          <w:szCs w:val="28"/>
          <w:rtl/>
          <w:lang w:bidi="ar-DZ"/>
        </w:rPr>
        <w:t xml:space="preserve">الإدارة الالكترونية </w:t>
      </w:r>
      <w:r w:rsidR="008A0D26" w:rsidRPr="00AA2436">
        <w:rPr>
          <w:rFonts w:ascii="Sakkal Majalla" w:hAnsi="Sakkal Majalla" w:cs="Sakkal Majalla"/>
          <w:sz w:val="28"/>
          <w:szCs w:val="28"/>
          <w:rtl/>
          <w:lang w:bidi="ar-DZ"/>
        </w:rPr>
        <w:t xml:space="preserve">على حوكمة المرافق العمومية </w:t>
      </w:r>
      <w:r w:rsidRPr="00AA2436">
        <w:rPr>
          <w:rFonts w:ascii="Sakkal Majalla" w:hAnsi="Sakkal Majalla" w:cs="Sakkal Majalla"/>
          <w:sz w:val="28"/>
          <w:szCs w:val="28"/>
          <w:rtl/>
          <w:lang w:bidi="ar-DZ"/>
        </w:rPr>
        <w:t xml:space="preserve"> </w:t>
      </w:r>
      <w:r w:rsidR="008A0D26" w:rsidRPr="00AA2436">
        <w:rPr>
          <w:rFonts w:ascii="Sakkal Majalla" w:hAnsi="Sakkal Majalla" w:cs="Sakkal Majalla"/>
          <w:sz w:val="28"/>
          <w:szCs w:val="28"/>
          <w:rtl/>
          <w:lang w:bidi="ar-DZ"/>
        </w:rPr>
        <w:t xml:space="preserve">في </w:t>
      </w:r>
      <w:r w:rsidRPr="00AA2436">
        <w:rPr>
          <w:rFonts w:ascii="Sakkal Majalla" w:hAnsi="Sakkal Majalla" w:cs="Sakkal Majalla"/>
          <w:sz w:val="28"/>
          <w:szCs w:val="28"/>
          <w:rtl/>
          <w:lang w:bidi="ar-DZ"/>
        </w:rPr>
        <w:t>الجزائر بعد الإصلاحات الهيكلية والوظيفية التي أجرتها الدولة الجزائرية عل مستوى منظومة الإدارة</w:t>
      </w:r>
      <w:r w:rsidR="00A07C8F" w:rsidRPr="00AA2436">
        <w:rPr>
          <w:rFonts w:ascii="Sakkal Majalla" w:hAnsi="Sakkal Majalla" w:cs="Sakkal Majalla"/>
          <w:sz w:val="28"/>
          <w:szCs w:val="28"/>
          <w:rtl/>
          <w:lang w:bidi="ar-DZ"/>
        </w:rPr>
        <w:t>.</w:t>
      </w:r>
      <w:r w:rsidRPr="00AA2436">
        <w:rPr>
          <w:rFonts w:ascii="Sakkal Majalla" w:hAnsi="Sakkal Majalla" w:cs="Sakkal Majalla"/>
          <w:sz w:val="28"/>
          <w:szCs w:val="28"/>
          <w:rtl/>
          <w:lang w:bidi="ar-DZ"/>
        </w:rPr>
        <w:t xml:space="preserve">   </w:t>
      </w:r>
      <w:r w:rsidR="005D3032" w:rsidRPr="00AA2436">
        <w:rPr>
          <w:rFonts w:ascii="Sakkal Majalla" w:hAnsi="Sakkal Majalla" w:cs="Sakkal Majalla"/>
          <w:sz w:val="28"/>
          <w:szCs w:val="28"/>
          <w:rtl/>
          <w:lang w:bidi="ar-DZ"/>
        </w:rPr>
        <w:t xml:space="preserve">    </w:t>
      </w:r>
    </w:p>
    <w:p w:rsidR="00D131AF" w:rsidRPr="00AA2436" w:rsidRDefault="00395F06" w:rsidP="008A0D26">
      <w:pPr>
        <w:bidi/>
        <w:rPr>
          <w:rFonts w:ascii="Sakkal Majalla" w:hAnsi="Sakkal Majalla" w:cs="Sakkal Majalla"/>
          <w:sz w:val="28"/>
          <w:szCs w:val="28"/>
          <w:rtl/>
          <w:lang w:bidi="ar-DZ"/>
        </w:rPr>
      </w:pPr>
      <w:r w:rsidRPr="00AA2436">
        <w:rPr>
          <w:rFonts w:ascii="Sakkal Majalla" w:hAnsi="Sakkal Majalla" w:cs="Sakkal Majalla"/>
          <w:sz w:val="28"/>
          <w:szCs w:val="28"/>
          <w:rtl/>
          <w:lang w:bidi="ar-DZ"/>
        </w:rPr>
        <w:t>بالرغم من المجهودات المبذولة في سبيل</w:t>
      </w:r>
      <w:r w:rsidR="00A07C8F" w:rsidRPr="00AA2436">
        <w:rPr>
          <w:rFonts w:ascii="Sakkal Majalla" w:hAnsi="Sakkal Majalla" w:cs="Sakkal Majalla"/>
          <w:sz w:val="28"/>
          <w:szCs w:val="28"/>
          <w:rtl/>
          <w:lang w:bidi="ar-DZ"/>
        </w:rPr>
        <w:t xml:space="preserve"> إصلاح وعصرنة </w:t>
      </w:r>
      <w:r w:rsidR="008A0D26" w:rsidRPr="00AA2436">
        <w:rPr>
          <w:rFonts w:ascii="Sakkal Majalla" w:hAnsi="Sakkal Majalla" w:cs="Sakkal Majalla"/>
          <w:sz w:val="28"/>
          <w:szCs w:val="28"/>
          <w:rtl/>
          <w:lang w:bidi="ar-DZ"/>
        </w:rPr>
        <w:t xml:space="preserve">المرافق العمومية </w:t>
      </w:r>
      <w:r w:rsidR="00D131AF" w:rsidRPr="00AA2436">
        <w:rPr>
          <w:rFonts w:ascii="Sakkal Majalla" w:hAnsi="Sakkal Majalla" w:cs="Sakkal Majalla"/>
          <w:sz w:val="28"/>
          <w:szCs w:val="28"/>
          <w:rtl/>
          <w:lang w:bidi="ar-DZ"/>
        </w:rPr>
        <w:t xml:space="preserve">إلا أن هذه </w:t>
      </w:r>
      <w:r w:rsidR="00FD64FE" w:rsidRPr="00AA2436">
        <w:rPr>
          <w:rFonts w:ascii="Sakkal Majalla" w:hAnsi="Sakkal Majalla" w:cs="Sakkal Majalla"/>
          <w:sz w:val="28"/>
          <w:szCs w:val="28"/>
          <w:rtl/>
          <w:lang w:bidi="ar-DZ"/>
        </w:rPr>
        <w:t>الإصلاحات</w:t>
      </w:r>
      <w:r w:rsidR="00D131AF" w:rsidRPr="00AA2436">
        <w:rPr>
          <w:rFonts w:ascii="Sakkal Majalla" w:hAnsi="Sakkal Majalla" w:cs="Sakkal Majalla"/>
          <w:sz w:val="28"/>
          <w:szCs w:val="28"/>
          <w:rtl/>
          <w:lang w:bidi="ar-DZ"/>
        </w:rPr>
        <w:t xml:space="preserve"> واجهتها عدة صعوبات على </w:t>
      </w:r>
      <w:r w:rsidR="00FD64FE" w:rsidRPr="00AA2436">
        <w:rPr>
          <w:rFonts w:ascii="Sakkal Majalla" w:hAnsi="Sakkal Majalla" w:cs="Sakkal Majalla"/>
          <w:sz w:val="28"/>
          <w:szCs w:val="28"/>
          <w:rtl/>
          <w:lang w:bidi="ar-DZ"/>
        </w:rPr>
        <w:t>ال</w:t>
      </w:r>
      <w:r w:rsidR="00D131AF" w:rsidRPr="00AA2436">
        <w:rPr>
          <w:rFonts w:ascii="Sakkal Majalla" w:hAnsi="Sakkal Majalla" w:cs="Sakkal Majalla"/>
          <w:sz w:val="28"/>
          <w:szCs w:val="28"/>
          <w:rtl/>
          <w:lang w:bidi="ar-DZ"/>
        </w:rPr>
        <w:t>مستوى</w:t>
      </w:r>
      <w:r w:rsidR="00FD64FE" w:rsidRPr="00AA2436">
        <w:rPr>
          <w:rFonts w:ascii="Sakkal Majalla" w:hAnsi="Sakkal Majalla" w:cs="Sakkal Majalla"/>
          <w:sz w:val="28"/>
          <w:szCs w:val="28"/>
          <w:rtl/>
          <w:lang w:bidi="ar-DZ"/>
        </w:rPr>
        <w:t xml:space="preserve"> العملي</w:t>
      </w:r>
      <w:r w:rsidR="00D131AF" w:rsidRPr="00AA2436">
        <w:rPr>
          <w:rFonts w:ascii="Sakkal Majalla" w:hAnsi="Sakkal Majalla" w:cs="Sakkal Majalla"/>
          <w:sz w:val="28"/>
          <w:szCs w:val="28"/>
          <w:rtl/>
          <w:lang w:bidi="ar-DZ"/>
        </w:rPr>
        <w:t xml:space="preserve"> أهمها نقص ا</w:t>
      </w:r>
      <w:r w:rsidR="00FD64FE" w:rsidRPr="00AA2436">
        <w:rPr>
          <w:rFonts w:ascii="Sakkal Majalla" w:hAnsi="Sakkal Majalla" w:cs="Sakkal Majalla"/>
          <w:sz w:val="28"/>
          <w:szCs w:val="28"/>
          <w:rtl/>
          <w:lang w:bidi="ar-DZ"/>
        </w:rPr>
        <w:t>ل</w:t>
      </w:r>
      <w:r w:rsidR="00D131AF" w:rsidRPr="00AA2436">
        <w:rPr>
          <w:rFonts w:ascii="Sakkal Majalla" w:hAnsi="Sakkal Majalla" w:cs="Sakkal Majalla"/>
          <w:sz w:val="28"/>
          <w:szCs w:val="28"/>
          <w:rtl/>
          <w:lang w:bidi="ar-DZ"/>
        </w:rPr>
        <w:t xml:space="preserve">موارد البشرية </w:t>
      </w:r>
      <w:r w:rsidR="006E70F0" w:rsidRPr="00AA2436">
        <w:rPr>
          <w:rFonts w:ascii="Sakkal Majalla" w:hAnsi="Sakkal Majalla" w:cs="Sakkal Majalla"/>
          <w:sz w:val="28"/>
          <w:szCs w:val="28"/>
          <w:rtl/>
          <w:lang w:bidi="ar-DZ"/>
        </w:rPr>
        <w:t xml:space="preserve">المؤهلة </w:t>
      </w:r>
      <w:r w:rsidR="001300EC" w:rsidRPr="00AA2436">
        <w:rPr>
          <w:rFonts w:ascii="Sakkal Majalla" w:hAnsi="Sakkal Majalla" w:cs="Sakkal Majalla"/>
          <w:sz w:val="28"/>
          <w:szCs w:val="28"/>
          <w:rtl/>
          <w:lang w:bidi="ar-DZ"/>
        </w:rPr>
        <w:t xml:space="preserve"> في مجال استخدام التكنولوجيا الحديثة </w:t>
      </w:r>
      <w:r w:rsidR="00D131AF" w:rsidRPr="00AA2436">
        <w:rPr>
          <w:rFonts w:ascii="Sakkal Majalla" w:hAnsi="Sakkal Majalla" w:cs="Sakkal Majalla"/>
          <w:sz w:val="28"/>
          <w:szCs w:val="28"/>
          <w:rtl/>
          <w:lang w:bidi="ar-DZ"/>
        </w:rPr>
        <w:t xml:space="preserve">لوضع مضمون </w:t>
      </w:r>
      <w:r w:rsidR="00FD64FE" w:rsidRPr="00AA2436">
        <w:rPr>
          <w:rFonts w:ascii="Sakkal Majalla" w:hAnsi="Sakkal Majalla" w:cs="Sakkal Majalla"/>
          <w:sz w:val="28"/>
          <w:szCs w:val="28"/>
          <w:rtl/>
          <w:lang w:bidi="ar-DZ"/>
        </w:rPr>
        <w:t>الإصلاحات</w:t>
      </w:r>
      <w:r w:rsidR="00D131AF" w:rsidRPr="00AA2436">
        <w:rPr>
          <w:rFonts w:ascii="Sakkal Majalla" w:hAnsi="Sakkal Majalla" w:cs="Sakkal Majalla"/>
          <w:sz w:val="28"/>
          <w:szCs w:val="28"/>
          <w:rtl/>
          <w:lang w:bidi="ar-DZ"/>
        </w:rPr>
        <w:t xml:space="preserve"> موضع </w:t>
      </w:r>
      <w:r w:rsidR="00FD64FE" w:rsidRPr="00AA2436">
        <w:rPr>
          <w:rFonts w:ascii="Sakkal Majalla" w:hAnsi="Sakkal Majalla" w:cs="Sakkal Majalla"/>
          <w:sz w:val="28"/>
          <w:szCs w:val="28"/>
          <w:rtl/>
          <w:lang w:bidi="ar-DZ"/>
        </w:rPr>
        <w:t>التطبيق</w:t>
      </w:r>
      <w:r w:rsidR="001300EC" w:rsidRPr="00AA2436">
        <w:rPr>
          <w:rFonts w:ascii="Sakkal Majalla" w:hAnsi="Sakkal Majalla" w:cs="Sakkal Majalla"/>
          <w:sz w:val="28"/>
          <w:szCs w:val="28"/>
          <w:lang w:bidi="ar-DZ"/>
        </w:rPr>
        <w:t xml:space="preserve"> </w:t>
      </w:r>
    </w:p>
    <w:p w:rsidR="00E32024" w:rsidRPr="00AA2436" w:rsidRDefault="000B122B" w:rsidP="006C7D0C">
      <w:pPr>
        <w:bidi/>
        <w:rPr>
          <w:rFonts w:ascii="Sakkal Majalla" w:hAnsi="Sakkal Majalla" w:cs="Sakkal Majalla"/>
          <w:sz w:val="28"/>
          <w:szCs w:val="28"/>
          <w:rtl/>
          <w:lang w:bidi="ar-DZ"/>
        </w:rPr>
      </w:pPr>
      <w:r w:rsidRPr="00AA2436">
        <w:rPr>
          <w:rFonts w:ascii="Sakkal Majalla" w:hAnsi="Sakkal Majalla" w:cs="Sakkal Majalla"/>
          <w:sz w:val="28"/>
          <w:szCs w:val="28"/>
          <w:rtl/>
          <w:lang w:bidi="ar-DZ"/>
        </w:rPr>
        <w:t>تمهد هذه الورقة</w:t>
      </w:r>
      <w:r w:rsidR="006E70F0" w:rsidRPr="00AA2436">
        <w:rPr>
          <w:rFonts w:ascii="Sakkal Majalla" w:hAnsi="Sakkal Majalla" w:cs="Sakkal Majalla"/>
          <w:sz w:val="28"/>
          <w:szCs w:val="28"/>
          <w:rtl/>
          <w:lang w:bidi="ar-DZ"/>
        </w:rPr>
        <w:t xml:space="preserve"> ببيان مدى قصور</w:t>
      </w:r>
      <w:r w:rsidR="00A07C8F" w:rsidRPr="00AA2436">
        <w:rPr>
          <w:rFonts w:ascii="Sakkal Majalla" w:hAnsi="Sakkal Majalla" w:cs="Sakkal Majalla"/>
          <w:sz w:val="28"/>
          <w:szCs w:val="28"/>
          <w:rtl/>
          <w:lang w:bidi="ar-DZ"/>
        </w:rPr>
        <w:t xml:space="preserve"> أسلوب</w:t>
      </w:r>
      <w:r w:rsidR="006E70F0" w:rsidRPr="00AA2436">
        <w:rPr>
          <w:rFonts w:ascii="Sakkal Majalla" w:hAnsi="Sakkal Majalla" w:cs="Sakkal Majalla"/>
          <w:sz w:val="28"/>
          <w:szCs w:val="28"/>
          <w:rtl/>
          <w:lang w:bidi="ar-DZ"/>
        </w:rPr>
        <w:t xml:space="preserve"> الإدارة التقليدية وتبرز النقلة النوعية </w:t>
      </w:r>
      <w:r w:rsidR="006C7D0C" w:rsidRPr="00AA2436">
        <w:rPr>
          <w:rFonts w:ascii="Sakkal Majalla" w:hAnsi="Sakkal Majalla" w:cs="Sakkal Majalla"/>
          <w:sz w:val="28"/>
          <w:szCs w:val="28"/>
          <w:rtl/>
          <w:lang w:bidi="ar-DZ"/>
        </w:rPr>
        <w:t xml:space="preserve">لحوكمة المرافق العمومية </w:t>
      </w:r>
      <w:r w:rsidR="006E70F0" w:rsidRPr="00AA2436">
        <w:rPr>
          <w:rFonts w:ascii="Sakkal Majalla" w:hAnsi="Sakkal Majalla" w:cs="Sakkal Majalla"/>
          <w:sz w:val="28"/>
          <w:szCs w:val="28"/>
          <w:rtl/>
          <w:lang w:bidi="ar-DZ"/>
        </w:rPr>
        <w:t>في الجزائر من</w:t>
      </w:r>
      <w:r w:rsidR="006C7D0C" w:rsidRPr="00AA2436">
        <w:rPr>
          <w:rFonts w:ascii="Sakkal Majalla" w:hAnsi="Sakkal Majalla" w:cs="Sakkal Majalla"/>
          <w:sz w:val="28"/>
          <w:szCs w:val="28"/>
          <w:rtl/>
          <w:lang w:bidi="ar-DZ"/>
        </w:rPr>
        <w:t xml:space="preserve"> خلال الانتقال</w:t>
      </w:r>
      <w:r w:rsidR="00A07C8F" w:rsidRPr="00AA2436">
        <w:rPr>
          <w:rFonts w:ascii="Sakkal Majalla" w:hAnsi="Sakkal Majalla" w:cs="Sakkal Majalla"/>
          <w:sz w:val="28"/>
          <w:szCs w:val="28"/>
          <w:rtl/>
          <w:lang w:bidi="ar-DZ"/>
        </w:rPr>
        <w:t xml:space="preserve"> من</w:t>
      </w:r>
      <w:r w:rsidR="006E70F0" w:rsidRPr="00AA2436">
        <w:rPr>
          <w:rFonts w:ascii="Sakkal Majalla" w:hAnsi="Sakkal Majalla" w:cs="Sakkal Majalla"/>
          <w:sz w:val="28"/>
          <w:szCs w:val="28"/>
          <w:rtl/>
          <w:lang w:bidi="ar-DZ"/>
        </w:rPr>
        <w:t xml:space="preserve"> </w:t>
      </w:r>
      <w:r w:rsidR="00FE37BB" w:rsidRPr="00AA2436">
        <w:rPr>
          <w:rFonts w:ascii="Sakkal Majalla" w:hAnsi="Sakkal Majalla" w:cs="Sakkal Majalla"/>
          <w:sz w:val="28"/>
          <w:szCs w:val="28"/>
          <w:rtl/>
          <w:lang w:bidi="ar-DZ"/>
        </w:rPr>
        <w:t>الإدارة</w:t>
      </w:r>
      <w:r w:rsidR="00A07C8F" w:rsidRPr="00AA2436">
        <w:rPr>
          <w:rFonts w:ascii="Sakkal Majalla" w:hAnsi="Sakkal Majalla" w:cs="Sakkal Majalla"/>
          <w:sz w:val="28"/>
          <w:szCs w:val="28"/>
          <w:rtl/>
          <w:lang w:bidi="ar-DZ"/>
        </w:rPr>
        <w:t xml:space="preserve"> </w:t>
      </w:r>
      <w:r w:rsidR="006E70F0" w:rsidRPr="00AA2436">
        <w:rPr>
          <w:rFonts w:ascii="Sakkal Majalla" w:hAnsi="Sakkal Majalla" w:cs="Sakkal Majalla"/>
          <w:sz w:val="28"/>
          <w:szCs w:val="28"/>
          <w:rtl/>
          <w:lang w:bidi="ar-DZ"/>
        </w:rPr>
        <w:t xml:space="preserve">التقليدية إلى </w:t>
      </w:r>
      <w:r w:rsidR="00FE37BB" w:rsidRPr="00AA2436">
        <w:rPr>
          <w:rFonts w:ascii="Sakkal Majalla" w:hAnsi="Sakkal Majalla" w:cs="Sakkal Majalla"/>
          <w:sz w:val="28"/>
          <w:szCs w:val="28"/>
          <w:rtl/>
          <w:lang w:bidi="ar-DZ"/>
        </w:rPr>
        <w:t>الإدارة</w:t>
      </w:r>
      <w:r w:rsidR="00A07C8F" w:rsidRPr="00AA2436">
        <w:rPr>
          <w:rFonts w:ascii="Sakkal Majalla" w:hAnsi="Sakkal Majalla" w:cs="Sakkal Majalla"/>
          <w:sz w:val="28"/>
          <w:szCs w:val="28"/>
          <w:rtl/>
          <w:lang w:bidi="ar-DZ"/>
        </w:rPr>
        <w:t xml:space="preserve"> </w:t>
      </w:r>
      <w:r w:rsidR="006E70F0" w:rsidRPr="00AA2436">
        <w:rPr>
          <w:rFonts w:ascii="Sakkal Majalla" w:hAnsi="Sakkal Majalla" w:cs="Sakkal Majalla"/>
          <w:sz w:val="28"/>
          <w:szCs w:val="28"/>
          <w:rtl/>
          <w:lang w:bidi="ar-DZ"/>
        </w:rPr>
        <w:t xml:space="preserve">الالكترونية </w:t>
      </w:r>
    </w:p>
    <w:p w:rsidR="00AA2436" w:rsidRDefault="00E4034F" w:rsidP="00E4034F">
      <w:pPr>
        <w:autoSpaceDE w:val="0"/>
        <w:autoSpaceDN w:val="0"/>
        <w:adjustRightInd w:val="0"/>
        <w:spacing w:after="0" w:line="240" w:lineRule="auto"/>
        <w:rPr>
          <w:rFonts w:ascii="Sakkal Majalla" w:hAnsi="Sakkal Majalla" w:cs="Sakkal Majalla"/>
          <w:b/>
          <w:bCs/>
          <w:sz w:val="28"/>
          <w:szCs w:val="28"/>
        </w:rPr>
      </w:pPr>
      <w:r>
        <w:rPr>
          <w:rFonts w:ascii="Sakkal Majalla" w:hAnsi="Sakkal Majalla" w:cs="Sakkal Majalla"/>
          <w:b/>
          <w:bCs/>
          <w:sz w:val="28"/>
          <w:szCs w:val="28"/>
        </w:rPr>
        <w:t>RESUME</w:t>
      </w:r>
    </w:p>
    <w:p w:rsidR="00E4034F" w:rsidRDefault="00E4034F" w:rsidP="00E4034F">
      <w:pPr>
        <w:autoSpaceDE w:val="0"/>
        <w:autoSpaceDN w:val="0"/>
        <w:adjustRightInd w:val="0"/>
        <w:spacing w:after="0" w:line="240" w:lineRule="auto"/>
        <w:rPr>
          <w:rFonts w:ascii="Sakkal Majalla" w:hAnsi="Sakkal Majalla" w:cs="Sakkal Majalla"/>
          <w:b/>
          <w:bCs/>
          <w:sz w:val="28"/>
          <w:szCs w:val="28"/>
        </w:rPr>
      </w:pPr>
      <w:r w:rsidRPr="00E4034F">
        <w:rPr>
          <w:rFonts w:ascii="Sakkal Majalla" w:hAnsi="Sakkal Majalla" w:cs="Sakkal Majalla"/>
          <w:b/>
          <w:bCs/>
          <w:sz w:val="28"/>
          <w:szCs w:val="28"/>
        </w:rPr>
        <w:t>Les technologies de communication modernes ont joué un rôle majeur dans les profondes transformations du travail administratif, en contribuant au développement de méthodes et à la fourniture d'informations en temps voulu et au coût le plus bas grâce à l'application de normes de qualité aux services fournis.</w:t>
      </w:r>
    </w:p>
    <w:p w:rsidR="00E4034F" w:rsidRDefault="00E4034F" w:rsidP="00E4034F">
      <w:pPr>
        <w:autoSpaceDE w:val="0"/>
        <w:autoSpaceDN w:val="0"/>
        <w:adjustRightInd w:val="0"/>
        <w:spacing w:after="0" w:line="240" w:lineRule="auto"/>
        <w:rPr>
          <w:rFonts w:ascii="Sakkal Majalla" w:hAnsi="Sakkal Majalla" w:cs="Sakkal Majalla"/>
          <w:b/>
          <w:bCs/>
          <w:sz w:val="28"/>
          <w:szCs w:val="28"/>
        </w:rPr>
      </w:pPr>
      <w:r w:rsidRPr="00E4034F">
        <w:rPr>
          <w:rFonts w:ascii="Sakkal Majalla" w:hAnsi="Sakkal Majalla" w:cs="Sakkal Majalla"/>
          <w:b/>
          <w:bCs/>
          <w:sz w:val="28"/>
          <w:szCs w:val="28"/>
        </w:rPr>
        <w:t>Dans ce travail, nous t</w:t>
      </w:r>
      <w:r>
        <w:rPr>
          <w:rFonts w:ascii="Sakkal Majalla" w:hAnsi="Sakkal Majalla" w:cs="Sakkal Majalla"/>
          <w:b/>
          <w:bCs/>
          <w:sz w:val="28"/>
          <w:szCs w:val="28"/>
        </w:rPr>
        <w:t xml:space="preserve">enterons d’examiner l’impact de l’administration </w:t>
      </w:r>
      <w:r w:rsidRPr="00E4034F">
        <w:rPr>
          <w:rFonts w:ascii="Sakkal Majalla" w:hAnsi="Sakkal Majalla" w:cs="Sakkal Majalla"/>
          <w:b/>
          <w:bCs/>
          <w:sz w:val="28"/>
          <w:szCs w:val="28"/>
        </w:rPr>
        <w:t>électronique sur la gouvernance des services publics en Algérie à la suite des réformes structurelles et fonctionnelles menées par l’État algérien au niveau du système de gestion.</w:t>
      </w:r>
    </w:p>
    <w:p w:rsidR="00E4034F" w:rsidRDefault="00E4034F" w:rsidP="00E4034F">
      <w:pPr>
        <w:autoSpaceDE w:val="0"/>
        <w:autoSpaceDN w:val="0"/>
        <w:adjustRightInd w:val="0"/>
        <w:spacing w:after="0" w:line="240" w:lineRule="auto"/>
        <w:rPr>
          <w:rFonts w:ascii="Sakkal Majalla" w:hAnsi="Sakkal Majalla" w:cs="Sakkal Majalla"/>
          <w:b/>
          <w:bCs/>
          <w:sz w:val="28"/>
          <w:szCs w:val="28"/>
        </w:rPr>
      </w:pPr>
      <w:r w:rsidRPr="00E4034F">
        <w:rPr>
          <w:rFonts w:ascii="Sakkal Majalla" w:hAnsi="Sakkal Majalla" w:cs="Sakkal Majalla"/>
          <w:b/>
          <w:bCs/>
          <w:sz w:val="28"/>
          <w:szCs w:val="28"/>
        </w:rPr>
        <w:t>Malgré les efforts déployés pour réformer et moderniser les services publics, ces réformes se heurtaient à plusieurs difficultés sur le plan pratique, la plus importante étant le manque de ressources humaines qualifiées dans l'utilisation de la technologie moderne pour mettre en place le contenu des réformes.</w:t>
      </w:r>
    </w:p>
    <w:p w:rsidR="00E4034F" w:rsidRDefault="00E4034F" w:rsidP="00E4034F">
      <w:pPr>
        <w:autoSpaceDE w:val="0"/>
        <w:autoSpaceDN w:val="0"/>
        <w:adjustRightInd w:val="0"/>
        <w:spacing w:after="0" w:line="240" w:lineRule="auto"/>
        <w:rPr>
          <w:rFonts w:ascii="Sakkal Majalla" w:hAnsi="Sakkal Majalla" w:cs="Sakkal Majalla"/>
          <w:b/>
          <w:bCs/>
          <w:sz w:val="28"/>
          <w:szCs w:val="28"/>
        </w:rPr>
      </w:pPr>
      <w:r w:rsidRPr="00E4034F">
        <w:rPr>
          <w:rFonts w:ascii="Sakkal Majalla" w:hAnsi="Sakkal Majalla" w:cs="Sakkal Majalla"/>
          <w:b/>
          <w:bCs/>
          <w:sz w:val="28"/>
          <w:szCs w:val="28"/>
        </w:rPr>
        <w:t>Ce document ouvre la voie à l'inadéquation du style de gestion traditionnel et met en évidence le changement qualitatif de gouvernance des services publics en Algérie à travers le passage de la gestion traditionnelle à la gestion électronique.</w:t>
      </w:r>
    </w:p>
    <w:p w:rsidR="00E4034F" w:rsidRDefault="00E4034F" w:rsidP="00E4034F">
      <w:pPr>
        <w:autoSpaceDE w:val="0"/>
        <w:autoSpaceDN w:val="0"/>
        <w:adjustRightInd w:val="0"/>
        <w:spacing w:after="0" w:line="240" w:lineRule="auto"/>
        <w:rPr>
          <w:rFonts w:ascii="Sakkal Majalla" w:hAnsi="Sakkal Majalla" w:cs="Sakkal Majalla"/>
          <w:b/>
          <w:bCs/>
          <w:sz w:val="28"/>
          <w:szCs w:val="28"/>
        </w:rPr>
      </w:pPr>
    </w:p>
    <w:p w:rsidR="00E4034F" w:rsidRDefault="00E4034F" w:rsidP="00E4034F">
      <w:pPr>
        <w:autoSpaceDE w:val="0"/>
        <w:autoSpaceDN w:val="0"/>
        <w:adjustRightInd w:val="0"/>
        <w:spacing w:after="0" w:line="240" w:lineRule="auto"/>
        <w:rPr>
          <w:rFonts w:ascii="Sakkal Majalla" w:hAnsi="Sakkal Majalla" w:cs="Sakkal Majalla" w:hint="cs"/>
          <w:b/>
          <w:bCs/>
          <w:sz w:val="28"/>
          <w:szCs w:val="28"/>
          <w:rtl/>
        </w:rPr>
      </w:pPr>
    </w:p>
    <w:p w:rsidR="00AA2436" w:rsidRDefault="00AA2436" w:rsidP="00AA2436">
      <w:pPr>
        <w:autoSpaceDE w:val="0"/>
        <w:autoSpaceDN w:val="0"/>
        <w:bidi/>
        <w:adjustRightInd w:val="0"/>
        <w:spacing w:after="0" w:line="240" w:lineRule="auto"/>
        <w:rPr>
          <w:rFonts w:ascii="Sakkal Majalla" w:hAnsi="Sakkal Majalla" w:cs="Sakkal Majalla"/>
          <w:b/>
          <w:bCs/>
          <w:sz w:val="28"/>
          <w:szCs w:val="28"/>
        </w:rPr>
      </w:pPr>
    </w:p>
    <w:p w:rsidR="00AA2436" w:rsidRDefault="00AA2436" w:rsidP="00AA2436">
      <w:pPr>
        <w:autoSpaceDE w:val="0"/>
        <w:autoSpaceDN w:val="0"/>
        <w:bidi/>
        <w:adjustRightInd w:val="0"/>
        <w:spacing w:after="0" w:line="240" w:lineRule="auto"/>
        <w:rPr>
          <w:rFonts w:ascii="Sakkal Majalla" w:hAnsi="Sakkal Majalla" w:cs="Sakkal Majalla"/>
          <w:b/>
          <w:bCs/>
          <w:sz w:val="28"/>
          <w:szCs w:val="28"/>
        </w:rPr>
      </w:pPr>
    </w:p>
    <w:p w:rsidR="00236211" w:rsidRDefault="00236211" w:rsidP="00236211">
      <w:pPr>
        <w:autoSpaceDE w:val="0"/>
        <w:autoSpaceDN w:val="0"/>
        <w:bidi/>
        <w:adjustRightInd w:val="0"/>
        <w:spacing w:after="0" w:line="240" w:lineRule="auto"/>
        <w:rPr>
          <w:rFonts w:ascii="Sakkal Majalla" w:hAnsi="Sakkal Majalla" w:cs="Sakkal Majalla" w:hint="cs"/>
          <w:b/>
          <w:bCs/>
          <w:sz w:val="28"/>
          <w:szCs w:val="28"/>
          <w:rtl/>
        </w:rPr>
      </w:pPr>
    </w:p>
    <w:p w:rsidR="0060410F" w:rsidRPr="00AA2436" w:rsidRDefault="0060410F" w:rsidP="00AA2436">
      <w:pPr>
        <w:autoSpaceDE w:val="0"/>
        <w:autoSpaceDN w:val="0"/>
        <w:bidi/>
        <w:adjustRightInd w:val="0"/>
        <w:spacing w:after="0" w:line="240" w:lineRule="auto"/>
        <w:rPr>
          <w:rFonts w:ascii="Sakkal Majalla" w:hAnsi="Sakkal Majalla" w:cs="Sakkal Majalla"/>
          <w:b/>
          <w:bCs/>
          <w:sz w:val="28"/>
          <w:szCs w:val="28"/>
          <w:rtl/>
        </w:rPr>
      </w:pPr>
      <w:r w:rsidRPr="00AA2436">
        <w:rPr>
          <w:rFonts w:ascii="Sakkal Majalla" w:hAnsi="Sakkal Majalla" w:cs="Sakkal Majalla"/>
          <w:b/>
          <w:bCs/>
          <w:sz w:val="28"/>
          <w:szCs w:val="28"/>
          <w:rtl/>
        </w:rPr>
        <w:t xml:space="preserve">مقدمة  </w:t>
      </w:r>
    </w:p>
    <w:p w:rsidR="00672DE0" w:rsidRPr="00AA2436" w:rsidRDefault="00C26CE3" w:rsidP="00C87851">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 xml:space="preserve">بعدما كان </w:t>
      </w:r>
      <w:r w:rsidR="0060410F" w:rsidRPr="00AA2436">
        <w:rPr>
          <w:rFonts w:ascii="Sakkal Majalla" w:hAnsi="Sakkal Majalla" w:cs="Sakkal Majalla"/>
          <w:sz w:val="28"/>
          <w:szCs w:val="28"/>
          <w:rtl/>
        </w:rPr>
        <w:t>ي</w:t>
      </w:r>
      <w:r w:rsidRPr="00AA2436">
        <w:rPr>
          <w:rFonts w:ascii="Sakkal Majalla" w:hAnsi="Sakkal Majalla" w:cs="Sakkal Majalla"/>
          <w:sz w:val="28"/>
          <w:szCs w:val="28"/>
          <w:rtl/>
        </w:rPr>
        <w:t>ُ</w:t>
      </w:r>
      <w:r w:rsidR="0060410F" w:rsidRPr="00AA2436">
        <w:rPr>
          <w:rFonts w:ascii="Sakkal Majalla" w:hAnsi="Sakkal Majalla" w:cs="Sakkal Majalla"/>
          <w:sz w:val="28"/>
          <w:szCs w:val="28"/>
          <w:rtl/>
        </w:rPr>
        <w:t xml:space="preserve">نظر إلى العلاقة مع الإدارة من قبل المواطن باعتبارها علاقة قوى في غير صالحه، وينظر  للخدمة المؤداة  على أنها امتياز عوض أن تكون حقا </w:t>
      </w:r>
      <w:r w:rsidR="001B1F4E" w:rsidRPr="00AA2436">
        <w:rPr>
          <w:rFonts w:ascii="Sakkal Majalla" w:hAnsi="Sakkal Majalla" w:cs="Sakkal Majalla"/>
          <w:sz w:val="28"/>
          <w:szCs w:val="28"/>
          <w:rtl/>
        </w:rPr>
        <w:t>ف</w:t>
      </w:r>
      <w:r w:rsidR="006C7D0C" w:rsidRPr="00AA2436">
        <w:rPr>
          <w:rFonts w:ascii="Sakkal Majalla" w:hAnsi="Sakkal Majalla" w:cs="Sakkal Majalla"/>
          <w:sz w:val="28"/>
          <w:szCs w:val="28"/>
          <w:rtl/>
        </w:rPr>
        <w:t>قد</w:t>
      </w:r>
      <w:r w:rsidR="0060410F" w:rsidRPr="00AA2436">
        <w:rPr>
          <w:rFonts w:ascii="Sakkal Majalla" w:hAnsi="Sakkal Majalla" w:cs="Sakkal Majalla"/>
          <w:sz w:val="28"/>
          <w:szCs w:val="28"/>
          <w:rtl/>
        </w:rPr>
        <w:t xml:space="preserve"> </w:t>
      </w:r>
      <w:r w:rsidR="00FE7A05" w:rsidRPr="00AA2436">
        <w:rPr>
          <w:rFonts w:ascii="Sakkal Majalla" w:hAnsi="Sakkal Majalla" w:cs="Sakkal Majalla"/>
          <w:sz w:val="28"/>
          <w:szCs w:val="28"/>
          <w:rtl/>
        </w:rPr>
        <w:t>انتقلت</w:t>
      </w:r>
      <w:r w:rsidR="006C7D0C" w:rsidRPr="00AA2436">
        <w:rPr>
          <w:rFonts w:ascii="Sakkal Majalla" w:hAnsi="Sakkal Majalla" w:cs="Sakkal Majalla"/>
          <w:sz w:val="28"/>
          <w:szCs w:val="28"/>
          <w:rtl/>
        </w:rPr>
        <w:t xml:space="preserve"> الإدارة </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من</w:t>
      </w:r>
      <w:r w:rsidR="00C87851" w:rsidRPr="00AA2436">
        <w:rPr>
          <w:rFonts w:ascii="Sakkal Majalla" w:hAnsi="Sakkal Majalla" w:cs="Sakkal Majalla"/>
          <w:sz w:val="28"/>
          <w:szCs w:val="28"/>
          <w:rtl/>
          <w:lang w:bidi="ar-DZ"/>
        </w:rPr>
        <w:t xml:space="preserve"> </w:t>
      </w:r>
      <w:r w:rsidR="00FE7A05" w:rsidRPr="00AA2436">
        <w:rPr>
          <w:rFonts w:ascii="Sakkal Majalla" w:hAnsi="Sakkal Majalla" w:cs="Sakkal Majalla"/>
          <w:sz w:val="28"/>
          <w:szCs w:val="28"/>
          <w:rtl/>
        </w:rPr>
        <w:t>شكل</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تقليدي</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مباشر</w:t>
      </w:r>
      <w:r w:rsidR="001B1F4E" w:rsidRPr="00AA2436">
        <w:rPr>
          <w:rFonts w:ascii="Sakkal Majalla" w:hAnsi="Sakkal Majalla" w:cs="Sakkal Majalla"/>
          <w:sz w:val="28"/>
          <w:szCs w:val="28"/>
          <w:rtl/>
        </w:rPr>
        <w:t xml:space="preserve"> يعتمد بصفة أساسية على الورق </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إلى</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نموذج</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الخدمة</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العامة</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الالكترونية،</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حيث</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تقلصت</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بفضلها</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المسافات</w:t>
      </w:r>
      <w:r w:rsidR="00C87851" w:rsidRPr="00AA2436">
        <w:rPr>
          <w:rFonts w:ascii="Sakkal Majalla" w:hAnsi="Sakkal Majalla" w:cs="Sakkal Majalla"/>
          <w:sz w:val="28"/>
          <w:szCs w:val="28"/>
          <w:rtl/>
          <w:lang w:bidi="ar-DZ"/>
        </w:rPr>
        <w:t xml:space="preserve"> </w:t>
      </w:r>
      <w:r w:rsidR="00FE7A05" w:rsidRPr="00AA2436">
        <w:rPr>
          <w:rFonts w:ascii="Sakkal Majalla" w:hAnsi="Sakkal Majalla" w:cs="Sakkal Majalla"/>
          <w:sz w:val="28"/>
          <w:szCs w:val="28"/>
          <w:rtl/>
        </w:rPr>
        <w:t>واختزل</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عن</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طريقها</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الزمن</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وتطور</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بفضلها</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نوع</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ومستوى</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الخدمة</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المقدمة</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على</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مستوى</w:t>
      </w:r>
      <w:r w:rsidR="00FE7A05" w:rsidRPr="00AA2436">
        <w:rPr>
          <w:rFonts w:ascii="Sakkal Majalla" w:hAnsi="Sakkal Majalla" w:cs="Sakkal Majalla"/>
          <w:sz w:val="28"/>
          <w:szCs w:val="28"/>
        </w:rPr>
        <w:t xml:space="preserve"> </w:t>
      </w:r>
      <w:r w:rsidR="00FE7A05" w:rsidRPr="00AA2436">
        <w:rPr>
          <w:rFonts w:ascii="Sakkal Majalla" w:hAnsi="Sakkal Majalla" w:cs="Sakkal Majalla"/>
          <w:sz w:val="28"/>
          <w:szCs w:val="28"/>
          <w:rtl/>
        </w:rPr>
        <w:t>المرفق</w:t>
      </w:r>
      <w:r w:rsidR="00C87851" w:rsidRPr="00AA2436">
        <w:rPr>
          <w:rFonts w:ascii="Sakkal Majalla" w:hAnsi="Sakkal Majalla" w:cs="Sakkal Majalla"/>
          <w:sz w:val="28"/>
          <w:szCs w:val="28"/>
          <w:rtl/>
          <w:lang w:bidi="ar-DZ"/>
        </w:rPr>
        <w:t xml:space="preserve"> </w:t>
      </w:r>
      <w:r w:rsidR="00FE7A05" w:rsidRPr="00AA2436">
        <w:rPr>
          <w:rFonts w:ascii="Sakkal Majalla" w:hAnsi="Sakkal Majalla" w:cs="Sakkal Majalla"/>
          <w:sz w:val="28"/>
          <w:szCs w:val="28"/>
          <w:rtl/>
        </w:rPr>
        <w:t>العام</w:t>
      </w:r>
      <w:r w:rsidR="00FE7A05" w:rsidRPr="00AA2436">
        <w:rPr>
          <w:rFonts w:ascii="Sakkal Majalla" w:hAnsi="Sakkal Majalla" w:cs="Sakkal Majalla"/>
          <w:sz w:val="28"/>
          <w:szCs w:val="28"/>
        </w:rPr>
        <w:t>.</w:t>
      </w:r>
    </w:p>
    <w:p w:rsidR="00FB07A2" w:rsidRPr="00AA2436" w:rsidRDefault="001B1F4E" w:rsidP="0048035F">
      <w:pPr>
        <w:autoSpaceDE w:val="0"/>
        <w:autoSpaceDN w:val="0"/>
        <w:bidi/>
        <w:adjustRightInd w:val="0"/>
        <w:spacing w:after="0" w:line="240" w:lineRule="auto"/>
        <w:rPr>
          <w:rFonts w:ascii="Sakkal Majalla" w:hAnsi="Sakkal Majalla" w:cs="Sakkal Majalla"/>
          <w:sz w:val="28"/>
          <w:szCs w:val="28"/>
        </w:rPr>
      </w:pPr>
      <w:r w:rsidRPr="00AA2436">
        <w:rPr>
          <w:rFonts w:ascii="Sakkal Majalla" w:hAnsi="Sakkal Majalla" w:cs="Sakkal Majalla"/>
          <w:sz w:val="28"/>
          <w:szCs w:val="28"/>
          <w:rtl/>
        </w:rPr>
        <w:t>حيث قال أحد العلماء الأمريكيين" على المدى الطويل سوف نصبح دون ورق بالطريقة نفسها التي أصبحنا بها دون خيول"</w:t>
      </w:r>
      <w:r w:rsidR="00804E3C" w:rsidRPr="00AA2436">
        <w:rPr>
          <w:rFonts w:ascii="Sakkal Majalla" w:hAnsi="Sakkal Majalla" w:cs="Sakkal Majalla"/>
          <w:sz w:val="28"/>
          <w:szCs w:val="28"/>
        </w:rPr>
        <w:t xml:space="preserve"> </w:t>
      </w:r>
    </w:p>
    <w:p w:rsidR="00FB07A2" w:rsidRPr="00AA2436" w:rsidRDefault="00FB07A2" w:rsidP="00AA2436">
      <w:pPr>
        <w:bidi/>
        <w:rPr>
          <w:rFonts w:ascii="Sakkal Majalla" w:hAnsi="Sakkal Majalla" w:cs="Sakkal Majalla"/>
          <w:sz w:val="28"/>
          <w:szCs w:val="28"/>
          <w:rtl/>
        </w:rPr>
      </w:pPr>
      <w:r w:rsidRPr="00AA2436">
        <w:rPr>
          <w:rFonts w:ascii="Sakkal Majalla" w:hAnsi="Sakkal Majalla" w:cs="Sakkal Majalla"/>
          <w:sz w:val="28"/>
          <w:szCs w:val="28"/>
          <w:rtl/>
        </w:rPr>
        <w:t>لقد</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أحدث</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التطور</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السريع</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أنظمة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وشبكات</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الاتصال</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نظم</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المعلومات</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مساحة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عريضة</w:t>
      </w:r>
      <w:r w:rsidRPr="00AA2436">
        <w:rPr>
          <w:rFonts w:ascii="Sakkal Majalla" w:hAnsi="Sakkal Majalla" w:cs="Sakkal Majalla"/>
          <w:sz w:val="28"/>
          <w:szCs w:val="28"/>
          <w:rtl/>
          <w:lang w:bidi="ar-DZ"/>
        </w:rPr>
        <w:t xml:space="preserve"> </w:t>
      </w:r>
      <w:r w:rsidRPr="00AA2436">
        <w:rPr>
          <w:rFonts w:ascii="Sakkal Majalla" w:hAnsi="Sakkal Majalla" w:cs="Sakkal Majalla"/>
          <w:sz w:val="28"/>
          <w:szCs w:val="28"/>
          <w:rtl/>
        </w:rPr>
        <w:t>لتطور</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الأنظمة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الإدارية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المالية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المؤسسات</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الحكومية،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إذ</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أطلقت</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عدد</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الدول</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مبادرات</w:t>
      </w:r>
      <w:r w:rsidRPr="00AA2436">
        <w:rPr>
          <w:rFonts w:ascii="Sakkal Majalla" w:hAnsi="Sakkal Majalla" w:cs="Sakkal Majalla"/>
          <w:sz w:val="28"/>
          <w:szCs w:val="28"/>
          <w:rtl/>
          <w:lang w:bidi="ar-DZ"/>
        </w:rPr>
        <w:t xml:space="preserve"> </w:t>
      </w:r>
      <w:r w:rsidRPr="00AA2436">
        <w:rPr>
          <w:rFonts w:ascii="Sakkal Majalla" w:hAnsi="Sakkal Majalla" w:cs="Sakkal Majalla"/>
          <w:sz w:val="28"/>
          <w:szCs w:val="28"/>
          <w:rtl/>
        </w:rPr>
        <w:t>الإدارة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الإلكترونية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مما</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ساعدها</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على</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الانطلاق</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الخروج</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نطاقها</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الجغرافي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وإمكانياتها</w:t>
      </w:r>
      <w:r w:rsidRPr="00AA2436">
        <w:rPr>
          <w:rFonts w:ascii="Sakkal Majalla" w:hAnsi="Sakkal Majalla" w:cs="Sakkal Majalla"/>
          <w:sz w:val="28"/>
          <w:szCs w:val="28"/>
          <w:rtl/>
          <w:lang w:bidi="ar-DZ"/>
        </w:rPr>
        <w:t xml:space="preserve"> </w:t>
      </w:r>
      <w:r w:rsidRPr="00AA2436">
        <w:rPr>
          <w:rFonts w:ascii="Sakkal Majalla" w:hAnsi="Sakkal Majalla" w:cs="Sakkal Majalla"/>
          <w:sz w:val="28"/>
          <w:szCs w:val="28"/>
          <w:rtl/>
        </w:rPr>
        <w:t>البشرية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المحدو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دة،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والوصول</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بخدماتها</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للمواطنين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المستفيدين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أماكن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تواجدهم</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المدن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والأرياف</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وقت</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قياسي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وعلى</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مدار</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الساعة وبالتالي</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تقريب</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الإدارة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من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المواطن</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تطوير</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الخدمة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العمومية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و</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ترشيدها مما</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يترتب</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عليه</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فوائد</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كبيرة</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للاقتصاد</w:t>
      </w:r>
      <w:r w:rsidRPr="00AA2436">
        <w:rPr>
          <w:rFonts w:ascii="Sakkal Majalla" w:hAnsi="Sakkal Majalla" w:cs="Sakkal Majalla"/>
          <w:sz w:val="28"/>
          <w:szCs w:val="28"/>
        </w:rPr>
        <w:t xml:space="preserve"> </w:t>
      </w:r>
      <w:r w:rsidRPr="00AA2436">
        <w:rPr>
          <w:rFonts w:ascii="Sakkal Majalla" w:hAnsi="Sakkal Majalla" w:cs="Sakkal Majalla"/>
          <w:sz w:val="28"/>
          <w:szCs w:val="28"/>
          <w:rtl/>
        </w:rPr>
        <w:t>الوطني ، لذلك لجأت الجزائر للاعتماد على</w:t>
      </w:r>
      <w:r w:rsidRPr="00AA2436">
        <w:rPr>
          <w:rFonts w:ascii="Sakkal Majalla" w:hAnsi="Sakkal Majalla" w:cs="Sakkal Majalla"/>
          <w:sz w:val="28"/>
          <w:szCs w:val="28"/>
          <w:rtl/>
          <w:lang w:bidi="ar-DZ"/>
        </w:rPr>
        <w:t xml:space="preserve"> </w:t>
      </w:r>
      <w:r w:rsidRPr="00AA2436">
        <w:rPr>
          <w:rFonts w:ascii="Sakkal Majalla" w:eastAsia="Times New Roman" w:hAnsi="Sakkal Majalla" w:cs="Sakkal Majalla"/>
          <w:color w:val="444444"/>
          <w:sz w:val="28"/>
          <w:szCs w:val="28"/>
          <w:rtl/>
          <w:lang w:eastAsia="fr-FR"/>
        </w:rPr>
        <w:t>الإدارة الالكترونية كآلية لتحديث المرافق العمومية و تحسين خدماتها  من أجل تجاوز القصور و الاختلالات التي تنتجها الإدارة التقليدية “الورقية”، فالإدارة الإلكترونية باعتبارها عملية  الانتقال من تقديم الخدمات الإدارية بالطرق التقليدية اليدوية إلى طريقة الكترونية عن طريق استغلال ما تتيحه التكنولوجيا الحديثة من وسائل و أدواة  تهدف لاستخدام أمثل للوقت و الجهد و المال</w:t>
      </w:r>
    </w:p>
    <w:p w:rsidR="00FB07A2" w:rsidRPr="00AA2436" w:rsidRDefault="00FB07A2" w:rsidP="004641F4">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 xml:space="preserve"> إن الغاية من وجود المرافق العمومية هي تقديم الخدمات للمواطن  لذلك فأن للحوكمة أثر كبير في تقييم مدى تحقيق هذه الغاية من قبل  هذه المرافق أي جعل الخدمات في متناول المواطنين دون عراقيل أو صعوبات ودون تمييز وفي احترام لحقوق وكرامة الأفراد ، وهي مسألة أساسية التي يمكن أن تبنى عليها الحوكمة الجيدة للمرافق العمومية</w:t>
      </w:r>
    </w:p>
    <w:p w:rsidR="00FB07A2" w:rsidRPr="00AA2436" w:rsidRDefault="00FB07A2" w:rsidP="00E31DBD">
      <w:pPr>
        <w:autoSpaceDE w:val="0"/>
        <w:autoSpaceDN w:val="0"/>
        <w:bidi/>
        <w:adjustRightInd w:val="0"/>
        <w:spacing w:after="0" w:line="240" w:lineRule="auto"/>
        <w:rPr>
          <w:rFonts w:ascii="Sakkal Majalla" w:hAnsi="Sakkal Majalla" w:cs="Sakkal Majalla"/>
          <w:b/>
          <w:bCs/>
          <w:sz w:val="28"/>
          <w:szCs w:val="28"/>
          <w:u w:val="single"/>
          <w:rtl/>
          <w:lang w:bidi="ar-DZ"/>
        </w:rPr>
      </w:pPr>
      <w:r w:rsidRPr="00AA2436">
        <w:rPr>
          <w:rFonts w:ascii="Sakkal Majalla" w:hAnsi="Sakkal Majalla" w:cs="Sakkal Majalla"/>
          <w:sz w:val="28"/>
          <w:szCs w:val="28"/>
          <w:rtl/>
        </w:rPr>
        <w:t xml:space="preserve">وفي ضوء التطورات التطبيقية للإدارة الإلكترونية على المرافق العمومية في الجزائر يمكن صياغة </w:t>
      </w:r>
      <w:r w:rsidRPr="00AA2436">
        <w:rPr>
          <w:rFonts w:ascii="Sakkal Majalla" w:hAnsi="Sakkal Majalla" w:cs="Sakkal Majalla"/>
          <w:sz w:val="28"/>
          <w:szCs w:val="28"/>
          <w:rtl/>
          <w:lang w:bidi="ar-DZ"/>
        </w:rPr>
        <w:t>الإشكالية على النحو التالي</w:t>
      </w:r>
      <w:r w:rsidRPr="00AA2436">
        <w:rPr>
          <w:rFonts w:ascii="Sakkal Majalla" w:hAnsi="Sakkal Majalla" w:cs="Sakkal Majalla"/>
          <w:b/>
          <w:bCs/>
          <w:sz w:val="28"/>
          <w:szCs w:val="28"/>
          <w:u w:val="single"/>
          <w:rtl/>
          <w:lang w:bidi="ar-DZ"/>
        </w:rPr>
        <w:t xml:space="preserve"> </w:t>
      </w:r>
      <w:r w:rsidRPr="00AA2436">
        <w:rPr>
          <w:rFonts w:ascii="Sakkal Majalla" w:hAnsi="Sakkal Majalla" w:cs="Sakkal Majalla"/>
          <w:b/>
          <w:bCs/>
          <w:sz w:val="28"/>
          <w:szCs w:val="28"/>
          <w:rtl/>
          <w:lang w:bidi="ar-DZ"/>
        </w:rPr>
        <w:t>:</w:t>
      </w:r>
      <w:r w:rsidRPr="00AA2436">
        <w:rPr>
          <w:rFonts w:ascii="Sakkal Majalla" w:hAnsi="Sakkal Majalla" w:cs="Sakkal Majalla"/>
          <w:sz w:val="28"/>
          <w:szCs w:val="28"/>
          <w:rtl/>
          <w:lang w:bidi="ar-DZ"/>
        </w:rPr>
        <w:t xml:space="preserve"> ما مدى مساهمة الإدارة الالكترونية في تفعيل حوكمة المرافق العمومية في الجزائر؟</w:t>
      </w:r>
      <w:r w:rsidRPr="00AA2436">
        <w:rPr>
          <w:rFonts w:ascii="Sakkal Majalla" w:hAnsi="Sakkal Majalla" w:cs="Sakkal Majalla"/>
          <w:sz w:val="28"/>
          <w:szCs w:val="28"/>
          <w:u w:val="single"/>
          <w:rtl/>
          <w:lang w:bidi="ar-DZ"/>
        </w:rPr>
        <w:t xml:space="preserve"> </w:t>
      </w:r>
    </w:p>
    <w:p w:rsidR="00FB07A2" w:rsidRPr="00AA2436" w:rsidRDefault="00FB07A2" w:rsidP="00C26CE3">
      <w:pPr>
        <w:bidi/>
        <w:rPr>
          <w:rFonts w:ascii="Sakkal Majalla" w:hAnsi="Sakkal Majalla" w:cs="Sakkal Majalla"/>
          <w:sz w:val="28"/>
          <w:szCs w:val="28"/>
          <w:rtl/>
          <w:lang w:bidi="ar-DZ"/>
        </w:rPr>
      </w:pPr>
      <w:r w:rsidRPr="00AA2436">
        <w:rPr>
          <w:rFonts w:ascii="Sakkal Majalla" w:hAnsi="Sakkal Majalla" w:cs="Sakkal Majalla"/>
          <w:sz w:val="28"/>
          <w:szCs w:val="28"/>
          <w:rtl/>
          <w:lang w:bidi="ar-DZ"/>
        </w:rPr>
        <w:t>وسنجيب على هذه الإشكالية من خلال مبحثين المبحث الأول نخصصه للإطار المفاهيمي للإدارة الإلكترونية أما المبحث الثاني فنتطرق فيه ل</w:t>
      </w:r>
      <w:r w:rsidRPr="00AA2436">
        <w:rPr>
          <w:rFonts w:ascii="Sakkal Majalla" w:hAnsi="Sakkal Majalla" w:cs="Sakkal Majalla"/>
          <w:sz w:val="28"/>
          <w:szCs w:val="28"/>
          <w:rtl/>
        </w:rPr>
        <w:t>أثر تطبيق الإدارة الالكترونية على أداء وفعالية المرافق العمومية</w:t>
      </w:r>
    </w:p>
    <w:p w:rsidR="00FB07A2" w:rsidRPr="00AA2436" w:rsidRDefault="00FB07A2" w:rsidP="00096B5B">
      <w:pPr>
        <w:bidi/>
        <w:rPr>
          <w:rFonts w:ascii="Sakkal Majalla" w:hAnsi="Sakkal Majalla" w:cs="Sakkal Majalla"/>
          <w:sz w:val="28"/>
          <w:szCs w:val="28"/>
        </w:rPr>
      </w:pPr>
      <w:r w:rsidRPr="00AA2436">
        <w:rPr>
          <w:rFonts w:ascii="Sakkal Majalla" w:hAnsi="Sakkal Majalla" w:cs="Sakkal Majalla"/>
          <w:b/>
          <w:bCs/>
          <w:sz w:val="28"/>
          <w:szCs w:val="28"/>
          <w:rtl/>
          <w:lang w:bidi="ar-DZ"/>
        </w:rPr>
        <w:t xml:space="preserve">المبحث الأول: </w:t>
      </w:r>
      <w:r w:rsidRPr="00AA2436">
        <w:rPr>
          <w:rFonts w:ascii="Sakkal Majalla" w:hAnsi="Sakkal Majalla" w:cs="Sakkal Majalla"/>
          <w:b/>
          <w:bCs/>
          <w:sz w:val="28"/>
          <w:szCs w:val="28"/>
          <w:rtl/>
        </w:rPr>
        <w:t>الإطار المفاهيمي للإدارة الالكترونية</w:t>
      </w:r>
      <w:r w:rsidRPr="00AA2436">
        <w:rPr>
          <w:rFonts w:ascii="Sakkal Majalla" w:hAnsi="Sakkal Majalla" w:cs="Sakkal Majalla"/>
          <w:sz w:val="28"/>
          <w:szCs w:val="28"/>
          <w:rtl/>
        </w:rPr>
        <w:t xml:space="preserve"> </w:t>
      </w:r>
    </w:p>
    <w:p w:rsidR="00FB07A2" w:rsidRPr="00C26CE3" w:rsidRDefault="00FB07A2" w:rsidP="008D632D">
      <w:pPr>
        <w:bidi/>
        <w:rPr>
          <w:rFonts w:ascii="Sakkal Majalla" w:hAnsi="Sakkal Majalla" w:cs="Sakkal Majalla"/>
          <w:sz w:val="28"/>
          <w:szCs w:val="28"/>
          <w:rtl/>
        </w:rPr>
      </w:pPr>
      <w:r w:rsidRPr="00AA2436">
        <w:rPr>
          <w:rFonts w:ascii="Sakkal Majalla" w:hAnsi="Sakkal Majalla" w:cs="Sakkal Majalla"/>
          <w:sz w:val="28"/>
          <w:szCs w:val="28"/>
          <w:rtl/>
        </w:rPr>
        <w:t>لقد سمح التطور السريع في أنظمة المعلومات وشبكات الاتصال إلى تطور أنظمة التسيير الإداري والمالي للمؤسسات الحكومية، حيث تم التحول من النمط التقليدي للإدارة إلى الإدارة الإلكترونية حيث يتم استعمال وسائل لاتصال</w:t>
      </w:r>
      <w:r w:rsidRPr="00C26CE3">
        <w:rPr>
          <w:rFonts w:ascii="Sakkal Majalla" w:hAnsi="Sakkal Majalla" w:cs="Sakkal Majalla"/>
          <w:sz w:val="28"/>
          <w:szCs w:val="28"/>
          <w:rtl/>
        </w:rPr>
        <w:t xml:space="preserve"> الحديثة مما ساهم في تفعيل وتطوير أداء الإدارة  حيث تم تجاوز الحيز المكاني والإمكانيات البشرية المحدودة لتقوم بإيصال خدماتها للمواطنين في أماكن تواجدهم عوض انتقالهم إليها ،وانطلاقا من ذلك سنتطرق  لتعريف  الإدارة الإلكترونية وخصائصها ثم مبادئها وأهدافها وفي الأخير دوافع ومبررات التحول إلى الإدارة الإلكترونية   </w:t>
      </w:r>
    </w:p>
    <w:p w:rsidR="00FB07A2" w:rsidRPr="00C26CE3" w:rsidRDefault="00FB07A2" w:rsidP="00272852">
      <w:pPr>
        <w:bidi/>
        <w:rPr>
          <w:rFonts w:ascii="Sakkal Majalla" w:hAnsi="Sakkal Majalla" w:cs="Sakkal Majalla"/>
          <w:b/>
          <w:bCs/>
          <w:sz w:val="28"/>
          <w:szCs w:val="28"/>
          <w:rtl/>
        </w:rPr>
      </w:pPr>
      <w:r w:rsidRPr="00C26CE3">
        <w:rPr>
          <w:rFonts w:ascii="Sakkal Majalla" w:hAnsi="Sakkal Majalla" w:cs="Sakkal Majalla"/>
          <w:b/>
          <w:bCs/>
          <w:sz w:val="28"/>
          <w:szCs w:val="28"/>
          <w:rtl/>
        </w:rPr>
        <w:t>المطلب الأول: تعريف الإدارة الإلكترونية وخصائصها</w:t>
      </w:r>
    </w:p>
    <w:p w:rsidR="00FB07A2" w:rsidRPr="00C26CE3" w:rsidRDefault="00FB07A2" w:rsidP="00810A3D">
      <w:pPr>
        <w:pStyle w:val="Paragraphedeliste"/>
        <w:bidi/>
        <w:rPr>
          <w:rFonts w:ascii="Sakkal Majalla" w:hAnsi="Sakkal Majalla" w:cs="Sakkal Majalla"/>
          <w:sz w:val="28"/>
          <w:szCs w:val="28"/>
          <w:rtl/>
        </w:rPr>
      </w:pPr>
      <w:r w:rsidRPr="00C26CE3">
        <w:rPr>
          <w:rFonts w:ascii="Sakkal Majalla" w:hAnsi="Sakkal Majalla" w:cs="Sakkal Majalla"/>
          <w:sz w:val="28"/>
          <w:szCs w:val="28"/>
          <w:rtl/>
        </w:rPr>
        <w:t xml:space="preserve">يعتبر مصطلح الإدارة الإلكترونية من المفاهيم الحديثة في قاموس المصطلحات الإدارية لذلك و من أجل الإحاطة بمدلوله وجب التطرق لتعريفه ثم التطرق بعد ذلك لخصائصه  </w:t>
      </w:r>
    </w:p>
    <w:p w:rsidR="00FB07A2" w:rsidRPr="00C26CE3" w:rsidRDefault="00FB07A2" w:rsidP="00AF1AA9">
      <w:pPr>
        <w:bidi/>
        <w:rPr>
          <w:rFonts w:ascii="Sakkal Majalla" w:hAnsi="Sakkal Majalla" w:cs="Sakkal Majalla"/>
          <w:sz w:val="28"/>
          <w:szCs w:val="28"/>
        </w:rPr>
      </w:pPr>
      <w:r w:rsidRPr="00C26CE3">
        <w:rPr>
          <w:rFonts w:ascii="Sakkal Majalla" w:hAnsi="Sakkal Majalla" w:cs="Sakkal Majalla"/>
          <w:b/>
          <w:bCs/>
          <w:sz w:val="28"/>
          <w:szCs w:val="28"/>
          <w:rtl/>
        </w:rPr>
        <w:t xml:space="preserve">الفرع الأول: تعريف الإدارة الإلكترونية: </w:t>
      </w:r>
      <w:r w:rsidRPr="00C26CE3">
        <w:rPr>
          <w:rFonts w:ascii="Sakkal Majalla" w:hAnsi="Sakkal Majalla" w:cs="Sakkal Majalla"/>
          <w:sz w:val="28"/>
          <w:szCs w:val="28"/>
          <w:rtl/>
        </w:rPr>
        <w:t>لقد عُرفت الإدارة الإلكترونية عدة تعريفات  على حسب الزاوية والجانب التي ينظر منه فذهب البعض إلى تعريفها بأنها " استخدام الوسائل والتقنيات الإلكترونية بكل ما تقتضيه الممارسة أو التنظيم أو الإجراءات أو التجارة أو الإعلان"</w:t>
      </w:r>
      <w:r w:rsidRPr="00C26CE3">
        <w:rPr>
          <w:rStyle w:val="Appeldenotedefin"/>
          <w:rFonts w:ascii="Sakkal Majalla" w:hAnsi="Sakkal Majalla" w:cs="Sakkal Majalla"/>
          <w:sz w:val="28"/>
          <w:szCs w:val="28"/>
          <w:rtl/>
        </w:rPr>
        <w:endnoteReference w:id="2"/>
      </w:r>
    </w:p>
    <w:p w:rsidR="00FB07A2" w:rsidRPr="00C26CE3" w:rsidRDefault="00FB07A2" w:rsidP="00AF1AA9">
      <w:pPr>
        <w:bidi/>
        <w:rPr>
          <w:rFonts w:ascii="Sakkal Majalla" w:hAnsi="Sakkal Majalla" w:cs="Sakkal Majalla"/>
          <w:b/>
          <w:bCs/>
          <w:sz w:val="28"/>
          <w:szCs w:val="28"/>
        </w:rPr>
      </w:pPr>
      <w:r w:rsidRPr="00C26CE3">
        <w:rPr>
          <w:rFonts w:ascii="Sakkal Majalla" w:hAnsi="Sakkal Majalla" w:cs="Sakkal Majalla"/>
          <w:sz w:val="28"/>
          <w:szCs w:val="28"/>
          <w:rtl/>
        </w:rPr>
        <w:t>أما البعض الآخر فعرفها على  أنها " إنجاز المعاملات الإدارية وتقديم الخدمات العامة عبر شبكة الانترنت  دون أن يضطر العملاء  للانتقال إلى الإدارات شخصيا لانجاز معاملاتهم مع ما يترافق من إهدار للوقت والجهد والطاقة"</w:t>
      </w:r>
      <w:r w:rsidRPr="00C26CE3">
        <w:rPr>
          <w:rStyle w:val="Appeldenotedefin"/>
          <w:rFonts w:ascii="Sakkal Majalla" w:hAnsi="Sakkal Majalla" w:cs="Sakkal Majalla"/>
          <w:sz w:val="28"/>
          <w:szCs w:val="28"/>
          <w:rtl/>
        </w:rPr>
        <w:endnoteReference w:id="3"/>
      </w:r>
    </w:p>
    <w:p w:rsidR="00FB07A2" w:rsidRPr="00C26CE3" w:rsidRDefault="00FB07A2" w:rsidP="00AF1AA9">
      <w:pPr>
        <w:bidi/>
        <w:rPr>
          <w:rFonts w:ascii="Sakkal Majalla" w:hAnsi="Sakkal Majalla" w:cs="Sakkal Majalla"/>
          <w:b/>
          <w:bCs/>
          <w:sz w:val="28"/>
          <w:szCs w:val="28"/>
        </w:rPr>
      </w:pPr>
      <w:r w:rsidRPr="00C26CE3">
        <w:rPr>
          <w:rFonts w:ascii="Sakkal Majalla" w:hAnsi="Sakkal Majalla" w:cs="Sakkal Majalla"/>
          <w:sz w:val="28"/>
          <w:szCs w:val="28"/>
          <w:rtl/>
        </w:rPr>
        <w:t xml:space="preserve">وفي تعريف آخر "مقدرة الحكومة على تحسين الخدمات التي تقدمها إلى المواطن من خلال استخدام التكنولوجيا" </w:t>
      </w:r>
      <w:r w:rsidRPr="00C26CE3">
        <w:rPr>
          <w:rStyle w:val="Appeldenotedefin"/>
          <w:rFonts w:ascii="Sakkal Majalla" w:hAnsi="Sakkal Majalla" w:cs="Sakkal Majalla"/>
          <w:sz w:val="28"/>
          <w:szCs w:val="28"/>
          <w:rtl/>
        </w:rPr>
        <w:endnoteReference w:id="4"/>
      </w:r>
    </w:p>
    <w:p w:rsidR="00FB07A2" w:rsidRPr="00C26CE3" w:rsidRDefault="00FB07A2" w:rsidP="00AF1AA9">
      <w:pPr>
        <w:bidi/>
        <w:rPr>
          <w:rFonts w:ascii="Sakkal Majalla" w:hAnsi="Sakkal Majalla" w:cs="Sakkal Majalla"/>
          <w:b/>
          <w:bCs/>
          <w:sz w:val="28"/>
          <w:szCs w:val="28"/>
        </w:rPr>
      </w:pPr>
      <w:r w:rsidRPr="00C26CE3">
        <w:rPr>
          <w:rFonts w:ascii="Sakkal Majalla" w:hAnsi="Sakkal Majalla" w:cs="Sakkal Majalla"/>
          <w:sz w:val="28"/>
          <w:szCs w:val="28"/>
          <w:rtl/>
        </w:rPr>
        <w:t>في حين عرفها آخرون بالاعتماد على الوسائل المستخدمة فوصفوها بأنها "العملية الإدارية القائمة على الإمكانات المتميزة للانترنت وشبكات الاتصال من تخطيط وتنظيم وتوجيه ورقابة على الموارد والقدرات الجوهرية للإدارة والآخرين بدون حدود من أجل تحقيق أهداف الإدارة "</w:t>
      </w:r>
      <w:r w:rsidRPr="00C26CE3">
        <w:rPr>
          <w:rStyle w:val="Appeldenotedefin"/>
          <w:rFonts w:ascii="Sakkal Majalla" w:hAnsi="Sakkal Majalla" w:cs="Sakkal Majalla"/>
          <w:sz w:val="28"/>
          <w:szCs w:val="28"/>
          <w:rtl/>
        </w:rPr>
        <w:endnoteReference w:id="5"/>
      </w:r>
    </w:p>
    <w:p w:rsidR="00FB07A2" w:rsidRPr="00C26CE3" w:rsidRDefault="00FB07A2" w:rsidP="006A4030">
      <w:pPr>
        <w:bidi/>
        <w:rPr>
          <w:rFonts w:ascii="Sakkal Majalla" w:hAnsi="Sakkal Majalla" w:cs="Sakkal Majalla"/>
          <w:sz w:val="28"/>
          <w:szCs w:val="28"/>
          <w:rtl/>
        </w:rPr>
      </w:pPr>
      <w:r w:rsidRPr="00C26CE3">
        <w:rPr>
          <w:rFonts w:ascii="Sakkal Majalla" w:hAnsi="Sakkal Majalla" w:cs="Sakkal Majalla"/>
          <w:sz w:val="28"/>
          <w:szCs w:val="28"/>
          <w:rtl/>
        </w:rPr>
        <w:t>وهناك من عرفها بأنها " تلك الوسيلة التي تستخدم لرفع مستوى الأداء والكفاءة، وهي إدارة بلا ورق لأنها تستخدم الأرشيف الإلكتروني والأدلة والمفكرات الإلكترونية والرسائل الصوتية، وهي إدارة تلبي متطلبات جامدة وتعتمد أساسا على عمال المعرفة"</w:t>
      </w:r>
      <w:r w:rsidRPr="00C26CE3">
        <w:rPr>
          <w:rStyle w:val="Appeldenotedefin"/>
          <w:rFonts w:ascii="Sakkal Majalla" w:hAnsi="Sakkal Majalla" w:cs="Sakkal Majalla"/>
          <w:sz w:val="28"/>
          <w:szCs w:val="28"/>
          <w:rtl/>
        </w:rPr>
        <w:endnoteReference w:id="6"/>
      </w:r>
      <w:r w:rsidRPr="00C26CE3">
        <w:rPr>
          <w:rFonts w:ascii="Sakkal Majalla" w:hAnsi="Sakkal Majalla" w:cs="Sakkal Majalla"/>
          <w:sz w:val="28"/>
          <w:szCs w:val="28"/>
          <w:rtl/>
        </w:rPr>
        <w:t xml:space="preserve">  </w:t>
      </w:r>
    </w:p>
    <w:p w:rsidR="00FB07A2" w:rsidRPr="00C26CE3" w:rsidRDefault="00FB07A2" w:rsidP="006A4030">
      <w:pPr>
        <w:bidi/>
        <w:rPr>
          <w:rFonts w:ascii="Sakkal Majalla" w:hAnsi="Sakkal Majalla" w:cs="Sakkal Majalla"/>
          <w:b/>
          <w:bCs/>
          <w:sz w:val="28"/>
          <w:szCs w:val="28"/>
          <w:rtl/>
          <w:lang w:bidi="ar-DZ"/>
        </w:rPr>
      </w:pPr>
      <w:r w:rsidRPr="00C26CE3">
        <w:rPr>
          <w:rFonts w:ascii="Sakkal Majalla" w:hAnsi="Sakkal Majalla" w:cs="Sakkal Majalla"/>
          <w:sz w:val="28"/>
          <w:szCs w:val="28"/>
          <w:rtl/>
        </w:rPr>
        <w:t>وقد عرفها البعض الآخر  انطلاقا من  طبيعة الخدمات التي تقدمها  فجاء تعريفها بأنها " إنجاز المعاملات الإدارية وتقديم الخدمات العامة عبر شبكة الانترنت دون أن يضطر العملاء إلى الانتقال إلى الإدارات شخصيا لإنجاز معاملاتهم، مع ما يترتب عن ذلك من إهدار للوقت والجهد والطاقة"</w:t>
      </w:r>
      <w:r w:rsidRPr="00C26CE3">
        <w:rPr>
          <w:rStyle w:val="Appeldenotedefin"/>
          <w:rFonts w:ascii="Sakkal Majalla" w:hAnsi="Sakkal Majalla" w:cs="Sakkal Majalla"/>
          <w:sz w:val="28"/>
          <w:szCs w:val="28"/>
          <w:rtl/>
        </w:rPr>
        <w:endnoteReference w:id="7"/>
      </w:r>
      <w:r w:rsidRPr="00C26CE3">
        <w:rPr>
          <w:rFonts w:ascii="Sakkal Majalla" w:hAnsi="Sakkal Majalla" w:cs="Sakkal Majalla"/>
          <w:sz w:val="28"/>
          <w:szCs w:val="28"/>
          <w:rtl/>
        </w:rPr>
        <w:t xml:space="preserve">  </w:t>
      </w:r>
    </w:p>
    <w:p w:rsidR="00FB07A2" w:rsidRPr="00C26CE3" w:rsidRDefault="00FB07A2" w:rsidP="00865660">
      <w:pPr>
        <w:autoSpaceDE w:val="0"/>
        <w:autoSpaceDN w:val="0"/>
        <w:bidi/>
        <w:adjustRightInd w:val="0"/>
        <w:spacing w:after="0" w:line="240" w:lineRule="auto"/>
        <w:rPr>
          <w:rFonts w:ascii="Sakkal Majalla" w:hAnsi="Sakkal Majalla" w:cs="Sakkal Majalla"/>
          <w:b/>
          <w:bCs/>
          <w:sz w:val="28"/>
          <w:szCs w:val="28"/>
          <w:rtl/>
        </w:rPr>
      </w:pPr>
      <w:r w:rsidRPr="00C26CE3">
        <w:rPr>
          <w:rFonts w:ascii="Sakkal Majalla" w:hAnsi="Sakkal Majalla" w:cs="Sakkal Majalla"/>
          <w:sz w:val="28"/>
          <w:szCs w:val="28"/>
          <w:rtl/>
        </w:rPr>
        <w:t>أما البنك الدولي فعرف الإدارة الإلكترونية على أنها  "مصطلح حديث يشير إلى استخدام تكنولوجيا المعلومات والاتصالات من أجل زيادة كفاءة وفعالية وشفافية ومساءلة الحكومة فيما تقدمه للمواطن ومجتمع الأعمال، وتمكينهم من المعلومات بما يدعم كافة النظم الإجرائية الحكومية ويقضي على الفساد وإعطاء الفرصة للمواطنين للمشاركة في كافة مراحل العملية السياسية والقرارات المتعلقة بها والتي تؤثر على مختلف نواحي الحياة"</w:t>
      </w:r>
      <w:r w:rsidRPr="00C26CE3">
        <w:rPr>
          <w:rStyle w:val="Appeldenotedefin"/>
          <w:rFonts w:ascii="Sakkal Majalla" w:hAnsi="Sakkal Majalla" w:cs="Sakkal Majalla"/>
          <w:sz w:val="28"/>
          <w:szCs w:val="28"/>
          <w:rtl/>
        </w:rPr>
        <w:endnoteReference w:id="8"/>
      </w:r>
      <w:r w:rsidRPr="00C26CE3">
        <w:rPr>
          <w:rFonts w:ascii="Sakkal Majalla" w:hAnsi="Sakkal Majalla" w:cs="Sakkal Majalla"/>
          <w:sz w:val="28"/>
          <w:szCs w:val="28"/>
          <w:rtl/>
        </w:rPr>
        <w:t xml:space="preserve">  </w:t>
      </w:r>
      <w:r w:rsidRPr="00C26CE3">
        <w:rPr>
          <w:rFonts w:ascii="Sakkal Majalla" w:hAnsi="Sakkal Majalla" w:cs="Sakkal Majalla"/>
          <w:b/>
          <w:bCs/>
          <w:sz w:val="28"/>
          <w:szCs w:val="28"/>
          <w:rtl/>
        </w:rPr>
        <w:t xml:space="preserve">  </w:t>
      </w:r>
    </w:p>
    <w:p w:rsidR="00FB07A2" w:rsidRPr="00C26CE3" w:rsidRDefault="00FB07A2" w:rsidP="00DF1386">
      <w:pPr>
        <w:bidi/>
        <w:rPr>
          <w:rFonts w:ascii="Sakkal Majalla" w:hAnsi="Sakkal Majalla" w:cs="Sakkal Majalla"/>
          <w:sz w:val="28"/>
          <w:szCs w:val="28"/>
          <w:rtl/>
        </w:rPr>
      </w:pPr>
      <w:r w:rsidRPr="00C26CE3">
        <w:rPr>
          <w:rFonts w:ascii="Sakkal Majalla" w:hAnsi="Sakkal Majalla" w:cs="Sakkal Majalla"/>
          <w:sz w:val="28"/>
          <w:szCs w:val="28"/>
          <w:rtl/>
        </w:rPr>
        <w:t xml:space="preserve">بالرغم من الاختلاف في تعريف الإدارة الإلكترونية بسبب تركيز كل اتجاه على زاوية أو جانب من الجوانب إلا أنها سمحت لنا بأخذ مفهوم شامل عن الإدارة الإلكترونية وبالتالي يمكننا القول بأنها  الانتقال من الإدارة التقليدية المعتمدة على الورق في تقديم الخدمات إلى استعمال وسائل التكنولوجيات الحديثة  بصورة تساهم في تطوير الخدمات المقدمة وزيادة جودتها وكفائتها مما يجنب المواطن عناء التنقل لمقر الإدارة </w:t>
      </w:r>
    </w:p>
    <w:p w:rsidR="00FB07A2" w:rsidRPr="00C26CE3" w:rsidRDefault="00FB07A2" w:rsidP="00DC062A">
      <w:pPr>
        <w:bidi/>
        <w:rPr>
          <w:rFonts w:ascii="Sakkal Majalla" w:hAnsi="Sakkal Majalla" w:cs="Sakkal Majalla"/>
          <w:sz w:val="28"/>
          <w:szCs w:val="28"/>
          <w:rtl/>
        </w:rPr>
      </w:pPr>
      <w:r w:rsidRPr="00C26CE3">
        <w:rPr>
          <w:rFonts w:ascii="Sakkal Majalla" w:hAnsi="Sakkal Majalla" w:cs="Sakkal Majalla"/>
          <w:sz w:val="28"/>
          <w:szCs w:val="28"/>
          <w:rtl/>
        </w:rPr>
        <w:t>من خلال هذه التعاريف نستخلص أن الإدارة الإلكترونية ترتكز على ثلاث ركائز أساسية هي:</w:t>
      </w:r>
      <w:r w:rsidRPr="00C26CE3">
        <w:rPr>
          <w:rStyle w:val="Appeldenotedefin"/>
          <w:rFonts w:ascii="Sakkal Majalla" w:hAnsi="Sakkal Majalla" w:cs="Sakkal Majalla"/>
          <w:sz w:val="28"/>
          <w:szCs w:val="28"/>
          <w:rtl/>
        </w:rPr>
        <w:endnoteReference w:id="9"/>
      </w:r>
    </w:p>
    <w:p w:rsidR="00FB07A2" w:rsidRPr="00C26CE3" w:rsidRDefault="00FB07A2" w:rsidP="008B2668">
      <w:pPr>
        <w:pStyle w:val="Paragraphedeliste"/>
        <w:numPr>
          <w:ilvl w:val="0"/>
          <w:numId w:val="4"/>
        </w:numPr>
        <w:bidi/>
        <w:rPr>
          <w:rFonts w:ascii="Sakkal Majalla" w:hAnsi="Sakkal Majalla" w:cs="Sakkal Majalla"/>
          <w:sz w:val="28"/>
          <w:szCs w:val="28"/>
          <w:rtl/>
        </w:rPr>
      </w:pPr>
      <w:r w:rsidRPr="00C26CE3">
        <w:rPr>
          <w:rFonts w:ascii="Sakkal Majalla" w:hAnsi="Sakkal Majalla" w:cs="Sakkal Majalla"/>
          <w:sz w:val="28"/>
          <w:szCs w:val="28"/>
          <w:rtl/>
        </w:rPr>
        <w:t>محتوى معلوماتي: يغطي كافة الاستعلامات تجاه الجمهور وفيما بين مِؤسسات الدولة أو فيما بينها وبين مؤسسات الأعمال</w:t>
      </w:r>
    </w:p>
    <w:p w:rsidR="00FB07A2" w:rsidRPr="00C26CE3" w:rsidRDefault="00FB07A2" w:rsidP="008B2668">
      <w:pPr>
        <w:pStyle w:val="Paragraphedeliste"/>
        <w:numPr>
          <w:ilvl w:val="0"/>
          <w:numId w:val="4"/>
        </w:numPr>
        <w:bidi/>
        <w:rPr>
          <w:rFonts w:ascii="Sakkal Majalla" w:hAnsi="Sakkal Majalla" w:cs="Sakkal Majalla"/>
          <w:sz w:val="28"/>
          <w:szCs w:val="28"/>
          <w:rtl/>
        </w:rPr>
      </w:pPr>
      <w:r w:rsidRPr="00C26CE3">
        <w:rPr>
          <w:rFonts w:ascii="Sakkal Majalla" w:hAnsi="Sakkal Majalla" w:cs="Sakkal Majalla"/>
          <w:sz w:val="28"/>
          <w:szCs w:val="28"/>
          <w:rtl/>
        </w:rPr>
        <w:t xml:space="preserve">محتوى خدمي: يتيح كافة الخدمات الحياتية وخدمات الأعمال على الخط الإلكتروني والتي يمكن تقسيمها إلى خدمة حاجات المواطنين والشركات ،الخدمات داخل المؤسسات،الخدمات بين المؤسسات     </w:t>
      </w:r>
    </w:p>
    <w:p w:rsidR="00FB07A2" w:rsidRPr="00C26CE3" w:rsidRDefault="00FB07A2" w:rsidP="00DF1386">
      <w:pPr>
        <w:pStyle w:val="Paragraphedeliste"/>
        <w:numPr>
          <w:ilvl w:val="0"/>
          <w:numId w:val="4"/>
        </w:numPr>
        <w:bidi/>
        <w:rPr>
          <w:rFonts w:ascii="Sakkal Majalla" w:hAnsi="Sakkal Majalla" w:cs="Sakkal Majalla"/>
          <w:sz w:val="28"/>
          <w:szCs w:val="28"/>
          <w:rtl/>
        </w:rPr>
      </w:pPr>
      <w:r w:rsidRPr="00C26CE3">
        <w:rPr>
          <w:rFonts w:ascii="Sakkal Majalla" w:hAnsi="Sakkal Majalla" w:cs="Sakkal Majalla"/>
          <w:sz w:val="28"/>
          <w:szCs w:val="28"/>
          <w:rtl/>
        </w:rPr>
        <w:t>محتوى اتصال:  وهو ما يسمى ب(خلق المجتمعات) يتيح ربط مواطني الدولة وأجهزة الدولة بكل وقت ووسيلة تفاعل سهلة</w:t>
      </w:r>
    </w:p>
    <w:p w:rsidR="00FB07A2" w:rsidRPr="00AA2436" w:rsidRDefault="00FB07A2" w:rsidP="008D632D">
      <w:pPr>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الفرع الثاني: خصائص الإدارة الإلكترونية </w:t>
      </w:r>
    </w:p>
    <w:p w:rsidR="00FB07A2" w:rsidRPr="00AA2436" w:rsidRDefault="00FB07A2" w:rsidP="00C26CE3">
      <w:pPr>
        <w:bidi/>
        <w:rPr>
          <w:rFonts w:ascii="Sakkal Majalla" w:hAnsi="Sakkal Majalla" w:cs="Sakkal Majalla"/>
          <w:sz w:val="28"/>
          <w:szCs w:val="28"/>
          <w:rtl/>
        </w:rPr>
      </w:pPr>
      <w:r w:rsidRPr="00AA2436">
        <w:rPr>
          <w:rFonts w:ascii="Sakkal Majalla" w:hAnsi="Sakkal Majalla" w:cs="Sakkal Majalla"/>
          <w:sz w:val="28"/>
          <w:szCs w:val="28"/>
          <w:rtl/>
        </w:rPr>
        <w:t>إذا كانت الإدارة في نمطها التقليدي تتسم بكونها تنظيمات جامدة لها مكان محدد، تعمل في زمن محدد البداية والنهاية وتعتمد في الأول والأخير على الأوراق فإن نموذج الإدارة الإلكترونية  المبني أساسا على استخدام تكنولوجيا المعلومات والاتصالات  يتكيز بعدة خصائص أهمها :</w:t>
      </w:r>
    </w:p>
    <w:p w:rsidR="00FB07A2" w:rsidRPr="00AA2436" w:rsidRDefault="00FB07A2" w:rsidP="00FB04B1">
      <w:pPr>
        <w:pStyle w:val="Paragraphedeliste"/>
        <w:numPr>
          <w:ilvl w:val="0"/>
          <w:numId w:val="2"/>
        </w:numPr>
        <w:bidi/>
        <w:rPr>
          <w:rFonts w:ascii="Sakkal Majalla" w:hAnsi="Sakkal Majalla" w:cs="Sakkal Majalla"/>
          <w:sz w:val="28"/>
          <w:szCs w:val="28"/>
        </w:rPr>
      </w:pPr>
      <w:r w:rsidRPr="00AA2436">
        <w:rPr>
          <w:rFonts w:ascii="Sakkal Majalla" w:hAnsi="Sakkal Majalla" w:cs="Sakkal Majalla"/>
          <w:b/>
          <w:bCs/>
          <w:sz w:val="28"/>
          <w:szCs w:val="28"/>
          <w:rtl/>
        </w:rPr>
        <w:t xml:space="preserve">اعتماد الوسائل الحديثة في تقديم الخدمات: </w:t>
      </w:r>
      <w:r w:rsidRPr="00AA2436">
        <w:rPr>
          <w:rFonts w:ascii="Sakkal Majalla" w:hAnsi="Sakkal Majalla" w:cs="Sakkal Majalla"/>
          <w:sz w:val="28"/>
          <w:szCs w:val="28"/>
          <w:rtl/>
        </w:rPr>
        <w:t>تمتاز الإدارة الإلكترونية بعدم وجود مقر محدد لها حيث يمكن المواطنين الحصول على البيانات والخدمات  الضرورية من خلال وسائل الاتصال والمعلومات الحديثة، عكس الإدارة التقليدية التي لها مقر مستقر ومحدد على الأفراد الذهاب إليها لقضاء مصالحهم.</w:t>
      </w:r>
    </w:p>
    <w:p w:rsidR="00FB07A2" w:rsidRPr="00AA2436" w:rsidRDefault="00FB07A2" w:rsidP="00EF61A7">
      <w:pPr>
        <w:pStyle w:val="Paragraphedeliste"/>
        <w:bidi/>
        <w:ind w:left="1080"/>
        <w:rPr>
          <w:rFonts w:ascii="Sakkal Majalla" w:hAnsi="Sakkal Majalla" w:cs="Sakkal Majalla"/>
          <w:b/>
          <w:bCs/>
          <w:sz w:val="28"/>
          <w:szCs w:val="28"/>
        </w:rPr>
      </w:pPr>
      <w:r w:rsidRPr="00AA2436">
        <w:rPr>
          <w:rFonts w:ascii="Sakkal Majalla" w:hAnsi="Sakkal Majalla" w:cs="Sakkal Majalla"/>
          <w:sz w:val="28"/>
          <w:szCs w:val="28"/>
          <w:rtl/>
        </w:rPr>
        <w:t>إن إتمام المعاملات بالشكل الإلكتروني ودون اتصال مباشر بين المواطن والموظف المختص يساعد على إضفاء الشفافية والتقليل من مجال الرشوة والمحسوبية</w:t>
      </w:r>
      <w:r w:rsidRPr="00AA2436">
        <w:rPr>
          <w:rFonts w:ascii="Sakkal Majalla" w:hAnsi="Sakkal Majalla" w:cs="Sakkal Majalla"/>
          <w:b/>
          <w:bCs/>
          <w:sz w:val="28"/>
          <w:szCs w:val="28"/>
          <w:rtl/>
        </w:rPr>
        <w:t xml:space="preserve">  </w:t>
      </w:r>
    </w:p>
    <w:p w:rsidR="00FB07A2" w:rsidRPr="00AA2436" w:rsidRDefault="00FB07A2" w:rsidP="00810719">
      <w:pPr>
        <w:pStyle w:val="Paragraphedeliste"/>
        <w:numPr>
          <w:ilvl w:val="0"/>
          <w:numId w:val="2"/>
        </w:numPr>
        <w:bidi/>
        <w:rPr>
          <w:rFonts w:ascii="Sakkal Majalla" w:hAnsi="Sakkal Majalla" w:cs="Sakkal Majalla"/>
          <w:sz w:val="28"/>
          <w:szCs w:val="28"/>
        </w:rPr>
      </w:pPr>
      <w:r w:rsidRPr="00AA2436">
        <w:rPr>
          <w:rFonts w:ascii="Sakkal Majalla" w:hAnsi="Sakkal Majalla" w:cs="Sakkal Majalla"/>
          <w:b/>
          <w:bCs/>
          <w:sz w:val="28"/>
          <w:szCs w:val="28"/>
          <w:rtl/>
        </w:rPr>
        <w:t xml:space="preserve">اعتماد نظام الأرشيف الإلكتروني : </w:t>
      </w:r>
      <w:r w:rsidRPr="00AA2436">
        <w:rPr>
          <w:rFonts w:ascii="Sakkal Majalla" w:hAnsi="Sakkal Majalla" w:cs="Sakkal Majalla"/>
          <w:sz w:val="28"/>
          <w:szCs w:val="28"/>
          <w:rtl/>
        </w:rPr>
        <w:t>تعتمد الإدارة الإلكترونية على نظام الأرشيف الإلكتروني إلا أن ذلك لا يعني انعدام استخدام العمل الورقي والكتابي  بصورة نهائية بل يبقى العمل الكتابي جزءا بسيطا من العمل الإداري  إضافة إلى العمل الإداري الإلكتروني</w:t>
      </w:r>
      <w:r w:rsidRPr="00AA2436">
        <w:rPr>
          <w:rStyle w:val="Appeldenotedefin"/>
          <w:rFonts w:ascii="Sakkal Majalla" w:hAnsi="Sakkal Majalla" w:cs="Sakkal Majalla"/>
          <w:sz w:val="28"/>
          <w:szCs w:val="28"/>
          <w:rtl/>
        </w:rPr>
        <w:endnoteReference w:id="10"/>
      </w:r>
      <w:r w:rsidRPr="00AA2436">
        <w:rPr>
          <w:rFonts w:ascii="Sakkal Majalla" w:hAnsi="Sakkal Majalla" w:cs="Sakkal Majalla"/>
          <w:sz w:val="28"/>
          <w:szCs w:val="28"/>
          <w:rtl/>
        </w:rPr>
        <w:t xml:space="preserve">   </w:t>
      </w:r>
    </w:p>
    <w:p w:rsidR="00FB07A2" w:rsidRPr="00AA2436" w:rsidRDefault="00FB07A2" w:rsidP="00DF798A">
      <w:pPr>
        <w:pStyle w:val="Paragraphedeliste"/>
        <w:numPr>
          <w:ilvl w:val="0"/>
          <w:numId w:val="2"/>
        </w:numPr>
        <w:bidi/>
        <w:rPr>
          <w:rFonts w:ascii="Sakkal Majalla" w:hAnsi="Sakkal Majalla" w:cs="Sakkal Majalla"/>
          <w:sz w:val="28"/>
          <w:szCs w:val="28"/>
        </w:rPr>
      </w:pPr>
      <w:r w:rsidRPr="00AA2436">
        <w:rPr>
          <w:rFonts w:ascii="Sakkal Majalla" w:hAnsi="Sakkal Majalla" w:cs="Sakkal Majalla"/>
          <w:b/>
          <w:bCs/>
          <w:sz w:val="28"/>
          <w:szCs w:val="28"/>
          <w:rtl/>
        </w:rPr>
        <w:t>التقليل من التعقيدات الإدارية وتبسيط الإجراءات</w:t>
      </w:r>
      <w:r w:rsidRPr="00AA2436">
        <w:rPr>
          <w:rFonts w:ascii="Sakkal Majalla" w:hAnsi="Sakkal Majalla" w:cs="Sakkal Majalla"/>
          <w:sz w:val="28"/>
          <w:szCs w:val="28"/>
          <w:rtl/>
        </w:rPr>
        <w:t>: تعتبر هذه الخاصية أساس التحول إلى الإدارة الإلكترونية  التي تعمل من خلال المؤسسات الشبكية والذكية  مما يساهم في تبسيط الإجراءات واختصار وقت إنجاز المعاملات الإدارية  مما ينعكس بالإيجاب على مستوى الخدمات المقدمة للمواطنين.</w:t>
      </w:r>
    </w:p>
    <w:p w:rsidR="00FB07A2" w:rsidRPr="00AA2436" w:rsidRDefault="00FB07A2" w:rsidP="00B11571">
      <w:pPr>
        <w:pStyle w:val="Paragraphedeliste"/>
        <w:bidi/>
        <w:ind w:left="1080"/>
        <w:rPr>
          <w:rFonts w:ascii="Sakkal Majalla" w:hAnsi="Sakkal Majalla" w:cs="Sakkal Majalla"/>
          <w:sz w:val="28"/>
          <w:szCs w:val="28"/>
        </w:rPr>
      </w:pPr>
      <w:r w:rsidRPr="00AA2436">
        <w:rPr>
          <w:rFonts w:ascii="Sakkal Majalla" w:hAnsi="Sakkal Majalla" w:cs="Sakkal Majalla"/>
          <w:sz w:val="28"/>
          <w:szCs w:val="28"/>
          <w:rtl/>
        </w:rPr>
        <w:t>إن الإدارة الإلكترونية تلعب دورا كبيرا في القضاء على مظاهر البيروقراطية المرتبطة بالإدارة حيث تقلل من التعقيدات الإدارية التي يتعرض لها الأفراد جراء معاملاتهم مع الإدارة وذلك باختصار الخطوات التي يمر بها إنجاز العمل الإداري والتقليل من المصالح المتدخلة في قضاء مصالح المواطنين .</w:t>
      </w:r>
    </w:p>
    <w:p w:rsidR="00FB07A2" w:rsidRPr="00AA2436" w:rsidRDefault="00FB07A2" w:rsidP="0077442B">
      <w:pPr>
        <w:pStyle w:val="Paragraphedeliste"/>
        <w:numPr>
          <w:ilvl w:val="0"/>
          <w:numId w:val="2"/>
        </w:numPr>
        <w:bidi/>
        <w:rPr>
          <w:rFonts w:ascii="Sakkal Majalla" w:hAnsi="Sakkal Majalla" w:cs="Sakkal Majalla"/>
          <w:b/>
          <w:bCs/>
          <w:sz w:val="28"/>
          <w:szCs w:val="28"/>
        </w:rPr>
      </w:pPr>
      <w:r w:rsidRPr="00AA2436">
        <w:rPr>
          <w:rFonts w:ascii="Sakkal Majalla" w:hAnsi="Sakkal Majalla" w:cs="Sakkal Majalla"/>
          <w:b/>
          <w:bCs/>
          <w:sz w:val="28"/>
          <w:szCs w:val="28"/>
          <w:rtl/>
        </w:rPr>
        <w:t xml:space="preserve">توفير الخدمة بشكل مستمر: </w:t>
      </w:r>
      <w:r w:rsidRPr="00AA2436">
        <w:rPr>
          <w:rFonts w:ascii="Sakkal Majalla" w:hAnsi="Sakkal Majalla" w:cs="Sakkal Majalla"/>
          <w:sz w:val="28"/>
          <w:szCs w:val="28"/>
          <w:rtl/>
        </w:rPr>
        <w:t>إذا كان الفرد في النمط التقليدي للإدارة يتعرض للإجراءات الإدارية الروتينية والوقوف في طوابير من أجل قضاء مصلحته مما يؤدي إلى هدر وقته فإن الإدارة الإلكترونية المعتمدة على الحاسب الآلي الذي حل محل النظام اليدوي التقليدي، أحدثت تطورا في طريقة تقديم الخدمة للجمهور من خلال إنجاز العمل في وقت قصير ويعود ذلك إلى سرعة تدفق المعلومات من الحاسب الآلي مما يجنب المواطن البحث عن الموظف المختص وانتظار الدور لقضاء مصالحه.</w:t>
      </w:r>
    </w:p>
    <w:p w:rsidR="00FB07A2" w:rsidRPr="00AA2436" w:rsidRDefault="00FB07A2" w:rsidP="00F94CD0">
      <w:pPr>
        <w:pStyle w:val="Paragraphedeliste"/>
        <w:bidi/>
        <w:ind w:left="1080"/>
        <w:rPr>
          <w:rFonts w:ascii="Sakkal Majalla" w:hAnsi="Sakkal Majalla" w:cs="Sakkal Majalla"/>
          <w:sz w:val="28"/>
          <w:szCs w:val="28"/>
          <w:rtl/>
        </w:rPr>
      </w:pPr>
      <w:r w:rsidRPr="00AA2436">
        <w:rPr>
          <w:rFonts w:ascii="Sakkal Majalla" w:hAnsi="Sakkal Majalla" w:cs="Sakkal Majalla"/>
          <w:sz w:val="28"/>
          <w:szCs w:val="28"/>
          <w:rtl/>
        </w:rPr>
        <w:t>ومن مظاهر استمرار الخدمة أن الإدارة الإلكترونية تساهم بشكل كبير وفعال في انتقال الإدارة إلى المواطن، فبعدما كان الأفراد ينتقلون إلى مقرات الإدارة للاستفسار عن قضاياهم وقضاء مصالحهم فإن الإدارة الإلكترونية تمكنهم من الإطلاع على البيانات من بيوتهم عبر شبكة الانترنت ودون الحاجة إلى الانتقال لمقر الإدارة، وهذا ما عبر عنه بيل ليندز وزير الخدمات الإدارية بولاية فلوريدا الأمريكية بقوله" إن علينا أن ندعم المواطنين بالسلطات والصلاحيات التي تمكنهم من التصرف بأنفسهم دون الحاجة إلى المرور على جهة بيروقراطية"</w:t>
      </w:r>
      <w:r w:rsidRPr="00AA2436">
        <w:rPr>
          <w:rStyle w:val="Appeldenotedefin"/>
          <w:rFonts w:ascii="Sakkal Majalla" w:hAnsi="Sakkal Majalla" w:cs="Sakkal Majalla"/>
          <w:sz w:val="28"/>
          <w:szCs w:val="28"/>
          <w:rtl/>
        </w:rPr>
        <w:endnoteReference w:id="11"/>
      </w:r>
      <w:r w:rsidRPr="00AA2436">
        <w:rPr>
          <w:rFonts w:ascii="Sakkal Majalla" w:hAnsi="Sakkal Majalla" w:cs="Sakkal Majalla"/>
          <w:sz w:val="28"/>
          <w:szCs w:val="28"/>
          <w:rtl/>
        </w:rPr>
        <w:t xml:space="preserve">     </w:t>
      </w:r>
    </w:p>
    <w:p w:rsidR="00FB07A2" w:rsidRPr="00AA2436" w:rsidRDefault="00FB07A2" w:rsidP="00E1421D">
      <w:pPr>
        <w:pStyle w:val="Paragraphedeliste"/>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المطلب الثاني: مبادئ وأهداف  </w:t>
      </w:r>
    </w:p>
    <w:p w:rsidR="00FB07A2" w:rsidRPr="00AA2436" w:rsidRDefault="00FB07A2" w:rsidP="007F6F13">
      <w:pPr>
        <w:pStyle w:val="Paragraphedeliste"/>
        <w:bidi/>
        <w:rPr>
          <w:rFonts w:ascii="Sakkal Majalla" w:hAnsi="Sakkal Majalla" w:cs="Sakkal Majalla"/>
          <w:sz w:val="28"/>
          <w:szCs w:val="28"/>
          <w:rtl/>
        </w:rPr>
      </w:pPr>
      <w:r w:rsidRPr="00AA2436">
        <w:rPr>
          <w:rFonts w:ascii="Sakkal Majalla" w:hAnsi="Sakkal Majalla" w:cs="Sakkal Majalla"/>
          <w:sz w:val="28"/>
          <w:szCs w:val="28"/>
          <w:rtl/>
        </w:rPr>
        <w:t xml:space="preserve">تنطلق فلسفة الإدارة الإلكترونية من كون الإدارة هي مصدر الخدمات وأن الأفراد والشركات هم زبائن أو عملاء يتقدمون للاستفادة من هذه الخدمات وعلى ذلك فإن للإدارة الإلكترونية مبادئ تنطلق منها لتحقيق أهداف في إطار التعامل مع هؤلاء العملاء </w:t>
      </w:r>
    </w:p>
    <w:p w:rsidR="00FB07A2" w:rsidRPr="00AA2436" w:rsidRDefault="00FB07A2" w:rsidP="00891BB1">
      <w:pPr>
        <w:pStyle w:val="Paragraphedeliste"/>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الفرع الأول: مبادئ الإدارة الإلكترونية  </w:t>
      </w:r>
    </w:p>
    <w:p w:rsidR="00FB07A2" w:rsidRPr="00AA2436" w:rsidRDefault="00FB07A2" w:rsidP="007F6F13">
      <w:pPr>
        <w:pStyle w:val="Paragraphedeliste"/>
        <w:bidi/>
        <w:rPr>
          <w:rFonts w:ascii="Sakkal Majalla" w:hAnsi="Sakkal Majalla" w:cs="Sakkal Majalla"/>
          <w:sz w:val="28"/>
          <w:szCs w:val="28"/>
          <w:rtl/>
        </w:rPr>
      </w:pPr>
      <w:r w:rsidRPr="00AA2436">
        <w:rPr>
          <w:rFonts w:ascii="Sakkal Majalla" w:hAnsi="Sakkal Majalla" w:cs="Sakkal Majalla"/>
          <w:sz w:val="28"/>
          <w:szCs w:val="28"/>
          <w:rtl/>
        </w:rPr>
        <w:t>إن من أهم المبادئ التي ترتكز عليها الإدارة الإلكترونية ما يلي</w:t>
      </w:r>
      <w:r w:rsidRPr="00AA2436">
        <w:rPr>
          <w:rStyle w:val="Appeldenotedefin"/>
          <w:rFonts w:ascii="Sakkal Majalla" w:hAnsi="Sakkal Majalla" w:cs="Sakkal Majalla"/>
          <w:sz w:val="28"/>
          <w:szCs w:val="28"/>
          <w:rtl/>
        </w:rPr>
        <w:endnoteReference w:id="12"/>
      </w:r>
      <w:r w:rsidRPr="00AA2436">
        <w:rPr>
          <w:rFonts w:ascii="Sakkal Majalla" w:hAnsi="Sakkal Majalla" w:cs="Sakkal Majalla"/>
          <w:sz w:val="28"/>
          <w:szCs w:val="28"/>
          <w:rtl/>
        </w:rPr>
        <w:t>:</w:t>
      </w:r>
    </w:p>
    <w:p w:rsidR="00FB07A2" w:rsidRPr="00AA2436" w:rsidRDefault="00FB07A2" w:rsidP="00A178EC">
      <w:pPr>
        <w:pStyle w:val="Paragraphedeliste"/>
        <w:numPr>
          <w:ilvl w:val="0"/>
          <w:numId w:val="5"/>
        </w:numPr>
        <w:bidi/>
        <w:rPr>
          <w:rFonts w:ascii="Sakkal Majalla" w:hAnsi="Sakkal Majalla" w:cs="Sakkal Majalla"/>
          <w:sz w:val="28"/>
          <w:szCs w:val="28"/>
        </w:rPr>
      </w:pPr>
      <w:r w:rsidRPr="00AA2436">
        <w:rPr>
          <w:rFonts w:ascii="Sakkal Majalla" w:hAnsi="Sakkal Majalla" w:cs="Sakkal Majalla"/>
          <w:sz w:val="28"/>
          <w:szCs w:val="28"/>
          <w:rtl/>
        </w:rPr>
        <w:t>تقديم أحسن الخدمات للمواطن: وهذا الاهتمام بخدمة المواطن يتطلب خلق بيئة عمل فيها تنوع من المهارات والكفاءات المهيأة مهنيا لاستخدام التكنولوجيا الحديثة.</w:t>
      </w:r>
    </w:p>
    <w:p w:rsidR="00FB07A2" w:rsidRPr="00AA2436" w:rsidRDefault="00FB07A2" w:rsidP="00A178EC">
      <w:pPr>
        <w:pStyle w:val="Paragraphedeliste"/>
        <w:numPr>
          <w:ilvl w:val="0"/>
          <w:numId w:val="5"/>
        </w:numPr>
        <w:bidi/>
        <w:rPr>
          <w:rFonts w:ascii="Sakkal Majalla" w:hAnsi="Sakkal Majalla" w:cs="Sakkal Majalla"/>
          <w:sz w:val="28"/>
          <w:szCs w:val="28"/>
        </w:rPr>
      </w:pPr>
      <w:r w:rsidRPr="00AA2436">
        <w:rPr>
          <w:rFonts w:ascii="Sakkal Majalla" w:hAnsi="Sakkal Majalla" w:cs="Sakkal Majalla"/>
          <w:sz w:val="28"/>
          <w:szCs w:val="28"/>
          <w:rtl/>
        </w:rPr>
        <w:t>التركيز على النتائج: حيث ينصب اهتمام الحكومة الإلكترونية(الإدارة العامة الإلكترونية) على تحويل الأفكار إلى نتائج مجسدة في أرض الواقع، وأن تحقق فوائد للجمهور تتمثل في تخفيف العبء عن المواطنين من حيث الجهد والمال والوقت، وتوفير خدمة مستمرة على مدار الساعة.</w:t>
      </w:r>
    </w:p>
    <w:p w:rsidR="00FB07A2" w:rsidRPr="00AA2436" w:rsidRDefault="00FB07A2" w:rsidP="00C96CF6">
      <w:pPr>
        <w:pStyle w:val="Paragraphedeliste"/>
        <w:numPr>
          <w:ilvl w:val="0"/>
          <w:numId w:val="5"/>
        </w:numPr>
        <w:bidi/>
        <w:rPr>
          <w:rFonts w:ascii="Sakkal Majalla" w:hAnsi="Sakkal Majalla" w:cs="Sakkal Majalla"/>
          <w:sz w:val="28"/>
          <w:szCs w:val="28"/>
        </w:rPr>
      </w:pPr>
      <w:r w:rsidRPr="00AA2436">
        <w:rPr>
          <w:rFonts w:ascii="Sakkal Majalla" w:hAnsi="Sakkal Majalla" w:cs="Sakkal Majalla"/>
          <w:sz w:val="28"/>
          <w:szCs w:val="28"/>
          <w:rtl/>
        </w:rPr>
        <w:t>سهولة الاستعمال والإتاحة للجميع: أي إتاحة تقنيات الحكومة الإلكترونية للجميع لكي يتمكن كل مواطن من التواصل.</w:t>
      </w:r>
    </w:p>
    <w:p w:rsidR="00FB07A2" w:rsidRPr="00AA2436" w:rsidRDefault="00FB07A2" w:rsidP="00C96CF6">
      <w:pPr>
        <w:pStyle w:val="Paragraphedeliste"/>
        <w:numPr>
          <w:ilvl w:val="0"/>
          <w:numId w:val="5"/>
        </w:numPr>
        <w:bidi/>
        <w:rPr>
          <w:rFonts w:ascii="Sakkal Majalla" w:hAnsi="Sakkal Majalla" w:cs="Sakkal Majalla"/>
          <w:sz w:val="28"/>
          <w:szCs w:val="28"/>
          <w:rtl/>
        </w:rPr>
      </w:pPr>
      <w:r w:rsidRPr="00AA2436">
        <w:rPr>
          <w:rFonts w:ascii="Sakkal Majalla" w:hAnsi="Sakkal Majalla" w:cs="Sakkal Majalla"/>
          <w:sz w:val="28"/>
          <w:szCs w:val="28"/>
          <w:rtl/>
        </w:rPr>
        <w:t xml:space="preserve"> التغير المستمر: وهو مبدأ أساسي في الإدارة الإلكترونية بحكم أنها تسعى بانتظام لتحسين وإثراء ما هو موجود ورفع مستوى الأداء  </w:t>
      </w:r>
    </w:p>
    <w:p w:rsidR="00FB07A2" w:rsidRPr="00AA2436" w:rsidRDefault="00FB07A2" w:rsidP="00891BB1">
      <w:pPr>
        <w:pStyle w:val="Paragraphedeliste"/>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الفرع الثاني: أهداف الإدارة الإلكترونية  </w:t>
      </w:r>
    </w:p>
    <w:p w:rsidR="00FB07A2" w:rsidRPr="00AA2436" w:rsidRDefault="00FB07A2" w:rsidP="00C96CF6">
      <w:pPr>
        <w:pStyle w:val="Paragraphedeliste"/>
        <w:bidi/>
        <w:rPr>
          <w:rFonts w:ascii="Sakkal Majalla" w:hAnsi="Sakkal Majalla" w:cs="Sakkal Majalla"/>
          <w:sz w:val="28"/>
          <w:szCs w:val="28"/>
          <w:rtl/>
        </w:rPr>
      </w:pPr>
      <w:r w:rsidRPr="00AA2436">
        <w:rPr>
          <w:rFonts w:ascii="Sakkal Majalla" w:hAnsi="Sakkal Majalla" w:cs="Sakkal Majalla"/>
          <w:sz w:val="28"/>
          <w:szCs w:val="28"/>
          <w:rtl/>
        </w:rPr>
        <w:t xml:space="preserve">إن الإدارة في يومنا هذا لم تكن تسعى إلى تحقيق الكفاية فحسب كما كان متبعا في أوائل القرن وإنما ترمي إلى ابعد من ذلك بمعنى أن تحقيق الفاعلية وذلك عن طريق المساهمة في التخطيط وفي رسم السياسات الرئيسية </w:t>
      </w:r>
      <w:r w:rsidRPr="00AA2436">
        <w:rPr>
          <w:rStyle w:val="Appeldenotedefin"/>
          <w:rFonts w:ascii="Sakkal Majalla" w:hAnsi="Sakkal Majalla" w:cs="Sakkal Majalla"/>
          <w:sz w:val="28"/>
          <w:szCs w:val="28"/>
          <w:rtl/>
        </w:rPr>
        <w:endnoteReference w:id="13"/>
      </w:r>
      <w:r w:rsidRPr="00AA2436">
        <w:rPr>
          <w:rFonts w:ascii="Sakkal Majalla" w:hAnsi="Sakkal Majalla" w:cs="Sakkal Majalla"/>
          <w:sz w:val="28"/>
          <w:szCs w:val="28"/>
          <w:rtl/>
        </w:rPr>
        <w:t>، لذلك تسعى لتجسيد جملة من الأهداف أهمها:</w:t>
      </w:r>
    </w:p>
    <w:p w:rsidR="00FB07A2" w:rsidRPr="00AA2436" w:rsidRDefault="00FB07A2" w:rsidP="00BF7641">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محاربة البيروقراطية الإدارية والتقليل من تعقيدات الأعمال الإدارية و تقسيم العمل والتخصص به</w:t>
      </w:r>
    </w:p>
    <w:p w:rsidR="00FB07A2" w:rsidRPr="00AA2436" w:rsidRDefault="00FB07A2" w:rsidP="00BF7641">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 xml:space="preserve"> خلق الفاعلية  في الإدارة وتحسين مستوى العمليات الإدارية من خلال إدارة الملفات واستعراض المحتويات بدلا من حفظها ومراجعة الوثيقة عوضا عن كتابتها</w:t>
      </w:r>
    </w:p>
    <w:p w:rsidR="00FB07A2" w:rsidRPr="00AA2436" w:rsidRDefault="00FB07A2" w:rsidP="00FB37F0">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 xml:space="preserve"> إضفاء الشفافية على العمل الإداري  وشفافية المعلومات المقدمة للمواطن والعملاء</w:t>
      </w:r>
    </w:p>
    <w:p w:rsidR="00FB07A2" w:rsidRPr="00AA2436" w:rsidRDefault="00FB07A2" w:rsidP="0040644A">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التخفيف من العلاقة المباشرة بين العملاء والإداريين مما يقلل من تأثير العلاقات الشخصية والمحسوبية ز</w:t>
      </w:r>
    </w:p>
    <w:p w:rsidR="00FB07A2" w:rsidRPr="00AA2436" w:rsidRDefault="00FB07A2" w:rsidP="00C74034">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 xml:space="preserve"> حفظ  التعاملات في الأرشيف الإلكتروني والاستغناء عن الأرشيف الورقي المعرض لسهولة التلف والتزوير .</w:t>
      </w:r>
    </w:p>
    <w:p w:rsidR="00FB07A2" w:rsidRPr="00AA2436" w:rsidRDefault="00FB07A2" w:rsidP="00C74034">
      <w:pPr>
        <w:pStyle w:val="Paragraphedeliste"/>
        <w:numPr>
          <w:ilvl w:val="0"/>
          <w:numId w:val="7"/>
        </w:numPr>
        <w:bidi/>
        <w:rPr>
          <w:rFonts w:ascii="Sakkal Majalla" w:hAnsi="Sakkal Majalla" w:cs="Sakkal Majalla"/>
          <w:sz w:val="28"/>
          <w:szCs w:val="28"/>
        </w:rPr>
      </w:pPr>
      <w:r w:rsidRPr="00AA2436">
        <w:rPr>
          <w:rFonts w:ascii="Sakkal Majalla" w:hAnsi="Sakkal Majalla" w:cs="Sakkal Majalla"/>
          <w:sz w:val="28"/>
          <w:szCs w:val="28"/>
          <w:rtl/>
        </w:rPr>
        <w:t>تقليل ساعات العمل داخل المنظمات والهيئات الإدارية  وزيادة كفاءة عملها وتعاملاتها مع المرتفقين.</w:t>
      </w:r>
    </w:p>
    <w:p w:rsidR="00FB07A2" w:rsidRPr="00AA2436" w:rsidRDefault="00FB07A2" w:rsidP="00C74034">
      <w:pPr>
        <w:pStyle w:val="Paragraphedeliste"/>
        <w:numPr>
          <w:ilvl w:val="0"/>
          <w:numId w:val="7"/>
        </w:numPr>
        <w:bidi/>
        <w:rPr>
          <w:rFonts w:ascii="Sakkal Majalla" w:hAnsi="Sakkal Majalla" w:cs="Sakkal Majalla"/>
          <w:sz w:val="28"/>
          <w:szCs w:val="28"/>
          <w:rtl/>
        </w:rPr>
      </w:pPr>
      <w:r w:rsidRPr="00AA2436">
        <w:rPr>
          <w:rFonts w:ascii="Sakkal Majalla" w:hAnsi="Sakkal Majalla" w:cs="Sakkal Majalla"/>
          <w:sz w:val="28"/>
          <w:szCs w:val="28"/>
          <w:rtl/>
        </w:rPr>
        <w:t xml:space="preserve">خلق تواصل بين الإدارات  على المستوى الأفقي بشكل يسمح بتقديم خدمات أفضل وتبادل الخبرات </w:t>
      </w:r>
    </w:p>
    <w:p w:rsidR="00FB07A2" w:rsidRPr="00AA2436" w:rsidRDefault="00FB07A2" w:rsidP="000F012E">
      <w:pPr>
        <w:pStyle w:val="Paragraphedeliste"/>
        <w:bidi/>
        <w:rPr>
          <w:rFonts w:ascii="Sakkal Majalla" w:hAnsi="Sakkal Majalla" w:cs="Sakkal Majalla"/>
          <w:b/>
          <w:bCs/>
          <w:sz w:val="28"/>
          <w:szCs w:val="28"/>
          <w:rtl/>
        </w:rPr>
      </w:pPr>
      <w:r w:rsidRPr="00AA2436">
        <w:rPr>
          <w:rFonts w:ascii="Sakkal Majalla" w:hAnsi="Sakkal Majalla" w:cs="Sakkal Majalla"/>
          <w:b/>
          <w:bCs/>
          <w:sz w:val="28"/>
          <w:szCs w:val="28"/>
          <w:rtl/>
        </w:rPr>
        <w:t>المطلب الثالث : دوافع التحول إلى الإدارة الإلكترونية</w:t>
      </w:r>
    </w:p>
    <w:p w:rsidR="00FB07A2" w:rsidRPr="00AA2436" w:rsidRDefault="00FB07A2" w:rsidP="00DC2056">
      <w:pPr>
        <w:pStyle w:val="Paragraphedeliste"/>
        <w:bidi/>
        <w:rPr>
          <w:rFonts w:ascii="Sakkal Majalla" w:hAnsi="Sakkal Majalla" w:cs="Sakkal Majalla"/>
          <w:sz w:val="28"/>
          <w:szCs w:val="28"/>
          <w:rtl/>
        </w:rPr>
      </w:pPr>
      <w:r w:rsidRPr="00AA2436">
        <w:rPr>
          <w:rFonts w:ascii="Sakkal Majalla" w:hAnsi="Sakkal Majalla" w:cs="Sakkal Majalla"/>
          <w:b/>
          <w:bCs/>
          <w:sz w:val="28"/>
          <w:szCs w:val="28"/>
          <w:rtl/>
        </w:rPr>
        <w:t xml:space="preserve"> </w:t>
      </w:r>
      <w:r w:rsidRPr="00AA2436">
        <w:rPr>
          <w:rFonts w:ascii="Sakkal Majalla" w:hAnsi="Sakkal Majalla" w:cs="Sakkal Majalla"/>
          <w:sz w:val="28"/>
          <w:szCs w:val="28"/>
          <w:rtl/>
        </w:rPr>
        <w:t xml:space="preserve">إن التطور الهائل في مجال تكنولوجيا المعلومات والاتصالات سمح للحكومات بالتحول نحو الإدارة الإلكترونية وذلك استجابة لضغوطات حجم الخدمات المقدمة للمواطنين من جهة ومن أجل زيادة الكفاءة في تقديم الخدمات من جهة أخرى . </w:t>
      </w:r>
    </w:p>
    <w:p w:rsidR="00FB07A2" w:rsidRPr="00AA2436" w:rsidRDefault="00FB07A2" w:rsidP="00E43F96">
      <w:pPr>
        <w:pStyle w:val="Paragraphedeliste"/>
        <w:bidi/>
        <w:rPr>
          <w:rFonts w:ascii="Sakkal Majalla" w:hAnsi="Sakkal Majalla" w:cs="Sakkal Majalla"/>
          <w:sz w:val="28"/>
          <w:szCs w:val="28"/>
          <w:rtl/>
        </w:rPr>
      </w:pPr>
      <w:r w:rsidRPr="00AA2436">
        <w:rPr>
          <w:rFonts w:ascii="Sakkal Majalla" w:hAnsi="Sakkal Majalla" w:cs="Sakkal Majalla"/>
          <w:sz w:val="28"/>
          <w:szCs w:val="28"/>
          <w:rtl/>
        </w:rPr>
        <w:t>وإننا نجد في كل دولة هناك دوافع تظهر في الواقع تدفع إلى التحول إلى الإدارة الإلكترونية على حساب دوافع أخرى حسب وضع هذه الدولة السياسي والاقتصادي ويمكن تلخيص أهم  هذه  الدوافع في نقطتين:</w:t>
      </w:r>
    </w:p>
    <w:p w:rsidR="00FB07A2" w:rsidRPr="00AA2436" w:rsidRDefault="00FB07A2" w:rsidP="00C56FB2">
      <w:pPr>
        <w:pStyle w:val="Paragraphedeliste"/>
        <w:numPr>
          <w:ilvl w:val="0"/>
          <w:numId w:val="8"/>
        </w:numPr>
        <w:bidi/>
        <w:rPr>
          <w:rFonts w:ascii="Sakkal Majalla" w:hAnsi="Sakkal Majalla" w:cs="Sakkal Majalla"/>
          <w:b/>
          <w:bCs/>
          <w:sz w:val="28"/>
          <w:szCs w:val="28"/>
        </w:rPr>
      </w:pPr>
      <w:r w:rsidRPr="00AA2436">
        <w:rPr>
          <w:rFonts w:ascii="Sakkal Majalla" w:hAnsi="Sakkal Majalla" w:cs="Sakkal Majalla"/>
          <w:b/>
          <w:bCs/>
          <w:sz w:val="28"/>
          <w:szCs w:val="28"/>
          <w:rtl/>
        </w:rPr>
        <w:t xml:space="preserve">مكافحة البيروقراطية الإدارية:   </w:t>
      </w:r>
      <w:r w:rsidRPr="00AA2436">
        <w:rPr>
          <w:rFonts w:ascii="Sakkal Majalla" w:hAnsi="Sakkal Majalla" w:cs="Sakkal Majalla"/>
          <w:sz w:val="28"/>
          <w:szCs w:val="28"/>
          <w:rtl/>
        </w:rPr>
        <w:t>في النمط التقليدي للإدارة كان يُنظر إلى العلاقة مع الإدارة من قبل المواطن باعتبارها علاقة قوى في غير صالحه، وينظر  للخدمة المؤداة  على أنها امتياز عوض أن تكون حقا، لذلك جاءت الإدارة الإلكترونية كبديل من أجل إرساء قواعد الشفافية في المعاملات الإدارية من خلال التقليل من الاحتكاك بين المواطن والموظف مقدم الخدمة واختزال مراحل إنجاز  هذه الخدمة  وبالتالي محاربة ظاهرة الفساد الإداري والرشوة والمحسوبية</w:t>
      </w:r>
    </w:p>
    <w:p w:rsidR="00FB07A2" w:rsidRPr="00AA2436" w:rsidRDefault="00FB07A2" w:rsidP="008D632D">
      <w:pPr>
        <w:pStyle w:val="Paragraphedeliste"/>
        <w:numPr>
          <w:ilvl w:val="0"/>
          <w:numId w:val="8"/>
        </w:num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b/>
          <w:bCs/>
          <w:sz w:val="28"/>
          <w:szCs w:val="28"/>
          <w:rtl/>
        </w:rPr>
        <w:t>مسايرة التقدم التكنولوجي لتحسين أداء المرافق العامة المحلية</w:t>
      </w:r>
      <w:r w:rsidRPr="00AA2436">
        <w:rPr>
          <w:rFonts w:ascii="Sakkal Majalla" w:hAnsi="Sakkal Majalla" w:cs="Sakkal Majalla"/>
          <w:sz w:val="28"/>
          <w:szCs w:val="28"/>
          <w:rtl/>
        </w:rPr>
        <w:t xml:space="preserve">: إن تسارع التقدم التكنولوجي والثورة المعرفية المرتبطة به أدى إلى توظيف التكنولوجيا الحديثة لصالح المجتمع من خلال تحديث وتفعيل أداء المؤسسات والمرافق العامة مما ساهم في تحسين  الخدمات المقدمة للمواطن  وتخفيض التكاليف وربح الوقت وبالتالي التقليل من البيروقراطية ، إضافة إلى تمكين الموظفين من الحصول على مهارات جديدة  </w:t>
      </w:r>
    </w:p>
    <w:p w:rsidR="00FB07A2" w:rsidRPr="00AA2436" w:rsidRDefault="00FB07A2" w:rsidP="00850286">
      <w:pPr>
        <w:autoSpaceDE w:val="0"/>
        <w:autoSpaceDN w:val="0"/>
        <w:bidi/>
        <w:adjustRightInd w:val="0"/>
        <w:spacing w:after="0" w:line="240" w:lineRule="auto"/>
        <w:rPr>
          <w:rFonts w:ascii="Sakkal Majalla" w:hAnsi="Sakkal Majalla" w:cs="Sakkal Majalla"/>
          <w:b/>
          <w:bCs/>
          <w:sz w:val="28"/>
          <w:szCs w:val="28"/>
          <w:rtl/>
        </w:rPr>
      </w:pPr>
      <w:r w:rsidRPr="00AA2436">
        <w:rPr>
          <w:rFonts w:ascii="Sakkal Majalla" w:hAnsi="Sakkal Majalla" w:cs="Sakkal Majalla"/>
          <w:b/>
          <w:bCs/>
          <w:sz w:val="28"/>
          <w:szCs w:val="28"/>
          <w:rtl/>
        </w:rPr>
        <w:t>المبحث الثاني: أثر تطبيق الإدارة الالكترونية على أداء وفعالية المرافق العمومية</w:t>
      </w:r>
    </w:p>
    <w:p w:rsidR="00FB07A2" w:rsidRPr="00AA2436" w:rsidRDefault="00FB07A2" w:rsidP="008A0D26">
      <w:pPr>
        <w:autoSpaceDE w:val="0"/>
        <w:autoSpaceDN w:val="0"/>
        <w:bidi/>
        <w:adjustRightInd w:val="0"/>
        <w:spacing w:after="0" w:line="240" w:lineRule="auto"/>
        <w:rPr>
          <w:rFonts w:ascii="Sakkal Majalla" w:hAnsi="Sakkal Majalla" w:cs="Sakkal Majalla"/>
          <w:color w:val="000000"/>
          <w:sz w:val="28"/>
          <w:szCs w:val="28"/>
          <w:shd w:val="clear" w:color="auto" w:fill="FFFFFF"/>
          <w:rtl/>
        </w:rPr>
      </w:pPr>
      <w:r w:rsidRPr="00AA2436">
        <w:rPr>
          <w:rFonts w:ascii="Sakkal Majalla" w:hAnsi="Sakkal Majalla" w:cs="Sakkal Majalla"/>
          <w:color w:val="000000"/>
          <w:sz w:val="28"/>
          <w:szCs w:val="28"/>
          <w:shd w:val="clear" w:color="auto" w:fill="FFFFFF"/>
          <w:rtl/>
        </w:rPr>
        <w:t>يعد المرفق العمومي أداة الدولة في تقديم الخدمات العامة لأفراد الشعب بدون محاباة أو تمايز بينهم مما يوجب على المرفق العمومي تنفيذ الواجبات الخدماتية بمهنية عالية وحيادية تامة بعيدا عن الاعتبارات السياسية والحزبية ودون تمايز بين المرتفقين تأكيدا على دولة القانون والمؤسسات يعتبر الحياد مبدأ قوامه إبعاد المرفق عن الحسابات السياسية والاعتبارات الحزبية والتقيد بالمعايير المهنية والموضوعية والحيادية في تنفيذ والسعي من أجل تحييد النظام الخدماتي وضمان حياديته ونزاهته، فالحياد أحد ركائز الحوكمة الرشيدة إلى جانب الشفافية والنزاهة والنجاعة والتي بدونها لايمكن الحديث عن دولة قانون ولا عن مؤسسات ديمقراطية تدخلت أغلب النظم الوظيفية لتفرض على الموظف العمومي واجب الحياد وعدم التحيز والتحفظ عن إبداء الرأي السياسي وهو بصدد ممارسته العمل الوظيفي.</w:t>
      </w:r>
      <w:r w:rsidRPr="00AA2436">
        <w:rPr>
          <w:rStyle w:val="Appeldenotedefin"/>
          <w:rFonts w:ascii="Sakkal Majalla" w:hAnsi="Sakkal Majalla" w:cs="Sakkal Majalla"/>
          <w:color w:val="000000"/>
          <w:sz w:val="28"/>
          <w:szCs w:val="28"/>
          <w:shd w:val="clear" w:color="auto" w:fill="FFFFFF"/>
          <w:rtl/>
        </w:rPr>
        <w:endnoteReference w:id="14"/>
      </w:r>
      <w:r w:rsidRPr="00AA2436">
        <w:rPr>
          <w:rFonts w:ascii="Sakkal Majalla" w:hAnsi="Sakkal Majalla" w:cs="Sakkal Majalla"/>
          <w:color w:val="000000"/>
          <w:sz w:val="28"/>
          <w:szCs w:val="28"/>
          <w:shd w:val="clear" w:color="auto" w:fill="FFFFFF"/>
          <w:rtl/>
        </w:rPr>
        <w:t xml:space="preserve">            </w:t>
      </w:r>
    </w:p>
    <w:p w:rsidR="00FB07A2" w:rsidRPr="00AA2436" w:rsidRDefault="00FB07A2" w:rsidP="00850286">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يبنى مفهوم الحوكمة الراشدة وفق البعد الإداري على حتمية ووجوب استراتيجية الإصلاح التنظيمي، وفق مفاهيم تتجسد في الشفافية، الفعالية، النزاهة، سرعة الاستجابة، المساءلة والمشاركة والتي يمكن أن ترتقي بجودة الخدمة العامة وتحقق رصا المواطن</w:t>
      </w:r>
      <w:r w:rsidRPr="00AA2436">
        <w:rPr>
          <w:rStyle w:val="Appeldenotedefin"/>
          <w:rFonts w:ascii="Sakkal Majalla" w:hAnsi="Sakkal Majalla" w:cs="Sakkal Majalla"/>
          <w:sz w:val="28"/>
          <w:szCs w:val="28"/>
          <w:rtl/>
        </w:rPr>
        <w:endnoteReference w:id="15"/>
      </w:r>
      <w:r w:rsidRPr="00AA2436">
        <w:rPr>
          <w:rFonts w:ascii="Sakkal Majalla" w:hAnsi="Sakkal Majalla" w:cs="Sakkal Majalla"/>
          <w:sz w:val="28"/>
          <w:szCs w:val="28"/>
          <w:rtl/>
        </w:rPr>
        <w:t xml:space="preserve">  </w:t>
      </w:r>
    </w:p>
    <w:p w:rsidR="00FB07A2" w:rsidRPr="00AA2436" w:rsidRDefault="00FB07A2" w:rsidP="00850286">
      <w:pPr>
        <w:autoSpaceDE w:val="0"/>
        <w:autoSpaceDN w:val="0"/>
        <w:bidi/>
        <w:adjustRightInd w:val="0"/>
        <w:spacing w:after="0" w:line="240" w:lineRule="auto"/>
        <w:rPr>
          <w:rFonts w:ascii="Sakkal Majalla" w:hAnsi="Sakkal Majalla" w:cs="Sakkal Majalla"/>
          <w:color w:val="000000"/>
          <w:sz w:val="28"/>
          <w:szCs w:val="28"/>
          <w:shd w:val="clear" w:color="auto" w:fill="FFFFFF"/>
          <w:rtl/>
        </w:rPr>
      </w:pPr>
      <w:r w:rsidRPr="00AA2436">
        <w:rPr>
          <w:rFonts w:ascii="Sakkal Majalla" w:hAnsi="Sakkal Majalla" w:cs="Sakkal Majalla"/>
          <w:color w:val="000000"/>
          <w:sz w:val="28"/>
          <w:szCs w:val="28"/>
          <w:shd w:val="clear" w:color="auto" w:fill="FFFFFF"/>
          <w:rtl/>
        </w:rPr>
        <w:t>إن لمقصود من حوكمة المرفق العمومي هي محاولة مطابقة تصرفات المؤسسات العمومية منها بالخصوص مع  إستراتيجيات الحكومة واحتياجات المرتفقين، وهنا يغدو الوعي بفوائد الحوكمة  والمضي فيها بشكل طوعي أفضل من المراوغة في تبنيها أو الاستجابة لها تحت الضغوط،  إن التزام هذه المرافق بالحوكمة هو استجابة أيضا  لمنطوق نصوص الدستور الذي يلزمها بالخضوع للقيم الديمقراطية في التسيير، كما يوجهها إلى ضرورة تبني معايير الشفافيةوالمحاسبة والمسؤولية</w:t>
      </w:r>
      <w:r w:rsidRPr="00AA2436">
        <w:rPr>
          <w:rStyle w:val="Appeldenotedefin"/>
          <w:rFonts w:ascii="Sakkal Majalla" w:hAnsi="Sakkal Majalla" w:cs="Sakkal Majalla"/>
          <w:color w:val="000000"/>
          <w:sz w:val="28"/>
          <w:szCs w:val="28"/>
          <w:shd w:val="clear" w:color="auto" w:fill="FFFFFF"/>
          <w:rtl/>
        </w:rPr>
        <w:endnoteReference w:id="16"/>
      </w:r>
      <w:r w:rsidRPr="00AA2436">
        <w:rPr>
          <w:rFonts w:ascii="Sakkal Majalla" w:hAnsi="Sakkal Majalla" w:cs="Sakkal Majalla"/>
          <w:color w:val="000000"/>
          <w:sz w:val="28"/>
          <w:szCs w:val="28"/>
          <w:shd w:val="clear" w:color="auto" w:fill="FFFFFF"/>
          <w:rtl/>
        </w:rPr>
        <w:t xml:space="preserve">     </w:t>
      </w:r>
    </w:p>
    <w:p w:rsidR="00FB07A2" w:rsidRPr="00AA2436" w:rsidRDefault="00FB07A2" w:rsidP="00D005FF">
      <w:pPr>
        <w:autoSpaceDE w:val="0"/>
        <w:autoSpaceDN w:val="0"/>
        <w:bidi/>
        <w:adjustRightInd w:val="0"/>
        <w:spacing w:after="0" w:line="240" w:lineRule="auto"/>
        <w:rPr>
          <w:rFonts w:ascii="Sakkal Majalla" w:hAnsi="Sakkal Majalla" w:cs="Sakkal Majalla"/>
          <w:sz w:val="28"/>
          <w:szCs w:val="28"/>
        </w:rPr>
      </w:pPr>
      <w:r w:rsidRPr="00AA2436">
        <w:rPr>
          <w:rFonts w:ascii="Sakkal Majalla" w:hAnsi="Sakkal Majalla" w:cs="Sakkal Majalla"/>
          <w:sz w:val="28"/>
          <w:szCs w:val="28"/>
          <w:rtl/>
        </w:rPr>
        <w:t xml:space="preserve">وسنحاول التعرف على أهم  الفوائد التي يمكن استخلاصها  من حوكمة المرافق العمومية في ظل  تطبيق نظام الإدارة الإلكترونية بالنسبة لكل من المرتفقين وموظفي المرافق العمومية و المرافق العمومية </w:t>
      </w:r>
    </w:p>
    <w:p w:rsidR="00FB07A2" w:rsidRPr="00AA2436" w:rsidRDefault="00FB07A2" w:rsidP="00122C2C">
      <w:pPr>
        <w:bidi/>
        <w:rPr>
          <w:rFonts w:ascii="Sakkal Majalla" w:hAnsi="Sakkal Majalla" w:cs="Sakkal Majalla"/>
          <w:b/>
          <w:bCs/>
          <w:sz w:val="28"/>
          <w:szCs w:val="28"/>
          <w:rtl/>
        </w:rPr>
      </w:pPr>
    </w:p>
    <w:p w:rsidR="00FB07A2" w:rsidRPr="00AA2436" w:rsidRDefault="00FB07A2" w:rsidP="00122C2C">
      <w:pPr>
        <w:bidi/>
        <w:rPr>
          <w:rFonts w:ascii="Sakkal Majalla" w:hAnsi="Sakkal Majalla" w:cs="Sakkal Majalla"/>
          <w:b/>
          <w:bCs/>
          <w:sz w:val="28"/>
          <w:szCs w:val="28"/>
          <w:rtl/>
        </w:rPr>
      </w:pPr>
      <w:r w:rsidRPr="00AA2436">
        <w:rPr>
          <w:rFonts w:ascii="Sakkal Majalla" w:hAnsi="Sakkal Majalla" w:cs="Sakkal Majalla"/>
          <w:b/>
          <w:bCs/>
          <w:sz w:val="28"/>
          <w:szCs w:val="28"/>
          <w:rtl/>
        </w:rPr>
        <w:t>المطلب الأول: الفوائد بالنسبة  للمرتفقين</w:t>
      </w:r>
    </w:p>
    <w:p w:rsidR="00FB07A2" w:rsidRPr="00AA2436" w:rsidRDefault="00FB07A2" w:rsidP="00122C2C">
      <w:pPr>
        <w:bidi/>
        <w:rPr>
          <w:rFonts w:ascii="Sakkal Majalla" w:hAnsi="Sakkal Majalla" w:cs="Sakkal Majalla"/>
          <w:sz w:val="28"/>
          <w:szCs w:val="28"/>
          <w:rtl/>
        </w:rPr>
      </w:pPr>
      <w:r w:rsidRPr="00AA2436">
        <w:rPr>
          <w:rFonts w:ascii="Sakkal Majalla" w:hAnsi="Sakkal Majalla" w:cs="Sakkal Majalla"/>
          <w:sz w:val="28"/>
          <w:szCs w:val="28"/>
          <w:rtl/>
        </w:rPr>
        <w:t xml:space="preserve">تلعب المرافق العمومية دورا هامه في حياة الأفراد لكونها تقدم لهم الخدمات ومن ثم فإن استمرارها في أداء أعمالها بانتظام واطراد يمثل أهمية كبرى ولذلك سنتطرق مدى قدرة  نظام الإدارة الإلكترونية على تطويع تفسير المبادئ العامة التي تحكم المرافق العمومية مع النظام الإلكتروني </w:t>
      </w:r>
    </w:p>
    <w:p w:rsidR="00FB07A2" w:rsidRPr="00AA2436" w:rsidRDefault="00FB07A2" w:rsidP="00122C2C">
      <w:pPr>
        <w:pStyle w:val="Paragraphedeliste"/>
        <w:numPr>
          <w:ilvl w:val="0"/>
          <w:numId w:val="7"/>
        </w:numPr>
        <w:autoSpaceDE w:val="0"/>
        <w:autoSpaceDN w:val="0"/>
        <w:bidi/>
        <w:adjustRightInd w:val="0"/>
        <w:spacing w:after="0" w:line="240" w:lineRule="auto"/>
        <w:rPr>
          <w:rFonts w:ascii="Sakkal Majalla" w:hAnsi="Sakkal Majalla" w:cs="Sakkal Majalla"/>
          <w:sz w:val="28"/>
          <w:szCs w:val="28"/>
        </w:rPr>
      </w:pPr>
      <w:r w:rsidRPr="00AA2436">
        <w:rPr>
          <w:rFonts w:ascii="Sakkal Majalla" w:hAnsi="Sakkal Majalla" w:cs="Sakkal Majalla"/>
          <w:b/>
          <w:bCs/>
          <w:sz w:val="28"/>
          <w:szCs w:val="28"/>
          <w:rtl/>
        </w:rPr>
        <w:t>مبدأ المساواة أمام المرافق العمومية:</w:t>
      </w:r>
      <w:r w:rsidRPr="00AA2436">
        <w:rPr>
          <w:rFonts w:ascii="Sakkal Majalla" w:hAnsi="Sakkal Majalla" w:cs="Sakkal Majalla"/>
          <w:sz w:val="28"/>
          <w:szCs w:val="28"/>
          <w:rtl/>
        </w:rPr>
        <w:t xml:space="preserve"> إن المقصود بهذا المبدأ أن يقدم المرفق العام خدماته إلى من يطلبها من الأفراد بنفس الشروط المقررة لتقديم الخدمة دون تمييز بينها وبالتالي  يفرض مبدأ المساواة  أن يتمكن كل المرتفقين من الاستفادة من خدمات الإدارة دون معاناة في ذلك أو استصغار بسب الوضعية الشخصية أو الاجتماعية  وألا يكون هناك أي نوع من التمييز بين المرتفقين.                          ويتحقق مبدأ المساواة أمام المرافق العمومية  بصورة عملية  من خلال تطبيق الإدارة الإلكترونية         حيث التقليل من المقابلة بين الموظف والمواطن وبالتالي وضع حد لتأثير العلاقات الشخصية  وعلاقات القرابة والانتماء السياسي وغيرها من علاقات الزبائنية التي يمنعها مبدأ حياد المرفق العام.</w:t>
      </w:r>
    </w:p>
    <w:p w:rsidR="00FB07A2" w:rsidRPr="00AA2436" w:rsidRDefault="00FB07A2" w:rsidP="004831CF">
      <w:pPr>
        <w:pStyle w:val="Paragraphedeliste"/>
        <w:numPr>
          <w:ilvl w:val="0"/>
          <w:numId w:val="7"/>
        </w:numPr>
        <w:autoSpaceDE w:val="0"/>
        <w:autoSpaceDN w:val="0"/>
        <w:bidi/>
        <w:adjustRightInd w:val="0"/>
        <w:spacing w:after="0" w:line="240" w:lineRule="auto"/>
        <w:rPr>
          <w:rFonts w:ascii="Sakkal Majalla" w:hAnsi="Sakkal Majalla" w:cs="Sakkal Majalla"/>
          <w:sz w:val="28"/>
          <w:szCs w:val="28"/>
        </w:rPr>
      </w:pPr>
      <w:r w:rsidRPr="00AA2436">
        <w:rPr>
          <w:rFonts w:ascii="Sakkal Majalla" w:hAnsi="Sakkal Majalla" w:cs="Sakkal Majalla"/>
          <w:b/>
          <w:bCs/>
          <w:sz w:val="28"/>
          <w:szCs w:val="28"/>
          <w:rtl/>
        </w:rPr>
        <w:t>الاستمرارية أو الدوام</w:t>
      </w:r>
      <w:r w:rsidRPr="00AA2436">
        <w:rPr>
          <w:rFonts w:ascii="Sakkal Majalla" w:hAnsi="Sakkal Majalla" w:cs="Sakkal Majalla"/>
          <w:sz w:val="28"/>
          <w:szCs w:val="28"/>
          <w:rtl/>
        </w:rPr>
        <w:t>: إن أي انقطاع محتمل لخدمة عمومية معينة سيؤدي حتما إلى التمييز بين الذين استفادوا من تلك الخدمة والذين لم حرموا منها مما يمثل خرقا صريحا لمبدأ المساواة بين المرتفقين وبالتالي يكون المرفق لم يحقق الهدف الذي أُنشء من أجله إذا ما تم سد تلك الحاجات بصفة وقتية وعلى نحو غير منتظم، ويظهر ذلك جليا من خلال الخدمات التي يقدمها مرفق النقل وتوريد المياه وغيرها، ولتفادي حصول انقطاع في الخدمات يتوجب على المرفق العمومي الاشتغال بطريقة منتظمة وبدون أي انقطاع .</w:t>
      </w:r>
    </w:p>
    <w:p w:rsidR="00FB07A2" w:rsidRPr="00AA2436" w:rsidRDefault="00FB07A2" w:rsidP="009F4045">
      <w:pPr>
        <w:pStyle w:val="Paragraphedeliste"/>
        <w:autoSpaceDE w:val="0"/>
        <w:autoSpaceDN w:val="0"/>
        <w:bidi/>
        <w:adjustRightInd w:val="0"/>
        <w:spacing w:after="0" w:line="240" w:lineRule="auto"/>
        <w:ind w:left="1080"/>
        <w:rPr>
          <w:rFonts w:ascii="Sakkal Majalla" w:hAnsi="Sakkal Majalla" w:cs="Sakkal Majalla"/>
          <w:sz w:val="28"/>
          <w:szCs w:val="28"/>
          <w:rtl/>
        </w:rPr>
      </w:pPr>
      <w:r w:rsidRPr="00AA2436">
        <w:rPr>
          <w:rFonts w:ascii="Sakkal Majalla" w:hAnsi="Sakkal Majalla" w:cs="Sakkal Majalla"/>
          <w:sz w:val="28"/>
          <w:szCs w:val="28"/>
          <w:rtl/>
        </w:rPr>
        <w:t>إن من شأن الإدارة الإلكترونية أن تجعل مبدأ دوام سير المرفق العام يتجه في التطبيق إلى الأحسنن حيث لا تحديد لمواعيد فتح مكاتب الموظفين أو إغلاقهان وإنما يعمل المرفق على مدار الساعة ولا يتوقف، اللهم إلا إذا حدث عطل فني للتقنية اللازمة للاستفادة من خدماته</w:t>
      </w:r>
      <w:r w:rsidRPr="00AA2436">
        <w:rPr>
          <w:rStyle w:val="Appeldenotedefin"/>
          <w:rFonts w:ascii="Sakkal Majalla" w:hAnsi="Sakkal Majalla" w:cs="Sakkal Majalla"/>
          <w:sz w:val="28"/>
          <w:szCs w:val="28"/>
          <w:rtl/>
        </w:rPr>
        <w:endnoteReference w:id="17"/>
      </w:r>
      <w:r w:rsidRPr="00AA2436">
        <w:rPr>
          <w:rFonts w:ascii="Sakkal Majalla" w:hAnsi="Sakkal Majalla" w:cs="Sakkal Majalla"/>
          <w:sz w:val="28"/>
          <w:szCs w:val="28"/>
          <w:rtl/>
        </w:rPr>
        <w:t>.</w:t>
      </w:r>
    </w:p>
    <w:p w:rsidR="00FB07A2" w:rsidRPr="00AA2436" w:rsidRDefault="00FB07A2" w:rsidP="00D005FF">
      <w:pPr>
        <w:pStyle w:val="Paragraphedeliste"/>
        <w:autoSpaceDE w:val="0"/>
        <w:autoSpaceDN w:val="0"/>
        <w:bidi/>
        <w:adjustRightInd w:val="0"/>
        <w:spacing w:after="0" w:line="240" w:lineRule="auto"/>
        <w:ind w:left="1080"/>
        <w:rPr>
          <w:rFonts w:ascii="Sakkal Majalla" w:hAnsi="Sakkal Majalla" w:cs="Sakkal Majalla"/>
          <w:sz w:val="28"/>
          <w:szCs w:val="28"/>
          <w:rtl/>
        </w:rPr>
      </w:pPr>
      <w:r w:rsidRPr="00AA2436">
        <w:rPr>
          <w:rFonts w:ascii="Sakkal Majalla" w:hAnsi="Sakkal Majalla" w:cs="Sakkal Majalla"/>
          <w:sz w:val="28"/>
          <w:szCs w:val="28"/>
          <w:rtl/>
        </w:rPr>
        <w:t xml:space="preserve">إن نظام الإدارة الإلكترونية سيساعد على  تطبيق مبدأ استمرارية ودوام سير المرفق العام بصفة شبه تامة من خلال توفير البوابات الإلكترونية  التي تقوم بتقديم الخدمات على شبكة الانترنت على مدار 24ساعة وطيلة كل أيام السنة، وهذا ما  يجنب الجمهور عناء الوقوف في طوابير  للحصول على معلومة أو إنجاز معاملة       </w:t>
      </w:r>
    </w:p>
    <w:p w:rsidR="00FB07A2" w:rsidRPr="00AA2436" w:rsidRDefault="00FB07A2" w:rsidP="00122C2C">
      <w:pPr>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المطلب الثاني: الفوائد بالنسبة لموظفي المرافق العمومية </w:t>
      </w:r>
    </w:p>
    <w:p w:rsidR="00530098" w:rsidRPr="00AA2436" w:rsidRDefault="00FB07A2" w:rsidP="00122C2C">
      <w:pPr>
        <w:bidi/>
        <w:rPr>
          <w:rFonts w:ascii="Sakkal Majalla" w:hAnsi="Sakkal Majalla" w:cs="Sakkal Majalla"/>
          <w:b/>
          <w:bCs/>
          <w:sz w:val="28"/>
          <w:szCs w:val="28"/>
          <w:rtl/>
        </w:rPr>
      </w:pPr>
      <w:r w:rsidRPr="00AA2436">
        <w:rPr>
          <w:rFonts w:ascii="Sakkal Majalla" w:hAnsi="Sakkal Majalla" w:cs="Sakkal Majalla"/>
          <w:sz w:val="28"/>
          <w:szCs w:val="28"/>
          <w:rtl/>
        </w:rPr>
        <w:t xml:space="preserve">          تقوم المرافق العامة  بنشاطها الإداري بواسطة موظفيها الذين يُعدون أداة للدولة لتحقيق أهدافها على نحو    يمكن معه تقرير بأن الوظيفة العامة والنشاط الإداري وجهان متقابلان ومتلازمان في الوقت نفسه، فلا يوجد نشاط إداري بدون موظف عام، ولا يوجد موظف عام من غير اختصاص في ممارسة النشاط الإداري</w:t>
      </w:r>
      <w:r w:rsidRPr="00AA2436">
        <w:rPr>
          <w:rStyle w:val="Appeldenotedefin"/>
          <w:rFonts w:ascii="Sakkal Majalla" w:hAnsi="Sakkal Majalla" w:cs="Sakkal Majalla"/>
          <w:sz w:val="28"/>
          <w:szCs w:val="28"/>
          <w:rtl/>
        </w:rPr>
        <w:endnoteReference w:id="18"/>
      </w:r>
      <w:r w:rsidRPr="00AA2436">
        <w:rPr>
          <w:rFonts w:ascii="Sakkal Majalla" w:hAnsi="Sakkal Majalla" w:cs="Sakkal Majalla"/>
          <w:sz w:val="28"/>
          <w:szCs w:val="28"/>
          <w:rtl/>
        </w:rPr>
        <w:t xml:space="preserve"> </w:t>
      </w:r>
      <w:r w:rsidR="00530098" w:rsidRPr="00AA2436">
        <w:rPr>
          <w:rFonts w:ascii="Sakkal Majalla" w:hAnsi="Sakkal Majalla" w:cs="Sakkal Majalla"/>
          <w:sz w:val="28"/>
          <w:szCs w:val="28"/>
          <w:rtl/>
        </w:rPr>
        <w:t xml:space="preserve">   </w:t>
      </w:r>
    </w:p>
    <w:p w:rsidR="006014E3" w:rsidRPr="00AA2436" w:rsidRDefault="00122C2C" w:rsidP="00122C2C">
      <w:pPr>
        <w:bidi/>
        <w:rPr>
          <w:rFonts w:ascii="Sakkal Majalla" w:hAnsi="Sakkal Majalla" w:cs="Sakkal Majalla"/>
          <w:sz w:val="28"/>
          <w:szCs w:val="28"/>
          <w:rtl/>
        </w:rPr>
      </w:pPr>
      <w:r w:rsidRPr="00AA2436">
        <w:rPr>
          <w:rFonts w:ascii="Sakkal Majalla" w:hAnsi="Sakkal Majalla" w:cs="Sakkal Majalla"/>
          <w:sz w:val="28"/>
          <w:szCs w:val="28"/>
          <w:rtl/>
        </w:rPr>
        <w:t xml:space="preserve">إن </w:t>
      </w:r>
      <w:r w:rsidR="006014E3" w:rsidRPr="00AA2436">
        <w:rPr>
          <w:rFonts w:ascii="Sakkal Majalla" w:hAnsi="Sakkal Majalla" w:cs="Sakkal Majalla"/>
          <w:sz w:val="28"/>
          <w:szCs w:val="28"/>
          <w:rtl/>
        </w:rPr>
        <w:t xml:space="preserve">تطبيق نظام الإدارة الإلكترونية يسمح بتخفيف العبء الإداري  وربح كبير للوقت بالنسبة الموظف، كما ييسر نزع الصبغة المادية على العمل الإداري من عملية الأرشفة بالإضافة إلى أن تتبع العمليات تمكننا من التقييم  الدقيق والصحيح  لفعالية الموظف وبالتالي إمكانية وضع نظام عادل للتحفيز. </w:t>
      </w:r>
    </w:p>
    <w:p w:rsidR="00EB37BD" w:rsidRPr="00AA2436" w:rsidRDefault="00EB37BD" w:rsidP="00EB37BD">
      <w:pPr>
        <w:pStyle w:val="Paragraphedeliste"/>
        <w:bidi/>
        <w:rPr>
          <w:rFonts w:ascii="Sakkal Majalla" w:hAnsi="Sakkal Majalla" w:cs="Sakkal Majalla"/>
          <w:color w:val="000000"/>
          <w:sz w:val="28"/>
          <w:szCs w:val="28"/>
          <w:shd w:val="clear" w:color="auto" w:fill="FFFFFF"/>
          <w:rtl/>
        </w:rPr>
      </w:pPr>
    </w:p>
    <w:p w:rsidR="00E07544" w:rsidRPr="00AA2436" w:rsidRDefault="00E07544" w:rsidP="00122C2C">
      <w:pPr>
        <w:bidi/>
        <w:rPr>
          <w:rFonts w:ascii="Sakkal Majalla" w:hAnsi="Sakkal Majalla" w:cs="Sakkal Majalla"/>
          <w:color w:val="000000"/>
          <w:sz w:val="28"/>
          <w:szCs w:val="28"/>
          <w:shd w:val="clear" w:color="auto" w:fill="FFFFFF"/>
          <w:rtl/>
        </w:rPr>
      </w:pPr>
      <w:r w:rsidRPr="00AA2436">
        <w:rPr>
          <w:rFonts w:ascii="Sakkal Majalla" w:hAnsi="Sakkal Majalla" w:cs="Sakkal Majalla"/>
          <w:color w:val="000000"/>
          <w:sz w:val="28"/>
          <w:szCs w:val="28"/>
          <w:shd w:val="clear" w:color="auto" w:fill="FFFFFF"/>
          <w:rtl/>
        </w:rPr>
        <w:t xml:space="preserve">ومن أهم ما يمكن التنبيه اليه أن الدول والإدارات الديموقراطية هي التي ترتكز على مبدأ شفافية المعلومات وسرعة تداولها والحصول عليها باعتبار ذلك أحد الشروط الضرورية للحكامة الجيدة إذ من اللازم على الموظف العمومي العمل على تكريس حق الولوج إلى المعلومة، كأحد أهم الآليات التي يجب </w:t>
      </w:r>
      <w:r w:rsidR="006014E3" w:rsidRPr="00AA2436">
        <w:rPr>
          <w:rFonts w:ascii="Sakkal Majalla" w:hAnsi="Sakkal Majalla" w:cs="Sakkal Majalla"/>
          <w:color w:val="000000"/>
          <w:sz w:val="28"/>
          <w:szCs w:val="28"/>
          <w:shd w:val="clear" w:color="auto" w:fill="FFFFFF"/>
          <w:rtl/>
        </w:rPr>
        <w:t>اعتمادها</w:t>
      </w:r>
      <w:r w:rsidRPr="00AA2436">
        <w:rPr>
          <w:rFonts w:ascii="Sakkal Majalla" w:hAnsi="Sakkal Majalla" w:cs="Sakkal Majalla"/>
          <w:color w:val="000000"/>
          <w:sz w:val="28"/>
          <w:szCs w:val="28"/>
          <w:shd w:val="clear" w:color="auto" w:fill="FFFFFF"/>
          <w:rtl/>
        </w:rPr>
        <w:t xml:space="preserve"> من طرف الحكومة بغاية تحسين تدبير المرافق العمومية</w:t>
      </w:r>
    </w:p>
    <w:p w:rsidR="00530098" w:rsidRPr="00AA2436" w:rsidRDefault="006014E3" w:rsidP="00122C2C">
      <w:pPr>
        <w:bidi/>
        <w:rPr>
          <w:rFonts w:ascii="Sakkal Majalla" w:hAnsi="Sakkal Majalla" w:cs="Sakkal Majalla"/>
          <w:b/>
          <w:bCs/>
          <w:sz w:val="28"/>
          <w:szCs w:val="28"/>
          <w:rtl/>
        </w:rPr>
      </w:pPr>
      <w:r w:rsidRPr="00AA2436">
        <w:rPr>
          <w:rFonts w:ascii="Sakkal Majalla" w:hAnsi="Sakkal Majalla" w:cs="Sakkal Majalla"/>
          <w:sz w:val="28"/>
          <w:szCs w:val="28"/>
          <w:rtl/>
        </w:rPr>
        <w:t>فال</w:t>
      </w:r>
      <w:r w:rsidR="00804E3C" w:rsidRPr="00AA2436">
        <w:rPr>
          <w:rFonts w:ascii="Sakkal Majalla" w:hAnsi="Sakkal Majalla" w:cs="Sakkal Majalla"/>
          <w:sz w:val="28"/>
          <w:szCs w:val="28"/>
          <w:rtl/>
        </w:rPr>
        <w:t xml:space="preserve">حوكمة الجيدة تقتضي وجود جهاز إداري كفء قادر على إدارة المرافق العامة بأعلى قدر من الفاعلية، كأحد الدعائم الرئيسية لنجاح الإدارة في إشباع الحاجات العامة للمواطنين وتوفير الخدمات الأساسية لهم </w:t>
      </w:r>
      <w:r w:rsidR="00122C2C" w:rsidRPr="00AA2436">
        <w:rPr>
          <w:rFonts w:ascii="Sakkal Majalla" w:hAnsi="Sakkal Majalla" w:cs="Sakkal Majalla"/>
          <w:sz w:val="28"/>
          <w:szCs w:val="28"/>
          <w:rtl/>
        </w:rPr>
        <w:t>.</w:t>
      </w:r>
      <w:r w:rsidR="00804E3C" w:rsidRPr="00AA2436">
        <w:rPr>
          <w:rFonts w:ascii="Sakkal Majalla" w:hAnsi="Sakkal Majalla" w:cs="Sakkal Majalla"/>
          <w:sz w:val="28"/>
          <w:szCs w:val="28"/>
          <w:rtl/>
        </w:rPr>
        <w:t xml:space="preserve">   </w:t>
      </w:r>
    </w:p>
    <w:p w:rsidR="005A7CC5" w:rsidRPr="00AA2436" w:rsidRDefault="005A7CC5" w:rsidP="00122C2C">
      <w:pPr>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المطلب الثالث: </w:t>
      </w:r>
      <w:r w:rsidR="00D005FF" w:rsidRPr="00AA2436">
        <w:rPr>
          <w:rFonts w:ascii="Sakkal Majalla" w:hAnsi="Sakkal Majalla" w:cs="Sakkal Majalla"/>
          <w:b/>
          <w:bCs/>
          <w:sz w:val="28"/>
          <w:szCs w:val="28"/>
          <w:rtl/>
        </w:rPr>
        <w:t>الفوائد بالنسبة ل</w:t>
      </w:r>
      <w:r w:rsidRPr="00AA2436">
        <w:rPr>
          <w:rFonts w:ascii="Sakkal Majalla" w:hAnsi="Sakkal Majalla" w:cs="Sakkal Majalla"/>
          <w:b/>
          <w:bCs/>
          <w:sz w:val="28"/>
          <w:szCs w:val="28"/>
          <w:rtl/>
        </w:rPr>
        <w:t>لمر</w:t>
      </w:r>
      <w:r w:rsidR="00E421E3" w:rsidRPr="00AA2436">
        <w:rPr>
          <w:rFonts w:ascii="Sakkal Majalla" w:hAnsi="Sakkal Majalla" w:cs="Sakkal Majalla"/>
          <w:b/>
          <w:bCs/>
          <w:sz w:val="28"/>
          <w:szCs w:val="28"/>
          <w:rtl/>
        </w:rPr>
        <w:t>افق الع</w:t>
      </w:r>
      <w:r w:rsidRPr="00AA2436">
        <w:rPr>
          <w:rFonts w:ascii="Sakkal Majalla" w:hAnsi="Sakkal Majalla" w:cs="Sakkal Majalla"/>
          <w:b/>
          <w:bCs/>
          <w:sz w:val="28"/>
          <w:szCs w:val="28"/>
          <w:rtl/>
        </w:rPr>
        <w:t>م</w:t>
      </w:r>
      <w:r w:rsidR="00E421E3" w:rsidRPr="00AA2436">
        <w:rPr>
          <w:rFonts w:ascii="Sakkal Majalla" w:hAnsi="Sakkal Majalla" w:cs="Sakkal Majalla"/>
          <w:b/>
          <w:bCs/>
          <w:sz w:val="28"/>
          <w:szCs w:val="28"/>
          <w:rtl/>
        </w:rPr>
        <w:t>وم</w:t>
      </w:r>
      <w:r w:rsidRPr="00AA2436">
        <w:rPr>
          <w:rFonts w:ascii="Sakkal Majalla" w:hAnsi="Sakkal Majalla" w:cs="Sakkal Majalla"/>
          <w:b/>
          <w:bCs/>
          <w:sz w:val="28"/>
          <w:szCs w:val="28"/>
          <w:rtl/>
        </w:rPr>
        <w:t>ية</w:t>
      </w:r>
    </w:p>
    <w:p w:rsidR="00197ECA" w:rsidRPr="00AA2436" w:rsidRDefault="006B04D0" w:rsidP="00197ECA">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 xml:space="preserve">إن الغاية من وجود المرافق العمومية هي تقديم الخدمات للمواطن </w:t>
      </w:r>
      <w:r w:rsidR="00DF3D16" w:rsidRPr="00AA2436">
        <w:rPr>
          <w:rFonts w:ascii="Sakkal Majalla" w:hAnsi="Sakkal Majalla" w:cs="Sakkal Majalla"/>
          <w:sz w:val="28"/>
          <w:szCs w:val="28"/>
          <w:rtl/>
        </w:rPr>
        <w:t xml:space="preserve"> </w:t>
      </w:r>
      <w:r w:rsidRPr="00AA2436">
        <w:rPr>
          <w:rFonts w:ascii="Sakkal Majalla" w:hAnsi="Sakkal Majalla" w:cs="Sakkal Majalla"/>
          <w:sz w:val="28"/>
          <w:szCs w:val="28"/>
          <w:rtl/>
        </w:rPr>
        <w:t xml:space="preserve">لذلك فأن للحوكمة أثر كبير في تقييم مدى تحقيق هذه الغاية من قبل  هذه المرافق أي جعل الخدمات في متناول المواطنين دون عراقيل أو صعوبات ودون تمييز وفي احترام لحقوق وكرامة الأفراد </w:t>
      </w:r>
      <w:r w:rsidR="00197ECA" w:rsidRPr="00AA2436">
        <w:rPr>
          <w:rFonts w:ascii="Sakkal Majalla" w:hAnsi="Sakkal Majalla" w:cs="Sakkal Majalla"/>
          <w:sz w:val="28"/>
          <w:szCs w:val="28"/>
          <w:rtl/>
        </w:rPr>
        <w:t xml:space="preserve">، وهي مسألة أساسية التي يمكن أن تبنى عليها الحوكمة الجيدة للمرافق العمومية. </w:t>
      </w:r>
    </w:p>
    <w:p w:rsidR="00C116A6" w:rsidRPr="00AA2436" w:rsidRDefault="00E421E3" w:rsidP="00DF3D16">
      <w:pPr>
        <w:bidi/>
        <w:rPr>
          <w:rFonts w:ascii="Sakkal Majalla" w:hAnsi="Sakkal Majalla" w:cs="Sakkal Majalla"/>
          <w:sz w:val="28"/>
          <w:szCs w:val="28"/>
          <w:rtl/>
        </w:rPr>
      </w:pPr>
      <w:r w:rsidRPr="00AA2436">
        <w:rPr>
          <w:rFonts w:ascii="Sakkal Majalla" w:hAnsi="Sakkal Majalla" w:cs="Sakkal Majalla"/>
          <w:sz w:val="28"/>
          <w:szCs w:val="28"/>
          <w:rtl/>
        </w:rPr>
        <w:t xml:space="preserve">لقد أدت كثير من العوامل إلى ضعف أداء وفعالية المرافق العمومية من أجل تقديم الخدمات المطلوبة للجمهور، ولذلك كان لاستخدام تكنولوجيا المعلومات والاتصال الحديثة دورا أساسيا في </w:t>
      </w:r>
      <w:r w:rsidR="00B66303" w:rsidRPr="00AA2436">
        <w:rPr>
          <w:rFonts w:ascii="Sakkal Majalla" w:hAnsi="Sakkal Majalla" w:cs="Sakkal Majalla"/>
          <w:sz w:val="28"/>
          <w:szCs w:val="28"/>
          <w:rtl/>
        </w:rPr>
        <w:t>رفع كفاءة المرافق العمومية  في استخدام الموارد المتاحة من خلال الإصلاحات التي أُدخلت عليها</w:t>
      </w:r>
      <w:r w:rsidR="00C116A6" w:rsidRPr="00AA2436">
        <w:rPr>
          <w:rFonts w:ascii="Sakkal Majalla" w:hAnsi="Sakkal Majalla" w:cs="Sakkal Majalla"/>
          <w:sz w:val="28"/>
          <w:szCs w:val="28"/>
          <w:rtl/>
        </w:rPr>
        <w:t>.</w:t>
      </w:r>
      <w:r w:rsidR="00197ECA" w:rsidRPr="00AA2436">
        <w:rPr>
          <w:rFonts w:ascii="Sakkal Majalla" w:hAnsi="Sakkal Majalla" w:cs="Sakkal Majalla"/>
          <w:sz w:val="28"/>
          <w:szCs w:val="28"/>
          <w:rtl/>
        </w:rPr>
        <w:t>.</w:t>
      </w:r>
    </w:p>
    <w:p w:rsidR="006B04D0" w:rsidRPr="00AA2436" w:rsidRDefault="006B04D0" w:rsidP="00C116A6">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إن إقرار نظام الإدارة الإلكترونية وإدماج تقنيات الإعلام والاتصال الحديثة يسمحان للمرافق العمومية بالاستجابة بصورة أفضل لتطلعات المرتفقين وفق منطق النجاعة وجودة الخدمات، كما أن الفرص التي توفرها التكنولوجيا الحديثة تسمح بتعاون أكبر وتفاعل أفضل بين الإدارة والمرتفقين</w:t>
      </w:r>
    </w:p>
    <w:p w:rsidR="00C116A6" w:rsidRPr="00AA2436" w:rsidRDefault="006B04D0" w:rsidP="006B04D0">
      <w:pPr>
        <w:autoSpaceDE w:val="0"/>
        <w:autoSpaceDN w:val="0"/>
        <w:bidi/>
        <w:adjustRightInd w:val="0"/>
        <w:spacing w:after="0" w:line="240" w:lineRule="auto"/>
        <w:rPr>
          <w:rFonts w:ascii="Sakkal Majalla" w:hAnsi="Sakkal Majalla" w:cs="Sakkal Majalla"/>
          <w:sz w:val="28"/>
          <w:szCs w:val="28"/>
          <w:rtl/>
        </w:rPr>
      </w:pPr>
      <w:r w:rsidRPr="00AA2436">
        <w:rPr>
          <w:rFonts w:ascii="Sakkal Majalla" w:hAnsi="Sakkal Majalla" w:cs="Sakkal Majalla"/>
          <w:sz w:val="28"/>
          <w:szCs w:val="28"/>
          <w:rtl/>
        </w:rPr>
        <w:t>من أجل</w:t>
      </w:r>
      <w:r w:rsidR="00C116A6" w:rsidRPr="00AA2436">
        <w:rPr>
          <w:rFonts w:ascii="Sakkal Majalla" w:hAnsi="Sakkal Majalla" w:cs="Sakkal Majalla"/>
          <w:sz w:val="28"/>
          <w:szCs w:val="28"/>
          <w:rtl/>
        </w:rPr>
        <w:t xml:space="preserve"> تحديث المنظومة الإدارية</w:t>
      </w:r>
      <w:r w:rsidRPr="00AA2436">
        <w:rPr>
          <w:rFonts w:ascii="Sakkal Majalla" w:hAnsi="Sakkal Majalla" w:cs="Sakkal Majalla"/>
          <w:sz w:val="28"/>
          <w:szCs w:val="28"/>
          <w:rtl/>
        </w:rPr>
        <w:t xml:space="preserve"> </w:t>
      </w:r>
      <w:r w:rsidR="00C116A6" w:rsidRPr="00AA2436">
        <w:rPr>
          <w:rFonts w:ascii="Sakkal Majalla" w:hAnsi="Sakkal Majalla" w:cs="Sakkal Majalla"/>
          <w:sz w:val="28"/>
          <w:szCs w:val="28"/>
          <w:rtl/>
        </w:rPr>
        <w:t xml:space="preserve">فقد تبنت الجزائر جملة من المشاريع في هذا الصدد أهمها مشروع الجزائر الإلكترونية( 2008-2013 ) وتتمحور خطة إستراتيجية هذا المشروع حول 13 نقطة أهمها تطبيق استخدامات التكنولوجيا الحديثة في الإدارات العمومية مما يعيد النظر في كيفية السير والتنظيم وتكييف الخدمة المقدمة للمواطنين </w:t>
      </w:r>
      <w:r w:rsidR="00197ECA" w:rsidRPr="00AA2436">
        <w:rPr>
          <w:rFonts w:ascii="Sakkal Majalla" w:hAnsi="Sakkal Majalla" w:cs="Sakkal Majalla"/>
          <w:sz w:val="28"/>
          <w:szCs w:val="28"/>
          <w:rtl/>
        </w:rPr>
        <w:t>.</w:t>
      </w:r>
    </w:p>
    <w:p w:rsidR="00E1421D" w:rsidRPr="00AA2436" w:rsidRDefault="00197ECA" w:rsidP="00DD03AB">
      <w:pPr>
        <w:autoSpaceDE w:val="0"/>
        <w:autoSpaceDN w:val="0"/>
        <w:bidi/>
        <w:adjustRightInd w:val="0"/>
        <w:spacing w:after="0" w:line="240" w:lineRule="auto"/>
        <w:rPr>
          <w:rFonts w:ascii="Sakkal Majalla" w:hAnsi="Sakkal Majalla" w:cs="Sakkal Majalla"/>
          <w:b/>
          <w:bCs/>
          <w:sz w:val="28"/>
          <w:szCs w:val="28"/>
          <w:rtl/>
          <w:lang w:bidi="ar-DZ"/>
        </w:rPr>
      </w:pPr>
      <w:r w:rsidRPr="00AA2436">
        <w:rPr>
          <w:rFonts w:ascii="Sakkal Majalla" w:hAnsi="Sakkal Majalla" w:cs="Sakkal Majalla"/>
          <w:sz w:val="28"/>
          <w:szCs w:val="28"/>
          <w:rtl/>
        </w:rPr>
        <w:t xml:space="preserve"> وقد سمح إدخال تكنولوجيات الإعلام والاتصال  وتعزيز استخدامها في الإدارات العمومية تحولا كبيرا في أساليب تنظيمها </w:t>
      </w:r>
      <w:r w:rsidR="00DD03AB" w:rsidRPr="00AA2436">
        <w:rPr>
          <w:rFonts w:ascii="Sakkal Majalla" w:hAnsi="Sakkal Majalla" w:cs="Sakkal Majalla"/>
          <w:sz w:val="28"/>
          <w:szCs w:val="28"/>
          <w:rtl/>
        </w:rPr>
        <w:t xml:space="preserve">وعملها مما ساعدها على تقديم الخدمات بشكل أفضل وبالتالي المكافحة الفعالة للرشوة وضمان المساواة بين المواطنين </w:t>
      </w:r>
      <w:r w:rsidR="00DD03AB" w:rsidRPr="00AA2436">
        <w:rPr>
          <w:rFonts w:ascii="Sakkal Majalla" w:hAnsi="Sakkal Majalla" w:cs="Sakkal Majalla"/>
          <w:b/>
          <w:bCs/>
          <w:sz w:val="28"/>
          <w:szCs w:val="28"/>
          <w:rtl/>
          <w:lang w:bidi="ar-DZ"/>
        </w:rPr>
        <w:t>.</w:t>
      </w:r>
    </w:p>
    <w:p w:rsidR="00AA2436" w:rsidRDefault="00AA2436" w:rsidP="00DD03AB">
      <w:pPr>
        <w:bidi/>
        <w:rPr>
          <w:rFonts w:ascii="Sakkal Majalla" w:hAnsi="Sakkal Majalla" w:cs="Sakkal Majalla" w:hint="cs"/>
          <w:b/>
          <w:bCs/>
          <w:sz w:val="28"/>
          <w:szCs w:val="28"/>
          <w:rtl/>
        </w:rPr>
      </w:pPr>
    </w:p>
    <w:p w:rsidR="0022235A" w:rsidRPr="00AA2436" w:rsidRDefault="0022235A" w:rsidP="00AA2436">
      <w:pPr>
        <w:bidi/>
        <w:rPr>
          <w:rFonts w:ascii="Sakkal Majalla" w:hAnsi="Sakkal Majalla" w:cs="Sakkal Majalla"/>
          <w:b/>
          <w:bCs/>
          <w:sz w:val="28"/>
          <w:szCs w:val="28"/>
          <w:rtl/>
        </w:rPr>
      </w:pPr>
      <w:r w:rsidRPr="00AA2436">
        <w:rPr>
          <w:rFonts w:ascii="Sakkal Majalla" w:hAnsi="Sakkal Majalla" w:cs="Sakkal Majalla"/>
          <w:b/>
          <w:bCs/>
          <w:sz w:val="28"/>
          <w:szCs w:val="28"/>
          <w:rtl/>
        </w:rPr>
        <w:t xml:space="preserve">الخاتمة </w:t>
      </w:r>
    </w:p>
    <w:p w:rsidR="003566FC" w:rsidRPr="00AA2436" w:rsidRDefault="00734DE1" w:rsidP="00DD03AB">
      <w:pPr>
        <w:bidi/>
        <w:rPr>
          <w:rFonts w:ascii="Sakkal Majalla" w:eastAsia="Times New Roman" w:hAnsi="Sakkal Majalla" w:cs="Sakkal Majalla"/>
          <w:color w:val="444444"/>
          <w:sz w:val="28"/>
          <w:szCs w:val="28"/>
          <w:rtl/>
          <w:lang w:eastAsia="fr-FR"/>
        </w:rPr>
      </w:pPr>
      <w:r w:rsidRPr="00AA2436">
        <w:rPr>
          <w:rFonts w:ascii="Sakkal Majalla" w:eastAsia="Times New Roman" w:hAnsi="Sakkal Majalla" w:cs="Sakkal Majalla"/>
          <w:color w:val="444444"/>
          <w:sz w:val="28"/>
          <w:szCs w:val="28"/>
          <w:rtl/>
          <w:lang w:eastAsia="fr-FR"/>
        </w:rPr>
        <w:t xml:space="preserve">كخلاصة لهذه الورقة البحثية فقد شكلت الإصلاحات التي باشرتها الدولة الجزائرية في المدة الأخيرة نقطة تحول وقفزة نوعية  في إدارة المرافق العمومية حيث تم التحول من الإدارة التقليدية المعتمدة على الورق إلى نظام الإدارة الإلكترونية مما ساعد على النزاهة والشفافية وجودة الخدمات المقدمة للمواطنين،  بالرغم من ذلك فإن وتيرة هذا التحول اتسمت بالبطئ نتيجة </w:t>
      </w:r>
      <w:r w:rsidR="003566FC" w:rsidRPr="00AA2436">
        <w:rPr>
          <w:rFonts w:ascii="Sakkal Majalla" w:eastAsia="Times New Roman" w:hAnsi="Sakkal Majalla" w:cs="Sakkal Majalla"/>
          <w:color w:val="444444"/>
          <w:sz w:val="28"/>
          <w:szCs w:val="28"/>
          <w:rtl/>
          <w:lang w:eastAsia="fr-FR"/>
        </w:rPr>
        <w:t xml:space="preserve">مقاومة التغيير من طرف أصحاب أنظمة التسيير التقليدية والتي تعتبر عقبة تفرمل الحوكمة الجيدة للمرافق العمومية. </w:t>
      </w:r>
    </w:p>
    <w:p w:rsidR="003566FC" w:rsidRPr="00AA2436" w:rsidRDefault="003566FC" w:rsidP="003566FC">
      <w:pPr>
        <w:bidi/>
        <w:rPr>
          <w:rFonts w:ascii="Sakkal Majalla" w:eastAsia="Times New Roman" w:hAnsi="Sakkal Majalla" w:cs="Sakkal Majalla"/>
          <w:color w:val="444444"/>
          <w:sz w:val="28"/>
          <w:szCs w:val="28"/>
          <w:rtl/>
          <w:lang w:eastAsia="fr-FR"/>
        </w:rPr>
      </w:pPr>
      <w:r w:rsidRPr="00AA2436">
        <w:rPr>
          <w:rFonts w:ascii="Sakkal Majalla" w:eastAsia="Times New Roman" w:hAnsi="Sakkal Majalla" w:cs="Sakkal Majalla"/>
          <w:color w:val="444444"/>
          <w:sz w:val="28"/>
          <w:szCs w:val="28"/>
          <w:rtl/>
          <w:lang w:eastAsia="fr-FR"/>
        </w:rPr>
        <w:t>من أجل إعادة تأسيس لحوكمة المرافق العمومية في ظل الإدارة الإلكترونية نوصي ب:</w:t>
      </w:r>
    </w:p>
    <w:p w:rsidR="003566FC" w:rsidRPr="00AA2436" w:rsidRDefault="00A60494" w:rsidP="00A60494">
      <w:pPr>
        <w:pStyle w:val="Paragraphedeliste"/>
        <w:numPr>
          <w:ilvl w:val="0"/>
          <w:numId w:val="7"/>
        </w:numPr>
        <w:autoSpaceDE w:val="0"/>
        <w:autoSpaceDN w:val="0"/>
        <w:bidi/>
        <w:adjustRightInd w:val="0"/>
        <w:spacing w:after="0" w:line="240" w:lineRule="auto"/>
        <w:rPr>
          <w:rFonts w:ascii="Sakkal Majalla" w:hAnsi="Sakkal Majalla" w:cs="Sakkal Majalla"/>
          <w:sz w:val="28"/>
          <w:szCs w:val="28"/>
        </w:rPr>
      </w:pPr>
      <w:r w:rsidRPr="00AA2436">
        <w:rPr>
          <w:rFonts w:ascii="Sakkal Majalla" w:hAnsi="Sakkal Majalla" w:cs="Sakkal Majalla"/>
          <w:sz w:val="28"/>
          <w:szCs w:val="28"/>
          <w:rtl/>
        </w:rPr>
        <w:t>العمل على تطوير قطاع الإعلام م والاتصال لتجنب الاختلالات المتكررة  الواقعة أثناء نقل المعلومات مما يؤدي على عرقلة العمل الإداري وتدني الخدمة المقدمة</w:t>
      </w:r>
    </w:p>
    <w:p w:rsidR="00A60494" w:rsidRPr="00AA2436" w:rsidRDefault="00A60494" w:rsidP="00A60494">
      <w:pPr>
        <w:pStyle w:val="Paragraphedeliste"/>
        <w:numPr>
          <w:ilvl w:val="0"/>
          <w:numId w:val="7"/>
        </w:numPr>
        <w:bidi/>
        <w:rPr>
          <w:rFonts w:ascii="Sakkal Majalla" w:eastAsia="Times New Roman" w:hAnsi="Sakkal Majalla" w:cs="Sakkal Majalla"/>
          <w:color w:val="444444"/>
          <w:sz w:val="28"/>
          <w:szCs w:val="28"/>
          <w:lang w:eastAsia="fr-FR"/>
        </w:rPr>
      </w:pPr>
      <w:r w:rsidRPr="00AA2436">
        <w:rPr>
          <w:rFonts w:ascii="Sakkal Majalla" w:hAnsi="Sakkal Majalla" w:cs="Sakkal Majalla"/>
          <w:sz w:val="28"/>
          <w:szCs w:val="28"/>
          <w:rtl/>
        </w:rPr>
        <w:t xml:space="preserve">تجديد البنى التحتية للاتصالات  بما يتلائم  مع مشروع التحول من الإدارة التقليدية إلى الإدارة الإلكترونية </w:t>
      </w:r>
    </w:p>
    <w:p w:rsidR="00A60494" w:rsidRPr="00AA2436" w:rsidRDefault="00A60494" w:rsidP="00A60494">
      <w:pPr>
        <w:pStyle w:val="Paragraphedeliste"/>
        <w:numPr>
          <w:ilvl w:val="0"/>
          <w:numId w:val="7"/>
        </w:numPr>
        <w:bidi/>
        <w:rPr>
          <w:rFonts w:ascii="Sakkal Majalla" w:eastAsia="Times New Roman" w:hAnsi="Sakkal Majalla" w:cs="Sakkal Majalla"/>
          <w:color w:val="444444"/>
          <w:sz w:val="28"/>
          <w:szCs w:val="28"/>
          <w:rtl/>
          <w:lang w:eastAsia="fr-FR"/>
        </w:rPr>
      </w:pPr>
      <w:r w:rsidRPr="00AA2436">
        <w:rPr>
          <w:rFonts w:ascii="Sakkal Majalla" w:eastAsia="Times New Roman" w:hAnsi="Sakkal Majalla" w:cs="Sakkal Majalla"/>
          <w:color w:val="444444"/>
          <w:sz w:val="28"/>
          <w:szCs w:val="28"/>
          <w:rtl/>
          <w:lang w:eastAsia="fr-FR"/>
        </w:rPr>
        <w:t xml:space="preserve">تسهيل الولوج للمعلومة بالنسبة للمواطنين </w:t>
      </w:r>
    </w:p>
    <w:p w:rsidR="003566FC" w:rsidRPr="00122C2C" w:rsidRDefault="003566FC" w:rsidP="003566FC">
      <w:pPr>
        <w:pStyle w:val="Paragraphedeliste"/>
        <w:numPr>
          <w:ilvl w:val="0"/>
          <w:numId w:val="7"/>
        </w:numPr>
        <w:bidi/>
        <w:rPr>
          <w:rFonts w:ascii="Sakkal Majalla" w:eastAsia="Times New Roman" w:hAnsi="Sakkal Majalla" w:cs="Sakkal Majalla"/>
          <w:color w:val="444444"/>
          <w:sz w:val="28"/>
          <w:szCs w:val="28"/>
          <w:lang w:eastAsia="fr-FR"/>
        </w:rPr>
      </w:pPr>
      <w:r w:rsidRPr="00AA2436">
        <w:rPr>
          <w:rFonts w:ascii="Sakkal Majalla" w:eastAsia="Times New Roman" w:hAnsi="Sakkal Majalla" w:cs="Sakkal Majalla"/>
          <w:color w:val="444444"/>
          <w:sz w:val="28"/>
          <w:szCs w:val="28"/>
          <w:rtl/>
          <w:lang w:eastAsia="fr-FR"/>
        </w:rPr>
        <w:t xml:space="preserve"> </w:t>
      </w:r>
      <w:r w:rsidR="00A60494" w:rsidRPr="00AA2436">
        <w:rPr>
          <w:rFonts w:ascii="Sakkal Majalla" w:hAnsi="Sakkal Majalla" w:cs="Sakkal Majalla"/>
          <w:sz w:val="28"/>
          <w:szCs w:val="28"/>
          <w:rtl/>
        </w:rPr>
        <w:t>العمل على تأهيل وتكوين موظفي المرافق العمومية  على تقنيات الغدارة الإلكترونية</w:t>
      </w:r>
      <w:r w:rsidR="00A60494" w:rsidRPr="00122C2C">
        <w:rPr>
          <w:rFonts w:ascii="Sakkal Majalla" w:hAnsi="Sakkal Majalla" w:cs="Sakkal Majalla"/>
          <w:sz w:val="28"/>
          <w:szCs w:val="28"/>
          <w:rtl/>
        </w:rPr>
        <w:t xml:space="preserve"> </w:t>
      </w:r>
    </w:p>
    <w:p w:rsidR="00734DE1" w:rsidRPr="003566FC" w:rsidRDefault="003566FC" w:rsidP="00122C2C">
      <w:pPr>
        <w:pStyle w:val="Paragraphedeliste"/>
        <w:bidi/>
        <w:ind w:left="1080"/>
        <w:rPr>
          <w:rFonts w:ascii="Simplified Arabic" w:eastAsia="Times New Roman" w:hAnsi="Simplified Arabic" w:cs="Simplified Arabic" w:hint="cs"/>
          <w:color w:val="444444"/>
          <w:sz w:val="32"/>
          <w:szCs w:val="32"/>
          <w:rtl/>
          <w:lang w:eastAsia="fr-FR"/>
        </w:rPr>
      </w:pPr>
      <w:r w:rsidRPr="00A60494">
        <w:rPr>
          <w:rFonts w:ascii="Simplified Arabic" w:eastAsia="Times New Roman" w:hAnsi="Simplified Arabic" w:cs="Simplified Arabic" w:hint="cs"/>
          <w:color w:val="444444"/>
          <w:sz w:val="32"/>
          <w:szCs w:val="32"/>
          <w:rtl/>
          <w:lang w:eastAsia="fr-FR"/>
        </w:rPr>
        <w:t xml:space="preserve"> </w:t>
      </w:r>
      <w:r w:rsidR="00734DE1" w:rsidRPr="00A60494">
        <w:rPr>
          <w:rFonts w:ascii="Simplified Arabic" w:eastAsia="Times New Roman" w:hAnsi="Simplified Arabic" w:cs="Simplified Arabic" w:hint="cs"/>
          <w:color w:val="444444"/>
          <w:sz w:val="32"/>
          <w:szCs w:val="32"/>
          <w:rtl/>
          <w:lang w:eastAsia="fr-FR"/>
        </w:rPr>
        <w:t xml:space="preserve">  </w:t>
      </w:r>
    </w:p>
    <w:p w:rsidR="00B049C9" w:rsidRPr="00920926" w:rsidRDefault="00B049C9" w:rsidP="00B049C9">
      <w:pPr>
        <w:pStyle w:val="Paragraphedeliste"/>
        <w:bidi/>
        <w:rPr>
          <w:rFonts w:ascii="Simplified Arabic" w:hAnsi="Simplified Arabic" w:cs="Simplified Arabic" w:hint="cs"/>
          <w:sz w:val="28"/>
          <w:szCs w:val="28"/>
          <w:rtl/>
          <w:lang w:bidi="ar-DZ"/>
        </w:rPr>
      </w:pPr>
    </w:p>
    <w:sectPr w:rsidR="00B049C9" w:rsidRPr="00920926" w:rsidSect="00DB1188">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6F3C" w:rsidRDefault="00FD6F3C" w:rsidP="00B4753B">
      <w:pPr>
        <w:spacing w:after="0" w:line="240" w:lineRule="auto"/>
      </w:pPr>
      <w:r>
        <w:separator/>
      </w:r>
    </w:p>
  </w:endnote>
  <w:endnote w:type="continuationSeparator" w:id="1">
    <w:p w:rsidR="00FD6F3C" w:rsidRDefault="00FD6F3C" w:rsidP="00B4753B">
      <w:pPr>
        <w:spacing w:after="0" w:line="240" w:lineRule="auto"/>
      </w:pPr>
      <w:r>
        <w:continuationSeparator/>
      </w:r>
    </w:p>
  </w:endnote>
  <w:endnote w:id="2">
    <w:p w:rsidR="00FB07A2" w:rsidRPr="00FB07A2" w:rsidRDefault="00FB07A2" w:rsidP="00B4753B">
      <w:pPr>
        <w:pStyle w:val="Notedefin"/>
        <w:bidi/>
        <w:rPr>
          <w:rFonts w:ascii="Sakkal Majalla" w:hAnsi="Sakkal Majalla" w:cs="Sakkal Majalla" w:hint="cs"/>
          <w:b/>
          <w:bCs/>
          <w:sz w:val="28"/>
          <w:szCs w:val="28"/>
          <w:rtl/>
        </w:rPr>
      </w:pPr>
      <w:r w:rsidRPr="00FB07A2">
        <w:rPr>
          <w:rFonts w:ascii="Sakkal Majalla" w:hAnsi="Sakkal Majalla" w:cs="Sakkal Majalla" w:hint="cs"/>
          <w:b/>
          <w:bCs/>
          <w:sz w:val="28"/>
          <w:szCs w:val="28"/>
          <w:rtl/>
        </w:rPr>
        <w:t>الهوامش</w:t>
      </w:r>
    </w:p>
    <w:p w:rsidR="00FB07A2" w:rsidRDefault="00FB07A2" w:rsidP="00FB07A2">
      <w:pPr>
        <w:pStyle w:val="Notedefin"/>
        <w:bidi/>
        <w:rPr>
          <w:rFonts w:ascii="Sakkal Majalla" w:hAnsi="Sakkal Majalla" w:cs="Sakkal Majalla" w:hint="cs"/>
          <w:sz w:val="24"/>
          <w:szCs w:val="24"/>
          <w:rtl/>
        </w:rPr>
      </w:pPr>
    </w:p>
    <w:p w:rsidR="00FB07A2" w:rsidRPr="00AA2436" w:rsidRDefault="00FB07A2" w:rsidP="00FB07A2">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tl/>
        </w:rPr>
        <w:t xml:space="preserve">  محمد محمود</w:t>
      </w:r>
      <w:r w:rsidRPr="00AA2436">
        <w:rPr>
          <w:rFonts w:ascii="Sakkal Majalla" w:hAnsi="Sakkal Majalla" w:cs="Sakkal Majalla"/>
          <w:sz w:val="24"/>
          <w:szCs w:val="24"/>
        </w:rPr>
        <w:t xml:space="preserve"> </w:t>
      </w:r>
      <w:r w:rsidRPr="00AA2436">
        <w:rPr>
          <w:rFonts w:ascii="Sakkal Majalla" w:hAnsi="Sakkal Majalla" w:cs="Sakkal Majalla"/>
          <w:sz w:val="24"/>
          <w:szCs w:val="24"/>
          <w:rtl/>
        </w:rPr>
        <w:t xml:space="preserve"> الطعامنة، طارق شريف العلواش، الحكومة الإلكترونية وتطبيقاتها في الوطن العربي، الأردن، المنظمة الغربية للتنمية الإدارية، 2004، ص ،10 ،11</w:t>
      </w:r>
    </w:p>
  </w:endnote>
  <w:endnote w:id="3">
    <w:p w:rsidR="00FB07A2" w:rsidRPr="00AA2436" w:rsidRDefault="00FB07A2" w:rsidP="005F0887">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عشور عبد الكريم، دور الإدارة الإلكترونية في ترشيد الخدمة العمومية في الولايات المتحدة الأمريكية والجزائر، مذكرة ماجستير، تخصص الديمقر</w:t>
      </w:r>
      <w:r w:rsidRPr="00AA2436">
        <w:rPr>
          <w:rFonts w:ascii="Sakkal Majalla" w:hAnsi="Sakkal Majalla" w:cs="Sakkal Majalla"/>
          <w:b/>
          <w:bCs/>
          <w:sz w:val="24"/>
          <w:szCs w:val="24"/>
          <w:rtl/>
        </w:rPr>
        <w:t>اطية والرشادة، كلية الحقوق والعلوم السياسية، جامعة منتوري قسنطينة، 2010/2011، ص 13</w:t>
      </w:r>
    </w:p>
  </w:endnote>
  <w:endnote w:id="4">
    <w:p w:rsidR="00FB07A2" w:rsidRPr="00AA2436" w:rsidRDefault="00FB07A2" w:rsidP="00621DC5">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عبد الرزاق غازي النقاش، المالية العامة، وائل للنشر والتوزيع، عمان، الأردن، 2001ن، ص 48 </w:t>
      </w:r>
    </w:p>
  </w:endnote>
  <w:endnote w:id="5">
    <w:p w:rsidR="00FB07A2" w:rsidRPr="00AA2436" w:rsidRDefault="00FB07A2" w:rsidP="00FE607E">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محمد سمير، الإدارة الإلكترونية، دار المسيرة للنشر والتوزيع، عمان، 2009، ص 43</w:t>
      </w:r>
    </w:p>
  </w:endnote>
  <w:endnote w:id="6">
    <w:p w:rsidR="00FB07A2" w:rsidRPr="00041BDD" w:rsidRDefault="00FB07A2" w:rsidP="006A4030">
      <w:pPr>
        <w:pStyle w:val="Notedefin"/>
        <w:bidi/>
        <w:rPr>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محمد الصيرفي، الإدارة الإلكترونية، دار الفكر الجامعي، دون سنة نشر، ص 13</w:t>
      </w:r>
    </w:p>
  </w:endnote>
  <w:endnote w:id="7">
    <w:p w:rsidR="00FB07A2" w:rsidRPr="00AA2436" w:rsidRDefault="00FB07A2" w:rsidP="00041BDD">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علي حسن باكير، المفهوم الشامل للإدارة الإلكترونية، مجلة آراء حول الخليج، مركز الخليج للأبحاث، الإمارات العربية المتحدة، العدد 23، 2006، ص 14 </w:t>
      </w:r>
    </w:p>
  </w:endnote>
  <w:endnote w:id="8">
    <w:p w:rsidR="00FB07A2" w:rsidRPr="00800BDF" w:rsidRDefault="00FB07A2" w:rsidP="00474698">
      <w:pPr>
        <w:autoSpaceDE w:val="0"/>
        <w:autoSpaceDN w:val="0"/>
        <w:bidi/>
        <w:adjustRightInd w:val="0"/>
        <w:spacing w:after="0" w:line="240" w:lineRule="auto"/>
        <w:rPr>
          <w:rFonts w:ascii="Sakkal Majalla" w:hAnsi="Sakkal Majalla" w:cs="Sakkal Majalla"/>
          <w:sz w:val="24"/>
          <w:szCs w:val="24"/>
          <w:rtl/>
          <w:lang w:val="en-US"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lang w:val="en-US"/>
        </w:rPr>
        <w:t xml:space="preserve">  </w:t>
      </w:r>
      <w:r w:rsidRPr="00AA2436">
        <w:rPr>
          <w:rFonts w:ascii="Sakkal Majalla" w:hAnsi="Sakkal Majalla" w:cs="Sakkal Majalla"/>
          <w:sz w:val="24"/>
          <w:szCs w:val="24"/>
          <w:rtl/>
          <w:lang w:val="en-US"/>
        </w:rPr>
        <w:t xml:space="preserve">  </w:t>
      </w:r>
      <w:r w:rsidRPr="00AA2436">
        <w:rPr>
          <w:rFonts w:ascii="Sakkal Majalla" w:hAnsi="Sakkal Majalla" w:cs="Sakkal Majalla"/>
          <w:sz w:val="24"/>
          <w:szCs w:val="24"/>
          <w:rtl/>
        </w:rPr>
        <w:t xml:space="preserve"> الموقع الإلكتروني للبنك الدولي</w:t>
      </w:r>
      <w:r>
        <w:rPr>
          <w:rFonts w:ascii="TimesNewRomanPSMT" w:cs="TimesNewRomanPSMT" w:hint="cs"/>
          <w:sz w:val="20"/>
          <w:szCs w:val="20"/>
          <w:rtl/>
        </w:rPr>
        <w:t xml:space="preserve"> </w:t>
      </w:r>
      <w:r w:rsidRPr="00800BDF">
        <w:rPr>
          <w:rFonts w:ascii="Sakkal Majalla" w:hAnsi="Sakkal Majalla" w:cs="Sakkal Majalla"/>
          <w:sz w:val="20"/>
          <w:szCs w:val="20"/>
          <w:rtl/>
        </w:rPr>
        <w:t>:</w:t>
      </w:r>
      <w:r w:rsidRPr="00AA2436">
        <w:rPr>
          <w:rFonts w:ascii="Sakkal Majalla" w:hAnsi="Sakkal Majalla" w:cs="Sakkal Majalla"/>
          <w:color w:val="000000" w:themeColor="text1"/>
          <w:sz w:val="20"/>
          <w:szCs w:val="20"/>
          <w:rtl/>
        </w:rPr>
        <w:t xml:space="preserve"> </w:t>
      </w:r>
      <w:hyperlink r:id="rId1" w:history="1">
        <w:r w:rsidRPr="00AA2436">
          <w:rPr>
            <w:rStyle w:val="Lienhypertexte"/>
            <w:rFonts w:ascii="Sakkal Majalla" w:hAnsi="Sakkal Majalla" w:cs="Sakkal Majalla"/>
            <w:color w:val="000000" w:themeColor="text1"/>
            <w:sz w:val="20"/>
            <w:szCs w:val="20"/>
          </w:rPr>
          <w:t>www.albankaldawl.orgi</w:t>
        </w:r>
      </w:hyperlink>
      <w:r>
        <w:rPr>
          <w:rFonts w:cs="TimesNewRomanPSMT" w:hint="cs"/>
          <w:sz w:val="20"/>
          <w:szCs w:val="20"/>
          <w:rtl/>
          <w:lang w:bidi="ar-DZ"/>
        </w:rPr>
        <w:t xml:space="preserve"> </w:t>
      </w:r>
      <w:r w:rsidRPr="00800BDF">
        <w:rPr>
          <w:rFonts w:ascii="Sakkal Majalla" w:hAnsi="Sakkal Majalla" w:cs="Sakkal Majalla"/>
          <w:sz w:val="24"/>
          <w:szCs w:val="24"/>
          <w:rtl/>
          <w:lang w:bidi="ar-DZ"/>
        </w:rPr>
        <w:t xml:space="preserve">تاريخ الزيارة 26/10/2018 </w:t>
      </w:r>
    </w:p>
  </w:endnote>
  <w:endnote w:id="9">
    <w:p w:rsidR="00FB07A2" w:rsidRPr="00AA2436" w:rsidRDefault="00FB07A2" w:rsidP="00800BDF">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رشا محمد جعفر الهاشمي، أثر الحكومة الإلكترونية على طرق إدارة المرفق العام(دراسة مقارنة)، مجلة جامعة الأنبار للعلوم القانونية والسياسية، العدد الثاني عشر، المجلد الأول، 2017، ص191</w:t>
      </w:r>
    </w:p>
  </w:endnote>
  <w:endnote w:id="10">
    <w:p w:rsidR="00FB07A2" w:rsidRPr="00AA2436" w:rsidRDefault="00FB07A2" w:rsidP="00810719">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رشا محمد جعفر الهاشمي، مرجع سابق، ص 192</w:t>
      </w:r>
    </w:p>
  </w:endnote>
  <w:endnote w:id="11">
    <w:p w:rsidR="00FB07A2" w:rsidRPr="00AA2436" w:rsidRDefault="00FB07A2" w:rsidP="006B47E3">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عبد الرحمان  توفيق، الإدارة الإلكترونية وتحديات المستقبل، القاهرة، 2003، ص 136</w:t>
      </w:r>
    </w:p>
  </w:endnote>
  <w:endnote w:id="12">
    <w:p w:rsidR="00FB07A2" w:rsidRPr="00AA2436" w:rsidRDefault="00FB07A2" w:rsidP="00BC0548">
      <w:pPr>
        <w:pStyle w:val="Notedefin"/>
        <w:bidi/>
        <w:rPr>
          <w:rFonts w:ascii="Sakkal Majalla" w:hAnsi="Sakkal Majalla" w:cs="Sakkal Majalla"/>
          <w:sz w:val="24"/>
          <w:szCs w:val="24"/>
          <w:rtl/>
          <w:lang w:bidi="ar-DZ"/>
        </w:rPr>
      </w:pPr>
      <w:r w:rsidRPr="00AA2436">
        <w:rPr>
          <w:rStyle w:val="Appeldenotedefin"/>
          <w:rFonts w:ascii="Sakkal Majalla" w:hAnsi="Sakkal Majalla" w:cs="Sakkal Majalla"/>
          <w:sz w:val="24"/>
          <w:szCs w:val="24"/>
        </w:rPr>
        <w:endnoteRef/>
      </w:r>
      <w:r w:rsidRPr="00AA2436">
        <w:rPr>
          <w:rFonts w:ascii="Sakkal Majalla" w:hAnsi="Sakkal Majalla" w:cs="Sakkal Majalla"/>
          <w:sz w:val="24"/>
          <w:szCs w:val="24"/>
        </w:rPr>
        <w:t xml:space="preserve"> </w:t>
      </w:r>
      <w:r w:rsidRPr="00AA2436">
        <w:rPr>
          <w:rFonts w:ascii="Sakkal Majalla" w:hAnsi="Sakkal Majalla" w:cs="Sakkal Majalla"/>
          <w:sz w:val="24"/>
          <w:szCs w:val="24"/>
          <w:rtl/>
          <w:lang w:bidi="ar-DZ"/>
        </w:rPr>
        <w:t xml:space="preserve"> عمار بوحوش، </w:t>
      </w:r>
      <w:r w:rsidRPr="00AA2436">
        <w:rPr>
          <w:rFonts w:ascii="Sakkal Majalla" w:hAnsi="Sakkal Majalla" w:cs="Sakkal Majalla"/>
          <w:sz w:val="24"/>
          <w:szCs w:val="24"/>
          <w:rtl/>
        </w:rPr>
        <w:t xml:space="preserve">نظريات الإدارة الحديثة في القرن الواحد والعشرين،دار الغرب الإسلامي، بيروت، 2006، ص 189-191 </w:t>
      </w:r>
    </w:p>
  </w:endnote>
  <w:endnote w:id="13">
    <w:p w:rsidR="00FB07A2" w:rsidRPr="00BC0548" w:rsidRDefault="00FB07A2" w:rsidP="00B573CD">
      <w:pPr>
        <w:pStyle w:val="Notedefin"/>
        <w:bidi/>
        <w:rPr>
          <w:rFonts w:ascii="Sakkal Majalla" w:hAnsi="Sakkal Majalla" w:cs="Sakkal Majalla"/>
          <w:sz w:val="24"/>
          <w:szCs w:val="24"/>
          <w:rtl/>
          <w:lang w:bidi="ar-DZ"/>
        </w:rPr>
      </w:pPr>
      <w:r w:rsidRPr="00BC0548">
        <w:rPr>
          <w:rStyle w:val="Appeldenotedefin"/>
          <w:rFonts w:ascii="Sakkal Majalla" w:hAnsi="Sakkal Majalla" w:cs="Sakkal Majalla"/>
          <w:sz w:val="24"/>
          <w:szCs w:val="24"/>
        </w:rPr>
        <w:endnoteRef/>
      </w:r>
      <w:r w:rsidRPr="00BC0548">
        <w:rPr>
          <w:rFonts w:ascii="Sakkal Majalla" w:hAnsi="Sakkal Majalla" w:cs="Sakkal Majalla"/>
          <w:sz w:val="24"/>
          <w:szCs w:val="24"/>
        </w:rPr>
        <w:t xml:space="preserve"> </w:t>
      </w:r>
      <w:r w:rsidRPr="00BC0548">
        <w:rPr>
          <w:rFonts w:ascii="Sakkal Majalla" w:hAnsi="Sakkal Majalla" w:cs="Sakkal Majalla"/>
          <w:sz w:val="24"/>
          <w:szCs w:val="24"/>
          <w:rtl/>
          <w:lang w:bidi="ar-DZ"/>
        </w:rPr>
        <w:t xml:space="preserve"> جاسم مجيد، الإدارة الحديثة والنظم الإلكترونية، مؤسسة شباب الجامعة، الإسكندرية، 2005، ص 10</w:t>
      </w:r>
    </w:p>
  </w:endnote>
  <w:endnote w:id="14">
    <w:p w:rsidR="00FB07A2" w:rsidRPr="00D005FF" w:rsidRDefault="00FB07A2" w:rsidP="00BD4688">
      <w:pPr>
        <w:pStyle w:val="Notedefin"/>
        <w:bidi/>
        <w:rPr>
          <w:rFonts w:ascii="Sakkal Majalla" w:hAnsi="Sakkal Majalla" w:cs="Sakkal Majalla"/>
          <w:sz w:val="24"/>
          <w:szCs w:val="24"/>
          <w:rtl/>
          <w:lang w:bidi="ar-DZ"/>
        </w:rPr>
      </w:pPr>
      <w:r w:rsidRPr="00D005FF">
        <w:rPr>
          <w:rStyle w:val="Appeldenotedefin"/>
          <w:rFonts w:ascii="Sakkal Majalla" w:hAnsi="Sakkal Majalla" w:cs="Sakkal Majalla"/>
          <w:sz w:val="24"/>
          <w:szCs w:val="24"/>
        </w:rPr>
        <w:endnoteRef/>
      </w:r>
      <w:r w:rsidRPr="00D005FF">
        <w:rPr>
          <w:rFonts w:ascii="Sakkal Majalla" w:hAnsi="Sakkal Majalla" w:cs="Sakkal Majalla"/>
          <w:sz w:val="24"/>
          <w:szCs w:val="24"/>
        </w:rPr>
        <w:t xml:space="preserve"> </w:t>
      </w:r>
      <w:r w:rsidRPr="00D005FF">
        <w:rPr>
          <w:rFonts w:ascii="Sakkal Majalla" w:hAnsi="Sakkal Majalla" w:cs="Sakkal Majalla"/>
          <w:sz w:val="24"/>
          <w:szCs w:val="24"/>
          <w:rtl/>
          <w:lang w:bidi="ar-DZ"/>
        </w:rPr>
        <w:t xml:space="preserve"> بوزيان عليان، مبدأ الحياد في المرافق العمومية بين النص والتطبيق، مداخلة مقدمة في الملتقى الدولي الأول حول  «المرفق العمومي في الجزائر ورهاناته كأداة لخدمة المواطن»، المنظم من قبل مخبر الحالة المدنية، جامعة خميس مليانة، يومي 13و 14 ماي 2015  </w:t>
      </w:r>
    </w:p>
  </w:endnote>
  <w:endnote w:id="15">
    <w:p w:rsidR="00FB07A2" w:rsidRPr="00D005FF" w:rsidRDefault="00FB07A2" w:rsidP="00D005FF">
      <w:pPr>
        <w:autoSpaceDE w:val="0"/>
        <w:autoSpaceDN w:val="0"/>
        <w:bidi/>
        <w:adjustRightInd w:val="0"/>
        <w:spacing w:after="0" w:line="240" w:lineRule="auto"/>
        <w:rPr>
          <w:rFonts w:ascii="Sakkal Majalla" w:hAnsi="Sakkal Majalla" w:cs="Sakkal Majalla"/>
          <w:sz w:val="24"/>
          <w:szCs w:val="24"/>
          <w:rtl/>
          <w:lang w:bidi="ar-DZ"/>
        </w:rPr>
      </w:pPr>
      <w:r w:rsidRPr="00D005FF">
        <w:rPr>
          <w:rStyle w:val="Appeldenotedefin"/>
          <w:rFonts w:ascii="Sakkal Majalla" w:hAnsi="Sakkal Majalla" w:cs="Sakkal Majalla"/>
          <w:sz w:val="24"/>
          <w:szCs w:val="24"/>
        </w:rPr>
        <w:endnoteRef/>
      </w:r>
      <w:r w:rsidRPr="00D005FF">
        <w:rPr>
          <w:rFonts w:ascii="Sakkal Majalla" w:hAnsi="Sakkal Majalla" w:cs="Sakkal Majalla"/>
          <w:sz w:val="24"/>
          <w:szCs w:val="24"/>
        </w:rPr>
        <w:t xml:space="preserve"> </w:t>
      </w:r>
      <w:r w:rsidRPr="00D005FF">
        <w:rPr>
          <w:rFonts w:ascii="Sakkal Majalla" w:hAnsi="Sakkal Majalla" w:cs="Sakkal Majalla"/>
          <w:sz w:val="24"/>
          <w:szCs w:val="24"/>
          <w:rtl/>
          <w:lang w:bidi="ar-DZ"/>
        </w:rPr>
        <w:t xml:space="preserve"> عشور عبد الكريم، دور الإدارة الإلكترونية في ترشيد الخدمة العمومية في الولايات المتحدة الأمريكية والجزائر، مذكرة ماجستير في العلوم السياسية والعلاقات الدولية، كلية الحقوق والعلوم السياسية، جامعة منتوري قسنطينة، 2009/2010، ص 51  </w:t>
      </w:r>
    </w:p>
  </w:endnote>
  <w:endnote w:id="16">
    <w:p w:rsidR="00FB07A2" w:rsidRPr="00D005FF" w:rsidRDefault="00FB07A2" w:rsidP="00060ACD">
      <w:pPr>
        <w:pStyle w:val="Notedefin"/>
        <w:bidi/>
        <w:rPr>
          <w:rFonts w:ascii="Sakkal Majalla" w:hAnsi="Sakkal Majalla" w:cs="Sakkal Majalla"/>
          <w:sz w:val="24"/>
          <w:szCs w:val="24"/>
          <w:rtl/>
          <w:lang w:bidi="ar-DZ"/>
        </w:rPr>
      </w:pPr>
      <w:r w:rsidRPr="00D005FF">
        <w:rPr>
          <w:rStyle w:val="Appeldenotedefin"/>
          <w:rFonts w:ascii="Sakkal Majalla" w:hAnsi="Sakkal Majalla" w:cs="Sakkal Majalla"/>
          <w:sz w:val="24"/>
          <w:szCs w:val="24"/>
        </w:rPr>
        <w:endnoteRef/>
      </w:r>
      <w:r w:rsidRPr="00D005FF">
        <w:rPr>
          <w:rFonts w:ascii="Sakkal Majalla" w:hAnsi="Sakkal Majalla" w:cs="Sakkal Majalla"/>
          <w:sz w:val="24"/>
          <w:szCs w:val="24"/>
        </w:rPr>
        <w:t xml:space="preserve"> </w:t>
      </w:r>
      <w:r w:rsidRPr="00D005FF">
        <w:rPr>
          <w:rFonts w:ascii="Sakkal Majalla" w:hAnsi="Sakkal Majalla" w:cs="Sakkal Majalla"/>
          <w:sz w:val="24"/>
          <w:szCs w:val="24"/>
          <w:rtl/>
        </w:rPr>
        <w:t xml:space="preserve"> </w:t>
      </w:r>
      <w:r w:rsidRPr="00D005FF">
        <w:rPr>
          <w:rFonts w:ascii="Sakkal Majalla" w:hAnsi="Sakkal Majalla" w:cs="Sakkal Majalla"/>
          <w:sz w:val="24"/>
          <w:szCs w:val="24"/>
          <w:rtl/>
          <w:lang w:bidi="ar-DZ"/>
        </w:rPr>
        <w:t xml:space="preserve">عثمان عبد اللطيف، دراسات في التنمية الريفية والحضرية المستحدثة والصحراوية، المعهد العالي للخدم الاجتماعية، القاهرة 1988، ص 69-70 </w:t>
      </w:r>
    </w:p>
  </w:endnote>
  <w:endnote w:id="17">
    <w:p w:rsidR="00FB07A2" w:rsidRPr="00010883" w:rsidRDefault="00FB07A2" w:rsidP="00010883">
      <w:pPr>
        <w:pStyle w:val="Notedefin"/>
        <w:bidi/>
        <w:rPr>
          <w:rFonts w:ascii="Sakkal Majalla" w:hAnsi="Sakkal Majalla" w:cs="Sakkal Majalla"/>
          <w:sz w:val="24"/>
          <w:szCs w:val="24"/>
          <w:rtl/>
          <w:lang w:bidi="ar-DZ"/>
        </w:rPr>
      </w:pPr>
      <w:r w:rsidRPr="00010883">
        <w:rPr>
          <w:rStyle w:val="Appeldenotedefin"/>
          <w:rFonts w:ascii="Sakkal Majalla" w:hAnsi="Sakkal Majalla" w:cs="Sakkal Majalla"/>
          <w:sz w:val="24"/>
          <w:szCs w:val="24"/>
        </w:rPr>
        <w:endnoteRef/>
      </w:r>
      <w:r w:rsidRPr="00010883">
        <w:rPr>
          <w:rFonts w:ascii="Sakkal Majalla" w:hAnsi="Sakkal Majalla" w:cs="Sakkal Majalla"/>
          <w:sz w:val="24"/>
          <w:szCs w:val="24"/>
        </w:rPr>
        <w:t xml:space="preserve"> </w:t>
      </w:r>
      <w:r w:rsidRPr="00010883">
        <w:rPr>
          <w:rFonts w:ascii="Sakkal Majalla" w:hAnsi="Sakkal Majalla" w:cs="Sakkal Majalla"/>
          <w:sz w:val="24"/>
          <w:szCs w:val="24"/>
          <w:rtl/>
          <w:lang w:bidi="ar-DZ"/>
        </w:rPr>
        <w:t xml:space="preserve"> حماد مختار، تأثير الإدارة الإلكترونية على إدارة المرفق العام، مذكرة ماجستير، جامعة الجزائر بن يوسف بن خدة، كلية العلوم السياسية والاعلام، 2007، ص 72 </w:t>
      </w:r>
    </w:p>
  </w:endnote>
  <w:endnote w:id="18">
    <w:p w:rsidR="00FB07A2" w:rsidRPr="00530098" w:rsidRDefault="00FB07A2" w:rsidP="00530098">
      <w:pPr>
        <w:autoSpaceDE w:val="0"/>
        <w:autoSpaceDN w:val="0"/>
        <w:bidi/>
        <w:adjustRightInd w:val="0"/>
        <w:spacing w:after="0" w:line="240" w:lineRule="auto"/>
        <w:rPr>
          <w:rFonts w:ascii="Sakkal Majalla" w:hAnsi="Sakkal Majalla" w:cs="Sakkal Majalla"/>
          <w:sz w:val="24"/>
          <w:szCs w:val="24"/>
          <w:lang w:bidi="ar-DZ"/>
        </w:rPr>
      </w:pPr>
      <w:r w:rsidRPr="00530098">
        <w:rPr>
          <w:rStyle w:val="Appeldenotedefin"/>
          <w:rFonts w:ascii="Sakkal Majalla" w:hAnsi="Sakkal Majalla" w:cs="Sakkal Majalla"/>
          <w:sz w:val="24"/>
          <w:szCs w:val="24"/>
        </w:rPr>
        <w:endnoteRef/>
      </w:r>
      <w:r w:rsidRPr="00530098">
        <w:rPr>
          <w:rFonts w:ascii="Sakkal Majalla" w:hAnsi="Sakkal Majalla" w:cs="Sakkal Majalla"/>
          <w:sz w:val="24"/>
          <w:szCs w:val="24"/>
        </w:rPr>
        <w:t xml:space="preserve"> </w:t>
      </w:r>
      <w:r w:rsidRPr="00530098">
        <w:rPr>
          <w:rFonts w:ascii="Sakkal Majalla" w:hAnsi="Sakkal Majalla" w:cs="Sakkal Majalla"/>
          <w:sz w:val="24"/>
          <w:szCs w:val="24"/>
          <w:rtl/>
        </w:rPr>
        <w:t xml:space="preserve">  أنور أحمد رسلان، وسيط القانون الإداري في الوظيفة العامة ، القاهرة، دار النهضة العربية، 1998، ص 8 </w:t>
      </w:r>
    </w:p>
    <w:p w:rsidR="00FB07A2" w:rsidRDefault="00FB07A2" w:rsidP="00530098">
      <w:pPr>
        <w:pStyle w:val="Notedefin"/>
        <w:bidi/>
        <w:rPr>
          <w:rFonts w:hint="cs"/>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TimesNewRomanPSMT">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6F3C" w:rsidRDefault="00FD6F3C" w:rsidP="00B4753B">
      <w:pPr>
        <w:bidi/>
        <w:spacing w:after="0" w:line="240" w:lineRule="auto"/>
      </w:pPr>
      <w:r>
        <w:separator/>
      </w:r>
    </w:p>
  </w:footnote>
  <w:footnote w:type="continuationSeparator" w:id="1">
    <w:p w:rsidR="00FD6F3C" w:rsidRDefault="00FD6F3C" w:rsidP="00B4753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B1023"/>
    <w:multiLevelType w:val="hybridMultilevel"/>
    <w:tmpl w:val="B0403620"/>
    <w:lvl w:ilvl="0" w:tplc="F6804CA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19260E41"/>
    <w:multiLevelType w:val="hybridMultilevel"/>
    <w:tmpl w:val="4E5A5998"/>
    <w:lvl w:ilvl="0" w:tplc="E528EDBE">
      <w:start w:val="1"/>
      <w:numFmt w:val="bullet"/>
      <w:lvlText w:val="-"/>
      <w:lvlJc w:val="left"/>
      <w:pPr>
        <w:ind w:left="1080" w:hanging="360"/>
      </w:pPr>
      <w:rPr>
        <w:rFonts w:ascii="Arial" w:eastAsiaTheme="minorHAnsi" w:hAnsi="Arial" w:cs="Arial" w:hint="default"/>
        <w:b w:val="0"/>
        <w:sz w:val="22"/>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36214C66"/>
    <w:multiLevelType w:val="hybridMultilevel"/>
    <w:tmpl w:val="2AF8C282"/>
    <w:lvl w:ilvl="0" w:tplc="8B56F730">
      <w:start w:val="1"/>
      <w:numFmt w:val="decimal"/>
      <w:lvlText w:val="%1-"/>
      <w:lvlJc w:val="left"/>
      <w:pPr>
        <w:ind w:left="720" w:hanging="360"/>
      </w:pPr>
      <w:rPr>
        <w:rFonts w:ascii="Sakkal Majalla" w:hAnsi="Sakkal Majalla" w:cs="Sakkal Majalla"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6DE7B17"/>
    <w:multiLevelType w:val="hybridMultilevel"/>
    <w:tmpl w:val="420AEBC0"/>
    <w:lvl w:ilvl="0" w:tplc="D5F24452">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4B554736"/>
    <w:multiLevelType w:val="hybridMultilevel"/>
    <w:tmpl w:val="A2CC0B6C"/>
    <w:lvl w:ilvl="0" w:tplc="1936743C">
      <w:start w:val="1"/>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511F6413"/>
    <w:multiLevelType w:val="hybridMultilevel"/>
    <w:tmpl w:val="0CFC8B5E"/>
    <w:lvl w:ilvl="0" w:tplc="E5CA15F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6D6750F6"/>
    <w:multiLevelType w:val="hybridMultilevel"/>
    <w:tmpl w:val="D88AB916"/>
    <w:lvl w:ilvl="0" w:tplc="050CE2C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7CA34437"/>
    <w:multiLevelType w:val="hybridMultilevel"/>
    <w:tmpl w:val="57E66BCA"/>
    <w:lvl w:ilvl="0" w:tplc="8282140C">
      <w:numFmt w:val="bullet"/>
      <w:lvlText w:val="-"/>
      <w:lvlJc w:val="left"/>
      <w:pPr>
        <w:ind w:left="720"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4"/>
  </w:num>
  <w:num w:numId="4">
    <w:abstractNumId w:val="2"/>
  </w:num>
  <w:num w:numId="5">
    <w:abstractNumId w:val="0"/>
  </w:num>
  <w:num w:numId="6">
    <w:abstractNumId w:val="6"/>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08"/>
  <w:hyphenationZone w:val="425"/>
  <w:characterSpacingControl w:val="doNotCompress"/>
  <w:savePreviewPicture/>
  <w:footnotePr>
    <w:footnote w:id="0"/>
    <w:footnote w:id="1"/>
  </w:footnotePr>
  <w:endnotePr>
    <w:numFmt w:val="decimal"/>
    <w:endnote w:id="0"/>
    <w:endnote w:id="1"/>
  </w:endnotePr>
  <w:compat/>
  <w:rsids>
    <w:rsidRoot w:val="000B122B"/>
    <w:rsid w:val="00010883"/>
    <w:rsid w:val="00010C5C"/>
    <w:rsid w:val="0003000D"/>
    <w:rsid w:val="0003041C"/>
    <w:rsid w:val="0004023D"/>
    <w:rsid w:val="00041BDD"/>
    <w:rsid w:val="00045F45"/>
    <w:rsid w:val="00060ACD"/>
    <w:rsid w:val="000743F7"/>
    <w:rsid w:val="00086DA0"/>
    <w:rsid w:val="00096B5B"/>
    <w:rsid w:val="000A39AD"/>
    <w:rsid w:val="000B122B"/>
    <w:rsid w:val="000F012E"/>
    <w:rsid w:val="000F1BD7"/>
    <w:rsid w:val="000F425A"/>
    <w:rsid w:val="00122C2C"/>
    <w:rsid w:val="001300EC"/>
    <w:rsid w:val="00192B84"/>
    <w:rsid w:val="00193D84"/>
    <w:rsid w:val="00197ECA"/>
    <w:rsid w:val="001B1F4E"/>
    <w:rsid w:val="001C0A15"/>
    <w:rsid w:val="001F1D93"/>
    <w:rsid w:val="0022235A"/>
    <w:rsid w:val="00224DC3"/>
    <w:rsid w:val="00236211"/>
    <w:rsid w:val="00272852"/>
    <w:rsid w:val="0029343A"/>
    <w:rsid w:val="002A2CE0"/>
    <w:rsid w:val="002C4155"/>
    <w:rsid w:val="002E1187"/>
    <w:rsid w:val="00335A61"/>
    <w:rsid w:val="003566FC"/>
    <w:rsid w:val="0036453D"/>
    <w:rsid w:val="0037393C"/>
    <w:rsid w:val="00395F06"/>
    <w:rsid w:val="0040644A"/>
    <w:rsid w:val="004641F4"/>
    <w:rsid w:val="00474698"/>
    <w:rsid w:val="0048035F"/>
    <w:rsid w:val="004831CF"/>
    <w:rsid w:val="004B3E9A"/>
    <w:rsid w:val="004B41D2"/>
    <w:rsid w:val="004C7CFD"/>
    <w:rsid w:val="004E37EC"/>
    <w:rsid w:val="005139F1"/>
    <w:rsid w:val="00530098"/>
    <w:rsid w:val="00586FB0"/>
    <w:rsid w:val="005A767A"/>
    <w:rsid w:val="005A7CC5"/>
    <w:rsid w:val="005D3032"/>
    <w:rsid w:val="005F0887"/>
    <w:rsid w:val="006014E3"/>
    <w:rsid w:val="0060410F"/>
    <w:rsid w:val="00621DC5"/>
    <w:rsid w:val="006632BD"/>
    <w:rsid w:val="00672DE0"/>
    <w:rsid w:val="006810ED"/>
    <w:rsid w:val="006859B3"/>
    <w:rsid w:val="006A4030"/>
    <w:rsid w:val="006B04D0"/>
    <w:rsid w:val="006B47E3"/>
    <w:rsid w:val="006C7D0C"/>
    <w:rsid w:val="006D3B4E"/>
    <w:rsid w:val="006E70F0"/>
    <w:rsid w:val="00734DE1"/>
    <w:rsid w:val="007457A8"/>
    <w:rsid w:val="007468B7"/>
    <w:rsid w:val="00754E4A"/>
    <w:rsid w:val="00756E25"/>
    <w:rsid w:val="00772A10"/>
    <w:rsid w:val="0077442B"/>
    <w:rsid w:val="007E476B"/>
    <w:rsid w:val="007F6F13"/>
    <w:rsid w:val="00800BDF"/>
    <w:rsid w:val="00804E3C"/>
    <w:rsid w:val="00810719"/>
    <w:rsid w:val="00810A3D"/>
    <w:rsid w:val="00833A26"/>
    <w:rsid w:val="00836E0A"/>
    <w:rsid w:val="00850286"/>
    <w:rsid w:val="0086064E"/>
    <w:rsid w:val="008615DB"/>
    <w:rsid w:val="00865660"/>
    <w:rsid w:val="00891BB1"/>
    <w:rsid w:val="008A0D26"/>
    <w:rsid w:val="008A4AAE"/>
    <w:rsid w:val="008B2668"/>
    <w:rsid w:val="008C29AC"/>
    <w:rsid w:val="008D3127"/>
    <w:rsid w:val="008D632D"/>
    <w:rsid w:val="008F6F9E"/>
    <w:rsid w:val="00910B9F"/>
    <w:rsid w:val="00920926"/>
    <w:rsid w:val="0095708C"/>
    <w:rsid w:val="0096443E"/>
    <w:rsid w:val="009C37EA"/>
    <w:rsid w:val="009D52FA"/>
    <w:rsid w:val="009F4045"/>
    <w:rsid w:val="00A02731"/>
    <w:rsid w:val="00A07C8F"/>
    <w:rsid w:val="00A178EC"/>
    <w:rsid w:val="00A4567A"/>
    <w:rsid w:val="00A60494"/>
    <w:rsid w:val="00A75E40"/>
    <w:rsid w:val="00A91F8C"/>
    <w:rsid w:val="00AA2436"/>
    <w:rsid w:val="00AD295D"/>
    <w:rsid w:val="00AE21CC"/>
    <w:rsid w:val="00AF1AA9"/>
    <w:rsid w:val="00B049C9"/>
    <w:rsid w:val="00B11571"/>
    <w:rsid w:val="00B14E13"/>
    <w:rsid w:val="00B170E1"/>
    <w:rsid w:val="00B21C9C"/>
    <w:rsid w:val="00B42A8E"/>
    <w:rsid w:val="00B4753B"/>
    <w:rsid w:val="00B53340"/>
    <w:rsid w:val="00B573CD"/>
    <w:rsid w:val="00B66303"/>
    <w:rsid w:val="00B745D7"/>
    <w:rsid w:val="00B95596"/>
    <w:rsid w:val="00BA444E"/>
    <w:rsid w:val="00BC0548"/>
    <w:rsid w:val="00BD4688"/>
    <w:rsid w:val="00BF7641"/>
    <w:rsid w:val="00C116A6"/>
    <w:rsid w:val="00C26CE3"/>
    <w:rsid w:val="00C56FB2"/>
    <w:rsid w:val="00C74034"/>
    <w:rsid w:val="00C75B6E"/>
    <w:rsid w:val="00C87851"/>
    <w:rsid w:val="00C96CF6"/>
    <w:rsid w:val="00C96D9F"/>
    <w:rsid w:val="00C9703E"/>
    <w:rsid w:val="00CB4D43"/>
    <w:rsid w:val="00CF2B5D"/>
    <w:rsid w:val="00D005FF"/>
    <w:rsid w:val="00D12463"/>
    <w:rsid w:val="00D130C7"/>
    <w:rsid w:val="00D131AF"/>
    <w:rsid w:val="00D13B34"/>
    <w:rsid w:val="00D629A9"/>
    <w:rsid w:val="00D82EF5"/>
    <w:rsid w:val="00D8794E"/>
    <w:rsid w:val="00DB1188"/>
    <w:rsid w:val="00DC062A"/>
    <w:rsid w:val="00DC2056"/>
    <w:rsid w:val="00DD03AB"/>
    <w:rsid w:val="00DF1386"/>
    <w:rsid w:val="00DF3D16"/>
    <w:rsid w:val="00DF798A"/>
    <w:rsid w:val="00E02CA3"/>
    <w:rsid w:val="00E07544"/>
    <w:rsid w:val="00E1421D"/>
    <w:rsid w:val="00E24E0C"/>
    <w:rsid w:val="00E31DBD"/>
    <w:rsid w:val="00E32024"/>
    <w:rsid w:val="00E3618D"/>
    <w:rsid w:val="00E4034F"/>
    <w:rsid w:val="00E421E3"/>
    <w:rsid w:val="00E43F96"/>
    <w:rsid w:val="00E51980"/>
    <w:rsid w:val="00E617A4"/>
    <w:rsid w:val="00E86056"/>
    <w:rsid w:val="00E942AF"/>
    <w:rsid w:val="00EB37BD"/>
    <w:rsid w:val="00EF5758"/>
    <w:rsid w:val="00EF61A7"/>
    <w:rsid w:val="00F0504A"/>
    <w:rsid w:val="00F128F8"/>
    <w:rsid w:val="00F40969"/>
    <w:rsid w:val="00F94CD0"/>
    <w:rsid w:val="00FB04B1"/>
    <w:rsid w:val="00FB07A2"/>
    <w:rsid w:val="00FB37F0"/>
    <w:rsid w:val="00FD64FE"/>
    <w:rsid w:val="00FD6F3C"/>
    <w:rsid w:val="00FE37BB"/>
    <w:rsid w:val="00FE607E"/>
    <w:rsid w:val="00FE7A0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202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A767A"/>
    <w:rPr>
      <w:color w:val="0000FF" w:themeColor="hyperlink"/>
      <w:u w:val="single"/>
    </w:rPr>
  </w:style>
  <w:style w:type="paragraph" w:styleId="Paragraphedeliste">
    <w:name w:val="List Paragraph"/>
    <w:basedOn w:val="Normal"/>
    <w:uiPriority w:val="34"/>
    <w:qFormat/>
    <w:rsid w:val="00F128F8"/>
    <w:pPr>
      <w:ind w:left="720"/>
      <w:contextualSpacing/>
    </w:pPr>
  </w:style>
  <w:style w:type="paragraph" w:styleId="Notedebasdepage">
    <w:name w:val="footnote text"/>
    <w:basedOn w:val="Normal"/>
    <w:link w:val="NotedebasdepageCar"/>
    <w:uiPriority w:val="99"/>
    <w:semiHidden/>
    <w:unhideWhenUsed/>
    <w:rsid w:val="00B4753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4753B"/>
    <w:rPr>
      <w:sz w:val="20"/>
      <w:szCs w:val="20"/>
    </w:rPr>
  </w:style>
  <w:style w:type="character" w:styleId="Appelnotedebasdep">
    <w:name w:val="footnote reference"/>
    <w:basedOn w:val="Policepardfaut"/>
    <w:uiPriority w:val="99"/>
    <w:semiHidden/>
    <w:unhideWhenUsed/>
    <w:rsid w:val="00B4753B"/>
    <w:rPr>
      <w:vertAlign w:val="superscript"/>
    </w:rPr>
  </w:style>
  <w:style w:type="paragraph" w:styleId="Notedefin">
    <w:name w:val="endnote text"/>
    <w:basedOn w:val="Normal"/>
    <w:link w:val="NotedefinCar"/>
    <w:uiPriority w:val="99"/>
    <w:semiHidden/>
    <w:unhideWhenUsed/>
    <w:rsid w:val="00FB07A2"/>
    <w:pPr>
      <w:spacing w:after="0" w:line="240" w:lineRule="auto"/>
    </w:pPr>
    <w:rPr>
      <w:sz w:val="20"/>
      <w:szCs w:val="20"/>
    </w:rPr>
  </w:style>
  <w:style w:type="character" w:customStyle="1" w:styleId="NotedefinCar">
    <w:name w:val="Note de fin Car"/>
    <w:basedOn w:val="Policepardfaut"/>
    <w:link w:val="Notedefin"/>
    <w:uiPriority w:val="99"/>
    <w:semiHidden/>
    <w:rsid w:val="00FB07A2"/>
    <w:rPr>
      <w:sz w:val="20"/>
      <w:szCs w:val="20"/>
    </w:rPr>
  </w:style>
  <w:style w:type="character" w:styleId="Appeldenotedefin">
    <w:name w:val="endnote reference"/>
    <w:basedOn w:val="Policepardfaut"/>
    <w:uiPriority w:val="99"/>
    <w:semiHidden/>
    <w:unhideWhenUsed/>
    <w:rsid w:val="00FB07A2"/>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zzaz.eloualid@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albankaldawl.orgi"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2AD33D-0333-4A1F-AE24-E1A86A260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3214</Words>
  <Characters>17682</Characters>
  <Application>Microsoft Office Word</Application>
  <DocSecurity>0</DocSecurity>
  <Lines>147</Lines>
  <Paragraphs>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2018-11-06T00:28:00Z</dcterms:created>
  <dcterms:modified xsi:type="dcterms:W3CDTF">2018-11-06T00:28:00Z</dcterms:modified>
</cp:coreProperties>
</file>